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3EB1" w:rsidRPr="00BC5EB7" w:rsidRDefault="00AA3EB1" w:rsidP="00AA3EB1">
      <w:pPr>
        <w:shd w:val="clear" w:color="auto" w:fill="FFFFFF"/>
        <w:spacing w:before="100" w:beforeAutospacing="1" w:after="100" w:afterAutospacing="1"/>
        <w:outlineLvl w:val="0"/>
        <w:rPr>
          <w:rFonts w:eastAsia="Times New Roman" w:cstheme="minorHAnsi"/>
          <w:b/>
          <w:bCs/>
          <w:color w:val="2D2D2D"/>
          <w:kern w:val="36"/>
          <w:lang w:val="en"/>
          <w14:ligatures w14:val="none"/>
        </w:rPr>
      </w:pPr>
      <w:r w:rsidRPr="00BC5EB7">
        <w:rPr>
          <w:rFonts w:eastAsia="Times New Roman" w:cstheme="minorHAnsi"/>
          <w:b/>
          <w:bCs/>
          <w:color w:val="2D2D2D"/>
          <w:kern w:val="36"/>
          <w:lang w:val="en"/>
          <w14:ligatures w14:val="none"/>
        </w:rPr>
        <w:t>Private Duty Homecare, Business Development Manager</w:t>
      </w:r>
    </w:p>
    <w:p w:rsidR="00AA3EB1" w:rsidRPr="00BC5EB7" w:rsidRDefault="00000000" w:rsidP="00AA3EB1">
      <w:pPr>
        <w:shd w:val="clear" w:color="auto" w:fill="FFFFFF"/>
        <w:rPr>
          <w:rFonts w:eastAsia="Times New Roman" w:cstheme="minorHAnsi"/>
          <w:color w:val="767676"/>
          <w:kern w:val="0"/>
          <w14:ligatures w14:val="none"/>
        </w:rPr>
      </w:pPr>
      <w:hyperlink r:id="rId5" w:tgtFrame="_blank" w:history="1">
        <w:r w:rsidR="00AA3EB1" w:rsidRPr="00BC5EB7">
          <w:rPr>
            <w:rFonts w:eastAsia="Times New Roman" w:cstheme="minorHAnsi"/>
            <w:color w:val="2D2D2D"/>
            <w:kern w:val="0"/>
            <w:u w:val="single"/>
            <w14:ligatures w14:val="none"/>
          </w:rPr>
          <w:t>Hallmark Homecare, Sarasota FL</w:t>
        </w:r>
      </w:hyperlink>
    </w:p>
    <w:p w:rsidR="00AA3EB1" w:rsidRPr="00BC5EB7" w:rsidRDefault="00AA3EB1" w:rsidP="00AA3EB1">
      <w:pPr>
        <w:shd w:val="clear" w:color="auto" w:fill="FFFFFF"/>
        <w:rPr>
          <w:rFonts w:eastAsia="Times New Roman" w:cstheme="minorHAnsi"/>
          <w:color w:val="2D2D2D"/>
          <w:kern w:val="0"/>
          <w14:ligatures w14:val="none"/>
        </w:rPr>
      </w:pPr>
      <w:r w:rsidRPr="00BC5EB7">
        <w:rPr>
          <w:rFonts w:eastAsia="Times New Roman" w:cstheme="minorHAnsi"/>
          <w:color w:val="2D2D2D"/>
          <w:kern w:val="0"/>
          <w14:ligatures w14:val="none"/>
        </w:rPr>
        <w:t>Sarasota, FL 34278</w:t>
      </w:r>
    </w:p>
    <w:p w:rsidR="00AA3EB1" w:rsidRPr="00BC5EB7" w:rsidRDefault="00AA3EB1" w:rsidP="00AA3EB1">
      <w:pPr>
        <w:shd w:val="clear" w:color="auto" w:fill="FFFFFF"/>
        <w:rPr>
          <w:rFonts w:eastAsia="Times New Roman" w:cstheme="minorHAnsi"/>
          <w:color w:val="000000"/>
          <w:kern w:val="0"/>
          <w14:ligatures w14:val="none"/>
        </w:rPr>
      </w:pPr>
      <w:r w:rsidRPr="00BC5EB7">
        <w:rPr>
          <w:rFonts w:eastAsia="Times New Roman" w:cstheme="minorHAnsi"/>
          <w:color w:val="000000"/>
          <w:kern w:val="0"/>
          <w14:ligatures w14:val="none"/>
        </w:rPr>
        <w:t>$75,000 - $</w:t>
      </w:r>
      <w:r w:rsidR="00BC5EB7" w:rsidRPr="00BC5EB7">
        <w:rPr>
          <w:rFonts w:eastAsia="Times New Roman" w:cstheme="minorHAnsi"/>
          <w:color w:val="000000"/>
          <w:kern w:val="0"/>
          <w14:ligatures w14:val="none"/>
        </w:rPr>
        <w:t>12</w:t>
      </w:r>
      <w:r w:rsidRPr="00BC5EB7">
        <w:rPr>
          <w:rFonts w:eastAsia="Times New Roman" w:cstheme="minorHAnsi"/>
          <w:color w:val="000000"/>
          <w:kern w:val="0"/>
          <w14:ligatures w14:val="none"/>
        </w:rPr>
        <w:t xml:space="preserve">5,000 a </w:t>
      </w:r>
      <w:proofErr w:type="gramStart"/>
      <w:r w:rsidRPr="00BC5EB7">
        <w:rPr>
          <w:rFonts w:eastAsia="Times New Roman" w:cstheme="minorHAnsi"/>
          <w:color w:val="000000"/>
          <w:kern w:val="0"/>
          <w14:ligatures w14:val="none"/>
        </w:rPr>
        <w:t>year </w:t>
      </w:r>
      <w:r w:rsidR="00BC5EB7" w:rsidRPr="00BC5EB7">
        <w:rPr>
          <w:rFonts w:eastAsia="Times New Roman" w:cstheme="minorHAnsi"/>
          <w:color w:val="000000"/>
          <w:kern w:val="0"/>
          <w14:ligatures w14:val="none"/>
        </w:rPr>
        <w:t xml:space="preserve"> O.T.E.</w:t>
      </w:r>
      <w:proofErr w:type="gramEnd"/>
      <w:r w:rsidRPr="00BC5EB7">
        <w:rPr>
          <w:rFonts w:eastAsia="Times New Roman" w:cstheme="minorHAnsi"/>
          <w:color w:val="000000"/>
          <w:kern w:val="0"/>
          <w14:ligatures w14:val="none"/>
        </w:rPr>
        <w:t>- Full-time</w:t>
      </w:r>
    </w:p>
    <w:p w:rsidR="00AA3EB1" w:rsidRPr="00BC5EB7" w:rsidRDefault="00AA3EB1" w:rsidP="00AA3EB1">
      <w:pPr>
        <w:shd w:val="clear" w:color="auto" w:fill="FFFFFF"/>
        <w:jc w:val="center"/>
        <w:rPr>
          <w:rFonts w:eastAsia="Times New Roman" w:cstheme="minorHAnsi"/>
          <w:color w:val="595959"/>
          <w:kern w:val="0"/>
          <w14:ligatures w14:val="none"/>
        </w:rPr>
      </w:pPr>
    </w:p>
    <w:p w:rsidR="00AA3EB1" w:rsidRPr="00BC5EB7" w:rsidRDefault="00AA3EB1" w:rsidP="00AA3EB1">
      <w:pPr>
        <w:spacing w:before="100" w:beforeAutospacing="1" w:after="100" w:afterAutospacing="1"/>
        <w:outlineLvl w:val="1"/>
        <w:rPr>
          <w:rFonts w:eastAsia="Times New Roman" w:cstheme="minorHAnsi"/>
          <w:b/>
          <w:bCs/>
          <w:color w:val="2D2D2D"/>
          <w:kern w:val="0"/>
          <w14:ligatures w14:val="none"/>
        </w:rPr>
      </w:pPr>
      <w:r w:rsidRPr="00BC5EB7">
        <w:rPr>
          <w:rFonts w:eastAsia="Times New Roman" w:cstheme="minorHAnsi"/>
          <w:b/>
          <w:bCs/>
          <w:color w:val="2D2D2D"/>
          <w:kern w:val="0"/>
          <w14:ligatures w14:val="none"/>
        </w:rPr>
        <w:t>Benefits</w:t>
      </w:r>
    </w:p>
    <w:p w:rsidR="00AA3EB1" w:rsidRPr="00BC5EB7" w:rsidRDefault="00AA3EB1" w:rsidP="00AA3EB1">
      <w:pPr>
        <w:spacing w:before="100" w:beforeAutospacing="1" w:after="100" w:afterAutospacing="1"/>
        <w:outlineLvl w:val="1"/>
        <w:rPr>
          <w:rFonts w:eastAsia="Times New Roman" w:cstheme="minorHAnsi"/>
          <w:color w:val="767676"/>
          <w:kern w:val="0"/>
          <w14:ligatures w14:val="none"/>
        </w:rPr>
      </w:pPr>
      <w:r w:rsidRPr="00BC5EB7">
        <w:rPr>
          <w:rFonts w:eastAsia="Times New Roman" w:cstheme="minorHAnsi"/>
          <w:color w:val="767676"/>
          <w:kern w:val="0"/>
          <w14:ligatures w14:val="none"/>
        </w:rPr>
        <w:t>Pulled from the full job description</w:t>
      </w:r>
    </w:p>
    <w:p w:rsidR="00AA3EB1" w:rsidRPr="00BC5EB7" w:rsidRDefault="00AA3EB1" w:rsidP="00AA3EB1">
      <w:pPr>
        <w:numPr>
          <w:ilvl w:val="0"/>
          <w:numId w:val="1"/>
        </w:numPr>
        <w:rPr>
          <w:rFonts w:eastAsia="Times New Roman" w:cstheme="minorHAnsi"/>
          <w:color w:val="595959"/>
          <w:kern w:val="0"/>
          <w14:ligatures w14:val="none"/>
        </w:rPr>
      </w:pPr>
      <w:r w:rsidRPr="00BC5EB7">
        <w:rPr>
          <w:rFonts w:eastAsia="Times New Roman" w:cstheme="minorHAnsi"/>
          <w:color w:val="595959"/>
          <w:kern w:val="0"/>
          <w14:ligatures w14:val="none"/>
        </w:rPr>
        <w:t>Mileage reimbursement</w:t>
      </w:r>
    </w:p>
    <w:p w:rsidR="00AA3EB1" w:rsidRPr="00BC5EB7" w:rsidRDefault="00AA3EB1" w:rsidP="00AA3EB1">
      <w:pPr>
        <w:numPr>
          <w:ilvl w:val="0"/>
          <w:numId w:val="1"/>
        </w:numPr>
        <w:rPr>
          <w:rFonts w:eastAsia="Times New Roman" w:cstheme="minorHAnsi"/>
          <w:color w:val="595959"/>
          <w:kern w:val="0"/>
          <w14:ligatures w14:val="none"/>
        </w:rPr>
      </w:pPr>
      <w:r w:rsidRPr="00BC5EB7">
        <w:rPr>
          <w:rFonts w:eastAsia="Times New Roman" w:cstheme="minorHAnsi"/>
          <w:color w:val="595959"/>
          <w:kern w:val="0"/>
          <w14:ligatures w14:val="none"/>
        </w:rPr>
        <w:t>Health insurance</w:t>
      </w:r>
    </w:p>
    <w:p w:rsidR="00AA3EB1" w:rsidRPr="00BC5EB7" w:rsidRDefault="00AA3EB1" w:rsidP="00AA3EB1">
      <w:pPr>
        <w:numPr>
          <w:ilvl w:val="0"/>
          <w:numId w:val="1"/>
        </w:numPr>
        <w:rPr>
          <w:rFonts w:eastAsia="Times New Roman" w:cstheme="minorHAnsi"/>
          <w:color w:val="595959"/>
          <w:kern w:val="0"/>
          <w14:ligatures w14:val="none"/>
        </w:rPr>
      </w:pPr>
      <w:r w:rsidRPr="00BC5EB7">
        <w:rPr>
          <w:rFonts w:eastAsia="Times New Roman" w:cstheme="minorHAnsi"/>
          <w:color w:val="595959"/>
          <w:kern w:val="0"/>
          <w14:ligatures w14:val="none"/>
        </w:rPr>
        <w:t>Dental insurance</w:t>
      </w:r>
    </w:p>
    <w:p w:rsidR="00AA3EB1" w:rsidRPr="00BC5EB7" w:rsidRDefault="00AA3EB1" w:rsidP="00BC5EB7">
      <w:pPr>
        <w:rPr>
          <w:rFonts w:eastAsia="Times New Roman" w:cstheme="minorHAnsi"/>
          <w:color w:val="595959"/>
          <w:kern w:val="0"/>
          <w14:ligatures w14:val="none"/>
        </w:rPr>
      </w:pPr>
    </w:p>
    <w:p w:rsidR="00AA3EB1" w:rsidRPr="00BC5EB7" w:rsidRDefault="00AA3EB1" w:rsidP="00AA3EB1">
      <w:pPr>
        <w:spacing w:before="100" w:beforeAutospacing="1" w:after="100" w:afterAutospacing="1"/>
        <w:outlineLvl w:val="1"/>
        <w:rPr>
          <w:rFonts w:eastAsia="Times New Roman" w:cstheme="minorHAnsi"/>
          <w:b/>
          <w:bCs/>
          <w:color w:val="2D2D2D"/>
          <w:kern w:val="0"/>
          <w14:ligatures w14:val="none"/>
        </w:rPr>
      </w:pPr>
      <w:r w:rsidRPr="00BC5EB7">
        <w:rPr>
          <w:rFonts w:eastAsia="Times New Roman" w:cstheme="minorHAnsi"/>
          <w:b/>
          <w:bCs/>
          <w:color w:val="2D2D2D"/>
          <w:kern w:val="0"/>
          <w14:ligatures w14:val="none"/>
        </w:rPr>
        <w:t>Full job description</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Position Summary:</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xml:space="preserve">As a Business Development Manager for </w:t>
      </w:r>
      <w:proofErr w:type="spellStart"/>
      <w:r w:rsidR="00BC5EB7" w:rsidRPr="00BC5EB7">
        <w:rPr>
          <w:rFonts w:eastAsia="Times New Roman" w:cstheme="minorHAnsi"/>
          <w:color w:val="595959"/>
          <w:kern w:val="0"/>
          <w14:ligatures w14:val="none"/>
        </w:rPr>
        <w:t>Optio</w:t>
      </w:r>
      <w:proofErr w:type="spellEnd"/>
      <w:r w:rsidR="00BC5EB7" w:rsidRPr="00BC5EB7">
        <w:rPr>
          <w:rFonts w:eastAsia="Times New Roman" w:cstheme="minorHAnsi"/>
          <w:color w:val="595959"/>
          <w:kern w:val="0"/>
          <w14:ligatures w14:val="none"/>
        </w:rPr>
        <w:t xml:space="preserve"> </w:t>
      </w:r>
      <w:proofErr w:type="spellStart"/>
      <w:r w:rsidR="00BC5EB7" w:rsidRPr="00BC5EB7">
        <w:rPr>
          <w:rFonts w:eastAsia="Times New Roman" w:cstheme="minorHAnsi"/>
          <w:color w:val="595959"/>
          <w:kern w:val="0"/>
          <w14:ligatures w14:val="none"/>
        </w:rPr>
        <w:t>Senoris</w:t>
      </w:r>
      <w:proofErr w:type="spellEnd"/>
      <w:r w:rsidRPr="00BC5EB7">
        <w:rPr>
          <w:rFonts w:eastAsia="Times New Roman" w:cstheme="minorHAnsi"/>
          <w:color w:val="595959"/>
          <w:kern w:val="0"/>
          <w14:ligatures w14:val="none"/>
        </w:rPr>
        <w:t>, you will play a pivotal role in driving growth and expanding the company's footprint within the non-medical home care industry. Your primary responsibility will be to identify and cultivate new business opportunities, build and maintain relationships with referral sources, and increase the client base. You will work closely with management to develop strategies for business expansion and ensure our services reach the communities that need them most.</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Key Responsibilities: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xml:space="preserve">Develop and maintain knowledge of the </w:t>
      </w:r>
      <w:proofErr w:type="spellStart"/>
      <w:r w:rsidR="00BC5EB7" w:rsidRPr="00BC5EB7">
        <w:rPr>
          <w:rFonts w:eastAsia="Times New Roman" w:cstheme="minorHAnsi"/>
          <w:color w:val="595959"/>
          <w:kern w:val="0"/>
          <w14:ligatures w14:val="none"/>
        </w:rPr>
        <w:t>Optio</w:t>
      </w:r>
      <w:proofErr w:type="spellEnd"/>
      <w:r w:rsidR="00BC5EB7" w:rsidRPr="00BC5EB7">
        <w:rPr>
          <w:rFonts w:eastAsia="Times New Roman" w:cstheme="minorHAnsi"/>
          <w:color w:val="595959"/>
          <w:kern w:val="0"/>
          <w14:ligatures w14:val="none"/>
        </w:rPr>
        <w:t xml:space="preserve"> </w:t>
      </w:r>
      <w:proofErr w:type="spellStart"/>
      <w:proofErr w:type="gramStart"/>
      <w:r w:rsidR="00BC5EB7" w:rsidRPr="00BC5EB7">
        <w:rPr>
          <w:rFonts w:eastAsia="Times New Roman" w:cstheme="minorHAnsi"/>
          <w:color w:val="595959"/>
          <w:kern w:val="0"/>
          <w14:ligatures w14:val="none"/>
        </w:rPr>
        <w:t>Senoris</w:t>
      </w:r>
      <w:proofErr w:type="spellEnd"/>
      <w:r w:rsidR="00BC5EB7" w:rsidRPr="00BC5EB7">
        <w:rPr>
          <w:rFonts w:eastAsia="Times New Roman" w:cstheme="minorHAnsi"/>
          <w:color w:val="595959"/>
          <w:kern w:val="0"/>
          <w14:ligatures w14:val="none"/>
        </w:rPr>
        <w:t xml:space="preserve"> </w:t>
      </w:r>
      <w:r w:rsidRPr="00BC5EB7">
        <w:rPr>
          <w:rFonts w:eastAsia="Times New Roman" w:cstheme="minorHAnsi"/>
          <w:color w:val="595959"/>
          <w:kern w:val="0"/>
          <w14:ligatures w14:val="none"/>
        </w:rPr>
        <w:t xml:space="preserve"> brand</w:t>
      </w:r>
      <w:proofErr w:type="gramEnd"/>
      <w:r w:rsidRPr="00BC5EB7">
        <w:rPr>
          <w:rFonts w:eastAsia="Times New Roman" w:cstheme="minorHAnsi"/>
          <w:color w:val="595959"/>
          <w:kern w:val="0"/>
          <w14:ligatures w14:val="none"/>
        </w:rPr>
        <w:t>.</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Develop and execute a strategic business development plan to drive growth and achieve revenue goals.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Identify potential referral sources such as rehabilitation centers, senior advisors, hospitals, senior living communities, and other healthcare providers.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Establish and nurture long-term referral relationships with key stakeholders, including social workers, case managers, discharge planners, and healthcare professionals as well as families and community organizations.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xml:space="preserve">Effectively present Hallmark Homecare marketing materials and services to referral providers, including 1:1 </w:t>
      </w:r>
      <w:proofErr w:type="gramStart"/>
      <w:r w:rsidRPr="00BC5EB7">
        <w:rPr>
          <w:rFonts w:eastAsia="Times New Roman" w:cstheme="minorHAnsi"/>
          <w:color w:val="595959"/>
          <w:kern w:val="0"/>
          <w14:ligatures w14:val="none"/>
        </w:rPr>
        <w:t>meetings</w:t>
      </w:r>
      <w:proofErr w:type="gramEnd"/>
      <w:r w:rsidRPr="00BC5EB7">
        <w:rPr>
          <w:rFonts w:eastAsia="Times New Roman" w:cstheme="minorHAnsi"/>
          <w:color w:val="595959"/>
          <w:kern w:val="0"/>
          <w14:ligatures w14:val="none"/>
        </w:rPr>
        <w:t>, as well as planning, arranging and conducting formal group presentations to referral providers.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Represent the company at industry events, conferences, and networking opportunities to promote services and generate leads.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Collaborate with internal teams to create customized solutions for clients based on their care needs and preferences.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lastRenderedPageBreak/>
        <w:t>Monitor market trends, competitors, and customer needs to identify new opportunities for service expansion.</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Maintain accurate records of business development activities, leads, and follow-ups using CRM software.</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Prepare and present reports on business development activities and progress toward meeting goals.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Conduct service inquiries and client interviews as needed following the consultative sales process.</w:t>
      </w:r>
    </w:p>
    <w:p w:rsidR="00AA3EB1" w:rsidRPr="00BC5EB7" w:rsidRDefault="00AA3EB1" w:rsidP="00AA3EB1">
      <w:pPr>
        <w:numPr>
          <w:ilvl w:val="0"/>
          <w:numId w:val="2"/>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Ensure all organizational activities are conducted in compliance with applicable state and federal regulations, meeting industry standards and upholding company policies for legal and ethical operations.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Qualifications:</w:t>
      </w:r>
    </w:p>
    <w:p w:rsidR="00AA3EB1" w:rsidRPr="00BC5EB7" w:rsidRDefault="00AA3EB1" w:rsidP="00AA3EB1">
      <w:pPr>
        <w:numPr>
          <w:ilvl w:val="0"/>
          <w:numId w:val="3"/>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Bachelor’s degree in business, marketing, healthcare administration, or a related field (preferred).</w:t>
      </w:r>
    </w:p>
    <w:p w:rsidR="00AA3EB1" w:rsidRPr="00BC5EB7" w:rsidRDefault="00AA3EB1" w:rsidP="00AA3EB1">
      <w:pPr>
        <w:numPr>
          <w:ilvl w:val="0"/>
          <w:numId w:val="3"/>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Proven experience (3 years) in business development, sales, or marketing, preferably within the home care or healthcare sector. Consultative sales experience is a plus.</w:t>
      </w:r>
    </w:p>
    <w:p w:rsidR="00AA3EB1" w:rsidRPr="00BC5EB7" w:rsidRDefault="00AA3EB1" w:rsidP="00AA3EB1">
      <w:pPr>
        <w:numPr>
          <w:ilvl w:val="0"/>
          <w:numId w:val="3"/>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Strong network within the healthcare community and familiarity with referral sources in the non-medical home care industry. (Preferred.)</w:t>
      </w:r>
    </w:p>
    <w:p w:rsidR="00AA3EB1" w:rsidRPr="00BC5EB7" w:rsidRDefault="00AA3EB1" w:rsidP="00AA3EB1">
      <w:pPr>
        <w:numPr>
          <w:ilvl w:val="0"/>
          <w:numId w:val="3"/>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Self-motivated with a results-driven mindset and the ability to work independently.</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Skills &amp; Competencies: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Strong communication skills (oral and written), negotiation, and relationship-building.</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In-depth knowledge of the home care industry, especially non-medical services.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Strategic thinker with the ability to identify new business opportunities.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Excellent organizational and time management skills, with the ability to manage multiple tasks and priorities.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Ability to effectively engage with individuals from diverse social and economic backgrounds.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High level of professionalism, discretion, and integrity.</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Strong ability to prioritize daily, weekly, monthly, quarterly, and yearly work.</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Ability to establish productive working relationships with office colleagues, franchise owners, clients, and the community.</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Strong interpersonal and problem-solving abilities.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lastRenderedPageBreak/>
        <w:t>· Ability to work independently, maintain confidentiality, and meet deadlines.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Keen attention to detail.</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Proficiency in CRM software and Microsoft Office Suite.</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Successful completion of a background check.</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Valid driver’s license.</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Professional appearance and demeanor.</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Ability to operate standard office equipment.</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Work Environment &amp; Physical Demands: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Reasonable accommodations may be provided to assist individuals with disabilities in performing these duties.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Frequent use of a computer for extended periods and communicate via phone and computer to fulfill the essential functions of the job.</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Adequate strength, agility, and mobility are necessary to fulfill the essential functions of the job.</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Regular, scheduled attendance is expected and may include evening or weekend work, depending on the needs of the position.</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Use of a personal vehicle for travel to referral provider locations may be required, with mileage reimbursement provided according to company policy.</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b/>
          <w:bCs/>
          <w:color w:val="595959"/>
          <w:kern w:val="0"/>
          <w14:ligatures w14:val="none"/>
        </w:rPr>
        <w:t>Compensation:</w:t>
      </w:r>
    </w:p>
    <w:p w:rsidR="00AA3EB1" w:rsidRPr="00BC5EB7" w:rsidRDefault="00AA3EB1" w:rsidP="00AA3EB1">
      <w:pPr>
        <w:numPr>
          <w:ilvl w:val="0"/>
          <w:numId w:val="4"/>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Base Salary plus commission and Mileage.</w:t>
      </w:r>
    </w:p>
    <w:p w:rsidR="00AA3EB1" w:rsidRPr="00BC5EB7" w:rsidRDefault="00AA3EB1" w:rsidP="00BC5EB7">
      <w:pPr>
        <w:numPr>
          <w:ilvl w:val="0"/>
          <w:numId w:val="4"/>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Base $75,000-$</w:t>
      </w:r>
      <w:r w:rsidR="00BC5EB7" w:rsidRPr="00BC5EB7">
        <w:rPr>
          <w:rFonts w:eastAsia="Times New Roman" w:cstheme="minorHAnsi"/>
          <w:color w:val="595959"/>
          <w:kern w:val="0"/>
          <w14:ligatures w14:val="none"/>
        </w:rPr>
        <w:t>125</w:t>
      </w:r>
      <w:r w:rsidRPr="00BC5EB7">
        <w:rPr>
          <w:rFonts w:eastAsia="Times New Roman" w:cstheme="minorHAnsi"/>
          <w:color w:val="595959"/>
          <w:kern w:val="0"/>
          <w14:ligatures w14:val="none"/>
        </w:rPr>
        <w:t>,000 (</w:t>
      </w:r>
      <w:proofErr w:type="spellStart"/>
      <w:r w:rsidR="00BC5EB7" w:rsidRPr="00BC5EB7">
        <w:rPr>
          <w:rFonts w:eastAsia="Times New Roman" w:cstheme="minorHAnsi"/>
          <w:color w:val="595959"/>
          <w:kern w:val="0"/>
          <w14:ligatures w14:val="none"/>
        </w:rPr>
        <w:t>O.T.</w:t>
      </w:r>
      <w:proofErr w:type="gramStart"/>
      <w:r w:rsidR="00BC5EB7" w:rsidRPr="00BC5EB7">
        <w:rPr>
          <w:rFonts w:eastAsia="Times New Roman" w:cstheme="minorHAnsi"/>
          <w:color w:val="595959"/>
          <w:kern w:val="0"/>
          <w14:ligatures w14:val="none"/>
        </w:rPr>
        <w:t>E.</w:t>
      </w:r>
      <w:r w:rsidRPr="00BC5EB7">
        <w:rPr>
          <w:rFonts w:eastAsia="Times New Roman" w:cstheme="minorHAnsi"/>
          <w:color w:val="595959"/>
          <w:kern w:val="0"/>
          <w14:ligatures w14:val="none"/>
        </w:rPr>
        <w:t>With</w:t>
      </w:r>
      <w:proofErr w:type="spellEnd"/>
      <w:proofErr w:type="gramEnd"/>
      <w:r w:rsidRPr="00BC5EB7">
        <w:rPr>
          <w:rFonts w:eastAsia="Times New Roman" w:cstheme="minorHAnsi"/>
          <w:color w:val="595959"/>
          <w:kern w:val="0"/>
          <w14:ligatures w14:val="none"/>
        </w:rPr>
        <w:t xml:space="preserve"> Experience)</w:t>
      </w:r>
    </w:p>
    <w:p w:rsidR="00AA3EB1" w:rsidRPr="00BC5EB7" w:rsidRDefault="00AA3EB1" w:rsidP="00AA3EB1">
      <w:pPr>
        <w:numPr>
          <w:ilvl w:val="0"/>
          <w:numId w:val="4"/>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Commission based off Individual Success</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Pay: $75,000.00 - $</w:t>
      </w:r>
      <w:r w:rsidR="00BC5EB7" w:rsidRPr="00BC5EB7">
        <w:rPr>
          <w:rFonts w:eastAsia="Times New Roman" w:cstheme="minorHAnsi"/>
          <w:color w:val="595959"/>
          <w:kern w:val="0"/>
          <w14:ligatures w14:val="none"/>
        </w:rPr>
        <w:t>125</w:t>
      </w:r>
      <w:r w:rsidRPr="00BC5EB7">
        <w:rPr>
          <w:rFonts w:eastAsia="Times New Roman" w:cstheme="minorHAnsi"/>
          <w:color w:val="595959"/>
          <w:kern w:val="0"/>
          <w14:ligatures w14:val="none"/>
        </w:rPr>
        <w:t>,000.00 per year</w:t>
      </w:r>
    </w:p>
    <w:p w:rsidR="00AA3EB1" w:rsidRPr="00BC5EB7" w:rsidRDefault="00AA3EB1" w:rsidP="00AA3EB1">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Benefits:</w:t>
      </w:r>
    </w:p>
    <w:p w:rsidR="00AA3EB1" w:rsidRPr="00BC5EB7" w:rsidRDefault="00AA3EB1" w:rsidP="00AA3EB1">
      <w:pPr>
        <w:numPr>
          <w:ilvl w:val="0"/>
          <w:numId w:val="5"/>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Dental insurance</w:t>
      </w:r>
    </w:p>
    <w:p w:rsidR="00AA3EB1" w:rsidRPr="00BC5EB7" w:rsidRDefault="00AA3EB1" w:rsidP="00AA3EB1">
      <w:pPr>
        <w:numPr>
          <w:ilvl w:val="0"/>
          <w:numId w:val="5"/>
        </w:num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Health insurance</w:t>
      </w:r>
    </w:p>
    <w:p w:rsidR="00AA3EB1" w:rsidRPr="00BC5EB7" w:rsidRDefault="00AA3EB1" w:rsidP="00BC5EB7">
      <w:pPr>
        <w:spacing w:before="100" w:beforeAutospacing="1" w:after="100" w:afterAutospacing="1"/>
        <w:rPr>
          <w:rFonts w:eastAsia="Times New Roman" w:cstheme="minorHAnsi"/>
          <w:color w:val="595959"/>
          <w:kern w:val="0"/>
          <w14:ligatures w14:val="none"/>
        </w:rPr>
      </w:pPr>
      <w:r w:rsidRPr="00BC5EB7">
        <w:rPr>
          <w:rFonts w:eastAsia="Times New Roman" w:cstheme="minorHAnsi"/>
          <w:color w:val="595959"/>
          <w:kern w:val="0"/>
          <w14:ligatures w14:val="none"/>
        </w:rPr>
        <w:t xml:space="preserve">Work Location: </w:t>
      </w:r>
      <w:r w:rsidR="00BC5EB7" w:rsidRPr="00BC5EB7">
        <w:rPr>
          <w:rFonts w:eastAsia="Times New Roman" w:cstheme="minorHAnsi"/>
          <w:color w:val="595959"/>
          <w:kern w:val="0"/>
          <w14:ligatures w14:val="none"/>
        </w:rPr>
        <w:t xml:space="preserve">Remote </w:t>
      </w:r>
    </w:p>
    <w:sectPr w:rsidR="00AA3EB1" w:rsidRPr="00BC5E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858F2"/>
    <w:multiLevelType w:val="multilevel"/>
    <w:tmpl w:val="EDD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2E055A"/>
    <w:multiLevelType w:val="multilevel"/>
    <w:tmpl w:val="0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6C475A"/>
    <w:multiLevelType w:val="multilevel"/>
    <w:tmpl w:val="3A00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730F25"/>
    <w:multiLevelType w:val="multilevel"/>
    <w:tmpl w:val="6490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519B1"/>
    <w:multiLevelType w:val="multilevel"/>
    <w:tmpl w:val="8BBA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288732">
    <w:abstractNumId w:val="1"/>
  </w:num>
  <w:num w:numId="2" w16cid:durableId="1272667364">
    <w:abstractNumId w:val="3"/>
  </w:num>
  <w:num w:numId="3" w16cid:durableId="1731539374">
    <w:abstractNumId w:val="2"/>
  </w:num>
  <w:num w:numId="4" w16cid:durableId="200437950">
    <w:abstractNumId w:val="0"/>
  </w:num>
  <w:num w:numId="5" w16cid:durableId="444616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EB1"/>
    <w:rsid w:val="00680C69"/>
    <w:rsid w:val="00AA3EB1"/>
    <w:rsid w:val="00BC5E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FC31"/>
  <w15:chartTrackingRefBased/>
  <w15:docId w15:val="{25CED2A4-6661-C54C-A58C-08BEA4805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A3EB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AA3EB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E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A3EB1"/>
    <w:rPr>
      <w:rFonts w:ascii="Times New Roman" w:eastAsia="Times New Roman" w:hAnsi="Times New Roman" w:cs="Times New Roman"/>
      <w:b/>
      <w:bCs/>
      <w:kern w:val="0"/>
      <w:sz w:val="36"/>
      <w:szCs w:val="36"/>
      <w14:ligatures w14:val="none"/>
    </w:rPr>
  </w:style>
  <w:style w:type="character" w:customStyle="1" w:styleId="css-qcqa6h">
    <w:name w:val="css-qcqa6h"/>
    <w:basedOn w:val="DefaultParagraphFont"/>
    <w:rsid w:val="00AA3EB1"/>
  </w:style>
  <w:style w:type="character" w:styleId="Hyperlink">
    <w:name w:val="Hyperlink"/>
    <w:basedOn w:val="DefaultParagraphFont"/>
    <w:uiPriority w:val="99"/>
    <w:semiHidden/>
    <w:unhideWhenUsed/>
    <w:rsid w:val="00AA3EB1"/>
    <w:rPr>
      <w:color w:val="0000FF"/>
      <w:u w:val="single"/>
    </w:rPr>
  </w:style>
  <w:style w:type="character" w:customStyle="1" w:styleId="css-1oc7tea">
    <w:name w:val="css-1oc7tea"/>
    <w:basedOn w:val="DefaultParagraphFont"/>
    <w:rsid w:val="00AA3EB1"/>
  </w:style>
  <w:style w:type="character" w:customStyle="1" w:styleId="css-1u1g3ig">
    <w:name w:val="css-1u1g3ig"/>
    <w:basedOn w:val="DefaultParagraphFont"/>
    <w:rsid w:val="00AA3EB1"/>
  </w:style>
  <w:style w:type="character" w:customStyle="1" w:styleId="css-8u2krs">
    <w:name w:val="css-8u2krs"/>
    <w:basedOn w:val="DefaultParagraphFont"/>
    <w:rsid w:val="00AA3EB1"/>
  </w:style>
  <w:style w:type="paragraph" w:customStyle="1" w:styleId="css-u74ql7">
    <w:name w:val="css-u74ql7"/>
    <w:basedOn w:val="Normal"/>
    <w:rsid w:val="00AA3EB1"/>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3EB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6469624">
      <w:bodyDiv w:val="1"/>
      <w:marLeft w:val="0"/>
      <w:marRight w:val="0"/>
      <w:marTop w:val="0"/>
      <w:marBottom w:val="0"/>
      <w:divBdr>
        <w:top w:val="none" w:sz="0" w:space="0" w:color="auto"/>
        <w:left w:val="none" w:sz="0" w:space="0" w:color="auto"/>
        <w:bottom w:val="none" w:sz="0" w:space="0" w:color="auto"/>
        <w:right w:val="none" w:sz="0" w:space="0" w:color="auto"/>
      </w:divBdr>
      <w:divsChild>
        <w:div w:id="1340081939">
          <w:marLeft w:val="0"/>
          <w:marRight w:val="0"/>
          <w:marTop w:val="0"/>
          <w:marBottom w:val="0"/>
          <w:divBdr>
            <w:top w:val="none" w:sz="0" w:space="0" w:color="auto"/>
            <w:left w:val="none" w:sz="0" w:space="0" w:color="auto"/>
            <w:bottom w:val="none" w:sz="0" w:space="0" w:color="auto"/>
            <w:right w:val="none" w:sz="0" w:space="0" w:color="auto"/>
          </w:divBdr>
          <w:divsChild>
            <w:div w:id="1055590486">
              <w:marLeft w:val="0"/>
              <w:marRight w:val="0"/>
              <w:marTop w:val="0"/>
              <w:marBottom w:val="0"/>
              <w:divBdr>
                <w:top w:val="none" w:sz="0" w:space="0" w:color="auto"/>
                <w:left w:val="none" w:sz="0" w:space="0" w:color="auto"/>
                <w:bottom w:val="none" w:sz="0" w:space="0" w:color="auto"/>
                <w:right w:val="none" w:sz="0" w:space="0" w:color="auto"/>
              </w:divBdr>
              <w:divsChild>
                <w:div w:id="1722898151">
                  <w:marLeft w:val="0"/>
                  <w:marRight w:val="0"/>
                  <w:marTop w:val="0"/>
                  <w:marBottom w:val="0"/>
                  <w:divBdr>
                    <w:top w:val="none" w:sz="0" w:space="0" w:color="auto"/>
                    <w:left w:val="none" w:sz="0" w:space="0" w:color="auto"/>
                    <w:bottom w:val="none" w:sz="0" w:space="0" w:color="auto"/>
                    <w:right w:val="none" w:sz="0" w:space="0" w:color="auto"/>
                  </w:divBdr>
                </w:div>
                <w:div w:id="938677227">
                  <w:marLeft w:val="0"/>
                  <w:marRight w:val="0"/>
                  <w:marTop w:val="0"/>
                  <w:marBottom w:val="0"/>
                  <w:divBdr>
                    <w:top w:val="none" w:sz="0" w:space="0" w:color="auto"/>
                    <w:left w:val="none" w:sz="0" w:space="0" w:color="auto"/>
                    <w:bottom w:val="none" w:sz="0" w:space="0" w:color="auto"/>
                    <w:right w:val="none" w:sz="0" w:space="0" w:color="auto"/>
                  </w:divBdr>
                  <w:divsChild>
                    <w:div w:id="1301425080">
                      <w:marLeft w:val="0"/>
                      <w:marRight w:val="0"/>
                      <w:marTop w:val="0"/>
                      <w:marBottom w:val="0"/>
                      <w:divBdr>
                        <w:top w:val="none" w:sz="0" w:space="0" w:color="auto"/>
                        <w:left w:val="none" w:sz="0" w:space="0" w:color="auto"/>
                        <w:bottom w:val="none" w:sz="0" w:space="0" w:color="auto"/>
                        <w:right w:val="none" w:sz="0" w:space="0" w:color="auto"/>
                      </w:divBdr>
                      <w:divsChild>
                        <w:div w:id="1395544652">
                          <w:marLeft w:val="0"/>
                          <w:marRight w:val="0"/>
                          <w:marTop w:val="0"/>
                          <w:marBottom w:val="0"/>
                          <w:divBdr>
                            <w:top w:val="none" w:sz="0" w:space="0" w:color="auto"/>
                            <w:left w:val="none" w:sz="0" w:space="0" w:color="auto"/>
                            <w:bottom w:val="none" w:sz="0" w:space="0" w:color="auto"/>
                            <w:right w:val="none" w:sz="0" w:space="0" w:color="auto"/>
                          </w:divBdr>
                          <w:divsChild>
                            <w:div w:id="1154292837">
                              <w:marLeft w:val="0"/>
                              <w:marRight w:val="0"/>
                              <w:marTop w:val="0"/>
                              <w:marBottom w:val="0"/>
                              <w:divBdr>
                                <w:top w:val="none" w:sz="0" w:space="0" w:color="auto"/>
                                <w:left w:val="none" w:sz="0" w:space="0" w:color="auto"/>
                                <w:bottom w:val="none" w:sz="0" w:space="0" w:color="auto"/>
                                <w:right w:val="none" w:sz="0" w:space="0" w:color="auto"/>
                              </w:divBdr>
                              <w:divsChild>
                                <w:div w:id="1829862389">
                                  <w:marLeft w:val="0"/>
                                  <w:marRight w:val="0"/>
                                  <w:marTop w:val="0"/>
                                  <w:marBottom w:val="0"/>
                                  <w:divBdr>
                                    <w:top w:val="none" w:sz="0" w:space="0" w:color="auto"/>
                                    <w:left w:val="none" w:sz="0" w:space="0" w:color="auto"/>
                                    <w:bottom w:val="none" w:sz="0" w:space="0" w:color="auto"/>
                                    <w:right w:val="none" w:sz="0" w:space="0" w:color="auto"/>
                                  </w:divBdr>
                                  <w:divsChild>
                                    <w:div w:id="1809975656">
                                      <w:marLeft w:val="0"/>
                                      <w:marRight w:val="0"/>
                                      <w:marTop w:val="0"/>
                                      <w:marBottom w:val="0"/>
                                      <w:divBdr>
                                        <w:top w:val="none" w:sz="0" w:space="0" w:color="auto"/>
                                        <w:left w:val="none" w:sz="0" w:space="0" w:color="auto"/>
                                        <w:bottom w:val="none" w:sz="0" w:space="0" w:color="auto"/>
                                        <w:right w:val="none" w:sz="0" w:space="0" w:color="auto"/>
                                      </w:divBdr>
                                    </w:div>
                                  </w:divsChild>
                                </w:div>
                                <w:div w:id="238175519">
                                  <w:marLeft w:val="0"/>
                                  <w:marRight w:val="0"/>
                                  <w:marTop w:val="0"/>
                                  <w:marBottom w:val="0"/>
                                  <w:divBdr>
                                    <w:top w:val="none" w:sz="0" w:space="0" w:color="auto"/>
                                    <w:left w:val="none" w:sz="0" w:space="0" w:color="auto"/>
                                    <w:bottom w:val="none" w:sz="0" w:space="0" w:color="auto"/>
                                    <w:right w:val="none" w:sz="0" w:space="0" w:color="auto"/>
                                  </w:divBdr>
                                  <w:divsChild>
                                    <w:div w:id="53831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736054">
              <w:marLeft w:val="0"/>
              <w:marRight w:val="0"/>
              <w:marTop w:val="0"/>
              <w:marBottom w:val="0"/>
              <w:divBdr>
                <w:top w:val="none" w:sz="0" w:space="0" w:color="auto"/>
                <w:left w:val="none" w:sz="0" w:space="0" w:color="auto"/>
                <w:bottom w:val="none" w:sz="0" w:space="0" w:color="auto"/>
                <w:right w:val="none" w:sz="0" w:space="0" w:color="auto"/>
              </w:divBdr>
              <w:divsChild>
                <w:div w:id="165019758">
                  <w:marLeft w:val="0"/>
                  <w:marRight w:val="0"/>
                  <w:marTop w:val="0"/>
                  <w:marBottom w:val="0"/>
                  <w:divBdr>
                    <w:top w:val="none" w:sz="0" w:space="0" w:color="auto"/>
                    <w:left w:val="none" w:sz="0" w:space="0" w:color="auto"/>
                    <w:bottom w:val="none" w:sz="0" w:space="0" w:color="auto"/>
                    <w:right w:val="none" w:sz="0" w:space="0" w:color="auto"/>
                  </w:divBdr>
                  <w:divsChild>
                    <w:div w:id="13022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5848">
              <w:marLeft w:val="0"/>
              <w:marRight w:val="0"/>
              <w:marTop w:val="0"/>
              <w:marBottom w:val="0"/>
              <w:divBdr>
                <w:top w:val="none" w:sz="0" w:space="0" w:color="auto"/>
                <w:left w:val="none" w:sz="0" w:space="0" w:color="auto"/>
                <w:bottom w:val="none" w:sz="0" w:space="0" w:color="auto"/>
                <w:right w:val="none" w:sz="0" w:space="0" w:color="auto"/>
              </w:divBdr>
            </w:div>
          </w:divsChild>
        </w:div>
        <w:div w:id="479034458">
          <w:marLeft w:val="0"/>
          <w:marRight w:val="0"/>
          <w:marTop w:val="0"/>
          <w:marBottom w:val="0"/>
          <w:divBdr>
            <w:top w:val="none" w:sz="0" w:space="0" w:color="auto"/>
            <w:left w:val="none" w:sz="0" w:space="0" w:color="auto"/>
            <w:bottom w:val="none" w:sz="0" w:space="0" w:color="auto"/>
            <w:right w:val="none" w:sz="0" w:space="0" w:color="auto"/>
          </w:divBdr>
          <w:divsChild>
            <w:div w:id="1018116661">
              <w:marLeft w:val="0"/>
              <w:marRight w:val="0"/>
              <w:marTop w:val="0"/>
              <w:marBottom w:val="0"/>
              <w:divBdr>
                <w:top w:val="none" w:sz="0" w:space="0" w:color="auto"/>
                <w:left w:val="none" w:sz="0" w:space="0" w:color="auto"/>
                <w:bottom w:val="none" w:sz="0" w:space="0" w:color="auto"/>
                <w:right w:val="none" w:sz="0" w:space="0" w:color="auto"/>
              </w:divBdr>
              <w:divsChild>
                <w:div w:id="1999650849">
                  <w:marLeft w:val="0"/>
                  <w:marRight w:val="0"/>
                  <w:marTop w:val="0"/>
                  <w:marBottom w:val="0"/>
                  <w:divBdr>
                    <w:top w:val="none" w:sz="0" w:space="0" w:color="auto"/>
                    <w:left w:val="none" w:sz="0" w:space="0" w:color="auto"/>
                    <w:bottom w:val="none" w:sz="0" w:space="0" w:color="auto"/>
                    <w:right w:val="none" w:sz="0" w:space="0" w:color="auto"/>
                  </w:divBdr>
                  <w:divsChild>
                    <w:div w:id="628055699">
                      <w:marLeft w:val="0"/>
                      <w:marRight w:val="0"/>
                      <w:marTop w:val="0"/>
                      <w:marBottom w:val="0"/>
                      <w:divBdr>
                        <w:top w:val="none" w:sz="0" w:space="0" w:color="E4E2E0"/>
                        <w:left w:val="none" w:sz="0" w:space="0" w:color="E4E2E0"/>
                        <w:bottom w:val="none" w:sz="0" w:space="0" w:color="auto"/>
                        <w:right w:val="none" w:sz="0" w:space="0" w:color="E4E2E0"/>
                      </w:divBdr>
                      <w:divsChild>
                        <w:div w:id="1653606692">
                          <w:marLeft w:val="0"/>
                          <w:marRight w:val="0"/>
                          <w:marTop w:val="0"/>
                          <w:marBottom w:val="0"/>
                          <w:divBdr>
                            <w:top w:val="none" w:sz="0" w:space="0" w:color="auto"/>
                            <w:left w:val="none" w:sz="0" w:space="0" w:color="auto"/>
                            <w:bottom w:val="none" w:sz="0" w:space="0" w:color="auto"/>
                            <w:right w:val="none" w:sz="0" w:space="0" w:color="auto"/>
                          </w:divBdr>
                        </w:div>
                        <w:div w:id="2136677806">
                          <w:marLeft w:val="0"/>
                          <w:marRight w:val="0"/>
                          <w:marTop w:val="0"/>
                          <w:marBottom w:val="0"/>
                          <w:divBdr>
                            <w:top w:val="none" w:sz="0" w:space="0" w:color="auto"/>
                            <w:left w:val="none" w:sz="0" w:space="0" w:color="auto"/>
                            <w:bottom w:val="none" w:sz="0" w:space="0" w:color="auto"/>
                            <w:right w:val="none" w:sz="0" w:space="0" w:color="auto"/>
                          </w:divBdr>
                          <w:divsChild>
                            <w:div w:id="1980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7292">
                      <w:marLeft w:val="0"/>
                      <w:marRight w:val="0"/>
                      <w:marTop w:val="0"/>
                      <w:marBottom w:val="0"/>
                      <w:divBdr>
                        <w:top w:val="none" w:sz="0" w:space="0" w:color="auto"/>
                        <w:left w:val="none" w:sz="0" w:space="0" w:color="auto"/>
                        <w:bottom w:val="none" w:sz="0" w:space="0" w:color="auto"/>
                        <w:right w:val="none" w:sz="0" w:space="0" w:color="auto"/>
                      </w:divBdr>
                    </w:div>
                    <w:div w:id="3718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deed.com/cmp/Hallmark-Homecare,-Sarasota-Fl?campaignid=mobvjcmp&amp;from=mobviewjob&amp;tk=1jnk6o9gsg7e9800&amp;fromjk=a04d0ea082c2d2c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2026-09-27T03:18:00Z</dcterms:created>
  <dcterms:modified xsi:type="dcterms:W3CDTF">2026-09-27T03:18:00Z</dcterms:modified>
</cp:coreProperties>
</file>