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spacing w:before="200" w:lineRule="auto"/>
        <w:contextualSpacing w:val="0"/>
        <w:jc w:val="center"/>
        <w:rPr>
          <w:sz w:val="60"/>
          <w:szCs w:val="60"/>
        </w:rPr>
      </w:pPr>
      <w:bookmarkStart w:colFirst="0" w:colLast="0" w:name="_qr4619uk75y2" w:id="0"/>
      <w:bookmarkEnd w:id="0"/>
      <w:r w:rsidDel="00000000" w:rsidR="00000000" w:rsidRPr="00000000">
        <w:rPr>
          <w:sz w:val="60"/>
          <w:szCs w:val="60"/>
          <w:rtl w:val="0"/>
        </w:rPr>
        <w:t xml:space="preserve">Wisebite</w:t>
      </w:r>
    </w:p>
    <w:p w:rsidR="00000000" w:rsidDel="00000000" w:rsidP="00000000" w:rsidRDefault="00000000" w:rsidRPr="00000000">
      <w:pPr>
        <w:pStyle w:val="Title"/>
        <w:pBdr/>
        <w:spacing w:before="200" w:lineRule="auto"/>
        <w:contextualSpacing w:val="0"/>
        <w:jc w:val="center"/>
        <w:rPr/>
      </w:pPr>
      <w:bookmarkStart w:colFirst="0" w:colLast="0" w:name="_y8fgbgl0zgvp" w:id="1"/>
      <w:bookmarkEnd w:id="1"/>
      <w:r w:rsidDel="00000000" w:rsidR="00000000" w:rsidRPr="00000000">
        <w:rPr>
          <w:rtl w:val="0"/>
        </w:rPr>
        <w:t xml:space="preserve">La gestió intel·ligent de restaurants</w:t>
      </w:r>
    </w:p>
    <w:p w:rsidR="00000000" w:rsidDel="00000000" w:rsidP="00000000" w:rsidRDefault="00000000" w:rsidRPr="00000000">
      <w:pPr>
        <w:pStyle w:val="Subtitle"/>
        <w:pBdr/>
        <w:spacing w:before="200" w:lineRule="auto"/>
        <w:contextualSpacing w:val="0"/>
        <w:jc w:val="center"/>
        <w:rPr/>
      </w:pPr>
      <w:bookmarkStart w:colFirst="0" w:colLast="0" w:name="_m2ipnlqduple" w:id="2"/>
      <w:bookmarkEnd w:id="2"/>
      <w:r w:rsidDel="00000000" w:rsidR="00000000" w:rsidRPr="00000000">
        <w:rPr>
          <w:rtl w:val="0"/>
        </w:rPr>
        <w:t xml:space="preserve">Gestió econòmica i sostenibilitat</w:t>
      </w:r>
    </w:p>
    <w:p w:rsidR="00000000" w:rsidDel="00000000" w:rsidP="00000000" w:rsidRDefault="00000000" w:rsidRPr="00000000">
      <w:pPr>
        <w:pBdr/>
        <w:spacing w:before="200" w:lineRule="auto"/>
        <w:contextualSpacing w:val="0"/>
        <w:rPr/>
      </w:pPr>
      <w:r w:rsidDel="00000000" w:rsidR="00000000" w:rsidRPr="00000000">
        <w:rPr>
          <w:rtl w:val="0"/>
        </w:rPr>
      </w:r>
    </w:p>
    <w:p w:rsidR="00000000" w:rsidDel="00000000" w:rsidP="00000000" w:rsidRDefault="00000000" w:rsidRPr="00000000">
      <w:pPr>
        <w:pBdr/>
        <w:spacing w:before="200" w:lineRule="auto"/>
        <w:contextualSpacing w:val="0"/>
        <w:rPr/>
      </w:pPr>
      <w:r w:rsidDel="00000000" w:rsidR="00000000" w:rsidRPr="00000000">
        <w:rPr>
          <w:rtl w:val="0"/>
        </w:rPr>
      </w:r>
    </w:p>
    <w:p w:rsidR="00000000" w:rsidDel="00000000" w:rsidP="00000000" w:rsidRDefault="00000000" w:rsidRPr="00000000">
      <w:pPr>
        <w:pBdr/>
        <w:spacing w:before="200" w:lineRule="auto"/>
        <w:contextualSpacing w:val="0"/>
        <w:rPr/>
      </w:pPr>
      <w:r w:rsidDel="00000000" w:rsidR="00000000" w:rsidRPr="00000000">
        <w:rPr>
          <w:rtl w:val="0"/>
        </w:rPr>
      </w:r>
    </w:p>
    <w:p w:rsidR="00000000" w:rsidDel="00000000" w:rsidP="00000000" w:rsidRDefault="00000000" w:rsidRPr="00000000">
      <w:pPr>
        <w:pBdr/>
        <w:spacing w:before="200" w:lineRule="auto"/>
        <w:contextualSpacing w:val="0"/>
        <w:rPr/>
      </w:pPr>
      <w:r w:rsidDel="00000000" w:rsidR="00000000" w:rsidRPr="00000000">
        <w:rPr>
          <w:rtl w:val="0"/>
        </w:rPr>
      </w:r>
    </w:p>
    <w:p w:rsidR="00000000" w:rsidDel="00000000" w:rsidP="00000000" w:rsidRDefault="00000000" w:rsidRPr="00000000">
      <w:pPr>
        <w:pBdr/>
        <w:spacing w:before="200" w:lineRule="auto"/>
        <w:contextualSpacing w:val="0"/>
        <w:rPr/>
      </w:pPr>
      <w:r w:rsidDel="00000000" w:rsidR="00000000" w:rsidRPr="00000000">
        <w:rPr>
          <w:rtl w:val="0"/>
        </w:rPr>
      </w:r>
    </w:p>
    <w:p w:rsidR="00000000" w:rsidDel="00000000" w:rsidP="00000000" w:rsidRDefault="00000000" w:rsidRPr="00000000">
      <w:pPr>
        <w:pBdr/>
        <w:spacing w:before="200" w:lineRule="auto"/>
        <w:contextualSpacing w:val="0"/>
        <w:jc w:val="center"/>
        <w:rPr/>
      </w:pPr>
      <w:r w:rsidDel="00000000" w:rsidR="00000000" w:rsidRPr="00000000">
        <w:drawing>
          <wp:inline distB="114300" distT="114300" distL="114300" distR="114300">
            <wp:extent cx="1685993" cy="1681163"/>
            <wp:effectExtent b="0" l="0" r="0" t="0"/>
            <wp:docPr descr="https://smiadotexperimentaldotcom.files.wordpress.com/2014/08/upc-logo.gif" id="1" name="image2.gif"/>
            <a:graphic>
              <a:graphicData uri="http://schemas.openxmlformats.org/drawingml/2006/picture">
                <pic:pic>
                  <pic:nvPicPr>
                    <pic:cNvPr descr="https://smiadotexperimentaldotcom.files.wordpress.com/2014/08/upc-logo.gif" id="0" name="image2.gif"/>
                    <pic:cNvPicPr preferRelativeResize="0"/>
                  </pic:nvPicPr>
                  <pic:blipFill>
                    <a:blip r:embed="rId5"/>
                    <a:srcRect b="0" l="0" r="0" t="0"/>
                    <a:stretch>
                      <a:fillRect/>
                    </a:stretch>
                  </pic:blipFill>
                  <pic:spPr>
                    <a:xfrm>
                      <a:off x="0" y="0"/>
                      <a:ext cx="1685993" cy="1681163"/>
                    </a:xfrm>
                    <a:prstGeom prst="rect"/>
                    <a:ln/>
                  </pic:spPr>
                </pic:pic>
              </a:graphicData>
            </a:graphic>
          </wp:inline>
        </w:drawing>
      </w:r>
      <w:r w:rsidDel="00000000" w:rsidR="00000000" w:rsidRPr="00000000">
        <w:rPr>
          <w:rtl w:val="0"/>
        </w:rPr>
      </w:r>
    </w:p>
    <w:p w:rsidR="00000000" w:rsidDel="00000000" w:rsidP="00000000" w:rsidRDefault="00000000" w:rsidRPr="00000000">
      <w:pPr>
        <w:pBdr/>
        <w:spacing w:before="200" w:lineRule="auto"/>
        <w:contextualSpacing w:val="0"/>
        <w:jc w:val="center"/>
        <w:rPr/>
      </w:pPr>
      <w:r w:rsidDel="00000000" w:rsidR="00000000" w:rsidRPr="00000000">
        <w:rPr>
          <w:rtl w:val="0"/>
        </w:rPr>
      </w:r>
    </w:p>
    <w:p w:rsidR="00000000" w:rsidDel="00000000" w:rsidP="00000000" w:rsidRDefault="00000000" w:rsidRPr="00000000">
      <w:pPr>
        <w:pBdr/>
        <w:spacing w:before="200" w:lineRule="auto"/>
        <w:contextualSpacing w:val="0"/>
        <w:jc w:val="center"/>
        <w:rPr/>
      </w:pPr>
      <w:r w:rsidDel="00000000" w:rsidR="00000000" w:rsidRPr="00000000">
        <w:rPr>
          <w:rtl w:val="0"/>
        </w:rPr>
      </w:r>
    </w:p>
    <w:p w:rsidR="00000000" w:rsidDel="00000000" w:rsidP="00000000" w:rsidRDefault="00000000" w:rsidRPr="00000000">
      <w:pPr>
        <w:pBdr/>
        <w:spacing w:before="200" w:lineRule="auto"/>
        <w:contextualSpacing w:val="0"/>
        <w:jc w:val="center"/>
        <w:rPr/>
      </w:pPr>
      <w:r w:rsidDel="00000000" w:rsidR="00000000" w:rsidRPr="00000000">
        <w:rPr>
          <w:rtl w:val="0"/>
        </w:rPr>
      </w:r>
    </w:p>
    <w:p w:rsidR="00000000" w:rsidDel="00000000" w:rsidP="00000000" w:rsidRDefault="00000000" w:rsidRPr="00000000">
      <w:pPr>
        <w:pBdr/>
        <w:spacing w:before="200" w:lineRule="auto"/>
        <w:contextualSpacing w:val="0"/>
        <w:jc w:val="center"/>
        <w:rPr/>
      </w:pPr>
      <w:r w:rsidDel="00000000" w:rsidR="00000000" w:rsidRPr="00000000">
        <w:rPr>
          <w:rtl w:val="0"/>
        </w:rPr>
      </w:r>
    </w:p>
    <w:p w:rsidR="00000000" w:rsidDel="00000000" w:rsidP="00000000" w:rsidRDefault="00000000" w:rsidRPr="00000000">
      <w:pPr>
        <w:pBdr/>
        <w:spacing w:before="200" w:lineRule="auto"/>
        <w:contextualSpacing w:val="0"/>
        <w:rPr/>
        <w:sectPr>
          <w:headerReference r:id="rId6" w:type="default"/>
          <w:headerReference r:id="rId7" w:type="first"/>
          <w:footerReference r:id="rId8" w:type="default"/>
          <w:footerReference r:id="rId9" w:type="first"/>
          <w:pgSz w:h="16834" w:w="11909"/>
          <w:pgMar w:bottom="1440" w:top="1440" w:left="1440" w:right="1440" w:header="0"/>
          <w:pgNumType w:start="1"/>
          <w:titlePg w:val="1"/>
        </w:sectPr>
      </w:pPr>
      <w:r w:rsidDel="00000000" w:rsidR="00000000" w:rsidRPr="00000000">
        <w:rPr>
          <w:rtl w:val="0"/>
        </w:rPr>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DIRECTOR</w:t>
      </w:r>
    </w:p>
    <w:p w:rsidR="00000000" w:rsidDel="00000000" w:rsidP="00000000" w:rsidRDefault="00000000" w:rsidRPr="00000000">
      <w:pPr>
        <w:pBdr/>
        <w:spacing w:before="200" w:lineRule="auto"/>
        <w:contextualSpacing w:val="0"/>
        <w:jc w:val="both"/>
        <w:rPr>
          <w:color w:val="666666"/>
        </w:rPr>
      </w:pPr>
      <w:r w:rsidDel="00000000" w:rsidR="00000000" w:rsidRPr="00000000">
        <w:rPr>
          <w:color w:val="666666"/>
          <w:rtl w:val="0"/>
        </w:rPr>
        <w:t xml:space="preserve">Ernest Teniente</w:t>
      </w:r>
    </w:p>
    <w:p w:rsidR="00000000" w:rsidDel="00000000" w:rsidP="00000000" w:rsidRDefault="00000000" w:rsidRPr="00000000">
      <w:pPr>
        <w:pBdr/>
        <w:spacing w:before="200" w:lineRule="auto"/>
        <w:contextualSpacing w:val="0"/>
        <w:jc w:val="both"/>
        <w:rPr>
          <w:color w:val="666666"/>
        </w:rPr>
      </w:pPr>
      <w:r w:rsidDel="00000000" w:rsidR="00000000" w:rsidRPr="00000000">
        <w:rPr>
          <w:color w:val="666666"/>
          <w:rtl w:val="0"/>
        </w:rPr>
        <w:t xml:space="preserve">ESSI</w:t>
      </w:r>
    </w:p>
    <w:p w:rsidR="00000000" w:rsidDel="00000000" w:rsidP="00000000" w:rsidRDefault="00000000" w:rsidRPr="00000000">
      <w:pPr>
        <w:pBdr/>
        <w:spacing w:before="200" w:lineRule="auto"/>
        <w:contextualSpacing w:val="0"/>
        <w:jc w:val="right"/>
        <w:rPr>
          <w:color w:val="666666"/>
        </w:rPr>
      </w:pPr>
      <w:r w:rsidDel="00000000" w:rsidR="00000000" w:rsidRPr="00000000">
        <w:rPr>
          <w:rtl w:val="0"/>
        </w:rPr>
      </w:r>
    </w:p>
    <w:p w:rsidR="00000000" w:rsidDel="00000000" w:rsidP="00000000" w:rsidRDefault="00000000" w:rsidRPr="00000000">
      <w:pPr>
        <w:pBdr/>
        <w:spacing w:before="200" w:lineRule="auto"/>
        <w:contextualSpacing w:val="0"/>
        <w:jc w:val="right"/>
        <w:rPr/>
      </w:pPr>
      <w:r w:rsidDel="00000000" w:rsidR="00000000" w:rsidRPr="00000000">
        <w:rPr>
          <w:rtl w:val="0"/>
        </w:rPr>
      </w:r>
    </w:p>
    <w:p w:rsidR="00000000" w:rsidDel="00000000" w:rsidP="00000000" w:rsidRDefault="00000000" w:rsidRPr="00000000">
      <w:pPr>
        <w:pBdr/>
        <w:spacing w:before="200" w:lineRule="auto"/>
        <w:contextualSpacing w:val="0"/>
        <w:jc w:val="right"/>
        <w:rPr/>
      </w:pPr>
      <w:r w:rsidDel="00000000" w:rsidR="00000000" w:rsidRPr="00000000">
        <w:rPr>
          <w:rtl w:val="0"/>
        </w:rPr>
        <w:t xml:space="preserve">AUTOR</w:t>
      </w:r>
    </w:p>
    <w:p w:rsidR="00000000" w:rsidDel="00000000" w:rsidP="00000000" w:rsidRDefault="00000000" w:rsidRPr="00000000">
      <w:pPr>
        <w:pBdr/>
        <w:spacing w:before="200" w:lineRule="auto"/>
        <w:contextualSpacing w:val="0"/>
        <w:jc w:val="right"/>
        <w:rPr>
          <w:color w:val="666666"/>
        </w:rPr>
      </w:pPr>
      <w:r w:rsidDel="00000000" w:rsidR="00000000" w:rsidRPr="00000000">
        <w:rPr>
          <w:color w:val="666666"/>
          <w:rtl w:val="0"/>
        </w:rPr>
        <w:t xml:space="preserve">Albert Suàrez Molgó</w:t>
      </w:r>
    </w:p>
    <w:p w:rsidR="00000000" w:rsidDel="00000000" w:rsidP="00000000" w:rsidRDefault="00000000" w:rsidRPr="00000000">
      <w:pPr>
        <w:pBdr/>
        <w:spacing w:before="200" w:lineRule="auto"/>
        <w:contextualSpacing w:val="0"/>
        <w:jc w:val="right"/>
        <w:rPr>
          <w:color w:val="666666"/>
        </w:rPr>
      </w:pPr>
      <w:r w:rsidDel="00000000" w:rsidR="00000000" w:rsidRPr="00000000">
        <w:rPr>
          <w:color w:val="666666"/>
          <w:rtl w:val="0"/>
        </w:rPr>
        <w:t xml:space="preserve">Gestió de Projectes</w:t>
      </w:r>
    </w:p>
    <w:p w:rsidR="00000000" w:rsidDel="00000000" w:rsidP="00000000" w:rsidRDefault="00000000" w:rsidRPr="00000000">
      <w:pPr>
        <w:pBdr/>
        <w:spacing w:before="200" w:lineRule="auto"/>
        <w:contextualSpacing w:val="0"/>
        <w:jc w:val="right"/>
        <w:rPr>
          <w:color w:val="666666"/>
        </w:rPr>
      </w:pPr>
      <w:r w:rsidDel="00000000" w:rsidR="00000000" w:rsidRPr="00000000">
        <w:rPr>
          <w:color w:val="666666"/>
          <w:rtl w:val="0"/>
        </w:rPr>
        <w:t xml:space="preserve">Lliurable 3</w:t>
      </w:r>
    </w:p>
    <w:p w:rsidR="00000000" w:rsidDel="00000000" w:rsidP="00000000" w:rsidRDefault="00000000" w:rsidRPr="00000000">
      <w:pPr>
        <w:pBdr/>
        <w:spacing w:before="200" w:lineRule="auto"/>
        <w:contextualSpacing w:val="0"/>
        <w:jc w:val="right"/>
        <w:rPr>
          <w:color w:val="666666"/>
        </w:rPr>
        <w:sectPr>
          <w:type w:val="continuous"/>
          <w:pgSz w:h="16834" w:w="11909"/>
          <w:pgMar w:bottom="1440" w:top="1440" w:left="1440" w:right="1440" w:header="0"/>
          <w:cols w:equalWidth="0" w:num="2">
            <w:col w:space="720" w:w="4152.74"/>
            <w:col w:space="0" w:w="4152.74"/>
          </w:cols>
        </w:sectPr>
      </w:pPr>
      <w:r w:rsidDel="00000000" w:rsidR="00000000" w:rsidRPr="00000000">
        <w:rPr>
          <w:color w:val="666666"/>
          <w:rtl w:val="0"/>
        </w:rPr>
        <w:t xml:space="preserve">13/03/2017</w:t>
      </w:r>
    </w:p>
    <w:p w:rsidR="00000000" w:rsidDel="00000000" w:rsidP="00000000" w:rsidRDefault="00000000" w:rsidRPr="00000000">
      <w:r w:rsidDel="00000000" w:rsidR="00000000" w:rsidRPr="00000000">
        <w:br w:type="page"/>
      </w:r>
    </w:p>
    <w:p w:rsidR="00000000" w:rsidDel="00000000" w:rsidP="00000000" w:rsidRDefault="00000000" w:rsidRPr="00000000">
      <w:pPr>
        <w:pBdr/>
        <w:spacing w:before="200" w:lineRule="auto"/>
        <w:contextualSpacing w:val="0"/>
        <w:jc w:val="center"/>
        <w:rPr/>
      </w:pPr>
      <w:r w:rsidDel="00000000" w:rsidR="00000000" w:rsidRPr="00000000">
        <w:rPr>
          <w:rtl w:val="0"/>
        </w:rPr>
      </w:r>
    </w:p>
    <w:p w:rsidR="00000000" w:rsidDel="00000000" w:rsidP="00000000" w:rsidRDefault="00000000" w:rsidRPr="00000000">
      <w:pPr>
        <w:pStyle w:val="Title"/>
        <w:pBdr/>
        <w:spacing w:before="200" w:lineRule="auto"/>
        <w:contextualSpacing w:val="0"/>
        <w:jc w:val="both"/>
        <w:rPr/>
      </w:pPr>
      <w:bookmarkStart w:colFirst="0" w:colLast="0" w:name="_ejkpo2gtcrvl" w:id="3"/>
      <w:bookmarkEnd w:id="3"/>
      <w:r w:rsidDel="00000000" w:rsidR="00000000" w:rsidRPr="00000000">
        <w:rPr>
          <w:rtl w:val="0"/>
        </w:rPr>
        <w:t xml:space="preserve">ÍNDEX</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numPr>
          <w:ilvl w:val="0"/>
          <w:numId w:val="1"/>
        </w:numPr>
        <w:pBdr/>
        <w:spacing w:before="200" w:lineRule="auto"/>
        <w:ind w:left="540" w:hanging="360"/>
        <w:contextualSpacing w:val="1"/>
        <w:jc w:val="both"/>
        <w:rPr>
          <w:b w:val="1"/>
        </w:rPr>
      </w:pPr>
      <w:r w:rsidDel="00000000" w:rsidR="00000000" w:rsidRPr="00000000">
        <w:rPr>
          <w:b w:val="1"/>
          <w:rtl w:val="0"/>
        </w:rPr>
        <w:t xml:space="preserve">GESTIÓ ECONÒMICA</w:t>
        <w:tab/>
        <w:tab/>
        <w:tab/>
        <w:tab/>
        <w:tab/>
        <w:tab/>
        <w:tab/>
        <w:tab/>
        <w:tab/>
        <w:t xml:space="preserve">3</w:t>
      </w:r>
      <w:r w:rsidDel="00000000" w:rsidR="00000000" w:rsidRPr="00000000">
        <w:rPr>
          <w:rtl w:val="0"/>
        </w:rPr>
      </w:r>
    </w:p>
    <w:p w:rsidR="00000000" w:rsidDel="00000000" w:rsidP="00000000" w:rsidRDefault="00000000" w:rsidRPr="00000000">
      <w:pPr>
        <w:numPr>
          <w:ilvl w:val="1"/>
          <w:numId w:val="1"/>
        </w:numPr>
        <w:pBdr/>
        <w:spacing w:before="200" w:lineRule="auto"/>
        <w:ind w:left="1260" w:hanging="360"/>
        <w:contextualSpacing w:val="1"/>
        <w:jc w:val="both"/>
        <w:rPr/>
      </w:pPr>
      <w:r w:rsidDel="00000000" w:rsidR="00000000" w:rsidRPr="00000000">
        <w:rPr>
          <w:rtl w:val="0"/>
        </w:rPr>
        <w:t xml:space="preserve">IDENTIFICACIÓ I ESTIMACIÓ DE COSTOS</w:t>
        <w:tab/>
        <w:tab/>
        <w:tab/>
        <w:tab/>
        <w:tab/>
        <w:t xml:space="preserve">3</w:t>
      </w:r>
    </w:p>
    <w:p w:rsidR="00000000" w:rsidDel="00000000" w:rsidP="00000000" w:rsidRDefault="00000000" w:rsidRPr="00000000">
      <w:pPr>
        <w:numPr>
          <w:ilvl w:val="2"/>
          <w:numId w:val="1"/>
        </w:numPr>
        <w:pBdr/>
        <w:spacing w:before="200" w:lineRule="auto"/>
        <w:ind w:left="2160" w:hanging="360"/>
        <w:contextualSpacing w:val="1"/>
        <w:jc w:val="both"/>
        <w:rPr/>
      </w:pPr>
      <w:r w:rsidDel="00000000" w:rsidR="00000000" w:rsidRPr="00000000">
        <w:rPr>
          <w:rtl w:val="0"/>
        </w:rPr>
        <w:t xml:space="preserve">COSTOS DIRECTES</w:t>
        <w:tab/>
        <w:tab/>
        <w:tab/>
        <w:tab/>
        <w:tab/>
        <w:tab/>
        <w:tab/>
        <w:t xml:space="preserve">3</w:t>
      </w:r>
    </w:p>
    <w:p w:rsidR="00000000" w:rsidDel="00000000" w:rsidP="00000000" w:rsidRDefault="00000000" w:rsidRPr="00000000">
      <w:pPr>
        <w:numPr>
          <w:ilvl w:val="2"/>
          <w:numId w:val="1"/>
        </w:numPr>
        <w:pBdr/>
        <w:spacing w:before="200" w:lineRule="auto"/>
        <w:ind w:left="2160" w:hanging="360"/>
        <w:contextualSpacing w:val="1"/>
        <w:jc w:val="both"/>
        <w:rPr/>
      </w:pPr>
      <w:r w:rsidDel="00000000" w:rsidR="00000000" w:rsidRPr="00000000">
        <w:rPr>
          <w:rtl w:val="0"/>
        </w:rPr>
        <w:t xml:space="preserve">COSTOS INDIRECTES</w:t>
        <w:tab/>
        <w:tab/>
        <w:tab/>
        <w:tab/>
        <w:tab/>
        <w:tab/>
        <w:t xml:space="preserve">3</w:t>
      </w:r>
    </w:p>
    <w:p w:rsidR="00000000" w:rsidDel="00000000" w:rsidP="00000000" w:rsidRDefault="00000000" w:rsidRPr="00000000">
      <w:pPr>
        <w:numPr>
          <w:ilvl w:val="2"/>
          <w:numId w:val="1"/>
        </w:numPr>
        <w:pBdr/>
        <w:spacing w:before="200" w:lineRule="auto"/>
        <w:ind w:left="2160" w:hanging="360"/>
        <w:contextualSpacing w:val="1"/>
        <w:jc w:val="both"/>
        <w:rPr/>
      </w:pPr>
      <w:r w:rsidDel="00000000" w:rsidR="00000000" w:rsidRPr="00000000">
        <w:rPr>
          <w:rtl w:val="0"/>
        </w:rPr>
        <w:t xml:space="preserve">CONTINÈNCIES</w:t>
        <w:tab/>
        <w:tab/>
        <w:tab/>
        <w:tab/>
        <w:tab/>
        <w:tab/>
        <w:tab/>
        <w:t xml:space="preserve">4</w:t>
      </w:r>
    </w:p>
    <w:p w:rsidR="00000000" w:rsidDel="00000000" w:rsidP="00000000" w:rsidRDefault="00000000" w:rsidRPr="00000000">
      <w:pPr>
        <w:numPr>
          <w:ilvl w:val="2"/>
          <w:numId w:val="1"/>
        </w:numPr>
        <w:pBdr/>
        <w:spacing w:before="200" w:lineRule="auto"/>
        <w:ind w:left="2160" w:hanging="360"/>
        <w:contextualSpacing w:val="1"/>
        <w:jc w:val="both"/>
        <w:rPr>
          <w:u w:val="none"/>
        </w:rPr>
      </w:pPr>
      <w:r w:rsidDel="00000000" w:rsidR="00000000" w:rsidRPr="00000000">
        <w:rPr>
          <w:rtl w:val="0"/>
        </w:rPr>
        <w:t xml:space="preserve">IMPREVISTOS</w:t>
        <w:tab/>
        <w:tab/>
        <w:tab/>
        <w:tab/>
        <w:tab/>
        <w:tab/>
        <w:tab/>
        <w:t xml:space="preserve">5</w:t>
      </w:r>
    </w:p>
    <w:p w:rsidR="00000000" w:rsidDel="00000000" w:rsidP="00000000" w:rsidRDefault="00000000" w:rsidRPr="00000000">
      <w:pPr>
        <w:numPr>
          <w:ilvl w:val="2"/>
          <w:numId w:val="1"/>
        </w:numPr>
        <w:pBdr/>
        <w:spacing w:before="200" w:lineRule="auto"/>
        <w:ind w:left="2160" w:hanging="360"/>
        <w:contextualSpacing w:val="1"/>
        <w:jc w:val="both"/>
        <w:rPr>
          <w:u w:val="none"/>
        </w:rPr>
      </w:pPr>
      <w:r w:rsidDel="00000000" w:rsidR="00000000" w:rsidRPr="00000000">
        <w:rPr>
          <w:rtl w:val="0"/>
        </w:rPr>
        <w:t xml:space="preserve">PRESSUPOST FINAL</w:t>
        <w:tab/>
        <w:tab/>
        <w:tab/>
        <w:tab/>
        <w:tab/>
        <w:tab/>
        <w:t xml:space="preserve">5</w:t>
      </w:r>
    </w:p>
    <w:p w:rsidR="00000000" w:rsidDel="00000000" w:rsidP="00000000" w:rsidRDefault="00000000" w:rsidRPr="00000000">
      <w:pPr>
        <w:numPr>
          <w:ilvl w:val="1"/>
          <w:numId w:val="1"/>
        </w:numPr>
        <w:pBdr/>
        <w:spacing w:before="200" w:lineRule="auto"/>
        <w:ind w:left="1440" w:hanging="360"/>
        <w:contextualSpacing w:val="1"/>
        <w:jc w:val="both"/>
        <w:rPr/>
      </w:pPr>
      <w:r w:rsidDel="00000000" w:rsidR="00000000" w:rsidRPr="00000000">
        <w:rPr>
          <w:rtl w:val="0"/>
        </w:rPr>
        <w:t xml:space="preserve">CONTROL DE GESTIÓ</w:t>
        <w:tab/>
        <w:tab/>
        <w:tab/>
        <w:tab/>
        <w:tab/>
        <w:tab/>
        <w:tab/>
        <w:t xml:space="preserve">6</w:t>
      </w:r>
    </w:p>
    <w:p w:rsidR="00000000" w:rsidDel="00000000" w:rsidP="00000000" w:rsidRDefault="00000000" w:rsidRPr="00000000">
      <w:pPr>
        <w:numPr>
          <w:ilvl w:val="0"/>
          <w:numId w:val="1"/>
        </w:numPr>
        <w:pBdr/>
        <w:spacing w:before="200" w:lineRule="auto"/>
        <w:ind w:left="720" w:hanging="360"/>
        <w:contextualSpacing w:val="1"/>
        <w:jc w:val="both"/>
        <w:rPr>
          <w:b w:val="1"/>
        </w:rPr>
      </w:pPr>
      <w:r w:rsidDel="00000000" w:rsidR="00000000" w:rsidRPr="00000000">
        <w:rPr>
          <w:b w:val="1"/>
          <w:rtl w:val="0"/>
        </w:rPr>
        <w:t xml:space="preserve">SOSTENIBILITAT I COMPROMÍS SOCIAL</w:t>
        <w:tab/>
        <w:tab/>
        <w:tab/>
        <w:tab/>
        <w:tab/>
        <w:tab/>
        <w:t xml:space="preserve">7</w:t>
      </w:r>
    </w:p>
    <w:p w:rsidR="00000000" w:rsidDel="00000000" w:rsidP="00000000" w:rsidRDefault="00000000" w:rsidRPr="00000000">
      <w:pPr>
        <w:numPr>
          <w:ilvl w:val="1"/>
          <w:numId w:val="1"/>
        </w:numPr>
        <w:pBdr/>
        <w:spacing w:before="200" w:lineRule="auto"/>
        <w:ind w:left="1440" w:hanging="360"/>
        <w:contextualSpacing w:val="1"/>
        <w:jc w:val="both"/>
        <w:rPr>
          <w:u w:val="none"/>
        </w:rPr>
      </w:pPr>
      <w:r w:rsidDel="00000000" w:rsidR="00000000" w:rsidRPr="00000000">
        <w:rPr>
          <w:rtl w:val="0"/>
        </w:rPr>
        <w:t xml:space="preserve">ECONÒMICA</w:t>
        <w:tab/>
        <w:tab/>
        <w:tab/>
        <w:tab/>
        <w:tab/>
        <w:tab/>
        <w:tab/>
        <w:tab/>
        <w:tab/>
        <w:t xml:space="preserve">7</w:t>
      </w:r>
    </w:p>
    <w:p w:rsidR="00000000" w:rsidDel="00000000" w:rsidP="00000000" w:rsidRDefault="00000000" w:rsidRPr="00000000">
      <w:pPr>
        <w:numPr>
          <w:ilvl w:val="1"/>
          <w:numId w:val="1"/>
        </w:numPr>
        <w:pBdr/>
        <w:spacing w:before="200" w:lineRule="auto"/>
        <w:ind w:left="1440" w:hanging="360"/>
        <w:contextualSpacing w:val="1"/>
        <w:jc w:val="both"/>
        <w:rPr>
          <w:u w:val="none"/>
        </w:rPr>
      </w:pPr>
      <w:r w:rsidDel="00000000" w:rsidR="00000000" w:rsidRPr="00000000">
        <w:rPr>
          <w:rtl w:val="0"/>
        </w:rPr>
        <w:t xml:space="preserve">SOCIAL</w:t>
        <w:tab/>
        <w:tab/>
        <w:tab/>
        <w:tab/>
        <w:tab/>
        <w:tab/>
        <w:tab/>
        <w:tab/>
        <w:tab/>
        <w:t xml:space="preserve">7</w:t>
      </w:r>
    </w:p>
    <w:p w:rsidR="00000000" w:rsidDel="00000000" w:rsidP="00000000" w:rsidRDefault="00000000" w:rsidRPr="00000000">
      <w:pPr>
        <w:numPr>
          <w:ilvl w:val="1"/>
          <w:numId w:val="1"/>
        </w:numPr>
        <w:pBdr/>
        <w:spacing w:before="200" w:lineRule="auto"/>
        <w:ind w:left="1440" w:hanging="360"/>
        <w:contextualSpacing w:val="1"/>
        <w:jc w:val="both"/>
        <w:rPr>
          <w:u w:val="none"/>
        </w:rPr>
      </w:pPr>
      <w:r w:rsidDel="00000000" w:rsidR="00000000" w:rsidRPr="00000000">
        <w:rPr>
          <w:rtl w:val="0"/>
        </w:rPr>
        <w:t xml:space="preserve">AMBIENTAL</w:t>
        <w:tab/>
        <w:tab/>
        <w:tab/>
        <w:tab/>
        <w:tab/>
        <w:tab/>
        <w:tab/>
        <w:tab/>
        <w:tab/>
        <w:t xml:space="preserve">7</w:t>
      </w:r>
    </w:p>
    <w:p w:rsidR="00000000" w:rsidDel="00000000" w:rsidP="00000000" w:rsidRDefault="00000000" w:rsidRPr="00000000">
      <w:pPr>
        <w:numPr>
          <w:ilvl w:val="0"/>
          <w:numId w:val="1"/>
        </w:numPr>
        <w:pBdr/>
        <w:spacing w:before="200" w:lineRule="auto"/>
        <w:ind w:left="720" w:hanging="360"/>
        <w:contextualSpacing w:val="1"/>
        <w:jc w:val="both"/>
        <w:rPr>
          <w:b w:val="1"/>
        </w:rPr>
      </w:pPr>
      <w:r w:rsidDel="00000000" w:rsidR="00000000" w:rsidRPr="00000000">
        <w:rPr>
          <w:b w:val="1"/>
          <w:rtl w:val="0"/>
        </w:rPr>
        <w:t xml:space="preserve">REFERÈNCIES</w:t>
        <w:tab/>
        <w:tab/>
        <w:tab/>
        <w:tab/>
        <w:tab/>
        <w:tab/>
        <w:tab/>
        <w:tab/>
        <w:tab/>
        <w:t xml:space="preserve">9</w:t>
      </w:r>
    </w:p>
    <w:p w:rsidR="00000000" w:rsidDel="00000000" w:rsidP="00000000" w:rsidRDefault="00000000" w:rsidRPr="00000000">
      <w:pPr>
        <w:pBdr/>
        <w:spacing w:before="200" w:lineRule="auto"/>
        <w:contextualSpacing w:val="0"/>
        <w:jc w:val="both"/>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before="200" w:lineRule="auto"/>
        <w:contextualSpacing w:val="0"/>
        <w:jc w:val="both"/>
        <w:rPr/>
      </w:pPr>
      <w:r w:rsidDel="00000000" w:rsidR="00000000" w:rsidRPr="00000000">
        <w:rPr>
          <w:rtl w:val="0"/>
        </w:rPr>
      </w:r>
    </w:p>
    <w:p w:rsidR="00000000" w:rsidDel="00000000" w:rsidP="00000000" w:rsidRDefault="00000000" w:rsidRPr="00000000">
      <w:pPr>
        <w:pBdr/>
        <w:spacing w:before="200" w:lineRule="auto"/>
        <w:contextualSpacing w:val="0"/>
        <w:jc w:val="both"/>
        <w:rPr>
          <w:b w:val="1"/>
          <w:sz w:val="36"/>
          <w:szCs w:val="36"/>
        </w:rPr>
      </w:pPr>
      <w:r w:rsidDel="00000000" w:rsidR="00000000" w:rsidRPr="00000000">
        <w:rPr>
          <w:b w:val="1"/>
          <w:sz w:val="36"/>
          <w:szCs w:val="36"/>
          <w:rtl w:val="0"/>
        </w:rPr>
        <w:t xml:space="preserve">1.</w:t>
        <w:tab/>
        <w:t xml:space="preserve">GESTIÓ ECONÒMICA</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En aquest apartat es tractarà el cost econòmic que causarà la construcció d’aquest projecte. El treball final de grau és un projecte no remunerat, és a dir, que l’estudiant no rebrà cap recompensa econòmica per a la realització d’aquest. Tot i així, suposarem l’existència d’un equip de treball compost per un cap de projecte, un grup d’analistes i dissenyadors i un conjunt de programadors i provadors.</w:t>
      </w:r>
      <w:r w:rsidDel="00000000" w:rsidR="00000000" w:rsidRPr="00000000">
        <w:rPr>
          <w:rtl w:val="0"/>
        </w:rPr>
      </w:r>
    </w:p>
    <w:p w:rsidR="00000000" w:rsidDel="00000000" w:rsidP="00000000" w:rsidRDefault="00000000" w:rsidRPr="00000000">
      <w:pPr>
        <w:pBdr/>
        <w:spacing w:before="200" w:lineRule="auto"/>
        <w:contextualSpacing w:val="0"/>
        <w:jc w:val="both"/>
        <w:rPr/>
      </w:pPr>
      <w:r w:rsidDel="00000000" w:rsidR="00000000" w:rsidRPr="00000000">
        <w:rPr>
          <w:rtl w:val="0"/>
        </w:rPr>
      </w:r>
    </w:p>
    <w:p w:rsidR="00000000" w:rsidDel="00000000" w:rsidP="00000000" w:rsidRDefault="00000000" w:rsidRPr="00000000">
      <w:pPr>
        <w:pBdr/>
        <w:spacing w:before="200" w:lineRule="auto"/>
        <w:contextualSpacing w:val="0"/>
        <w:jc w:val="both"/>
        <w:rPr>
          <w:b w:val="1"/>
          <w:sz w:val="28"/>
          <w:szCs w:val="28"/>
        </w:rPr>
      </w:pPr>
      <w:r w:rsidDel="00000000" w:rsidR="00000000" w:rsidRPr="00000000">
        <w:rPr>
          <w:b w:val="1"/>
          <w:sz w:val="28"/>
          <w:szCs w:val="28"/>
          <w:rtl w:val="0"/>
        </w:rPr>
        <w:t xml:space="preserve">1.1.</w:t>
        <w:tab/>
        <w:t xml:space="preserve">IDENTIFICACIÓ I ESTIMACIÓ DE COSTOS</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Per a la construcció del pressupost</w:t>
      </w:r>
      <w:r w:rsidDel="00000000" w:rsidR="00000000" w:rsidRPr="00000000">
        <w:rPr>
          <w:vertAlign w:val="superscript"/>
          <w:rtl w:val="0"/>
        </w:rPr>
        <w:t xml:space="preserve">[1]</w:t>
      </w:r>
      <w:r w:rsidDel="00000000" w:rsidR="00000000" w:rsidRPr="00000000">
        <w:rPr>
          <w:rtl w:val="0"/>
        </w:rPr>
        <w:t xml:space="preserve"> d’aquest projecte es necessita tenir en compte els costos directes, que representen als recursos humans, els costos indirectes, que es reflecteixen als recursos materials, i a les continències</w:t>
      </w:r>
      <w:r w:rsidDel="00000000" w:rsidR="00000000" w:rsidRPr="00000000">
        <w:rPr>
          <w:vertAlign w:val="superscript"/>
          <w:rtl w:val="0"/>
        </w:rPr>
        <w:t xml:space="preserve">[2]</w:t>
      </w:r>
      <w:r w:rsidDel="00000000" w:rsidR="00000000" w:rsidRPr="00000000">
        <w:rPr>
          <w:rtl w:val="0"/>
        </w:rPr>
        <w:t xml:space="preserve"> i imprevistos. Tots ells, després de la seva anàlisi, esdevindran al pressupost final d’aquest projecte.</w:t>
      </w:r>
      <w:r w:rsidDel="00000000" w:rsidR="00000000" w:rsidRPr="00000000">
        <w:rPr>
          <w:rtl w:val="0"/>
        </w:rPr>
      </w:r>
    </w:p>
    <w:p w:rsidR="00000000" w:rsidDel="00000000" w:rsidP="00000000" w:rsidRDefault="00000000" w:rsidRPr="00000000">
      <w:pPr>
        <w:pBdr/>
        <w:spacing w:before="200" w:lineRule="auto"/>
        <w:contextualSpacing w:val="0"/>
        <w:jc w:val="both"/>
        <w:rPr/>
      </w:pPr>
      <w:r w:rsidDel="00000000" w:rsidR="00000000" w:rsidRPr="00000000">
        <w:rPr>
          <w:rtl w:val="0"/>
        </w:rPr>
      </w:r>
    </w:p>
    <w:p w:rsidR="00000000" w:rsidDel="00000000" w:rsidP="00000000" w:rsidRDefault="00000000" w:rsidRPr="00000000">
      <w:pPr>
        <w:pBdr/>
        <w:spacing w:before="200" w:lineRule="auto"/>
        <w:contextualSpacing w:val="0"/>
        <w:jc w:val="both"/>
        <w:rPr>
          <w:b w:val="1"/>
          <w:sz w:val="24"/>
          <w:szCs w:val="24"/>
        </w:rPr>
      </w:pPr>
      <w:r w:rsidDel="00000000" w:rsidR="00000000" w:rsidRPr="00000000">
        <w:rPr>
          <w:b w:val="1"/>
          <w:sz w:val="24"/>
          <w:szCs w:val="24"/>
          <w:rtl w:val="0"/>
        </w:rPr>
        <w:t xml:space="preserve">1.1.1.</w:t>
        <w:tab/>
        <w:t xml:space="preserve">COSTOS DIRECTES</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Els costos directes són el conjunt de despeses que corresponen al grup de recursos humans que necessita el projecte. Tot i que aquest projecte, com s’ha comentat abans, no té cap tipus de remuneració, es fa només amb afany acadèmic i és només individual, suposarem l’existència d’un equip de treball qualificat econòmicament. Per apropar-nos més al mercat s’ha assignat un responsable d’equip a cada una de les tasques reflectides al diagrama de Gantt. S’ha estimat que el cap de projecte tindrà un salari al voltant dels 45€/hora, el grup d’analistes i dissenyadors 35€/hora i l’equip de programadors i provadors de 20€/hora.</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Aleshores, com a resultant d’aquesta anàlisi sorgeix la taula següent amb la quantitat d’hores, cost unitari i total de cada una de les activitats del projecte.</w:t>
      </w:r>
    </w:p>
    <w:p w:rsidR="00000000" w:rsidDel="00000000" w:rsidP="00000000" w:rsidRDefault="00000000" w:rsidRPr="00000000">
      <w:pPr>
        <w:pBdr/>
        <w:spacing w:before="200" w:lineRule="auto"/>
        <w:contextualSpacing w:val="0"/>
        <w:jc w:val="both"/>
        <w:rPr/>
      </w:pPr>
      <w:r w:rsidDel="00000000" w:rsidR="00000000" w:rsidRPr="00000000">
        <w:rPr>
          <w:rtl w:val="0"/>
        </w:rPr>
      </w:r>
    </w:p>
    <w:tbl>
      <w:tblPr>
        <w:tblStyle w:val="Table1"/>
        <w:bidiVisual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1260"/>
        <w:gridCol w:w="1920"/>
        <w:gridCol w:w="1740"/>
        <w:tblGridChange w:id="0">
          <w:tblGrid>
            <w:gridCol w:w="4095"/>
            <w:gridCol w:w="1260"/>
            <w:gridCol w:w="1920"/>
            <w:gridCol w:w="17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ACTIVITAT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HORES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COST UNITARI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COST TOTAL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rPr>
            </w:pPr>
            <w:r w:rsidDel="00000000" w:rsidR="00000000" w:rsidRPr="00000000">
              <w:rPr>
                <w:i w:val="1"/>
                <w:rtl w:val="0"/>
              </w:rPr>
              <w:t xml:space="preserve">Recerca i plantejament de la idea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15h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45€/hora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675€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rPr>
            </w:pPr>
            <w:r w:rsidDel="00000000" w:rsidR="00000000" w:rsidRPr="00000000">
              <w:rPr>
                <w:i w:val="1"/>
                <w:rtl w:val="0"/>
              </w:rPr>
              <w:t xml:space="preserve">Fase inicial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75h</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45€/hora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3.375€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rPr>
            </w:pPr>
            <w:r w:rsidDel="00000000" w:rsidR="00000000" w:rsidRPr="00000000">
              <w:rPr>
                <w:i w:val="1"/>
                <w:rtl w:val="0"/>
              </w:rPr>
              <w:t xml:space="preserve">Sprint 1: disseny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10h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35€/hora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350€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rPr>
            </w:pPr>
            <w:r w:rsidDel="00000000" w:rsidR="00000000" w:rsidRPr="00000000">
              <w:rPr>
                <w:i w:val="1"/>
                <w:rtl w:val="0"/>
              </w:rPr>
              <w:t xml:space="preserve">Sprint 1: implementació</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30h</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20€/hora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600€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rPr>
            </w:pPr>
            <w:r w:rsidDel="00000000" w:rsidR="00000000" w:rsidRPr="00000000">
              <w:rPr>
                <w:i w:val="1"/>
                <w:rtl w:val="0"/>
              </w:rPr>
              <w:t xml:space="preserve">Sprint 2: disseny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10h</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35€/hora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350€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rPr>
            </w:pPr>
            <w:r w:rsidDel="00000000" w:rsidR="00000000" w:rsidRPr="00000000">
              <w:rPr>
                <w:i w:val="1"/>
                <w:rtl w:val="0"/>
              </w:rPr>
              <w:t xml:space="preserve">Sprint 2: implementació</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30h</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20€/hora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600€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rPr>
            </w:pPr>
            <w:r w:rsidDel="00000000" w:rsidR="00000000" w:rsidRPr="00000000">
              <w:rPr>
                <w:i w:val="1"/>
                <w:rtl w:val="0"/>
              </w:rPr>
              <w:t xml:space="preserve">Sprint 3: disseny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10h</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35€/hora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350€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rPr>
            </w:pPr>
            <w:r w:rsidDel="00000000" w:rsidR="00000000" w:rsidRPr="00000000">
              <w:rPr>
                <w:i w:val="1"/>
                <w:rtl w:val="0"/>
              </w:rPr>
              <w:t xml:space="preserve">Sprint 3: implementació</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30h</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20€/hora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600€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rPr>
            </w:pPr>
            <w:r w:rsidDel="00000000" w:rsidR="00000000" w:rsidRPr="00000000">
              <w:rPr>
                <w:i w:val="1"/>
                <w:rtl w:val="0"/>
              </w:rPr>
              <w:t xml:space="preserve">Sprint 4: disseny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10h</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35€/hora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350€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rPr>
            </w:pPr>
            <w:r w:rsidDel="00000000" w:rsidR="00000000" w:rsidRPr="00000000">
              <w:rPr>
                <w:i w:val="1"/>
                <w:rtl w:val="0"/>
              </w:rPr>
              <w:t xml:space="preserve">Sprint 4: implementació</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30h</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20€/hora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600€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rPr>
            </w:pPr>
            <w:r w:rsidDel="00000000" w:rsidR="00000000" w:rsidRPr="00000000">
              <w:rPr>
                <w:i w:val="1"/>
                <w:rtl w:val="0"/>
              </w:rPr>
              <w:t xml:space="preserve">Sprint 5: disseny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10h</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35€/hora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350€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rPr>
            </w:pPr>
            <w:r w:rsidDel="00000000" w:rsidR="00000000" w:rsidRPr="00000000">
              <w:rPr>
                <w:i w:val="1"/>
                <w:rtl w:val="0"/>
              </w:rPr>
              <w:t xml:space="preserve">Sprint 5: implementació</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30h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20€/hora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600€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rPr>
            </w:pPr>
            <w:r w:rsidDel="00000000" w:rsidR="00000000" w:rsidRPr="00000000">
              <w:rPr>
                <w:i w:val="1"/>
                <w:rtl w:val="0"/>
              </w:rPr>
              <w:t xml:space="preserve">Fase final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50h</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45€/hora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2.250€</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TOTAL</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340h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11.050€</w:t>
            </w:r>
          </w:p>
        </w:tc>
      </w:tr>
    </w:tbl>
    <w:p w:rsidR="00000000" w:rsidDel="00000000" w:rsidP="00000000" w:rsidRDefault="00000000" w:rsidRPr="00000000">
      <w:pPr>
        <w:pBdr/>
        <w:spacing w:before="200" w:lineRule="auto"/>
        <w:contextualSpacing w:val="0"/>
        <w:jc w:val="both"/>
        <w:rPr/>
      </w:pPr>
      <w:r w:rsidDel="00000000" w:rsidR="00000000" w:rsidRPr="00000000">
        <w:rPr>
          <w:rtl w:val="0"/>
        </w:rPr>
        <w:t xml:space="preserve">Les hores calculades per activitat s’han calculat amb el supòsit que ha d’haver-hi un treball, en mitjana, de 30 hores setmanals dedicades al projecte. Finalment, hi haurà una dedicació humana de 340 hores, amb un cost de 11.050€ considerant els supòsits anteriors.</w:t>
      </w:r>
      <w:r w:rsidDel="00000000" w:rsidR="00000000" w:rsidRPr="00000000">
        <w:rPr>
          <w:rtl w:val="0"/>
        </w:rPr>
      </w:r>
    </w:p>
    <w:p w:rsidR="00000000" w:rsidDel="00000000" w:rsidP="00000000" w:rsidRDefault="00000000" w:rsidRPr="00000000">
      <w:pPr>
        <w:pBdr/>
        <w:spacing w:before="200" w:lineRule="auto"/>
        <w:contextualSpacing w:val="0"/>
        <w:jc w:val="both"/>
        <w:rPr/>
      </w:pPr>
      <w:r w:rsidDel="00000000" w:rsidR="00000000" w:rsidRPr="00000000">
        <w:rPr>
          <w:rtl w:val="0"/>
        </w:rPr>
      </w:r>
    </w:p>
    <w:p w:rsidR="00000000" w:rsidDel="00000000" w:rsidP="00000000" w:rsidRDefault="00000000" w:rsidRPr="00000000">
      <w:pPr>
        <w:pBdr/>
        <w:spacing w:before="200" w:lineRule="auto"/>
        <w:contextualSpacing w:val="0"/>
        <w:jc w:val="both"/>
        <w:rPr>
          <w:b w:val="1"/>
          <w:sz w:val="24"/>
          <w:szCs w:val="24"/>
        </w:rPr>
      </w:pPr>
      <w:r w:rsidDel="00000000" w:rsidR="00000000" w:rsidRPr="00000000">
        <w:rPr>
          <w:b w:val="1"/>
          <w:sz w:val="24"/>
          <w:szCs w:val="24"/>
          <w:rtl w:val="0"/>
        </w:rPr>
        <w:t xml:space="preserve">1.1.2.</w:t>
        <w:tab/>
        <w:t xml:space="preserve">COSTOS INDIRECTES</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Durant tot el projecte apareixeran situacions quotidianes que repercutiran en el pressupost final amb connotativa indirecte com els que s’exposen a continuació.</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En primer terme, s’ha de valorar la connexió a Internet com a cost indirecte. El seu cost mensual és de 33€, no obstant s’ha de tenir en compte que no s’utilitzarà el 100% del seu ús en tasques relacionades amb el treball final de grau. Per això se li atribueix un 30% de dedicació.</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En segon lloc, s’ha de valorar el hardware utilitzat. En aquest projecte només s’utilitzarà un portàtil per al desenvolupament i construcció del projecte i, addicionalment, un telèfon mòbil amb sistema operatiu Android per a realitzar les proves pertinents segons vagi evolucionant el producte. El cost del portàtil se situa als 500€ juntament amb els 310€ del telèfon mòbil. No obstant això, es considera una vida útil de 4 anys per al portàtil i de 2 anys i mig per al mòbil. Per tant, se li atribueix un 10% i un 17% de dedicació a cada un dels dispositius tecnològics respectivament.</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Per últim no oblidar-nos de les impressions en paper que es realitzaran durant el projecte. Tant durant el desenvolupament d’aquest com en la memòria final s’imprimirà documentació. S’ha valorat que s’utilitzaran 500 impressions durant tot el projecte a 0.05€ la unitat.</w:t>
      </w:r>
      <w:r w:rsidDel="00000000" w:rsidR="00000000" w:rsidRPr="00000000">
        <w:rPr>
          <w:rtl w:val="0"/>
        </w:rPr>
      </w:r>
    </w:p>
    <w:p w:rsidR="00000000" w:rsidDel="00000000" w:rsidP="00000000" w:rsidRDefault="00000000" w:rsidRPr="00000000">
      <w:pPr>
        <w:pBdr/>
        <w:spacing w:before="200" w:lineRule="auto"/>
        <w:contextualSpacing w:val="0"/>
        <w:jc w:val="both"/>
        <w:rPr/>
      </w:pPr>
      <w:r w:rsidDel="00000000" w:rsidR="00000000" w:rsidRPr="00000000">
        <w:rPr>
          <w:rtl w:val="0"/>
        </w:rPr>
      </w:r>
    </w:p>
    <w:tbl>
      <w:tblPr>
        <w:tblStyle w:val="Table2"/>
        <w:bidiVisual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1260"/>
        <w:gridCol w:w="1920"/>
        <w:gridCol w:w="1740"/>
        <w:tblGridChange w:id="0">
          <w:tblGrid>
            <w:gridCol w:w="4095"/>
            <w:gridCol w:w="1260"/>
            <w:gridCol w:w="1920"/>
            <w:gridCol w:w="174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ACTIVITAT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COST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DEDICACIÓ</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COST TOTAL</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rPr>
            </w:pPr>
            <w:r w:rsidDel="00000000" w:rsidR="00000000" w:rsidRPr="00000000">
              <w:rPr>
                <w:i w:val="1"/>
                <w:rtl w:val="0"/>
              </w:rPr>
              <w:t xml:space="preserve">Internet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33€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30%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rPr>
            </w:pPr>
            <w:r w:rsidDel="00000000" w:rsidR="00000000" w:rsidRPr="00000000">
              <w:rPr>
                <w:i w:val="1"/>
                <w:rtl w:val="0"/>
              </w:rPr>
              <w:t xml:space="preserve">Hardware: Portàtil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rPr>
            </w:pPr>
            <w:r w:rsidDel="00000000" w:rsidR="00000000" w:rsidRPr="00000000">
              <w:rPr>
                <w:i w:val="1"/>
                <w:rtl w:val="0"/>
              </w:rPr>
              <w:t xml:space="preserve">Hardware: Telèfon mòbil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310€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53€</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rPr>
            </w:pPr>
            <w:r w:rsidDel="00000000" w:rsidR="00000000" w:rsidRPr="00000000">
              <w:rPr>
                <w:i w:val="1"/>
                <w:rtl w:val="0"/>
              </w:rPr>
              <w:t xml:space="preserve">Impressions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25€</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TOTAL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138€</w:t>
            </w:r>
          </w:p>
        </w:tc>
      </w:tr>
    </w:tbl>
    <w:p w:rsidR="00000000" w:rsidDel="00000000" w:rsidP="00000000" w:rsidRDefault="00000000" w:rsidRPr="00000000">
      <w:pPr>
        <w:pBdr/>
        <w:spacing w:before="200" w:lineRule="auto"/>
        <w:contextualSpacing w:val="0"/>
        <w:jc w:val="both"/>
        <w:rPr/>
      </w:pPr>
      <w:r w:rsidDel="00000000" w:rsidR="00000000" w:rsidRPr="00000000">
        <w:rPr>
          <w:rtl w:val="0"/>
        </w:rPr>
      </w:r>
    </w:p>
    <w:p w:rsidR="00000000" w:rsidDel="00000000" w:rsidP="00000000" w:rsidRDefault="00000000" w:rsidRPr="00000000">
      <w:pPr>
        <w:pBdr/>
        <w:spacing w:before="200" w:lineRule="auto"/>
        <w:contextualSpacing w:val="0"/>
        <w:jc w:val="both"/>
        <w:rPr>
          <w:b w:val="1"/>
          <w:sz w:val="24"/>
          <w:szCs w:val="24"/>
        </w:rPr>
      </w:pPr>
      <w:r w:rsidDel="00000000" w:rsidR="00000000" w:rsidRPr="00000000">
        <w:rPr>
          <w:b w:val="1"/>
          <w:sz w:val="24"/>
          <w:szCs w:val="24"/>
          <w:rtl w:val="0"/>
        </w:rPr>
        <w:t xml:space="preserve">1.1.3.</w:t>
        <w:tab/>
        <w:t xml:space="preserve">CONTINÈNCIES</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En tot pressupost sempre s’ha de reservar un 15% de continències, que s’aplicaran tant en els costos directes com indirectes.</w:t>
      </w:r>
    </w:p>
    <w:p w:rsidR="00000000" w:rsidDel="00000000" w:rsidP="00000000" w:rsidRDefault="00000000" w:rsidRPr="00000000">
      <w:pPr>
        <w:pBdr/>
        <w:spacing w:before="200" w:lineRule="auto"/>
        <w:contextualSpacing w:val="0"/>
        <w:jc w:val="both"/>
        <w:rPr/>
      </w:pPr>
      <w:r w:rsidDel="00000000" w:rsidR="00000000" w:rsidRPr="00000000">
        <w:rPr>
          <w:rtl w:val="0"/>
        </w:rPr>
      </w:r>
    </w:p>
    <w:tbl>
      <w:tblPr>
        <w:tblStyle w:val="Table3"/>
        <w:bidiVisual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1260"/>
        <w:gridCol w:w="1920"/>
        <w:gridCol w:w="1740"/>
        <w:tblGridChange w:id="0">
          <w:tblGrid>
            <w:gridCol w:w="4095"/>
            <w:gridCol w:w="1260"/>
            <w:gridCol w:w="1920"/>
            <w:gridCol w:w="174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ACTIVITAT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COST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PERCENTATGE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COST TOTAL</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rPr>
            </w:pPr>
            <w:r w:rsidDel="00000000" w:rsidR="00000000" w:rsidRPr="00000000">
              <w:rPr>
                <w:i w:val="1"/>
                <w:rtl w:val="0"/>
              </w:rPr>
              <w:t xml:space="preserve">Costos directes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11.050€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12.708€</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rPr>
            </w:pPr>
            <w:r w:rsidDel="00000000" w:rsidR="00000000" w:rsidRPr="00000000">
              <w:rPr>
                <w:i w:val="1"/>
                <w:rtl w:val="0"/>
              </w:rPr>
              <w:t xml:space="preserve">Costos indirectes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138€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159€</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TOTAL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12.867€</w:t>
            </w:r>
          </w:p>
        </w:tc>
      </w:tr>
    </w:tbl>
    <w:p w:rsidR="00000000" w:rsidDel="00000000" w:rsidP="00000000" w:rsidRDefault="00000000" w:rsidRPr="00000000">
      <w:pPr>
        <w:pBdr/>
        <w:spacing w:before="200" w:lineRule="auto"/>
        <w:contextualSpacing w:val="0"/>
        <w:jc w:val="both"/>
        <w:rPr/>
      </w:pPr>
      <w:r w:rsidDel="00000000" w:rsidR="00000000" w:rsidRPr="00000000">
        <w:rPr>
          <w:rtl w:val="0"/>
        </w:rPr>
      </w:r>
    </w:p>
    <w:p w:rsidR="00000000" w:rsidDel="00000000" w:rsidP="00000000" w:rsidRDefault="00000000" w:rsidRPr="00000000">
      <w:pPr>
        <w:pBdr/>
        <w:spacing w:before="200" w:lineRule="auto"/>
        <w:contextualSpacing w:val="0"/>
        <w:jc w:val="both"/>
        <w:rPr>
          <w:b w:val="1"/>
          <w:sz w:val="24"/>
          <w:szCs w:val="24"/>
        </w:rPr>
      </w:pPr>
      <w:r w:rsidDel="00000000" w:rsidR="00000000" w:rsidRPr="00000000">
        <w:rPr>
          <w:b w:val="1"/>
          <w:sz w:val="24"/>
          <w:szCs w:val="24"/>
          <w:rtl w:val="0"/>
        </w:rPr>
        <w:t xml:space="preserve">1.1.4.</w:t>
        <w:tab/>
        <w:t xml:space="preserve">IMPREVISTOS</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Durant el transcurs del desenvolupament del projecte és possible que apareguin imprevistos que afectin el pressupost.</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El primer es considera la mala planificiació en temps del projecte. Pot donar-se el cas en què algunes setmanes s’hagi d’invertir més temps en la programació i desenvolupament de la plataforma per complir els terminis establerts en la planificació inicial. S’ha valorat afegir unes 30 hores extres durant tot el projecte, les quals seran atribuïdes al paper de programador o provador, recordant el seu salari de 20€/hora. Per tant, es valora aquest cost amb 600€.</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L’altre possible imprevist que es pot trobar el projecte és alguna incidència amb el hardware utilitzat, és a dir, l’ordinador portàtil o el telèfon mòbil. S’ha valorat en 150€ la possible reparació davant d’un presumpte problema que impedeixi el desenvolupament d’aquest projecte.</w:t>
      </w:r>
      <w:r w:rsidDel="00000000" w:rsidR="00000000" w:rsidRPr="00000000">
        <w:rPr>
          <w:rtl w:val="0"/>
        </w:rPr>
      </w:r>
    </w:p>
    <w:p w:rsidR="00000000" w:rsidDel="00000000" w:rsidP="00000000" w:rsidRDefault="00000000" w:rsidRPr="00000000">
      <w:pPr>
        <w:pBdr/>
        <w:spacing w:before="200" w:lineRule="auto"/>
        <w:contextualSpacing w:val="0"/>
        <w:jc w:val="both"/>
        <w:rPr/>
      </w:pPr>
      <w:r w:rsidDel="00000000" w:rsidR="00000000" w:rsidRPr="00000000">
        <w:rPr>
          <w:rtl w:val="0"/>
        </w:rPr>
      </w:r>
    </w:p>
    <w:tbl>
      <w:tblPr>
        <w:tblStyle w:val="Table4"/>
        <w:bidiVisual w:val="0"/>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75"/>
        <w:gridCol w:w="1710"/>
        <w:tblGridChange w:id="0">
          <w:tblGrid>
            <w:gridCol w:w="7275"/>
            <w:gridCol w:w="171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ACTIVITAT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COST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rPr>
            </w:pPr>
            <w:r w:rsidDel="00000000" w:rsidR="00000000" w:rsidRPr="00000000">
              <w:rPr>
                <w:i w:val="1"/>
                <w:rtl w:val="0"/>
              </w:rPr>
              <w:t xml:space="preserve">Hores extra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600€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rPr>
            </w:pPr>
            <w:r w:rsidDel="00000000" w:rsidR="00000000" w:rsidRPr="00000000">
              <w:rPr>
                <w:i w:val="1"/>
                <w:rtl w:val="0"/>
              </w:rPr>
              <w:t xml:space="preserve">Incidència amb el hardware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150€</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TOTAL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750€</w:t>
            </w:r>
          </w:p>
        </w:tc>
      </w:tr>
    </w:tbl>
    <w:p w:rsidR="00000000" w:rsidDel="00000000" w:rsidP="00000000" w:rsidRDefault="00000000" w:rsidRPr="00000000">
      <w:pPr>
        <w:pBdr/>
        <w:spacing w:before="200" w:lineRule="auto"/>
        <w:contextualSpacing w:val="0"/>
        <w:jc w:val="both"/>
        <w:rPr/>
      </w:pPr>
      <w:r w:rsidDel="00000000" w:rsidR="00000000" w:rsidRPr="00000000">
        <w:rPr>
          <w:rtl w:val="0"/>
        </w:rPr>
      </w:r>
    </w:p>
    <w:p w:rsidR="00000000" w:rsidDel="00000000" w:rsidP="00000000" w:rsidRDefault="00000000" w:rsidRPr="00000000">
      <w:pPr>
        <w:pBdr/>
        <w:spacing w:before="200" w:lineRule="auto"/>
        <w:contextualSpacing w:val="0"/>
        <w:jc w:val="both"/>
        <w:rPr>
          <w:b w:val="1"/>
          <w:sz w:val="24"/>
          <w:szCs w:val="24"/>
        </w:rPr>
      </w:pPr>
      <w:r w:rsidDel="00000000" w:rsidR="00000000" w:rsidRPr="00000000">
        <w:rPr>
          <w:rtl w:val="0"/>
        </w:rPr>
      </w:r>
    </w:p>
    <w:p w:rsidR="00000000" w:rsidDel="00000000" w:rsidP="00000000" w:rsidRDefault="00000000" w:rsidRPr="00000000">
      <w:pPr>
        <w:pBdr/>
        <w:spacing w:before="200" w:lineRule="auto"/>
        <w:contextualSpacing w:val="0"/>
        <w:jc w:val="both"/>
        <w:rPr>
          <w:b w:val="1"/>
          <w:sz w:val="24"/>
          <w:szCs w:val="24"/>
        </w:rPr>
      </w:pPr>
      <w:r w:rsidDel="00000000" w:rsidR="00000000" w:rsidRPr="00000000">
        <w:rPr>
          <w:b w:val="1"/>
          <w:sz w:val="24"/>
          <w:szCs w:val="24"/>
          <w:rtl w:val="0"/>
        </w:rPr>
        <w:t xml:space="preserve">1.1.5.</w:t>
        <w:tab/>
        <w:t xml:space="preserve">PRESSUPOST FINAL</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Per a la realització del pressupost final no s’ha tingut en compte cap tipus de variació en els costos, com podria ser l’augment de salaris, donat que el projecte és de curta durada. Per altra banda no s’ha tingut en compte cap tipus d’amortització o marge de benefici donat que és un projecte de caràcter acadèmic sense ànim de lucre ni guanyar diners amb el resultat d’aquest.</w:t>
      </w:r>
      <w:r w:rsidDel="00000000" w:rsidR="00000000" w:rsidRPr="00000000">
        <w:rPr>
          <w:rtl w:val="0"/>
        </w:rPr>
      </w:r>
    </w:p>
    <w:p w:rsidR="00000000" w:rsidDel="00000000" w:rsidP="00000000" w:rsidRDefault="00000000" w:rsidRPr="00000000">
      <w:pPr>
        <w:pBdr/>
        <w:spacing w:before="200" w:lineRule="auto"/>
        <w:contextualSpacing w:val="0"/>
        <w:jc w:val="both"/>
        <w:rPr/>
      </w:pPr>
      <w:r w:rsidDel="00000000" w:rsidR="00000000" w:rsidRPr="00000000">
        <w:rPr>
          <w:rtl w:val="0"/>
        </w:rPr>
      </w:r>
    </w:p>
    <w:tbl>
      <w:tblPr>
        <w:tblStyle w:val="Table5"/>
        <w:bidiVisual w:val="0"/>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75"/>
        <w:gridCol w:w="1710"/>
        <w:tblGridChange w:id="0">
          <w:tblGrid>
            <w:gridCol w:w="7275"/>
            <w:gridCol w:w="171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ACTIVITAT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COST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rPr>
            </w:pPr>
            <w:r w:rsidDel="00000000" w:rsidR="00000000" w:rsidRPr="00000000">
              <w:rPr>
                <w:i w:val="1"/>
                <w:rtl w:val="0"/>
              </w:rPr>
              <w:t xml:space="preserve">Costos directes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11.050€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rPr>
            </w:pPr>
            <w:r w:rsidDel="00000000" w:rsidR="00000000" w:rsidRPr="00000000">
              <w:rPr>
                <w:i w:val="1"/>
                <w:rtl w:val="0"/>
              </w:rPr>
              <w:t xml:space="preserve">Costos indirectes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138€</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rPr>
            </w:pPr>
            <w:r w:rsidDel="00000000" w:rsidR="00000000" w:rsidRPr="00000000">
              <w:rPr>
                <w:i w:val="1"/>
                <w:rtl w:val="0"/>
              </w:rPr>
              <w:t xml:space="preserve">Continències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1.679€</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rPr>
            </w:pPr>
            <w:r w:rsidDel="00000000" w:rsidR="00000000" w:rsidRPr="00000000">
              <w:rPr>
                <w:i w:val="1"/>
                <w:rtl w:val="0"/>
              </w:rPr>
              <w:t xml:space="preserve">Imprevistos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750€</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TOTAL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13.617€</w:t>
            </w:r>
          </w:p>
        </w:tc>
      </w:tr>
    </w:tbl>
    <w:p w:rsidR="00000000" w:rsidDel="00000000" w:rsidP="00000000" w:rsidRDefault="00000000" w:rsidRPr="00000000">
      <w:pPr>
        <w:pBdr/>
        <w:spacing w:before="200" w:lineRule="auto"/>
        <w:contextualSpacing w:val="0"/>
        <w:jc w:val="both"/>
        <w:rPr/>
      </w:pPr>
      <w:r w:rsidDel="00000000" w:rsidR="00000000" w:rsidRPr="00000000">
        <w:rPr>
          <w:rtl w:val="0"/>
        </w:rPr>
      </w:r>
    </w:p>
    <w:p w:rsidR="00000000" w:rsidDel="00000000" w:rsidP="00000000" w:rsidRDefault="00000000" w:rsidRPr="00000000">
      <w:pPr>
        <w:pBdr/>
        <w:spacing w:before="200" w:lineRule="auto"/>
        <w:contextualSpacing w:val="0"/>
        <w:jc w:val="both"/>
        <w:rPr>
          <w:b w:val="1"/>
          <w:sz w:val="28"/>
          <w:szCs w:val="28"/>
        </w:rPr>
      </w:pPr>
      <w:r w:rsidDel="00000000" w:rsidR="00000000" w:rsidRPr="00000000">
        <w:rPr>
          <w:b w:val="1"/>
          <w:sz w:val="28"/>
          <w:szCs w:val="28"/>
          <w:rtl w:val="0"/>
        </w:rPr>
        <w:t xml:space="preserve">1.2.</w:t>
        <w:tab/>
        <w:t xml:space="preserve">CONTROL DE GESTIÓ</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Per a portar un bon control de si el pressupost és el correcte i tot va segons hauria d’anar es durà a terme un seguit d’accions per portar-ho tot al dia.</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El primer consisteix en el registre d’accions relacionades amb el projecte. Es mantindrà una taula amb un registre de les hores empleades en el projecte detallant en quin àmbit s’està treballant. Aquestes dades es revisaran de forma periòdica, sobretot en les retrospectives de les iteracions, per veure si el temps dedicat en cada una de les tasques és el previst anteriorment.</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Aleshores al final del projecte s’agafarà aquestes dades i es farà una anàlisi comparant-ho amb el pressupost inicial establert, calculant els costos directes i indirectes reals i els imprevistos que hi ha hagut.</w:t>
      </w:r>
    </w:p>
    <w:p w:rsidR="00000000" w:rsidDel="00000000" w:rsidP="00000000" w:rsidRDefault="00000000" w:rsidRPr="00000000">
      <w:r w:rsidDel="00000000" w:rsidR="00000000" w:rsidRPr="00000000">
        <w:rPr>
          <w:rtl w:val="0"/>
        </w:rPr>
        <w:t xml:space="preserve">Si es veu que hi ha una desviació notable comparant la realitat amb el pressupost planejat, es prendrà cura en veure quin ha estat el punt on s’ha fallat en la planificació.</w:t>
      </w:r>
      <w:r w:rsidDel="00000000" w:rsidR="00000000" w:rsidRPr="00000000">
        <w:br w:type="page"/>
      </w:r>
    </w:p>
    <w:p w:rsidR="00000000" w:rsidDel="00000000" w:rsidP="00000000" w:rsidRDefault="00000000" w:rsidRPr="00000000">
      <w:pPr>
        <w:pBdr/>
        <w:spacing w:before="200" w:lineRule="auto"/>
        <w:contextualSpacing w:val="0"/>
        <w:jc w:val="both"/>
        <w:rPr/>
      </w:pPr>
      <w:r w:rsidDel="00000000" w:rsidR="00000000" w:rsidRPr="00000000">
        <w:rPr>
          <w:rtl w:val="0"/>
        </w:rPr>
      </w:r>
    </w:p>
    <w:p w:rsidR="00000000" w:rsidDel="00000000" w:rsidP="00000000" w:rsidRDefault="00000000" w:rsidRPr="00000000">
      <w:pPr>
        <w:pBdr/>
        <w:spacing w:before="200" w:lineRule="auto"/>
        <w:contextualSpacing w:val="0"/>
        <w:jc w:val="both"/>
        <w:rPr>
          <w:b w:val="1"/>
          <w:sz w:val="36"/>
          <w:szCs w:val="36"/>
        </w:rPr>
      </w:pPr>
      <w:r w:rsidDel="00000000" w:rsidR="00000000" w:rsidRPr="00000000">
        <w:rPr>
          <w:b w:val="1"/>
          <w:sz w:val="36"/>
          <w:szCs w:val="36"/>
          <w:rtl w:val="0"/>
        </w:rPr>
        <w:t xml:space="preserve">2.</w:t>
        <w:tab/>
        <w:t xml:space="preserve">SOSTENIBILITAT I COMPROMÍS SOCIAL</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En tot projecte, inclòs el de final de grau, es disposa d’una valoració en el que respecta l’economia, la sociabilitat i el medi ambient del projecte. Cada un d’aquests caràcters tindrà associada una valoració, que és explicada posteriorment, que totes juntes esdevindran a la matriu de sostenibilitat</w:t>
      </w:r>
      <w:r w:rsidDel="00000000" w:rsidR="00000000" w:rsidRPr="00000000">
        <w:rPr>
          <w:vertAlign w:val="superscript"/>
          <w:rtl w:val="0"/>
        </w:rPr>
        <w:t xml:space="preserve">[3]</w:t>
      </w:r>
      <w:r w:rsidDel="00000000" w:rsidR="00000000" w:rsidRPr="00000000">
        <w:rPr>
          <w:rtl w:val="0"/>
        </w:rPr>
        <w:t xml:space="preserve">.</w:t>
      </w:r>
    </w:p>
    <w:p w:rsidR="00000000" w:rsidDel="00000000" w:rsidP="00000000" w:rsidRDefault="00000000" w:rsidRPr="00000000">
      <w:pPr>
        <w:pBdr/>
        <w:spacing w:before="200" w:lineRule="auto"/>
        <w:contextualSpacing w:val="0"/>
        <w:jc w:val="both"/>
        <w:rPr/>
      </w:pPr>
      <w:r w:rsidDel="00000000" w:rsidR="00000000" w:rsidRPr="00000000">
        <w:rPr>
          <w:rtl w:val="0"/>
        </w:rPr>
      </w:r>
    </w:p>
    <w:tbl>
      <w:tblPr>
        <w:tblStyle w:val="Table6"/>
        <w:bidiVisual w:val="0"/>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75"/>
        <w:gridCol w:w="1710"/>
        <w:tblGridChange w:id="0">
          <w:tblGrid>
            <w:gridCol w:w="7275"/>
            <w:gridCol w:w="171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CARÀCTER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VALORACIÓ</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rPr>
            </w:pPr>
            <w:r w:rsidDel="00000000" w:rsidR="00000000" w:rsidRPr="00000000">
              <w:rPr>
                <w:i w:val="1"/>
                <w:rtl w:val="0"/>
              </w:rPr>
              <w:t xml:space="preserve">Econòmic</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rPr>
            </w:pPr>
            <w:r w:rsidDel="00000000" w:rsidR="00000000" w:rsidRPr="00000000">
              <w:rPr>
                <w:i w:val="1"/>
                <w:rtl w:val="0"/>
              </w:rPr>
              <w:t xml:space="preserve">Social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i w:val="1"/>
              </w:rPr>
            </w:pPr>
            <w:r w:rsidDel="00000000" w:rsidR="00000000" w:rsidRPr="00000000">
              <w:rPr>
                <w:i w:val="1"/>
                <w:rtl w:val="0"/>
              </w:rPr>
              <w:t xml:space="preserve">Ambiental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TOTAL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23</w:t>
            </w:r>
          </w:p>
        </w:tc>
      </w:tr>
    </w:tbl>
    <w:p w:rsidR="00000000" w:rsidDel="00000000" w:rsidP="00000000" w:rsidRDefault="00000000" w:rsidRPr="00000000">
      <w:pPr>
        <w:pBdr/>
        <w:spacing w:before="200" w:lineRule="auto"/>
        <w:contextualSpacing w:val="0"/>
        <w:jc w:val="both"/>
        <w:rPr/>
      </w:pPr>
      <w:r w:rsidDel="00000000" w:rsidR="00000000" w:rsidRPr="00000000">
        <w:rPr>
          <w:rtl w:val="0"/>
        </w:rPr>
      </w:r>
    </w:p>
    <w:p w:rsidR="00000000" w:rsidDel="00000000" w:rsidP="00000000" w:rsidRDefault="00000000" w:rsidRPr="00000000">
      <w:pPr>
        <w:pBdr/>
        <w:spacing w:before="200" w:lineRule="auto"/>
        <w:contextualSpacing w:val="0"/>
        <w:jc w:val="both"/>
        <w:rPr>
          <w:b w:val="1"/>
          <w:sz w:val="28"/>
          <w:szCs w:val="28"/>
        </w:rPr>
      </w:pPr>
      <w:r w:rsidDel="00000000" w:rsidR="00000000" w:rsidRPr="00000000">
        <w:rPr>
          <w:b w:val="1"/>
          <w:sz w:val="28"/>
          <w:szCs w:val="28"/>
          <w:rtl w:val="0"/>
        </w:rPr>
        <w:t xml:space="preserve">2.1.</w:t>
        <w:tab/>
        <w:t xml:space="preserve">ECONÒMICA</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Després d’haver realitzat l’estudi econòmic del projecte i haver obtingut un pressupost resultant d’aquest, es pot valorar aquest projecte com notablement bo econòmicament. Finalment ha sorgit un cost, comptant cada un dels detalls, prou baix pels objectius que es vol complir. Tot i així es considera que se li pot donar una altra perspectiva per així poder abaratir al màxim possible.</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Aleshores, el caràcter econòmic del projecte té una valoració de 7.</w:t>
      </w:r>
      <w:r w:rsidDel="00000000" w:rsidR="00000000" w:rsidRPr="00000000">
        <w:rPr>
          <w:rtl w:val="0"/>
        </w:rPr>
      </w:r>
    </w:p>
    <w:p w:rsidR="00000000" w:rsidDel="00000000" w:rsidP="00000000" w:rsidRDefault="00000000" w:rsidRPr="00000000">
      <w:pPr>
        <w:pBdr/>
        <w:spacing w:before="200" w:lineRule="auto"/>
        <w:contextualSpacing w:val="0"/>
        <w:jc w:val="both"/>
        <w:rPr/>
      </w:pPr>
      <w:r w:rsidDel="00000000" w:rsidR="00000000" w:rsidRPr="00000000">
        <w:rPr>
          <w:rtl w:val="0"/>
        </w:rPr>
      </w:r>
    </w:p>
    <w:p w:rsidR="00000000" w:rsidDel="00000000" w:rsidP="00000000" w:rsidRDefault="00000000" w:rsidRPr="00000000">
      <w:pPr>
        <w:pBdr/>
        <w:spacing w:before="200" w:lineRule="auto"/>
        <w:contextualSpacing w:val="0"/>
        <w:jc w:val="both"/>
        <w:rPr>
          <w:b w:val="1"/>
          <w:sz w:val="28"/>
          <w:szCs w:val="28"/>
        </w:rPr>
      </w:pPr>
      <w:r w:rsidDel="00000000" w:rsidR="00000000" w:rsidRPr="00000000">
        <w:rPr>
          <w:b w:val="1"/>
          <w:sz w:val="28"/>
          <w:szCs w:val="28"/>
          <w:rtl w:val="0"/>
        </w:rPr>
        <w:t xml:space="preserve">2.2.</w:t>
        <w:tab/>
        <w:t xml:space="preserve">SOCIAL</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Un dels objectius primordials d’aquest projecte és realitzar un canvi notable en el caràcter social de les persones que treballen o tenen alguna relació amb el món gastronòmic o de la restauració. És per això que, després d’una bona anàlisi, s’extreu com a conclusió que és un punt molt important en el desenvolupament d’aquesta plataforma, ja que el producte final pot esdevenir a molts canvis en el dia a dia de les persones relacionades amb aquest món.</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En conseqüència, el caràcter social rep una valoració de 9.</w:t>
      </w:r>
      <w:r w:rsidDel="00000000" w:rsidR="00000000" w:rsidRPr="00000000">
        <w:rPr>
          <w:rtl w:val="0"/>
        </w:rPr>
      </w:r>
    </w:p>
    <w:p w:rsidR="00000000" w:rsidDel="00000000" w:rsidP="00000000" w:rsidRDefault="00000000" w:rsidRPr="00000000">
      <w:pPr>
        <w:pBdr/>
        <w:spacing w:before="200" w:lineRule="auto"/>
        <w:contextualSpacing w:val="0"/>
        <w:jc w:val="both"/>
        <w:rPr/>
      </w:pPr>
      <w:r w:rsidDel="00000000" w:rsidR="00000000" w:rsidRPr="00000000">
        <w:rPr>
          <w:rtl w:val="0"/>
        </w:rPr>
      </w:r>
    </w:p>
    <w:p w:rsidR="00000000" w:rsidDel="00000000" w:rsidP="00000000" w:rsidRDefault="00000000" w:rsidRPr="00000000">
      <w:pPr>
        <w:pBdr/>
        <w:spacing w:before="200" w:lineRule="auto"/>
        <w:contextualSpacing w:val="0"/>
        <w:jc w:val="both"/>
        <w:rPr>
          <w:b w:val="1"/>
          <w:sz w:val="28"/>
          <w:szCs w:val="28"/>
        </w:rPr>
      </w:pPr>
      <w:r w:rsidDel="00000000" w:rsidR="00000000" w:rsidRPr="00000000">
        <w:rPr>
          <w:b w:val="1"/>
          <w:sz w:val="28"/>
          <w:szCs w:val="28"/>
          <w:rtl w:val="0"/>
        </w:rPr>
        <w:t xml:space="preserve">2.3.</w:t>
        <w:tab/>
        <w:t xml:space="preserve">AMBIENTAL</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Pel que fa al caràcter ambiental d’aquest projecte, cal destacar que el poc ús de material contaminant fa que la petjada ecològica no augmenti. No obstant això, el projecte no té cap incentiu ni motivació en voler-la reduir. Per tant, ni s’inverteix temps ni recursos en voler-la disminuir o augmentar.</w:t>
      </w:r>
    </w:p>
    <w:p w:rsidR="00000000" w:rsidDel="00000000" w:rsidP="00000000" w:rsidRDefault="00000000" w:rsidRPr="00000000">
      <w:r w:rsidDel="00000000" w:rsidR="00000000" w:rsidRPr="00000000">
        <w:rPr>
          <w:rtl w:val="0"/>
        </w:rPr>
        <w:t xml:space="preserve">Per tant, se li atribueix una valoració de 7.</w:t>
      </w:r>
      <w:r w:rsidDel="00000000" w:rsidR="00000000" w:rsidRPr="00000000">
        <w:br w:type="page"/>
      </w:r>
    </w:p>
    <w:p w:rsidR="00000000" w:rsidDel="00000000" w:rsidP="00000000" w:rsidRDefault="00000000" w:rsidRPr="00000000">
      <w:pPr>
        <w:pBdr/>
        <w:spacing w:before="200" w:lineRule="auto"/>
        <w:contextualSpacing w:val="0"/>
        <w:jc w:val="both"/>
        <w:rPr/>
      </w:pPr>
      <w:r w:rsidDel="00000000" w:rsidR="00000000" w:rsidRPr="00000000">
        <w:rPr>
          <w:rtl w:val="0"/>
        </w:rPr>
      </w:r>
    </w:p>
    <w:p w:rsidR="00000000" w:rsidDel="00000000" w:rsidP="00000000" w:rsidRDefault="00000000" w:rsidRPr="00000000">
      <w:pPr>
        <w:pBdr/>
        <w:spacing w:before="200" w:lineRule="auto"/>
        <w:contextualSpacing w:val="0"/>
        <w:jc w:val="both"/>
        <w:rPr>
          <w:b w:val="1"/>
          <w:sz w:val="36"/>
          <w:szCs w:val="36"/>
        </w:rPr>
      </w:pPr>
      <w:r w:rsidDel="00000000" w:rsidR="00000000" w:rsidRPr="00000000">
        <w:rPr>
          <w:b w:val="1"/>
          <w:sz w:val="36"/>
          <w:szCs w:val="36"/>
          <w:rtl w:val="0"/>
        </w:rPr>
        <w:t xml:space="preserve">3.</w:t>
        <w:tab/>
        <w:t xml:space="preserve">REFERÈNCIES</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[1]</w:t>
        <w:tab/>
        <w:t xml:space="preserve">Infoautónomos Web De Referencia En Información Y Servicios Para Autónomos Emprendedores Y Pymes. "</w:t>
      </w:r>
      <w:r w:rsidDel="00000000" w:rsidR="00000000" w:rsidRPr="00000000">
        <w:rPr>
          <w:i w:val="1"/>
          <w:rtl w:val="0"/>
        </w:rPr>
        <w:t xml:space="preserve">Cómo Hacer Un Presupuesto Paso a Paso: Elementos Y Recomendaciones Básicas.</w:t>
      </w:r>
      <w:r w:rsidDel="00000000" w:rsidR="00000000" w:rsidRPr="00000000">
        <w:rPr>
          <w:rtl w:val="0"/>
        </w:rPr>
        <w:t xml:space="preserve">" Infoautónomos. 29 de gener, 2015. Accedit el 9 de Març, 2017. </w:t>
      </w:r>
      <w:hyperlink r:id="rId10">
        <w:r w:rsidDel="00000000" w:rsidR="00000000" w:rsidRPr="00000000">
          <w:rPr>
            <w:color w:val="1155cc"/>
            <w:u w:val="single"/>
            <w:rtl w:val="0"/>
          </w:rPr>
          <w:t xml:space="preserve">http://infoautonomos.eleconomista.es/marketing-y-ventas/como-hacer-un-presupuesto/</w:t>
        </w:r>
      </w:hyperlink>
      <w:r w:rsidDel="00000000" w:rsidR="00000000" w:rsidRPr="00000000">
        <w:rPr>
          <w:rtl w:val="0"/>
        </w:rPr>
        <w:t xml:space="preserve">.</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[2]</w:t>
        <w:tab/>
        <w:t xml:space="preserve">"</w:t>
      </w:r>
      <w:r w:rsidDel="00000000" w:rsidR="00000000" w:rsidRPr="00000000">
        <w:rPr>
          <w:i w:val="1"/>
          <w:rtl w:val="0"/>
        </w:rPr>
        <w:t xml:space="preserve">Diferencia Entre Reserva De Contingencia Y Reserva De Gestión.</w:t>
      </w:r>
      <w:r w:rsidDel="00000000" w:rsidR="00000000" w:rsidRPr="00000000">
        <w:rPr>
          <w:rtl w:val="0"/>
        </w:rPr>
        <w:t xml:space="preserve">" MDAP. 30 de Septembre, 2016. Accedit el 10 de Març, 2017.</w:t>
      </w:r>
    </w:p>
    <w:p w:rsidR="00000000" w:rsidDel="00000000" w:rsidP="00000000" w:rsidRDefault="00000000" w:rsidRPr="00000000">
      <w:pPr>
        <w:pBdr/>
        <w:spacing w:before="0" w:lineRule="auto"/>
        <w:contextualSpacing w:val="0"/>
        <w:jc w:val="both"/>
        <w:rPr/>
      </w:pPr>
      <w:hyperlink r:id="rId11">
        <w:r w:rsidDel="00000000" w:rsidR="00000000" w:rsidRPr="00000000">
          <w:rPr>
            <w:color w:val="1155cc"/>
            <w:u w:val="single"/>
            <w:rtl w:val="0"/>
          </w:rPr>
          <w:t xml:space="preserve">http://www.uv-mdap.com/comentarios-del-programa/pmp-foro-4-debate-1-diferencia-entre-reserva-de-contingencia-y-reserva-de-gestion/</w:t>
        </w:r>
      </w:hyperlink>
      <w:r w:rsidDel="00000000" w:rsidR="00000000" w:rsidRPr="00000000">
        <w:rPr>
          <w:rtl w:val="0"/>
        </w:rPr>
        <w:t xml:space="preserve">.</w:t>
      </w:r>
    </w:p>
    <w:p w:rsidR="00000000" w:rsidDel="00000000" w:rsidP="00000000" w:rsidRDefault="00000000" w:rsidRPr="00000000">
      <w:pPr>
        <w:pBdr/>
        <w:spacing w:before="200" w:lineRule="auto"/>
        <w:contextualSpacing w:val="0"/>
        <w:jc w:val="both"/>
        <w:rPr/>
      </w:pPr>
      <w:r w:rsidDel="00000000" w:rsidR="00000000" w:rsidRPr="00000000">
        <w:rPr>
          <w:rtl w:val="0"/>
        </w:rPr>
        <w:t xml:space="preserve">[3]</w:t>
        <w:tab/>
        <w:t xml:space="preserve">"</w:t>
      </w:r>
      <w:r w:rsidDel="00000000" w:rsidR="00000000" w:rsidRPr="00000000">
        <w:rPr>
          <w:i w:val="1"/>
          <w:rtl w:val="0"/>
        </w:rPr>
        <w:t xml:space="preserve">6.1 Evaluación Del Impacto Ambiental, Económico Y Social.</w:t>
      </w:r>
      <w:r w:rsidDel="00000000" w:rsidR="00000000" w:rsidRPr="00000000">
        <w:rPr>
          <w:rtl w:val="0"/>
        </w:rPr>
        <w:t xml:space="preserve">" 6.1 Evaluación Del Impacto Ambiental, Económico Y Social. Accedit el 11 de Març, 2017.</w:t>
      </w:r>
    </w:p>
    <w:p w:rsidR="00000000" w:rsidDel="00000000" w:rsidP="00000000" w:rsidRDefault="00000000" w:rsidRPr="00000000">
      <w:pPr>
        <w:pBdr/>
        <w:spacing w:before="0" w:lineRule="auto"/>
        <w:contextualSpacing w:val="0"/>
        <w:jc w:val="both"/>
        <w:rPr/>
      </w:pPr>
      <w:hyperlink r:id="rId12">
        <w:r w:rsidDel="00000000" w:rsidR="00000000" w:rsidRPr="00000000">
          <w:rPr>
            <w:color w:val="1155cc"/>
            <w:u w:val="single"/>
            <w:rtl w:val="0"/>
          </w:rPr>
          <w:t xml:space="preserve">http://www.oas.org/dsd/publications/unit/oea49s/ch29.htm</w:t>
        </w:r>
      </w:hyperlink>
      <w:r w:rsidDel="00000000" w:rsidR="00000000" w:rsidRPr="00000000">
        <w:rPr>
          <w:rtl w:val="0"/>
        </w:rPr>
        <w:t xml:space="preserve">.</w:t>
      </w:r>
    </w:p>
    <w:p w:rsidR="00000000" w:rsidDel="00000000" w:rsidP="00000000" w:rsidRDefault="00000000" w:rsidRPr="00000000">
      <w:pPr>
        <w:pBdr/>
        <w:spacing w:before="200" w:lineRule="auto"/>
        <w:contextualSpacing w:val="0"/>
        <w:jc w:val="both"/>
        <w:rPr/>
      </w:pPr>
      <w:r w:rsidDel="00000000" w:rsidR="00000000" w:rsidRPr="00000000">
        <w:rPr>
          <w:rtl w:val="0"/>
        </w:rPr>
      </w:r>
    </w:p>
    <w:sectPr>
      <w:type w:val="continuous"/>
      <w:pgSz w:h="16834" w:w="11909"/>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color w:val="666666"/>
      </w:rPr>
    </w:pP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666666"/>
      </w:rPr>
    </w:pPr>
    <w:r w:rsidDel="00000000" w:rsidR="00000000" w:rsidRPr="00000000">
      <w:rPr>
        <w:color w:val="666666"/>
        <w:rtl w:val="0"/>
      </w:rPr>
      <w:t xml:space="preserve">Gestió de projectes</w:t>
      <w:tab/>
      <w:tab/>
      <w:tab/>
      <w:tab/>
      <w:tab/>
      <w:tab/>
      <w:tab/>
      <w:tab/>
      <w:t xml:space="preserve">          Lliurament 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www.uv-mdap.com/comentarios-del-programa/pmp-foro-4-debate-1-diferencia-entre-reserva-de-contingencia-y-reserva-de-gestion/" TargetMode="External"/><Relationship Id="rId10" Type="http://schemas.openxmlformats.org/officeDocument/2006/relationships/hyperlink" Target="http://infoautonomos.eleconomista.es/marketing-y-ventas/como-hacer-un-presupuesto/" TargetMode="External"/><Relationship Id="rId12" Type="http://schemas.openxmlformats.org/officeDocument/2006/relationships/hyperlink" Target="http://www.oas.org/dsd/publications/unit/oea49s/ch29.htm" TargetMode="External"/><Relationship Id="rId9" Type="http://schemas.openxmlformats.org/officeDocument/2006/relationships/footer" Target="footer2.xml"/><Relationship Id="rId5" Type="http://schemas.openxmlformats.org/officeDocument/2006/relationships/image" Target="media/image2.gif"/><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