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9378" w14:textId="465CD809" w:rsidR="00D53616" w:rsidRDefault="00000000">
      <w:pPr>
        <w:widowControl w:val="0"/>
        <w:spacing w:line="360" w:lineRule="auto"/>
        <w:jc w:val="center"/>
        <w:rPr>
          <w:rFonts w:ascii="Garamond" w:eastAsia="Garamond" w:hAnsi="Garamond" w:cs="Garamond"/>
          <w:b/>
          <w:sz w:val="24"/>
          <w:szCs w:val="24"/>
        </w:rPr>
      </w:pPr>
      <w:r>
        <w:rPr>
          <w:rFonts w:ascii="Garamond" w:eastAsia="Garamond" w:hAnsi="Garamond" w:cs="Garamond"/>
          <w:b/>
          <w:sz w:val="24"/>
          <w:szCs w:val="24"/>
        </w:rPr>
        <w:t xml:space="preserve">CONTRATO DE </w:t>
      </w:r>
      <w:r w:rsidR="00510235">
        <w:rPr>
          <w:rFonts w:ascii="Garamond" w:eastAsia="Garamond" w:hAnsi="Garamond" w:cs="Garamond"/>
          <w:b/>
          <w:sz w:val="24"/>
          <w:szCs w:val="24"/>
        </w:rPr>
        <w:t>PRESTAÇÃO DE SERVIÇOS DA WISERBOT</w:t>
      </w:r>
    </w:p>
    <w:p w14:paraId="423A1CE3" w14:textId="77777777" w:rsidR="00D53616" w:rsidRDefault="00D53616">
      <w:pPr>
        <w:widowControl w:val="0"/>
        <w:spacing w:line="360" w:lineRule="auto"/>
        <w:rPr>
          <w:rFonts w:ascii="Garamond" w:eastAsia="Garamond" w:hAnsi="Garamond" w:cs="Garamond"/>
          <w:sz w:val="24"/>
          <w:szCs w:val="24"/>
        </w:rPr>
      </w:pPr>
    </w:p>
    <w:p w14:paraId="4A731671" w14:textId="1F487204" w:rsidR="00D53616" w:rsidRDefault="00000000" w:rsidP="005A72E1">
      <w:pPr>
        <w:widowControl w:val="0"/>
        <w:spacing w:line="360" w:lineRule="auto"/>
        <w:jc w:val="both"/>
        <w:rPr>
          <w:rFonts w:ascii="Garamond" w:eastAsia="Garamond" w:hAnsi="Garamond" w:cs="Garamond"/>
          <w:sz w:val="24"/>
          <w:szCs w:val="24"/>
        </w:rPr>
      </w:pPr>
      <w:r>
        <w:rPr>
          <w:rFonts w:ascii="Garamond" w:eastAsia="Garamond" w:hAnsi="Garamond" w:cs="Garamond"/>
          <w:sz w:val="24"/>
          <w:szCs w:val="24"/>
        </w:rPr>
        <w:t>O presente instrumento particular regula os termos e condições gerais do contrato de</w:t>
      </w:r>
      <w:r w:rsidR="00510235">
        <w:rPr>
          <w:rFonts w:ascii="Garamond" w:eastAsia="Garamond" w:hAnsi="Garamond" w:cs="Garamond"/>
          <w:sz w:val="24"/>
          <w:szCs w:val="24"/>
        </w:rPr>
        <w:t xml:space="preserve"> </w:t>
      </w:r>
      <w:r>
        <w:rPr>
          <w:rFonts w:ascii="Garamond" w:eastAsia="Garamond" w:hAnsi="Garamond" w:cs="Garamond"/>
          <w:sz w:val="24"/>
          <w:szCs w:val="24"/>
        </w:rPr>
        <w:t>prestação de serviços relacionados e é firmado entre:</w:t>
      </w:r>
    </w:p>
    <w:p w14:paraId="3C30CF0F" w14:textId="77777777" w:rsidR="00D53616" w:rsidRDefault="00D53616">
      <w:pPr>
        <w:widowControl w:val="0"/>
        <w:spacing w:line="360" w:lineRule="auto"/>
        <w:rPr>
          <w:rFonts w:ascii="Garamond" w:eastAsia="Garamond" w:hAnsi="Garamond" w:cs="Garamond"/>
          <w:sz w:val="24"/>
          <w:szCs w:val="24"/>
        </w:rPr>
      </w:pPr>
    </w:p>
    <w:p w14:paraId="670E1FF8" w14:textId="776F822C" w:rsidR="00D53616" w:rsidRPr="00D456A5" w:rsidRDefault="00D456A5" w:rsidP="005A72E1">
      <w:pPr>
        <w:widowControl w:val="0"/>
        <w:spacing w:line="360" w:lineRule="auto"/>
        <w:jc w:val="both"/>
        <w:rPr>
          <w:rFonts w:ascii="Garamond" w:eastAsia="Garamond" w:hAnsi="Garamond" w:cs="Garamond"/>
          <w:sz w:val="24"/>
          <w:szCs w:val="24"/>
        </w:rPr>
      </w:pPr>
      <w:r w:rsidRPr="00D456A5">
        <w:rPr>
          <w:rFonts w:ascii="Garamond" w:eastAsia="Garamond" w:hAnsi="Garamond" w:cs="Garamond"/>
          <w:b/>
          <w:sz w:val="24"/>
          <w:szCs w:val="24"/>
        </w:rPr>
        <w:t>(1</w:t>
      </w:r>
      <w:r>
        <w:rPr>
          <w:rFonts w:ascii="Garamond" w:eastAsia="Garamond" w:hAnsi="Garamond" w:cs="Garamond"/>
          <w:b/>
          <w:sz w:val="24"/>
          <w:szCs w:val="24"/>
        </w:rPr>
        <w:t>)</w:t>
      </w:r>
      <w:r>
        <w:rPr>
          <w:rFonts w:ascii="Garamond" w:eastAsia="Garamond" w:hAnsi="Garamond" w:cs="Garamond"/>
          <w:b/>
          <w:sz w:val="24"/>
          <w:szCs w:val="24"/>
        </w:rPr>
        <w:tab/>
      </w:r>
      <w:r w:rsidR="00510235" w:rsidRPr="00D456A5">
        <w:rPr>
          <w:rFonts w:ascii="Garamond" w:eastAsia="Garamond" w:hAnsi="Garamond" w:cs="Garamond"/>
          <w:b/>
          <w:sz w:val="24"/>
          <w:szCs w:val="24"/>
        </w:rPr>
        <w:t>WISERBOT SOLUÇÕES DIGITAIS LTDA</w:t>
      </w:r>
      <w:r w:rsidRPr="00D456A5">
        <w:rPr>
          <w:rFonts w:ascii="Garamond" w:eastAsia="Garamond" w:hAnsi="Garamond" w:cs="Garamond"/>
          <w:sz w:val="24"/>
          <w:szCs w:val="24"/>
        </w:rPr>
        <w:t xml:space="preserve">, sociedade empresária limitada com sede </w:t>
      </w:r>
      <w:r w:rsidR="00510235" w:rsidRPr="00D456A5">
        <w:rPr>
          <w:rFonts w:ascii="Garamond" w:eastAsia="Garamond" w:hAnsi="Garamond" w:cs="Garamond"/>
          <w:sz w:val="24"/>
          <w:szCs w:val="24"/>
        </w:rPr>
        <w:t>em Rua Denver</w:t>
      </w:r>
      <w:r w:rsidRPr="00D456A5">
        <w:rPr>
          <w:rFonts w:ascii="Garamond" w:eastAsia="Garamond" w:hAnsi="Garamond" w:cs="Garamond"/>
          <w:sz w:val="24"/>
          <w:szCs w:val="24"/>
        </w:rPr>
        <w:t xml:space="preserve">, nº </w:t>
      </w:r>
      <w:r w:rsidR="00510235" w:rsidRPr="00D456A5">
        <w:rPr>
          <w:rFonts w:ascii="Garamond" w:eastAsia="Garamond" w:hAnsi="Garamond" w:cs="Garamond"/>
          <w:sz w:val="24"/>
          <w:szCs w:val="24"/>
        </w:rPr>
        <w:t>153</w:t>
      </w:r>
      <w:r w:rsidRPr="00D456A5">
        <w:rPr>
          <w:rFonts w:ascii="Garamond" w:eastAsia="Garamond" w:hAnsi="Garamond" w:cs="Garamond"/>
          <w:sz w:val="24"/>
          <w:szCs w:val="24"/>
        </w:rPr>
        <w:t xml:space="preserve">, sala </w:t>
      </w:r>
      <w:r w:rsidR="00510235" w:rsidRPr="00D456A5">
        <w:rPr>
          <w:rFonts w:ascii="Garamond" w:eastAsia="Garamond" w:hAnsi="Garamond" w:cs="Garamond"/>
          <w:sz w:val="24"/>
          <w:szCs w:val="24"/>
        </w:rPr>
        <w:t>305</w:t>
      </w:r>
      <w:r w:rsidRPr="00D456A5">
        <w:rPr>
          <w:rFonts w:ascii="Garamond" w:eastAsia="Garamond" w:hAnsi="Garamond" w:cs="Garamond"/>
          <w:sz w:val="24"/>
          <w:szCs w:val="24"/>
        </w:rPr>
        <w:t xml:space="preserve">, </w:t>
      </w:r>
      <w:r w:rsidR="00510235" w:rsidRPr="00D456A5">
        <w:rPr>
          <w:rFonts w:ascii="Garamond" w:eastAsia="Garamond" w:hAnsi="Garamond" w:cs="Garamond"/>
          <w:sz w:val="24"/>
          <w:szCs w:val="24"/>
        </w:rPr>
        <w:t>Santa Lúcia</w:t>
      </w:r>
      <w:r w:rsidRPr="00D456A5">
        <w:rPr>
          <w:rFonts w:ascii="Garamond" w:eastAsia="Garamond" w:hAnsi="Garamond" w:cs="Garamond"/>
          <w:sz w:val="24"/>
          <w:szCs w:val="24"/>
        </w:rPr>
        <w:t xml:space="preserve">, cidade de </w:t>
      </w:r>
      <w:r w:rsidR="00510235" w:rsidRPr="00D456A5">
        <w:rPr>
          <w:rFonts w:ascii="Garamond" w:eastAsia="Garamond" w:hAnsi="Garamond" w:cs="Garamond"/>
          <w:sz w:val="24"/>
          <w:szCs w:val="24"/>
        </w:rPr>
        <w:t>Belo Horizonte</w:t>
      </w:r>
      <w:r w:rsidRPr="00D456A5">
        <w:rPr>
          <w:rFonts w:ascii="Garamond" w:eastAsia="Garamond" w:hAnsi="Garamond" w:cs="Garamond"/>
          <w:sz w:val="24"/>
          <w:szCs w:val="24"/>
        </w:rPr>
        <w:t xml:space="preserve">, Estado de </w:t>
      </w:r>
      <w:r w:rsidR="00510235" w:rsidRPr="00D456A5">
        <w:rPr>
          <w:rFonts w:ascii="Garamond" w:eastAsia="Garamond" w:hAnsi="Garamond" w:cs="Garamond"/>
          <w:sz w:val="24"/>
          <w:szCs w:val="24"/>
        </w:rPr>
        <w:t>Minas Gerais</w:t>
      </w:r>
      <w:r w:rsidRPr="00D456A5">
        <w:rPr>
          <w:rFonts w:ascii="Garamond" w:eastAsia="Garamond" w:hAnsi="Garamond" w:cs="Garamond"/>
          <w:sz w:val="24"/>
          <w:szCs w:val="24"/>
        </w:rPr>
        <w:t xml:space="preserve"> CEP </w:t>
      </w:r>
      <w:r w:rsidR="00510235" w:rsidRPr="00D456A5">
        <w:rPr>
          <w:rFonts w:ascii="Garamond" w:eastAsia="Garamond" w:hAnsi="Garamond" w:cs="Garamond"/>
          <w:sz w:val="24"/>
          <w:szCs w:val="24"/>
        </w:rPr>
        <w:t>30360-630</w:t>
      </w:r>
      <w:r w:rsidRPr="00D456A5">
        <w:rPr>
          <w:rFonts w:ascii="Garamond" w:eastAsia="Garamond" w:hAnsi="Garamond" w:cs="Garamond"/>
          <w:sz w:val="24"/>
          <w:szCs w:val="24"/>
        </w:rPr>
        <w:t>, inscrita no Cadastro Nacional de Pessoas Jurídicas (“</w:t>
      </w:r>
      <w:r w:rsidRPr="00D456A5">
        <w:rPr>
          <w:rFonts w:ascii="Garamond" w:eastAsia="Garamond" w:hAnsi="Garamond" w:cs="Garamond"/>
          <w:sz w:val="24"/>
          <w:szCs w:val="24"/>
          <w:u w:val="single"/>
        </w:rPr>
        <w:t>CNPJ/ME</w:t>
      </w:r>
      <w:r w:rsidRPr="00D456A5">
        <w:rPr>
          <w:rFonts w:ascii="Garamond" w:eastAsia="Garamond" w:hAnsi="Garamond" w:cs="Garamond"/>
          <w:sz w:val="24"/>
          <w:szCs w:val="24"/>
        </w:rPr>
        <w:t xml:space="preserve">”) sob nº </w:t>
      </w:r>
      <w:r w:rsidR="00510235" w:rsidRPr="00D456A5">
        <w:rPr>
          <w:rFonts w:ascii="Garamond" w:eastAsia="Garamond" w:hAnsi="Garamond" w:cs="Garamond"/>
          <w:sz w:val="24"/>
          <w:szCs w:val="24"/>
        </w:rPr>
        <w:t>49</w:t>
      </w:r>
      <w:r w:rsidRPr="00D456A5">
        <w:rPr>
          <w:rFonts w:ascii="Garamond" w:eastAsia="Garamond" w:hAnsi="Garamond" w:cs="Garamond"/>
          <w:sz w:val="24"/>
          <w:szCs w:val="24"/>
        </w:rPr>
        <w:t>.</w:t>
      </w:r>
      <w:r w:rsidR="00510235" w:rsidRPr="00D456A5">
        <w:rPr>
          <w:rFonts w:ascii="Garamond" w:eastAsia="Garamond" w:hAnsi="Garamond" w:cs="Garamond"/>
          <w:sz w:val="24"/>
          <w:szCs w:val="24"/>
        </w:rPr>
        <w:t>210</w:t>
      </w:r>
      <w:r w:rsidRPr="00D456A5">
        <w:rPr>
          <w:rFonts w:ascii="Garamond" w:eastAsia="Garamond" w:hAnsi="Garamond" w:cs="Garamond"/>
          <w:sz w:val="24"/>
          <w:szCs w:val="24"/>
        </w:rPr>
        <w:t>.</w:t>
      </w:r>
      <w:r w:rsidR="00510235" w:rsidRPr="00D456A5">
        <w:rPr>
          <w:rFonts w:ascii="Garamond" w:eastAsia="Garamond" w:hAnsi="Garamond" w:cs="Garamond"/>
          <w:sz w:val="24"/>
          <w:szCs w:val="24"/>
        </w:rPr>
        <w:t>926</w:t>
      </w:r>
      <w:r w:rsidRPr="00D456A5">
        <w:rPr>
          <w:rFonts w:ascii="Garamond" w:eastAsia="Garamond" w:hAnsi="Garamond" w:cs="Garamond"/>
          <w:sz w:val="24"/>
          <w:szCs w:val="24"/>
        </w:rPr>
        <w:t>/0001-</w:t>
      </w:r>
      <w:r w:rsidR="00510235" w:rsidRPr="00D456A5">
        <w:rPr>
          <w:rFonts w:ascii="Garamond" w:eastAsia="Garamond" w:hAnsi="Garamond" w:cs="Garamond"/>
          <w:sz w:val="24"/>
          <w:szCs w:val="24"/>
        </w:rPr>
        <w:t>09</w:t>
      </w:r>
      <w:r w:rsidRPr="00D456A5">
        <w:rPr>
          <w:rFonts w:ascii="Garamond" w:eastAsia="Garamond" w:hAnsi="Garamond" w:cs="Garamond"/>
          <w:sz w:val="24"/>
          <w:szCs w:val="24"/>
        </w:rPr>
        <w:t>, neste ato representada por seus representantes legais (“</w:t>
      </w:r>
      <w:r w:rsidR="00510235" w:rsidRPr="00D456A5">
        <w:rPr>
          <w:rFonts w:ascii="Garamond" w:eastAsia="Garamond" w:hAnsi="Garamond" w:cs="Garamond"/>
          <w:sz w:val="24"/>
          <w:szCs w:val="24"/>
          <w:u w:val="single"/>
        </w:rPr>
        <w:t>CONTRATADA</w:t>
      </w:r>
      <w:r w:rsidRPr="00D456A5">
        <w:rPr>
          <w:rFonts w:ascii="Garamond" w:eastAsia="Garamond" w:hAnsi="Garamond" w:cs="Garamond"/>
          <w:sz w:val="24"/>
          <w:szCs w:val="24"/>
        </w:rPr>
        <w:t>”);</w:t>
      </w:r>
    </w:p>
    <w:p w14:paraId="6508B4FE" w14:textId="77777777" w:rsidR="00D456A5" w:rsidRPr="00D456A5" w:rsidRDefault="00D456A5" w:rsidP="00D456A5">
      <w:pPr>
        <w:rPr>
          <w:rFonts w:eastAsia="Garamond"/>
        </w:rPr>
      </w:pPr>
    </w:p>
    <w:p w14:paraId="65281E0F" w14:textId="676CC775" w:rsidR="00D53616" w:rsidRDefault="00000000">
      <w:pPr>
        <w:widowControl w:val="0"/>
        <w:spacing w:line="360" w:lineRule="auto"/>
        <w:rPr>
          <w:rFonts w:ascii="Garamond" w:eastAsia="Garamond" w:hAnsi="Garamond" w:cs="Garamond"/>
          <w:sz w:val="24"/>
          <w:szCs w:val="24"/>
        </w:rPr>
      </w:pPr>
      <w:r>
        <w:rPr>
          <w:rFonts w:ascii="Garamond" w:eastAsia="Garamond" w:hAnsi="Garamond" w:cs="Garamond"/>
          <w:sz w:val="24"/>
          <w:szCs w:val="24"/>
        </w:rPr>
        <w:t>e, de outro lado,</w:t>
      </w:r>
    </w:p>
    <w:p w14:paraId="4F1602E2" w14:textId="2C30AD1E" w:rsidR="00D53616" w:rsidRDefault="00000000" w:rsidP="005A72E1">
      <w:pPr>
        <w:widowControl w:val="0"/>
        <w:spacing w:line="360" w:lineRule="auto"/>
        <w:jc w:val="both"/>
        <w:rPr>
          <w:rFonts w:ascii="Garamond" w:eastAsia="Garamond" w:hAnsi="Garamond" w:cs="Garamond"/>
          <w:b/>
          <w:sz w:val="24"/>
          <w:szCs w:val="24"/>
        </w:rPr>
      </w:pPr>
      <w:r>
        <w:rPr>
          <w:rFonts w:ascii="Garamond" w:eastAsia="Garamond" w:hAnsi="Garamond" w:cs="Garamond"/>
          <w:b/>
          <w:sz w:val="24"/>
          <w:szCs w:val="24"/>
        </w:rPr>
        <w:t>(2)</w:t>
      </w:r>
      <w:r>
        <w:rPr>
          <w:rFonts w:ascii="Garamond" w:eastAsia="Garamond" w:hAnsi="Garamond" w:cs="Garamond"/>
          <w:sz w:val="24"/>
          <w:szCs w:val="24"/>
        </w:rPr>
        <w:tab/>
      </w:r>
      <w:r w:rsidRPr="00D456A5">
        <w:rPr>
          <w:rFonts w:ascii="Garamond" w:eastAsia="Garamond" w:hAnsi="Garamond" w:cs="Garamond"/>
          <w:b/>
          <w:sz w:val="24"/>
          <w:szCs w:val="24"/>
          <w:highlight w:val="yellow"/>
        </w:rPr>
        <w:t>XXXXXXXXXXXX</w:t>
      </w:r>
      <w:r>
        <w:rPr>
          <w:rFonts w:ascii="Garamond" w:eastAsia="Garamond" w:hAnsi="Garamond" w:cs="Garamond"/>
          <w:b/>
          <w:sz w:val="24"/>
          <w:szCs w:val="24"/>
        </w:rPr>
        <w:t xml:space="preserve"> LTDA</w:t>
      </w:r>
      <w:r>
        <w:rPr>
          <w:rFonts w:ascii="Garamond" w:eastAsia="Garamond" w:hAnsi="Garamond" w:cs="Garamond"/>
          <w:sz w:val="24"/>
          <w:szCs w:val="24"/>
        </w:rPr>
        <w:t xml:space="preserve">, sociedade empresária limitada com sede </w:t>
      </w:r>
      <w:r w:rsidRPr="00D456A5">
        <w:rPr>
          <w:rFonts w:ascii="Garamond" w:eastAsia="Garamond" w:hAnsi="Garamond" w:cs="Garamond"/>
          <w:sz w:val="24"/>
          <w:szCs w:val="24"/>
          <w:highlight w:val="yellow"/>
        </w:rPr>
        <w:t>XXXXXX</w:t>
      </w:r>
      <w:r>
        <w:rPr>
          <w:rFonts w:ascii="Garamond" w:eastAsia="Garamond" w:hAnsi="Garamond" w:cs="Garamond"/>
          <w:sz w:val="24"/>
          <w:szCs w:val="24"/>
        </w:rPr>
        <w:t xml:space="preserve">, nº </w:t>
      </w:r>
      <w:r w:rsidRPr="00D456A5">
        <w:rPr>
          <w:rFonts w:ascii="Garamond" w:eastAsia="Garamond" w:hAnsi="Garamond" w:cs="Garamond"/>
          <w:sz w:val="24"/>
          <w:szCs w:val="24"/>
          <w:highlight w:val="yellow"/>
        </w:rPr>
        <w:t>XX</w:t>
      </w:r>
      <w:r>
        <w:rPr>
          <w:rFonts w:ascii="Garamond" w:eastAsia="Garamond" w:hAnsi="Garamond" w:cs="Garamond"/>
          <w:sz w:val="24"/>
          <w:szCs w:val="24"/>
        </w:rPr>
        <w:t xml:space="preserve">, Sala </w:t>
      </w:r>
      <w:r w:rsidRPr="00D456A5">
        <w:rPr>
          <w:rFonts w:ascii="Garamond" w:eastAsia="Garamond" w:hAnsi="Garamond" w:cs="Garamond"/>
          <w:sz w:val="24"/>
          <w:szCs w:val="24"/>
          <w:highlight w:val="yellow"/>
        </w:rPr>
        <w:t>XX</w:t>
      </w:r>
      <w:r>
        <w:rPr>
          <w:rFonts w:ascii="Garamond" w:eastAsia="Garamond" w:hAnsi="Garamond" w:cs="Garamond"/>
          <w:sz w:val="24"/>
          <w:szCs w:val="24"/>
        </w:rPr>
        <w:t xml:space="preserve">, </w:t>
      </w:r>
      <w:r w:rsidRPr="00D456A5">
        <w:rPr>
          <w:rFonts w:ascii="Garamond" w:eastAsia="Garamond" w:hAnsi="Garamond" w:cs="Garamond"/>
          <w:sz w:val="24"/>
          <w:szCs w:val="24"/>
          <w:highlight w:val="yellow"/>
        </w:rPr>
        <w:t>XXXXXX</w:t>
      </w:r>
      <w:r>
        <w:rPr>
          <w:rFonts w:ascii="Garamond" w:eastAsia="Garamond" w:hAnsi="Garamond" w:cs="Garamond"/>
          <w:sz w:val="24"/>
          <w:szCs w:val="24"/>
        </w:rPr>
        <w:t xml:space="preserve">, cidade de </w:t>
      </w:r>
      <w:r w:rsidRPr="00D456A5">
        <w:rPr>
          <w:rFonts w:ascii="Garamond" w:eastAsia="Garamond" w:hAnsi="Garamond" w:cs="Garamond"/>
          <w:sz w:val="24"/>
          <w:szCs w:val="24"/>
          <w:highlight w:val="yellow"/>
        </w:rPr>
        <w:t>XXXXXXX</w:t>
      </w:r>
      <w:r>
        <w:rPr>
          <w:rFonts w:ascii="Garamond" w:eastAsia="Garamond" w:hAnsi="Garamond" w:cs="Garamond"/>
          <w:sz w:val="24"/>
          <w:szCs w:val="24"/>
        </w:rPr>
        <w:t xml:space="preserve">, Estado de </w:t>
      </w:r>
      <w:r w:rsidRPr="00D456A5">
        <w:rPr>
          <w:rFonts w:ascii="Garamond" w:eastAsia="Garamond" w:hAnsi="Garamond" w:cs="Garamond"/>
          <w:sz w:val="24"/>
          <w:szCs w:val="24"/>
          <w:highlight w:val="yellow"/>
        </w:rPr>
        <w:t>XXXXXXX</w:t>
      </w:r>
      <w:r>
        <w:rPr>
          <w:rFonts w:ascii="Garamond" w:eastAsia="Garamond" w:hAnsi="Garamond" w:cs="Garamond"/>
          <w:sz w:val="24"/>
          <w:szCs w:val="24"/>
        </w:rPr>
        <w:t xml:space="preserve">, CEP </w:t>
      </w:r>
      <w:r w:rsidRPr="00D456A5">
        <w:rPr>
          <w:rFonts w:ascii="Garamond" w:eastAsia="Garamond" w:hAnsi="Garamond" w:cs="Garamond"/>
          <w:sz w:val="24"/>
          <w:szCs w:val="24"/>
          <w:highlight w:val="yellow"/>
        </w:rPr>
        <w:t>XX.XXX-XXX</w:t>
      </w:r>
      <w:r>
        <w:rPr>
          <w:rFonts w:ascii="Garamond" w:eastAsia="Garamond" w:hAnsi="Garamond" w:cs="Garamond"/>
          <w:sz w:val="24"/>
          <w:szCs w:val="24"/>
        </w:rPr>
        <w:t>, inscrita no Cadastro Nacional de Pessoas Jurídicas (“</w:t>
      </w:r>
      <w:r>
        <w:rPr>
          <w:rFonts w:ascii="Garamond" w:eastAsia="Garamond" w:hAnsi="Garamond" w:cs="Garamond"/>
          <w:sz w:val="24"/>
          <w:szCs w:val="24"/>
          <w:u w:val="single"/>
        </w:rPr>
        <w:t>CNPJ/ME</w:t>
      </w:r>
      <w:r>
        <w:rPr>
          <w:rFonts w:ascii="Garamond" w:eastAsia="Garamond" w:hAnsi="Garamond" w:cs="Garamond"/>
          <w:sz w:val="24"/>
          <w:szCs w:val="24"/>
        </w:rPr>
        <w:t xml:space="preserve">”) sob nº </w:t>
      </w:r>
      <w:r w:rsidRPr="00D456A5">
        <w:rPr>
          <w:rFonts w:ascii="Garamond" w:eastAsia="Garamond" w:hAnsi="Garamond" w:cs="Garamond"/>
          <w:sz w:val="24"/>
          <w:szCs w:val="24"/>
          <w:highlight w:val="yellow"/>
        </w:rPr>
        <w:t>XX.XXX.XXX</w:t>
      </w:r>
      <w:r>
        <w:rPr>
          <w:rFonts w:ascii="Garamond" w:eastAsia="Garamond" w:hAnsi="Garamond" w:cs="Garamond"/>
          <w:sz w:val="24"/>
          <w:szCs w:val="24"/>
        </w:rPr>
        <w:t>/0001-</w:t>
      </w:r>
      <w:r w:rsidRPr="00D456A5">
        <w:rPr>
          <w:rFonts w:ascii="Garamond" w:eastAsia="Garamond" w:hAnsi="Garamond" w:cs="Garamond"/>
          <w:sz w:val="24"/>
          <w:szCs w:val="24"/>
          <w:highlight w:val="yellow"/>
        </w:rPr>
        <w:t>XX</w:t>
      </w:r>
      <w:r>
        <w:rPr>
          <w:rFonts w:ascii="Garamond" w:eastAsia="Garamond" w:hAnsi="Garamond" w:cs="Garamond"/>
          <w:sz w:val="24"/>
          <w:szCs w:val="24"/>
        </w:rPr>
        <w:t>, neste ato representada por seus representantes legais (“</w:t>
      </w:r>
      <w:r w:rsidR="00D456A5" w:rsidRPr="00D456A5">
        <w:rPr>
          <w:rFonts w:ascii="Garamond" w:eastAsia="Garamond" w:hAnsi="Garamond" w:cs="Garamond"/>
          <w:sz w:val="24"/>
          <w:szCs w:val="24"/>
          <w:highlight w:val="yellow"/>
          <w:u w:val="single"/>
        </w:rPr>
        <w:t>CONTRATANTE</w:t>
      </w:r>
      <w:r>
        <w:rPr>
          <w:rFonts w:ascii="Garamond" w:eastAsia="Garamond" w:hAnsi="Garamond" w:cs="Garamond"/>
          <w:sz w:val="24"/>
          <w:szCs w:val="24"/>
        </w:rPr>
        <w:t>”).</w:t>
      </w:r>
    </w:p>
    <w:p w14:paraId="1A79855A" w14:textId="77777777" w:rsidR="00D53616" w:rsidRDefault="00D53616">
      <w:pPr>
        <w:widowControl w:val="0"/>
        <w:spacing w:line="360" w:lineRule="auto"/>
        <w:rPr>
          <w:rFonts w:ascii="Garamond" w:eastAsia="Garamond" w:hAnsi="Garamond" w:cs="Garamond"/>
          <w:sz w:val="24"/>
          <w:szCs w:val="24"/>
        </w:rPr>
      </w:pPr>
    </w:p>
    <w:p w14:paraId="42FD7ABA" w14:textId="77777777" w:rsidR="00D53616" w:rsidRDefault="00000000" w:rsidP="005A72E1">
      <w:pPr>
        <w:widowControl w:val="0"/>
        <w:spacing w:line="360" w:lineRule="auto"/>
        <w:jc w:val="both"/>
        <w:rPr>
          <w:rFonts w:ascii="Garamond" w:eastAsia="Garamond" w:hAnsi="Garamond" w:cs="Garamond"/>
          <w:sz w:val="24"/>
          <w:szCs w:val="24"/>
        </w:rPr>
      </w:pPr>
      <w:r>
        <w:rPr>
          <w:rFonts w:ascii="Garamond" w:eastAsia="Garamond" w:hAnsi="Garamond" w:cs="Garamond"/>
          <w:sz w:val="24"/>
          <w:szCs w:val="24"/>
        </w:rPr>
        <w:t>sendo a Contratada e Contratante doravante denominadas, individualmente, como “</w:t>
      </w:r>
      <w:r>
        <w:rPr>
          <w:rFonts w:ascii="Garamond" w:eastAsia="Garamond" w:hAnsi="Garamond" w:cs="Garamond"/>
          <w:sz w:val="24"/>
          <w:szCs w:val="24"/>
          <w:u w:val="single"/>
        </w:rPr>
        <w:t>Parte</w:t>
      </w:r>
      <w:r>
        <w:rPr>
          <w:rFonts w:ascii="Garamond" w:eastAsia="Garamond" w:hAnsi="Garamond" w:cs="Garamond"/>
          <w:sz w:val="24"/>
          <w:szCs w:val="24"/>
        </w:rPr>
        <w:t>” e, em conjunto, como “</w:t>
      </w:r>
      <w:r>
        <w:rPr>
          <w:rFonts w:ascii="Garamond" w:eastAsia="Garamond" w:hAnsi="Garamond" w:cs="Garamond"/>
          <w:sz w:val="24"/>
          <w:szCs w:val="24"/>
          <w:u w:val="single"/>
        </w:rPr>
        <w:t>Partes</w:t>
      </w:r>
      <w:r>
        <w:rPr>
          <w:rFonts w:ascii="Garamond" w:eastAsia="Garamond" w:hAnsi="Garamond" w:cs="Garamond"/>
          <w:sz w:val="24"/>
          <w:szCs w:val="24"/>
        </w:rPr>
        <w:t>”.</w:t>
      </w:r>
    </w:p>
    <w:p w14:paraId="115A11C8" w14:textId="77777777" w:rsidR="00D53616" w:rsidRDefault="00D53616">
      <w:pPr>
        <w:widowControl w:val="0"/>
        <w:spacing w:line="360" w:lineRule="auto"/>
        <w:rPr>
          <w:rFonts w:ascii="Garamond" w:eastAsia="Garamond" w:hAnsi="Garamond" w:cs="Garamond"/>
          <w:sz w:val="24"/>
          <w:szCs w:val="24"/>
        </w:rPr>
      </w:pPr>
    </w:p>
    <w:p w14:paraId="44AC8511" w14:textId="3AF68294" w:rsidR="00234A0A" w:rsidRDefault="00000000" w:rsidP="005A72E1">
      <w:pPr>
        <w:widowControl w:val="0"/>
        <w:spacing w:line="360" w:lineRule="auto"/>
        <w:jc w:val="both"/>
        <w:rPr>
          <w:rFonts w:ascii="Garamond" w:eastAsia="Garamond" w:hAnsi="Garamond" w:cs="Garamond"/>
          <w:sz w:val="24"/>
          <w:szCs w:val="24"/>
        </w:rPr>
      </w:pPr>
      <w:r>
        <w:rPr>
          <w:rFonts w:ascii="Garamond" w:eastAsia="Garamond" w:hAnsi="Garamond" w:cs="Garamond"/>
          <w:sz w:val="24"/>
          <w:szCs w:val="24"/>
        </w:rPr>
        <w:t>Resolvem as Partes celebrar o presente Contrato d</w:t>
      </w:r>
      <w:r w:rsidR="00510235">
        <w:rPr>
          <w:rFonts w:ascii="Garamond" w:eastAsia="Garamond" w:hAnsi="Garamond" w:cs="Garamond"/>
          <w:sz w:val="24"/>
          <w:szCs w:val="24"/>
        </w:rPr>
        <w:t>e</w:t>
      </w:r>
      <w:r>
        <w:rPr>
          <w:rFonts w:ascii="Garamond" w:eastAsia="Garamond" w:hAnsi="Garamond" w:cs="Garamond"/>
          <w:sz w:val="24"/>
          <w:szCs w:val="24"/>
        </w:rPr>
        <w:t xml:space="preserve"> Prestação de Serviços (“</w:t>
      </w:r>
      <w:r>
        <w:rPr>
          <w:rFonts w:ascii="Garamond" w:eastAsia="Garamond" w:hAnsi="Garamond" w:cs="Garamond"/>
          <w:sz w:val="24"/>
          <w:szCs w:val="24"/>
          <w:u w:val="single"/>
        </w:rPr>
        <w:t>Contrato</w:t>
      </w:r>
      <w:r>
        <w:rPr>
          <w:rFonts w:ascii="Garamond" w:eastAsia="Garamond" w:hAnsi="Garamond" w:cs="Garamond"/>
          <w:sz w:val="24"/>
          <w:szCs w:val="24"/>
        </w:rPr>
        <w:t>”), o qual será regido pelas seguintes cláusulas e condições:</w:t>
      </w:r>
    </w:p>
    <w:p w14:paraId="23900717" w14:textId="77777777" w:rsidR="00D456A5" w:rsidRDefault="00D456A5">
      <w:pPr>
        <w:widowControl w:val="0"/>
        <w:spacing w:line="360" w:lineRule="auto"/>
        <w:rPr>
          <w:rFonts w:ascii="Garamond" w:eastAsia="Garamond" w:hAnsi="Garamond" w:cs="Garamond"/>
          <w:sz w:val="24"/>
          <w:szCs w:val="24"/>
        </w:rPr>
      </w:pPr>
    </w:p>
    <w:p w14:paraId="71BB1DE2" w14:textId="77777777" w:rsidR="00D53616" w:rsidRDefault="00000000">
      <w:pPr>
        <w:widowControl w:val="0"/>
        <w:spacing w:line="360" w:lineRule="auto"/>
        <w:jc w:val="center"/>
        <w:rPr>
          <w:rFonts w:ascii="Garamond" w:eastAsia="Garamond" w:hAnsi="Garamond" w:cs="Garamond"/>
          <w:b/>
          <w:sz w:val="24"/>
          <w:szCs w:val="24"/>
          <w:u w:val="single"/>
        </w:rPr>
      </w:pPr>
      <w:r>
        <w:rPr>
          <w:rFonts w:ascii="Garamond" w:eastAsia="Garamond" w:hAnsi="Garamond" w:cs="Garamond"/>
          <w:b/>
          <w:sz w:val="24"/>
          <w:szCs w:val="24"/>
          <w:u w:val="single"/>
        </w:rPr>
        <w:t>CLÁUSULA PRIMEIRA</w:t>
      </w:r>
    </w:p>
    <w:p w14:paraId="026BD843" w14:textId="018670CF" w:rsidR="00D53616" w:rsidRPr="00D456A5" w:rsidRDefault="00000000" w:rsidP="00D456A5">
      <w:pPr>
        <w:widowControl w:val="0"/>
        <w:spacing w:line="360" w:lineRule="auto"/>
        <w:jc w:val="center"/>
        <w:rPr>
          <w:rFonts w:ascii="Garamond" w:eastAsia="Garamond" w:hAnsi="Garamond" w:cs="Garamond"/>
          <w:b/>
          <w:sz w:val="24"/>
          <w:szCs w:val="24"/>
        </w:rPr>
      </w:pPr>
      <w:r>
        <w:rPr>
          <w:rFonts w:ascii="Garamond" w:eastAsia="Garamond" w:hAnsi="Garamond" w:cs="Garamond"/>
          <w:smallCaps/>
          <w:sz w:val="24"/>
          <w:szCs w:val="24"/>
        </w:rPr>
        <w:t>Definições</w:t>
      </w:r>
    </w:p>
    <w:p w14:paraId="7E5442A0" w14:textId="77777777" w:rsidR="00D53616" w:rsidRDefault="00000000" w:rsidP="005A72E1">
      <w:pPr>
        <w:widowControl w:val="0"/>
        <w:spacing w:line="360" w:lineRule="auto"/>
        <w:jc w:val="both"/>
        <w:rPr>
          <w:rFonts w:ascii="Garamond" w:eastAsia="Garamond" w:hAnsi="Garamond" w:cs="Garamond"/>
          <w:sz w:val="24"/>
          <w:szCs w:val="24"/>
        </w:rPr>
      </w:pPr>
      <w:r>
        <w:rPr>
          <w:rFonts w:ascii="Garamond" w:eastAsia="Garamond" w:hAnsi="Garamond" w:cs="Garamond"/>
          <w:sz w:val="24"/>
          <w:szCs w:val="24"/>
        </w:rPr>
        <w:t>1.1.</w:t>
      </w:r>
      <w:r>
        <w:rPr>
          <w:rFonts w:ascii="Garamond" w:eastAsia="Garamond" w:hAnsi="Garamond" w:cs="Garamond"/>
          <w:sz w:val="24"/>
          <w:szCs w:val="24"/>
        </w:rPr>
        <w:tab/>
        <w:t>As palavras iniciadas em letra maiúscula terão a definição a elas expressamente atribuídas ao longo deste Contrato, no singular ou no plural e independentemente do gênero. Nesse sentido, para fins do presente Contrato, entende-se por:</w:t>
      </w:r>
    </w:p>
    <w:p w14:paraId="018CEE7D" w14:textId="77777777" w:rsidR="00D53616" w:rsidRDefault="00D53616">
      <w:pPr>
        <w:widowControl w:val="0"/>
        <w:spacing w:line="360" w:lineRule="auto"/>
        <w:rPr>
          <w:rFonts w:ascii="Garamond" w:eastAsia="Garamond" w:hAnsi="Garamond" w:cs="Garamond"/>
          <w:sz w:val="24"/>
          <w:szCs w:val="24"/>
        </w:rPr>
      </w:pPr>
    </w:p>
    <w:p w14:paraId="459FE1F9" w14:textId="77777777" w:rsidR="00AC5DEC" w:rsidRDefault="00AC5DEC">
      <w:pPr>
        <w:widowControl w:val="0"/>
        <w:spacing w:line="360" w:lineRule="auto"/>
        <w:rPr>
          <w:rFonts w:ascii="Garamond" w:eastAsia="Garamond" w:hAnsi="Garamond" w:cs="Garamond"/>
          <w:sz w:val="24"/>
          <w:szCs w:val="24"/>
        </w:rPr>
      </w:pPr>
    </w:p>
    <w:p w14:paraId="1D29F9DF" w14:textId="77777777" w:rsidR="00AC5DEC" w:rsidRDefault="00AC5DEC">
      <w:pPr>
        <w:widowControl w:val="0"/>
        <w:spacing w:line="360" w:lineRule="auto"/>
        <w:rPr>
          <w:rFonts w:ascii="Garamond" w:eastAsia="Garamond" w:hAnsi="Garamond" w:cs="Garamond"/>
          <w:sz w:val="24"/>
          <w:szCs w:val="24"/>
        </w:rPr>
      </w:pPr>
    </w:p>
    <w:tbl>
      <w:tblPr>
        <w:tblStyle w:val="a"/>
        <w:tblW w:w="85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2"/>
        <w:gridCol w:w="4252"/>
      </w:tblGrid>
      <w:tr w:rsidR="00D53616" w14:paraId="0B3C395D" w14:textId="77777777" w:rsidTr="001E09FB">
        <w:tc>
          <w:tcPr>
            <w:tcW w:w="4252" w:type="dxa"/>
            <w:shd w:val="clear" w:color="auto" w:fill="D9D9D9" w:themeFill="background1" w:themeFillShade="D9"/>
          </w:tcPr>
          <w:p w14:paraId="16A5ED48" w14:textId="77777777" w:rsidR="00D53616" w:rsidRPr="001E09FB" w:rsidRDefault="00000000">
            <w:pPr>
              <w:widowControl w:val="0"/>
              <w:spacing w:line="360" w:lineRule="auto"/>
              <w:jc w:val="center"/>
              <w:rPr>
                <w:rFonts w:ascii="Garamond" w:eastAsia="Garamond" w:hAnsi="Garamond" w:cs="Garamond"/>
                <w:b/>
                <w:color w:val="000000" w:themeColor="text1"/>
                <w:sz w:val="24"/>
                <w:szCs w:val="24"/>
              </w:rPr>
            </w:pPr>
            <w:r w:rsidRPr="001E09FB">
              <w:rPr>
                <w:rFonts w:ascii="Garamond" w:eastAsia="Garamond" w:hAnsi="Garamond" w:cs="Garamond"/>
                <w:b/>
                <w:color w:val="000000" w:themeColor="text1"/>
                <w:sz w:val="24"/>
                <w:szCs w:val="24"/>
              </w:rPr>
              <w:t>Termo Definido</w:t>
            </w:r>
          </w:p>
        </w:tc>
        <w:tc>
          <w:tcPr>
            <w:tcW w:w="4252" w:type="dxa"/>
            <w:shd w:val="clear" w:color="auto" w:fill="D9D9D9" w:themeFill="background1" w:themeFillShade="D9"/>
          </w:tcPr>
          <w:p w14:paraId="768C9BA6" w14:textId="77777777" w:rsidR="00D53616" w:rsidRPr="001E09FB" w:rsidRDefault="00000000">
            <w:pPr>
              <w:widowControl w:val="0"/>
              <w:spacing w:line="360" w:lineRule="auto"/>
              <w:jc w:val="center"/>
              <w:rPr>
                <w:rFonts w:ascii="Garamond" w:eastAsia="Garamond" w:hAnsi="Garamond" w:cs="Garamond"/>
                <w:b/>
                <w:color w:val="000000" w:themeColor="text1"/>
                <w:sz w:val="24"/>
                <w:szCs w:val="24"/>
              </w:rPr>
            </w:pPr>
            <w:r w:rsidRPr="001E09FB">
              <w:rPr>
                <w:rFonts w:ascii="Garamond" w:eastAsia="Garamond" w:hAnsi="Garamond" w:cs="Garamond"/>
                <w:b/>
                <w:color w:val="000000" w:themeColor="text1"/>
                <w:sz w:val="24"/>
                <w:szCs w:val="24"/>
              </w:rPr>
              <w:t>Significado</w:t>
            </w:r>
          </w:p>
        </w:tc>
      </w:tr>
      <w:tr w:rsidR="00D53616" w14:paraId="6ABA8AA3" w14:textId="77777777">
        <w:tc>
          <w:tcPr>
            <w:tcW w:w="4252" w:type="dxa"/>
            <w:vAlign w:val="center"/>
          </w:tcPr>
          <w:p w14:paraId="20715F02" w14:textId="77777777" w:rsidR="00D53616" w:rsidRPr="00D456A5" w:rsidRDefault="00000000">
            <w:pPr>
              <w:widowControl w:val="0"/>
              <w:spacing w:line="360" w:lineRule="auto"/>
              <w:rPr>
                <w:rFonts w:ascii="Garamond" w:eastAsia="Garamond" w:hAnsi="Garamond" w:cs="Garamond"/>
                <w:bCs/>
                <w:sz w:val="20"/>
                <w:szCs w:val="20"/>
              </w:rPr>
            </w:pPr>
            <w:r w:rsidRPr="00D456A5">
              <w:rPr>
                <w:rFonts w:ascii="Garamond" w:eastAsia="Garamond" w:hAnsi="Garamond" w:cs="Garamond"/>
                <w:bCs/>
                <w:sz w:val="20"/>
                <w:szCs w:val="20"/>
              </w:rPr>
              <w:t>“Disponibilização”:</w:t>
            </w:r>
          </w:p>
        </w:tc>
        <w:tc>
          <w:tcPr>
            <w:tcW w:w="4252" w:type="dxa"/>
          </w:tcPr>
          <w:p w14:paraId="38568860" w14:textId="4E7BA0FA" w:rsidR="00D53616" w:rsidRPr="00D456A5" w:rsidRDefault="00000000" w:rsidP="005A72E1">
            <w:pPr>
              <w:widowControl w:val="0"/>
              <w:spacing w:line="360" w:lineRule="auto"/>
              <w:jc w:val="both"/>
              <w:rPr>
                <w:rFonts w:ascii="Garamond" w:eastAsia="Garamond" w:hAnsi="Garamond" w:cs="Garamond"/>
                <w:bCs/>
                <w:sz w:val="20"/>
                <w:szCs w:val="20"/>
              </w:rPr>
            </w:pPr>
            <w:r w:rsidRPr="00D456A5">
              <w:rPr>
                <w:rFonts w:ascii="Garamond" w:eastAsia="Garamond" w:hAnsi="Garamond" w:cs="Garamond"/>
                <w:bCs/>
                <w:sz w:val="20"/>
                <w:szCs w:val="20"/>
              </w:rPr>
              <w:t>significa o acesso d</w:t>
            </w:r>
            <w:r w:rsidR="00D456A5" w:rsidRPr="00D456A5">
              <w:rPr>
                <w:rFonts w:ascii="Garamond" w:eastAsia="Garamond" w:hAnsi="Garamond" w:cs="Garamond"/>
                <w:bCs/>
                <w:sz w:val="20"/>
                <w:szCs w:val="20"/>
              </w:rPr>
              <w:t xml:space="preserve">o CONTRATANTE </w:t>
            </w:r>
            <w:r w:rsidRPr="00D456A5">
              <w:rPr>
                <w:rFonts w:ascii="Garamond" w:eastAsia="Garamond" w:hAnsi="Garamond" w:cs="Garamond"/>
                <w:bCs/>
                <w:sz w:val="20"/>
                <w:szCs w:val="20"/>
              </w:rPr>
              <w:t xml:space="preserve">à Solução Personalizada através da internet, utilizando infraestrutura própria ou terceirizada, a critério da </w:t>
            </w:r>
            <w:r w:rsidR="00D456A5" w:rsidRPr="00D456A5">
              <w:rPr>
                <w:rFonts w:ascii="Garamond" w:eastAsia="Garamond" w:hAnsi="Garamond" w:cs="Garamond"/>
                <w:bCs/>
                <w:sz w:val="20"/>
                <w:szCs w:val="20"/>
              </w:rPr>
              <w:t>CONTRATADA</w:t>
            </w:r>
            <w:r w:rsidRPr="00D456A5">
              <w:rPr>
                <w:rFonts w:ascii="Garamond" w:eastAsia="Garamond" w:hAnsi="Garamond" w:cs="Garamond"/>
                <w:bCs/>
                <w:sz w:val="20"/>
                <w:szCs w:val="20"/>
              </w:rPr>
              <w:t>.</w:t>
            </w:r>
          </w:p>
        </w:tc>
      </w:tr>
      <w:tr w:rsidR="00D53616" w14:paraId="1799649D" w14:textId="77777777">
        <w:tc>
          <w:tcPr>
            <w:tcW w:w="4252" w:type="dxa"/>
            <w:vAlign w:val="center"/>
          </w:tcPr>
          <w:p w14:paraId="11657F29" w14:textId="77777777" w:rsidR="00D53616" w:rsidRDefault="00000000">
            <w:pPr>
              <w:widowControl w:val="0"/>
              <w:spacing w:line="360" w:lineRule="auto"/>
              <w:rPr>
                <w:rFonts w:ascii="Garamond" w:eastAsia="Garamond" w:hAnsi="Garamond" w:cs="Garamond"/>
                <w:sz w:val="20"/>
                <w:szCs w:val="20"/>
              </w:rPr>
            </w:pPr>
            <w:r>
              <w:rPr>
                <w:rFonts w:ascii="Garamond" w:eastAsia="Garamond" w:hAnsi="Garamond" w:cs="Garamond"/>
                <w:sz w:val="20"/>
                <w:szCs w:val="20"/>
              </w:rPr>
              <w:t>“</w:t>
            </w:r>
            <w:r w:rsidRPr="00B72A03">
              <w:rPr>
                <w:rFonts w:ascii="Garamond" w:eastAsia="Garamond" w:hAnsi="Garamond" w:cs="Garamond"/>
                <w:sz w:val="20"/>
                <w:szCs w:val="20"/>
              </w:rPr>
              <w:t>Erros</w:t>
            </w:r>
            <w:r>
              <w:rPr>
                <w:rFonts w:ascii="Garamond" w:eastAsia="Garamond" w:hAnsi="Garamond" w:cs="Garamond"/>
                <w:sz w:val="20"/>
                <w:szCs w:val="20"/>
              </w:rPr>
              <w:t>”:</w:t>
            </w:r>
          </w:p>
        </w:tc>
        <w:tc>
          <w:tcPr>
            <w:tcW w:w="4252" w:type="dxa"/>
          </w:tcPr>
          <w:p w14:paraId="7DCC099A" w14:textId="7716103A" w:rsidR="00D53616" w:rsidRDefault="00000000" w:rsidP="005A72E1">
            <w:pPr>
              <w:widowControl w:val="0"/>
              <w:spacing w:line="360" w:lineRule="auto"/>
              <w:jc w:val="both"/>
              <w:rPr>
                <w:rFonts w:ascii="Garamond" w:eastAsia="Garamond" w:hAnsi="Garamond" w:cs="Garamond"/>
                <w:sz w:val="20"/>
                <w:szCs w:val="20"/>
              </w:rPr>
            </w:pPr>
            <w:r>
              <w:rPr>
                <w:rFonts w:ascii="Garamond" w:eastAsia="Garamond" w:hAnsi="Garamond" w:cs="Garamond"/>
                <w:sz w:val="20"/>
                <w:szCs w:val="20"/>
              </w:rPr>
              <w:t xml:space="preserve">significa qualquer erro, mau funcionamento ou defeitos, os desvios significativos das funções normais dos programas, que causem prejuízo às atividades rotineiras já executadas </w:t>
            </w:r>
            <w:r w:rsidR="00830DF9">
              <w:rPr>
                <w:rFonts w:ascii="Garamond" w:eastAsia="Garamond" w:hAnsi="Garamond" w:cs="Garamond"/>
                <w:sz w:val="20"/>
                <w:szCs w:val="20"/>
              </w:rPr>
              <w:t>pelo CONTRATANTE</w:t>
            </w:r>
            <w:r>
              <w:rPr>
                <w:rFonts w:ascii="Garamond" w:eastAsia="Garamond" w:hAnsi="Garamond" w:cs="Garamond"/>
                <w:sz w:val="20"/>
                <w:szCs w:val="20"/>
              </w:rPr>
              <w:t>.</w:t>
            </w:r>
          </w:p>
        </w:tc>
      </w:tr>
      <w:tr w:rsidR="00D53616" w14:paraId="40F914FF" w14:textId="77777777">
        <w:tc>
          <w:tcPr>
            <w:tcW w:w="4252" w:type="dxa"/>
            <w:vAlign w:val="center"/>
          </w:tcPr>
          <w:p w14:paraId="554AD7EB" w14:textId="77777777" w:rsidR="00D53616" w:rsidRDefault="00000000">
            <w:pPr>
              <w:widowControl w:val="0"/>
              <w:spacing w:line="360" w:lineRule="auto"/>
              <w:rPr>
                <w:rFonts w:ascii="Garamond" w:eastAsia="Garamond" w:hAnsi="Garamond" w:cs="Garamond"/>
                <w:sz w:val="20"/>
                <w:szCs w:val="20"/>
              </w:rPr>
            </w:pPr>
            <w:r>
              <w:rPr>
                <w:rFonts w:ascii="Garamond" w:eastAsia="Garamond" w:hAnsi="Garamond" w:cs="Garamond"/>
                <w:sz w:val="20"/>
                <w:szCs w:val="20"/>
              </w:rPr>
              <w:t>“</w:t>
            </w:r>
            <w:r w:rsidRPr="00B72A03">
              <w:rPr>
                <w:rFonts w:ascii="Garamond" w:eastAsia="Garamond" w:hAnsi="Garamond" w:cs="Garamond"/>
                <w:sz w:val="20"/>
                <w:szCs w:val="20"/>
              </w:rPr>
              <w:t>Manutenção</w:t>
            </w:r>
            <w:r>
              <w:rPr>
                <w:rFonts w:ascii="Garamond" w:eastAsia="Garamond" w:hAnsi="Garamond" w:cs="Garamond"/>
                <w:sz w:val="20"/>
                <w:szCs w:val="20"/>
              </w:rPr>
              <w:t>”:</w:t>
            </w:r>
          </w:p>
        </w:tc>
        <w:tc>
          <w:tcPr>
            <w:tcW w:w="4252" w:type="dxa"/>
          </w:tcPr>
          <w:p w14:paraId="334A35A7" w14:textId="77777777" w:rsidR="00D53616" w:rsidRDefault="00000000" w:rsidP="005A72E1">
            <w:pPr>
              <w:widowControl w:val="0"/>
              <w:spacing w:line="360" w:lineRule="auto"/>
              <w:jc w:val="both"/>
              <w:rPr>
                <w:rFonts w:ascii="Garamond" w:eastAsia="Garamond" w:hAnsi="Garamond" w:cs="Garamond"/>
                <w:sz w:val="20"/>
                <w:szCs w:val="20"/>
              </w:rPr>
            </w:pPr>
            <w:r>
              <w:rPr>
                <w:rFonts w:ascii="Garamond" w:eastAsia="Garamond" w:hAnsi="Garamond" w:cs="Garamond"/>
                <w:sz w:val="20"/>
                <w:szCs w:val="20"/>
              </w:rPr>
              <w:t>significa a prestação de serviços para realizar as atualizações e correções da Solução Personalizada.</w:t>
            </w:r>
          </w:p>
        </w:tc>
      </w:tr>
      <w:tr w:rsidR="00D53616" w14:paraId="25619426" w14:textId="77777777">
        <w:tc>
          <w:tcPr>
            <w:tcW w:w="4252" w:type="dxa"/>
            <w:vAlign w:val="center"/>
          </w:tcPr>
          <w:p w14:paraId="36877936" w14:textId="77777777" w:rsidR="00D53616" w:rsidRDefault="00000000">
            <w:pPr>
              <w:widowControl w:val="0"/>
              <w:spacing w:line="360" w:lineRule="auto"/>
              <w:rPr>
                <w:rFonts w:ascii="Garamond" w:eastAsia="Garamond" w:hAnsi="Garamond" w:cs="Garamond"/>
                <w:sz w:val="20"/>
                <w:szCs w:val="20"/>
              </w:rPr>
            </w:pPr>
            <w:r>
              <w:rPr>
                <w:rFonts w:ascii="Garamond" w:eastAsia="Garamond" w:hAnsi="Garamond" w:cs="Garamond"/>
                <w:sz w:val="20"/>
                <w:szCs w:val="20"/>
              </w:rPr>
              <w:t>“</w:t>
            </w:r>
            <w:r w:rsidRPr="00B72A03">
              <w:rPr>
                <w:rFonts w:ascii="Garamond" w:eastAsia="Garamond" w:hAnsi="Garamond" w:cs="Garamond"/>
                <w:sz w:val="20"/>
                <w:szCs w:val="20"/>
              </w:rPr>
              <w:t>Plataforma de Terceiros</w:t>
            </w:r>
            <w:r>
              <w:rPr>
                <w:rFonts w:ascii="Garamond" w:eastAsia="Garamond" w:hAnsi="Garamond" w:cs="Garamond"/>
                <w:sz w:val="20"/>
                <w:szCs w:val="20"/>
              </w:rPr>
              <w:t>”:</w:t>
            </w:r>
          </w:p>
        </w:tc>
        <w:tc>
          <w:tcPr>
            <w:tcW w:w="4252" w:type="dxa"/>
          </w:tcPr>
          <w:p w14:paraId="0641CCFC" w14:textId="59A57F3F" w:rsidR="00D53616" w:rsidRDefault="00000000" w:rsidP="005A72E1">
            <w:pPr>
              <w:widowControl w:val="0"/>
              <w:spacing w:line="360" w:lineRule="auto"/>
              <w:jc w:val="both"/>
              <w:rPr>
                <w:rFonts w:ascii="Garamond" w:eastAsia="Garamond" w:hAnsi="Garamond" w:cs="Garamond"/>
                <w:sz w:val="20"/>
                <w:szCs w:val="20"/>
              </w:rPr>
            </w:pPr>
            <w:r>
              <w:rPr>
                <w:rFonts w:ascii="Garamond" w:eastAsia="Garamond" w:hAnsi="Garamond" w:cs="Garamond"/>
                <w:sz w:val="20"/>
                <w:szCs w:val="20"/>
              </w:rPr>
              <w:t>significa a plataforma na qual a Solução Personalizada é desenvolvida e que é contratada diretamente pel</w:t>
            </w:r>
            <w:r w:rsidR="00830DF9">
              <w:rPr>
                <w:rFonts w:ascii="Garamond" w:eastAsia="Garamond" w:hAnsi="Garamond" w:cs="Garamond"/>
                <w:sz w:val="20"/>
                <w:szCs w:val="20"/>
              </w:rPr>
              <w:t>o CONTRATANTE</w:t>
            </w:r>
            <w:r>
              <w:rPr>
                <w:rFonts w:ascii="Garamond" w:eastAsia="Garamond" w:hAnsi="Garamond" w:cs="Garamond"/>
                <w:sz w:val="20"/>
                <w:szCs w:val="20"/>
              </w:rPr>
              <w:t>.</w:t>
            </w:r>
          </w:p>
        </w:tc>
      </w:tr>
      <w:tr w:rsidR="00D53616" w14:paraId="124CEEAE" w14:textId="77777777">
        <w:tc>
          <w:tcPr>
            <w:tcW w:w="4252" w:type="dxa"/>
            <w:vAlign w:val="center"/>
          </w:tcPr>
          <w:p w14:paraId="75448473" w14:textId="77777777" w:rsidR="00D53616" w:rsidRDefault="00000000">
            <w:pPr>
              <w:widowControl w:val="0"/>
              <w:spacing w:line="360" w:lineRule="auto"/>
              <w:rPr>
                <w:rFonts w:ascii="Garamond" w:eastAsia="Garamond" w:hAnsi="Garamond" w:cs="Garamond"/>
                <w:sz w:val="20"/>
                <w:szCs w:val="20"/>
              </w:rPr>
            </w:pPr>
            <w:r>
              <w:rPr>
                <w:rFonts w:ascii="Garamond" w:eastAsia="Garamond" w:hAnsi="Garamond" w:cs="Garamond"/>
                <w:sz w:val="20"/>
                <w:szCs w:val="20"/>
              </w:rPr>
              <w:t>“</w:t>
            </w:r>
            <w:r w:rsidRPr="00B72A03">
              <w:rPr>
                <w:rFonts w:ascii="Garamond" w:eastAsia="Garamond" w:hAnsi="Garamond" w:cs="Garamond"/>
                <w:sz w:val="20"/>
                <w:szCs w:val="20"/>
              </w:rPr>
              <w:t>Solução</w:t>
            </w:r>
            <w:r>
              <w:rPr>
                <w:rFonts w:ascii="Garamond" w:eastAsia="Garamond" w:hAnsi="Garamond" w:cs="Garamond"/>
                <w:sz w:val="20"/>
                <w:szCs w:val="20"/>
              </w:rPr>
              <w:t>”:</w:t>
            </w:r>
          </w:p>
        </w:tc>
        <w:tc>
          <w:tcPr>
            <w:tcW w:w="4252" w:type="dxa"/>
          </w:tcPr>
          <w:p w14:paraId="609A160E" w14:textId="295E65E3" w:rsidR="00D53616" w:rsidRDefault="00000000" w:rsidP="005A72E1">
            <w:pPr>
              <w:widowControl w:val="0"/>
              <w:spacing w:line="360" w:lineRule="auto"/>
              <w:jc w:val="both"/>
              <w:rPr>
                <w:rFonts w:ascii="Garamond" w:eastAsia="Garamond" w:hAnsi="Garamond" w:cs="Garamond"/>
                <w:sz w:val="20"/>
                <w:szCs w:val="20"/>
              </w:rPr>
            </w:pPr>
            <w:r>
              <w:rPr>
                <w:rFonts w:ascii="Garamond" w:eastAsia="Garamond" w:hAnsi="Garamond" w:cs="Garamond"/>
                <w:sz w:val="20"/>
                <w:szCs w:val="20"/>
              </w:rPr>
              <w:t xml:space="preserve">significa o programa de computador que automatiza conversas com pessoas em aplicativo de mensagens instantâneas, visando automatizar os processos secundários e criar eficiência operacional denominado </w:t>
            </w:r>
            <w:r w:rsidR="00830DF9">
              <w:rPr>
                <w:rFonts w:ascii="Garamond" w:eastAsia="Garamond" w:hAnsi="Garamond" w:cs="Garamond"/>
                <w:sz w:val="20"/>
                <w:szCs w:val="20"/>
              </w:rPr>
              <w:t>Wiserbot</w:t>
            </w:r>
            <w:r>
              <w:rPr>
                <w:rFonts w:ascii="Garamond" w:eastAsia="Garamond" w:hAnsi="Garamond" w:cs="Garamond"/>
                <w:sz w:val="20"/>
                <w:szCs w:val="20"/>
              </w:rPr>
              <w:t>.</w:t>
            </w:r>
          </w:p>
        </w:tc>
      </w:tr>
      <w:tr w:rsidR="00D53616" w14:paraId="1A4CB226" w14:textId="77777777">
        <w:tc>
          <w:tcPr>
            <w:tcW w:w="4252" w:type="dxa"/>
          </w:tcPr>
          <w:p w14:paraId="2C6D49A7" w14:textId="77777777" w:rsidR="00D53616" w:rsidRDefault="00000000">
            <w:pPr>
              <w:widowControl w:val="0"/>
              <w:spacing w:line="360" w:lineRule="auto"/>
              <w:rPr>
                <w:rFonts w:ascii="Garamond" w:eastAsia="Garamond" w:hAnsi="Garamond" w:cs="Garamond"/>
                <w:sz w:val="20"/>
                <w:szCs w:val="20"/>
              </w:rPr>
            </w:pPr>
            <w:r>
              <w:rPr>
                <w:rFonts w:ascii="Garamond" w:eastAsia="Garamond" w:hAnsi="Garamond" w:cs="Garamond"/>
                <w:sz w:val="20"/>
                <w:szCs w:val="20"/>
              </w:rPr>
              <w:t>“Solução Personalizada”:</w:t>
            </w:r>
          </w:p>
        </w:tc>
        <w:tc>
          <w:tcPr>
            <w:tcW w:w="4252" w:type="dxa"/>
          </w:tcPr>
          <w:p w14:paraId="77AF473C" w14:textId="1582B62C" w:rsidR="00D53616" w:rsidRDefault="00000000" w:rsidP="005A72E1">
            <w:pPr>
              <w:widowControl w:val="0"/>
              <w:spacing w:line="360" w:lineRule="auto"/>
              <w:jc w:val="both"/>
              <w:rPr>
                <w:rFonts w:ascii="Garamond" w:eastAsia="Garamond" w:hAnsi="Garamond" w:cs="Garamond"/>
                <w:sz w:val="20"/>
                <w:szCs w:val="20"/>
              </w:rPr>
            </w:pPr>
            <w:r>
              <w:rPr>
                <w:rFonts w:ascii="Garamond" w:eastAsia="Garamond" w:hAnsi="Garamond" w:cs="Garamond"/>
                <w:sz w:val="20"/>
                <w:szCs w:val="20"/>
              </w:rPr>
              <w:t xml:space="preserve">significa a Solução personalizada com a identidade </w:t>
            </w:r>
            <w:r w:rsidR="00830DF9">
              <w:rPr>
                <w:rFonts w:ascii="Garamond" w:eastAsia="Garamond" w:hAnsi="Garamond" w:cs="Garamond"/>
                <w:sz w:val="20"/>
                <w:szCs w:val="20"/>
              </w:rPr>
              <w:t>programada</w:t>
            </w:r>
            <w:r>
              <w:rPr>
                <w:rFonts w:ascii="Garamond" w:eastAsia="Garamond" w:hAnsi="Garamond" w:cs="Garamond"/>
                <w:sz w:val="20"/>
                <w:szCs w:val="20"/>
              </w:rPr>
              <w:t xml:space="preserve"> d</w:t>
            </w:r>
            <w:r w:rsidR="00830DF9">
              <w:rPr>
                <w:rFonts w:ascii="Garamond" w:eastAsia="Garamond" w:hAnsi="Garamond" w:cs="Garamond"/>
                <w:sz w:val="20"/>
                <w:szCs w:val="20"/>
              </w:rPr>
              <w:t>o CONTRATANTE</w:t>
            </w:r>
            <w:r>
              <w:rPr>
                <w:rFonts w:ascii="Garamond" w:eastAsia="Garamond" w:hAnsi="Garamond" w:cs="Garamond"/>
                <w:sz w:val="20"/>
                <w:szCs w:val="20"/>
              </w:rPr>
              <w:t>.</w:t>
            </w:r>
          </w:p>
        </w:tc>
      </w:tr>
      <w:tr w:rsidR="00D53616" w14:paraId="70566E89" w14:textId="77777777">
        <w:tc>
          <w:tcPr>
            <w:tcW w:w="4252" w:type="dxa"/>
          </w:tcPr>
          <w:p w14:paraId="0B5B1E45" w14:textId="77777777" w:rsidR="00D53616" w:rsidRDefault="00000000">
            <w:pPr>
              <w:widowControl w:val="0"/>
              <w:spacing w:line="360" w:lineRule="auto"/>
              <w:rPr>
                <w:rFonts w:ascii="Garamond" w:eastAsia="Garamond" w:hAnsi="Garamond" w:cs="Garamond"/>
                <w:sz w:val="20"/>
                <w:szCs w:val="20"/>
              </w:rPr>
            </w:pPr>
            <w:r>
              <w:rPr>
                <w:rFonts w:ascii="Garamond" w:eastAsia="Garamond" w:hAnsi="Garamond" w:cs="Garamond"/>
                <w:sz w:val="20"/>
                <w:szCs w:val="20"/>
              </w:rPr>
              <w:t>“</w:t>
            </w:r>
            <w:r w:rsidRPr="00B72A03">
              <w:rPr>
                <w:rFonts w:ascii="Garamond" w:eastAsia="Garamond" w:hAnsi="Garamond" w:cs="Garamond"/>
                <w:sz w:val="20"/>
                <w:szCs w:val="20"/>
              </w:rPr>
              <w:t>Suporte</w:t>
            </w:r>
            <w:r>
              <w:rPr>
                <w:rFonts w:ascii="Garamond" w:eastAsia="Garamond" w:hAnsi="Garamond" w:cs="Garamond"/>
                <w:sz w:val="20"/>
                <w:szCs w:val="20"/>
              </w:rPr>
              <w:t>”:</w:t>
            </w:r>
          </w:p>
        </w:tc>
        <w:tc>
          <w:tcPr>
            <w:tcW w:w="4252" w:type="dxa"/>
          </w:tcPr>
          <w:p w14:paraId="41A4F4F7" w14:textId="32E45D79" w:rsidR="00D53616" w:rsidRDefault="00000000">
            <w:pPr>
              <w:widowControl w:val="0"/>
              <w:spacing w:line="360" w:lineRule="auto"/>
              <w:rPr>
                <w:rFonts w:ascii="Garamond" w:eastAsia="Garamond" w:hAnsi="Garamond" w:cs="Garamond"/>
                <w:sz w:val="20"/>
                <w:szCs w:val="20"/>
              </w:rPr>
            </w:pPr>
            <w:r>
              <w:rPr>
                <w:rFonts w:ascii="Garamond" w:eastAsia="Garamond" w:hAnsi="Garamond" w:cs="Garamond"/>
                <w:sz w:val="20"/>
                <w:szCs w:val="20"/>
              </w:rPr>
              <w:t>significa a prestação de serviços para tratamento de Erros reportados pel</w:t>
            </w:r>
            <w:r w:rsidR="00830DF9">
              <w:rPr>
                <w:rFonts w:ascii="Garamond" w:eastAsia="Garamond" w:hAnsi="Garamond" w:cs="Garamond"/>
                <w:sz w:val="20"/>
                <w:szCs w:val="20"/>
              </w:rPr>
              <w:t>o CONTRATANTE</w:t>
            </w:r>
            <w:r>
              <w:rPr>
                <w:rFonts w:ascii="Garamond" w:eastAsia="Garamond" w:hAnsi="Garamond" w:cs="Garamond"/>
                <w:sz w:val="20"/>
                <w:szCs w:val="20"/>
              </w:rPr>
              <w:t>, gerando as respectivas correções</w:t>
            </w:r>
            <w:r w:rsidR="00830DF9">
              <w:rPr>
                <w:rFonts w:ascii="Garamond" w:eastAsia="Garamond" w:hAnsi="Garamond" w:cs="Garamond"/>
                <w:sz w:val="20"/>
                <w:szCs w:val="20"/>
              </w:rPr>
              <w:t xml:space="preserve"> e novas adaptações.</w:t>
            </w:r>
          </w:p>
        </w:tc>
      </w:tr>
      <w:tr w:rsidR="00830DF9" w14:paraId="2437C836" w14:textId="77777777">
        <w:tc>
          <w:tcPr>
            <w:tcW w:w="4252" w:type="dxa"/>
          </w:tcPr>
          <w:p w14:paraId="1A1D0EC5" w14:textId="7D61D9D6" w:rsidR="00830DF9" w:rsidRDefault="00830DF9">
            <w:pPr>
              <w:widowControl w:val="0"/>
              <w:spacing w:line="360" w:lineRule="auto"/>
              <w:rPr>
                <w:rFonts w:ascii="Garamond" w:eastAsia="Garamond" w:hAnsi="Garamond" w:cs="Garamond"/>
                <w:sz w:val="20"/>
                <w:szCs w:val="20"/>
              </w:rPr>
            </w:pPr>
            <w:r>
              <w:rPr>
                <w:rFonts w:ascii="Garamond" w:eastAsia="Garamond" w:hAnsi="Garamond" w:cs="Garamond"/>
                <w:sz w:val="20"/>
                <w:szCs w:val="20"/>
              </w:rPr>
              <w:t>“Wiser”:</w:t>
            </w:r>
          </w:p>
        </w:tc>
        <w:tc>
          <w:tcPr>
            <w:tcW w:w="4252" w:type="dxa"/>
          </w:tcPr>
          <w:p w14:paraId="67CC5077" w14:textId="6C0D323E" w:rsidR="00830DF9" w:rsidRDefault="00830DF9">
            <w:pPr>
              <w:widowControl w:val="0"/>
              <w:spacing w:line="360" w:lineRule="auto"/>
              <w:rPr>
                <w:rFonts w:ascii="Garamond" w:eastAsia="Garamond" w:hAnsi="Garamond" w:cs="Garamond"/>
                <w:sz w:val="20"/>
                <w:szCs w:val="20"/>
              </w:rPr>
            </w:pPr>
            <w:r>
              <w:rPr>
                <w:rFonts w:ascii="Garamond" w:eastAsia="Garamond" w:hAnsi="Garamond" w:cs="Garamond"/>
                <w:sz w:val="20"/>
                <w:szCs w:val="20"/>
              </w:rPr>
              <w:t>significa o nome reduzido da Wiserbot assim como o nome aplicado a solução por um todo.</w:t>
            </w:r>
          </w:p>
        </w:tc>
      </w:tr>
      <w:tr w:rsidR="00830DF9" w14:paraId="2530D18E" w14:textId="77777777">
        <w:tc>
          <w:tcPr>
            <w:tcW w:w="4252" w:type="dxa"/>
          </w:tcPr>
          <w:p w14:paraId="1B525307" w14:textId="41E87CF6" w:rsidR="00830DF9" w:rsidRDefault="00830DF9">
            <w:pPr>
              <w:widowControl w:val="0"/>
              <w:spacing w:line="360" w:lineRule="auto"/>
              <w:rPr>
                <w:rFonts w:ascii="Garamond" w:eastAsia="Garamond" w:hAnsi="Garamond" w:cs="Garamond"/>
                <w:sz w:val="20"/>
                <w:szCs w:val="20"/>
              </w:rPr>
            </w:pPr>
            <w:r>
              <w:rPr>
                <w:rFonts w:ascii="Garamond" w:eastAsia="Garamond" w:hAnsi="Garamond" w:cs="Garamond"/>
                <w:sz w:val="20"/>
                <w:szCs w:val="20"/>
              </w:rPr>
              <w:t>“Treinamento da Inteligência Artificial”:</w:t>
            </w:r>
          </w:p>
        </w:tc>
        <w:tc>
          <w:tcPr>
            <w:tcW w:w="4252" w:type="dxa"/>
          </w:tcPr>
          <w:p w14:paraId="4047FFE5" w14:textId="7AE58647" w:rsidR="00830DF9" w:rsidRDefault="00830DF9" w:rsidP="005A72E1">
            <w:pPr>
              <w:widowControl w:val="0"/>
              <w:spacing w:line="360" w:lineRule="auto"/>
              <w:jc w:val="both"/>
              <w:rPr>
                <w:rFonts w:ascii="Garamond" w:eastAsia="Garamond" w:hAnsi="Garamond" w:cs="Garamond"/>
                <w:sz w:val="20"/>
                <w:szCs w:val="20"/>
              </w:rPr>
            </w:pPr>
            <w:r>
              <w:rPr>
                <w:rFonts w:ascii="Garamond" w:eastAsia="Garamond" w:hAnsi="Garamond" w:cs="Garamond"/>
                <w:sz w:val="20"/>
                <w:szCs w:val="20"/>
              </w:rPr>
              <w:t xml:space="preserve">significa o processo que é realizado para adaptar </w:t>
            </w:r>
            <w:r w:rsidR="00D456A5">
              <w:rPr>
                <w:rFonts w:ascii="Garamond" w:eastAsia="Garamond" w:hAnsi="Garamond" w:cs="Garamond"/>
                <w:sz w:val="20"/>
                <w:szCs w:val="20"/>
              </w:rPr>
              <w:t>a solução</w:t>
            </w:r>
            <w:r>
              <w:rPr>
                <w:rFonts w:ascii="Garamond" w:eastAsia="Garamond" w:hAnsi="Garamond" w:cs="Garamond"/>
                <w:sz w:val="20"/>
                <w:szCs w:val="20"/>
              </w:rPr>
              <w:t xml:space="preserve"> ao CONTRATANTE, seja com envio de arquivos, links e mídias em geral.</w:t>
            </w:r>
          </w:p>
        </w:tc>
      </w:tr>
    </w:tbl>
    <w:p w14:paraId="3CC0252B" w14:textId="77777777" w:rsidR="00D53616" w:rsidRDefault="00D53616">
      <w:pPr>
        <w:widowControl w:val="0"/>
        <w:spacing w:line="360" w:lineRule="auto"/>
        <w:rPr>
          <w:rFonts w:ascii="Garamond" w:eastAsia="Garamond" w:hAnsi="Garamond" w:cs="Garamond"/>
          <w:b/>
          <w:sz w:val="24"/>
          <w:szCs w:val="24"/>
        </w:rPr>
      </w:pPr>
    </w:p>
    <w:p w14:paraId="325EBF02" w14:textId="77777777" w:rsidR="00D53616" w:rsidRDefault="00000000">
      <w:pPr>
        <w:keepNext/>
        <w:spacing w:line="360" w:lineRule="auto"/>
        <w:jc w:val="center"/>
        <w:rPr>
          <w:rFonts w:ascii="Garamond" w:eastAsia="Garamond" w:hAnsi="Garamond" w:cs="Garamond"/>
          <w:b/>
          <w:sz w:val="24"/>
          <w:szCs w:val="24"/>
          <w:u w:val="single"/>
        </w:rPr>
      </w:pPr>
      <w:r>
        <w:rPr>
          <w:rFonts w:ascii="Garamond" w:eastAsia="Garamond" w:hAnsi="Garamond" w:cs="Garamond"/>
          <w:b/>
          <w:sz w:val="24"/>
          <w:szCs w:val="24"/>
          <w:u w:val="single"/>
        </w:rPr>
        <w:lastRenderedPageBreak/>
        <w:t>CLÁUSULA SEGUNDA</w:t>
      </w:r>
    </w:p>
    <w:p w14:paraId="54309E98" w14:textId="68410868" w:rsidR="001E09FB" w:rsidRPr="001E09FB" w:rsidRDefault="00000000" w:rsidP="001E09FB">
      <w:pPr>
        <w:keepNext/>
        <w:spacing w:line="360" w:lineRule="auto"/>
        <w:jc w:val="center"/>
        <w:rPr>
          <w:rFonts w:ascii="Garamond" w:eastAsia="Garamond" w:hAnsi="Garamond" w:cs="Garamond"/>
          <w:b/>
          <w:sz w:val="24"/>
          <w:szCs w:val="24"/>
        </w:rPr>
      </w:pPr>
      <w:r>
        <w:rPr>
          <w:rFonts w:ascii="Garamond" w:eastAsia="Garamond" w:hAnsi="Garamond" w:cs="Garamond"/>
          <w:smallCaps/>
          <w:sz w:val="24"/>
          <w:szCs w:val="24"/>
        </w:rPr>
        <w:t>Objeto</w:t>
      </w:r>
    </w:p>
    <w:p w14:paraId="0EC1E779" w14:textId="0B07DCAE" w:rsidR="007D2173" w:rsidRDefault="00000000">
      <w:pPr>
        <w:keepNext/>
        <w:spacing w:line="360" w:lineRule="auto"/>
        <w:rPr>
          <w:rFonts w:ascii="Garamond" w:eastAsia="Garamond" w:hAnsi="Garamond" w:cs="Garamond"/>
          <w:sz w:val="24"/>
          <w:szCs w:val="24"/>
        </w:rPr>
      </w:pPr>
      <w:r>
        <w:rPr>
          <w:rFonts w:ascii="Garamond" w:eastAsia="Garamond" w:hAnsi="Garamond" w:cs="Garamond"/>
          <w:sz w:val="24"/>
          <w:szCs w:val="24"/>
        </w:rPr>
        <w:t>2.1.</w:t>
      </w:r>
      <w:r>
        <w:rPr>
          <w:rFonts w:ascii="Garamond" w:eastAsia="Garamond" w:hAnsi="Garamond" w:cs="Garamond"/>
          <w:sz w:val="24"/>
          <w:szCs w:val="24"/>
        </w:rPr>
        <w:tab/>
        <w:t>O objeto do Contrato é o fornecimento da Solução Personalizada</w:t>
      </w:r>
      <w:r w:rsidR="00830DF9">
        <w:rPr>
          <w:rFonts w:ascii="Garamond" w:eastAsia="Garamond" w:hAnsi="Garamond" w:cs="Garamond"/>
          <w:sz w:val="24"/>
          <w:szCs w:val="24"/>
        </w:rPr>
        <w:t xml:space="preserve"> da Wiserbot</w:t>
      </w:r>
      <w:r w:rsidR="007D2173">
        <w:rPr>
          <w:rFonts w:ascii="Garamond" w:eastAsia="Garamond" w:hAnsi="Garamond" w:cs="Garamond"/>
          <w:sz w:val="24"/>
          <w:szCs w:val="24"/>
        </w:rPr>
        <w:t>, referente às seguintes funções:</w:t>
      </w:r>
    </w:p>
    <w:tbl>
      <w:tblPr>
        <w:tblStyle w:val="a"/>
        <w:tblW w:w="85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2"/>
        <w:gridCol w:w="4252"/>
      </w:tblGrid>
      <w:tr w:rsidR="007D2173" w:rsidRPr="00D456A5" w14:paraId="581F6AE5" w14:textId="77777777" w:rsidTr="001E09FB">
        <w:tc>
          <w:tcPr>
            <w:tcW w:w="4252" w:type="dxa"/>
            <w:shd w:val="clear" w:color="auto" w:fill="D9D9D9" w:themeFill="background1" w:themeFillShade="D9"/>
            <w:vAlign w:val="center"/>
          </w:tcPr>
          <w:p w14:paraId="03037F94" w14:textId="07C60F45" w:rsidR="007D2173" w:rsidRPr="001E09FB" w:rsidRDefault="001E09FB" w:rsidP="001E09FB">
            <w:pPr>
              <w:widowControl w:val="0"/>
              <w:spacing w:line="240" w:lineRule="auto"/>
              <w:jc w:val="center"/>
              <w:rPr>
                <w:rFonts w:ascii="Garamond" w:eastAsia="Garamond" w:hAnsi="Garamond" w:cs="Garamond"/>
                <w:b/>
                <w:sz w:val="24"/>
                <w:szCs w:val="24"/>
              </w:rPr>
            </w:pPr>
            <w:r w:rsidRPr="001E09FB">
              <w:rPr>
                <w:rFonts w:ascii="Garamond" w:eastAsia="Garamond" w:hAnsi="Garamond" w:cs="Garamond"/>
                <w:b/>
                <w:sz w:val="24"/>
                <w:szCs w:val="24"/>
              </w:rPr>
              <w:t>Entregáveis</w:t>
            </w:r>
          </w:p>
        </w:tc>
        <w:tc>
          <w:tcPr>
            <w:tcW w:w="4252" w:type="dxa"/>
            <w:shd w:val="clear" w:color="auto" w:fill="D9D9D9" w:themeFill="background1" w:themeFillShade="D9"/>
          </w:tcPr>
          <w:p w14:paraId="38420750" w14:textId="2F9555A3" w:rsidR="007D2173" w:rsidRPr="001E09FB" w:rsidRDefault="001E09FB" w:rsidP="001E09FB">
            <w:pPr>
              <w:widowControl w:val="0"/>
              <w:spacing w:line="360" w:lineRule="auto"/>
              <w:jc w:val="center"/>
              <w:rPr>
                <w:rFonts w:ascii="Garamond" w:eastAsia="Garamond" w:hAnsi="Garamond" w:cs="Garamond"/>
                <w:b/>
                <w:sz w:val="24"/>
                <w:szCs w:val="24"/>
              </w:rPr>
            </w:pPr>
            <w:r w:rsidRPr="001E09FB">
              <w:rPr>
                <w:rFonts w:ascii="Garamond" w:eastAsia="Garamond" w:hAnsi="Garamond" w:cs="Garamond"/>
                <w:b/>
                <w:sz w:val="24"/>
                <w:szCs w:val="24"/>
              </w:rPr>
              <w:t>Descrição</w:t>
            </w:r>
          </w:p>
        </w:tc>
      </w:tr>
      <w:tr w:rsidR="001E09FB" w:rsidRPr="00D456A5" w14:paraId="14FD3832" w14:textId="77777777" w:rsidTr="001C72D2">
        <w:tc>
          <w:tcPr>
            <w:tcW w:w="4252" w:type="dxa"/>
            <w:vAlign w:val="center"/>
          </w:tcPr>
          <w:p w14:paraId="3D19ECF7" w14:textId="2679E3C9" w:rsidR="001E09FB" w:rsidRPr="00D456A5" w:rsidRDefault="001E09FB" w:rsidP="00820B89">
            <w:pPr>
              <w:widowControl w:val="0"/>
              <w:spacing w:line="240" w:lineRule="auto"/>
              <w:rPr>
                <w:rFonts w:ascii="Garamond" w:eastAsia="Garamond" w:hAnsi="Garamond" w:cs="Garamond"/>
                <w:bCs/>
                <w:sz w:val="20"/>
                <w:szCs w:val="20"/>
              </w:rPr>
            </w:pPr>
            <w:r w:rsidRPr="00D456A5">
              <w:rPr>
                <w:rFonts w:ascii="Garamond" w:eastAsia="Garamond" w:hAnsi="Garamond" w:cs="Garamond"/>
                <w:bCs/>
                <w:sz w:val="20"/>
                <w:szCs w:val="20"/>
              </w:rPr>
              <w:t>“</w:t>
            </w:r>
            <w:r>
              <w:rPr>
                <w:rFonts w:ascii="Garamond" w:eastAsia="Garamond" w:hAnsi="Garamond" w:cs="Garamond"/>
                <w:bCs/>
                <w:sz w:val="20"/>
                <w:szCs w:val="20"/>
              </w:rPr>
              <w:t>5 Personalidades</w:t>
            </w:r>
            <w:r w:rsidRPr="00D456A5">
              <w:rPr>
                <w:rFonts w:ascii="Garamond" w:eastAsia="Garamond" w:hAnsi="Garamond" w:cs="Garamond"/>
                <w:bCs/>
                <w:sz w:val="20"/>
                <w:szCs w:val="20"/>
              </w:rPr>
              <w:t>”:</w:t>
            </w:r>
          </w:p>
        </w:tc>
        <w:tc>
          <w:tcPr>
            <w:tcW w:w="4252" w:type="dxa"/>
          </w:tcPr>
          <w:p w14:paraId="26A4A290" w14:textId="0140BA0B" w:rsidR="001E09FB" w:rsidRDefault="001E09FB" w:rsidP="005A72E1">
            <w:pPr>
              <w:widowControl w:val="0"/>
              <w:spacing w:line="360" w:lineRule="auto"/>
              <w:jc w:val="both"/>
              <w:rPr>
                <w:rFonts w:ascii="Garamond" w:eastAsia="Garamond" w:hAnsi="Garamond" w:cs="Garamond"/>
                <w:bCs/>
                <w:sz w:val="20"/>
                <w:szCs w:val="20"/>
              </w:rPr>
            </w:pPr>
            <w:r>
              <w:rPr>
                <w:rFonts w:ascii="Garamond" w:eastAsia="Garamond" w:hAnsi="Garamond" w:cs="Garamond"/>
                <w:bCs/>
                <w:sz w:val="20"/>
                <w:szCs w:val="20"/>
              </w:rPr>
              <w:t>aplica-se às profissões da Inteligência Artificial da Wiserbot, são elas: Closer, SDR, BDR, Atendente e secretária</w:t>
            </w:r>
          </w:p>
        </w:tc>
      </w:tr>
      <w:tr w:rsidR="007D2173" w14:paraId="62E231E0" w14:textId="77777777" w:rsidTr="001C72D2">
        <w:tc>
          <w:tcPr>
            <w:tcW w:w="4252" w:type="dxa"/>
            <w:vAlign w:val="center"/>
          </w:tcPr>
          <w:p w14:paraId="4854B413" w14:textId="74F2EB76" w:rsidR="007D2173" w:rsidRDefault="007D2173" w:rsidP="001C72D2">
            <w:pPr>
              <w:widowControl w:val="0"/>
              <w:spacing w:line="360" w:lineRule="auto"/>
              <w:rPr>
                <w:rFonts w:ascii="Garamond" w:eastAsia="Garamond" w:hAnsi="Garamond" w:cs="Garamond"/>
                <w:sz w:val="20"/>
                <w:szCs w:val="20"/>
              </w:rPr>
            </w:pPr>
            <w:r>
              <w:rPr>
                <w:rFonts w:ascii="Garamond" w:eastAsia="Garamond" w:hAnsi="Garamond" w:cs="Garamond"/>
                <w:sz w:val="20"/>
                <w:szCs w:val="20"/>
              </w:rPr>
              <w:t>“</w:t>
            </w:r>
            <w:r w:rsidRPr="00AD30E5">
              <w:rPr>
                <w:rFonts w:ascii="Garamond" w:eastAsia="Garamond" w:hAnsi="Garamond" w:cs="Garamond"/>
                <w:sz w:val="20"/>
                <w:szCs w:val="20"/>
              </w:rPr>
              <w:t>Gerais</w:t>
            </w:r>
            <w:r>
              <w:rPr>
                <w:rFonts w:ascii="Garamond" w:eastAsia="Garamond" w:hAnsi="Garamond" w:cs="Garamond"/>
                <w:sz w:val="20"/>
                <w:szCs w:val="20"/>
              </w:rPr>
              <w:t>”:</w:t>
            </w:r>
          </w:p>
        </w:tc>
        <w:tc>
          <w:tcPr>
            <w:tcW w:w="4252" w:type="dxa"/>
          </w:tcPr>
          <w:p w14:paraId="748D116B" w14:textId="67759233" w:rsidR="007D2173" w:rsidRDefault="007D2173" w:rsidP="005A72E1">
            <w:pPr>
              <w:widowControl w:val="0"/>
              <w:spacing w:line="360" w:lineRule="auto"/>
              <w:jc w:val="both"/>
              <w:rPr>
                <w:rFonts w:ascii="Garamond" w:eastAsia="Garamond" w:hAnsi="Garamond" w:cs="Garamond"/>
                <w:sz w:val="20"/>
                <w:szCs w:val="20"/>
              </w:rPr>
            </w:pPr>
            <w:r>
              <w:rPr>
                <w:rFonts w:ascii="Garamond" w:eastAsia="Garamond" w:hAnsi="Garamond" w:cs="Garamond"/>
                <w:bCs/>
                <w:sz w:val="20"/>
                <w:szCs w:val="20"/>
              </w:rPr>
              <w:t>aplica-se ao Remarketing, Pós-Venda, Follow-up, Campanhas, Agendamento e Reagendamentos, NPS, Plano de Indicação, Recuperação de Vendas, Prospecção e Datas Festivas.</w:t>
            </w:r>
            <w:r>
              <w:rPr>
                <w:rFonts w:ascii="Garamond" w:eastAsia="Garamond" w:hAnsi="Garamond" w:cs="Garamond"/>
                <w:sz w:val="20"/>
                <w:szCs w:val="20"/>
              </w:rPr>
              <w:t xml:space="preserve"> </w:t>
            </w:r>
          </w:p>
        </w:tc>
      </w:tr>
      <w:tr w:rsidR="007D2173" w14:paraId="2A150082" w14:textId="77777777" w:rsidTr="001C72D2">
        <w:tc>
          <w:tcPr>
            <w:tcW w:w="4252" w:type="dxa"/>
            <w:vAlign w:val="center"/>
          </w:tcPr>
          <w:p w14:paraId="1AA04FE5" w14:textId="56D61B3A" w:rsidR="007D2173" w:rsidRDefault="007D2173" w:rsidP="001C72D2">
            <w:pPr>
              <w:widowControl w:val="0"/>
              <w:spacing w:line="360" w:lineRule="auto"/>
              <w:rPr>
                <w:rFonts w:ascii="Garamond" w:eastAsia="Garamond" w:hAnsi="Garamond" w:cs="Garamond"/>
                <w:sz w:val="20"/>
                <w:szCs w:val="20"/>
              </w:rPr>
            </w:pPr>
            <w:r>
              <w:rPr>
                <w:rFonts w:ascii="Garamond" w:eastAsia="Garamond" w:hAnsi="Garamond" w:cs="Garamond"/>
                <w:sz w:val="20"/>
                <w:szCs w:val="20"/>
              </w:rPr>
              <w:t>“</w:t>
            </w:r>
            <w:r w:rsidRPr="00AD30E5">
              <w:rPr>
                <w:rFonts w:ascii="Garamond" w:eastAsia="Garamond" w:hAnsi="Garamond" w:cs="Garamond"/>
                <w:sz w:val="20"/>
                <w:szCs w:val="20"/>
              </w:rPr>
              <w:t>Suporte</w:t>
            </w:r>
            <w:r>
              <w:rPr>
                <w:rFonts w:ascii="Garamond" w:eastAsia="Garamond" w:hAnsi="Garamond" w:cs="Garamond"/>
                <w:sz w:val="20"/>
                <w:szCs w:val="20"/>
              </w:rPr>
              <w:t>”:</w:t>
            </w:r>
          </w:p>
        </w:tc>
        <w:tc>
          <w:tcPr>
            <w:tcW w:w="4252" w:type="dxa"/>
          </w:tcPr>
          <w:p w14:paraId="1325BECA" w14:textId="48E4401A" w:rsidR="007D2173" w:rsidRDefault="007D2173" w:rsidP="005A72E1">
            <w:pPr>
              <w:widowControl w:val="0"/>
              <w:spacing w:line="360" w:lineRule="auto"/>
              <w:jc w:val="both"/>
              <w:rPr>
                <w:rFonts w:ascii="Garamond" w:eastAsia="Garamond" w:hAnsi="Garamond" w:cs="Garamond"/>
                <w:sz w:val="20"/>
                <w:szCs w:val="20"/>
              </w:rPr>
            </w:pPr>
            <w:r>
              <w:rPr>
                <w:rFonts w:ascii="Garamond" w:eastAsia="Garamond" w:hAnsi="Garamond" w:cs="Garamond"/>
                <w:bCs/>
                <w:sz w:val="20"/>
                <w:szCs w:val="20"/>
              </w:rPr>
              <w:t>aplica-se</w:t>
            </w:r>
            <w:r>
              <w:rPr>
                <w:rFonts w:ascii="Garamond" w:eastAsia="Garamond" w:hAnsi="Garamond" w:cs="Garamond"/>
                <w:sz w:val="20"/>
                <w:szCs w:val="20"/>
              </w:rPr>
              <w:t xml:space="preserve"> a prestação de serviços para realizar as atualizações e correções da Solução Personalizada.</w:t>
            </w:r>
          </w:p>
        </w:tc>
      </w:tr>
      <w:tr w:rsidR="007D2173" w14:paraId="3794FA5C" w14:textId="77777777" w:rsidTr="001C72D2">
        <w:tc>
          <w:tcPr>
            <w:tcW w:w="4252" w:type="dxa"/>
            <w:vAlign w:val="center"/>
          </w:tcPr>
          <w:p w14:paraId="02C14CC1" w14:textId="0F730221" w:rsidR="007D2173" w:rsidRDefault="007D2173" w:rsidP="001C72D2">
            <w:pPr>
              <w:widowControl w:val="0"/>
              <w:spacing w:line="360" w:lineRule="auto"/>
              <w:rPr>
                <w:rFonts w:ascii="Garamond" w:eastAsia="Garamond" w:hAnsi="Garamond" w:cs="Garamond"/>
                <w:sz w:val="20"/>
                <w:szCs w:val="20"/>
              </w:rPr>
            </w:pPr>
            <w:r>
              <w:rPr>
                <w:rFonts w:ascii="Garamond" w:eastAsia="Garamond" w:hAnsi="Garamond" w:cs="Garamond"/>
                <w:sz w:val="20"/>
                <w:szCs w:val="20"/>
              </w:rPr>
              <w:t>“</w:t>
            </w:r>
            <w:r w:rsidRPr="00AD30E5">
              <w:rPr>
                <w:rFonts w:ascii="Garamond" w:eastAsia="Garamond" w:hAnsi="Garamond" w:cs="Garamond"/>
                <w:sz w:val="20"/>
                <w:szCs w:val="20"/>
              </w:rPr>
              <w:t>Configuração de Funis</w:t>
            </w:r>
            <w:r>
              <w:rPr>
                <w:rFonts w:ascii="Garamond" w:eastAsia="Garamond" w:hAnsi="Garamond" w:cs="Garamond"/>
                <w:sz w:val="20"/>
                <w:szCs w:val="20"/>
              </w:rPr>
              <w:t>”:</w:t>
            </w:r>
          </w:p>
        </w:tc>
        <w:tc>
          <w:tcPr>
            <w:tcW w:w="4252" w:type="dxa"/>
          </w:tcPr>
          <w:p w14:paraId="4CAA2D34" w14:textId="749F01E8" w:rsidR="007D2173" w:rsidRDefault="007D2173" w:rsidP="005A72E1">
            <w:pPr>
              <w:widowControl w:val="0"/>
              <w:spacing w:line="360" w:lineRule="auto"/>
              <w:jc w:val="both"/>
              <w:rPr>
                <w:rFonts w:ascii="Garamond" w:eastAsia="Garamond" w:hAnsi="Garamond" w:cs="Garamond"/>
                <w:sz w:val="20"/>
                <w:szCs w:val="20"/>
              </w:rPr>
            </w:pPr>
            <w:r>
              <w:rPr>
                <w:rFonts w:ascii="Garamond" w:eastAsia="Garamond" w:hAnsi="Garamond" w:cs="Garamond"/>
                <w:bCs/>
                <w:sz w:val="20"/>
                <w:szCs w:val="20"/>
              </w:rPr>
              <w:t>aplica-se a formatação de funis para cada função que imprime texto e mídias ao usuário</w:t>
            </w:r>
          </w:p>
        </w:tc>
      </w:tr>
      <w:tr w:rsidR="007D2173" w14:paraId="61782B8F" w14:textId="77777777" w:rsidTr="001C72D2">
        <w:tc>
          <w:tcPr>
            <w:tcW w:w="4252" w:type="dxa"/>
            <w:vAlign w:val="center"/>
          </w:tcPr>
          <w:p w14:paraId="69557D6D" w14:textId="064EC3BE" w:rsidR="007D2173" w:rsidRDefault="007D2173" w:rsidP="001C72D2">
            <w:pPr>
              <w:widowControl w:val="0"/>
              <w:spacing w:line="360" w:lineRule="auto"/>
              <w:rPr>
                <w:rFonts w:ascii="Garamond" w:eastAsia="Garamond" w:hAnsi="Garamond" w:cs="Garamond"/>
                <w:sz w:val="20"/>
                <w:szCs w:val="20"/>
              </w:rPr>
            </w:pPr>
            <w:r>
              <w:rPr>
                <w:rFonts w:ascii="Garamond" w:eastAsia="Garamond" w:hAnsi="Garamond" w:cs="Garamond"/>
                <w:sz w:val="20"/>
                <w:szCs w:val="20"/>
              </w:rPr>
              <w:t>“</w:t>
            </w:r>
            <w:r w:rsidRPr="00AD30E5">
              <w:rPr>
                <w:rFonts w:ascii="Garamond" w:eastAsia="Garamond" w:hAnsi="Garamond" w:cs="Garamond"/>
                <w:sz w:val="20"/>
                <w:szCs w:val="20"/>
              </w:rPr>
              <w:t>Métricas e relatórios</w:t>
            </w:r>
            <w:r>
              <w:rPr>
                <w:rFonts w:ascii="Garamond" w:eastAsia="Garamond" w:hAnsi="Garamond" w:cs="Garamond"/>
                <w:sz w:val="20"/>
                <w:szCs w:val="20"/>
              </w:rPr>
              <w:t>”:</w:t>
            </w:r>
          </w:p>
        </w:tc>
        <w:tc>
          <w:tcPr>
            <w:tcW w:w="4252" w:type="dxa"/>
          </w:tcPr>
          <w:p w14:paraId="0FB9AEEB" w14:textId="2E2B5EBB" w:rsidR="007D2173" w:rsidRDefault="00820B89" w:rsidP="005A72E1">
            <w:pPr>
              <w:widowControl w:val="0"/>
              <w:spacing w:line="360" w:lineRule="auto"/>
              <w:jc w:val="both"/>
              <w:rPr>
                <w:rFonts w:ascii="Garamond" w:eastAsia="Garamond" w:hAnsi="Garamond" w:cs="Garamond"/>
                <w:sz w:val="20"/>
                <w:szCs w:val="20"/>
              </w:rPr>
            </w:pPr>
            <w:r>
              <w:rPr>
                <w:rFonts w:ascii="Garamond" w:eastAsia="Garamond" w:hAnsi="Garamond" w:cs="Garamond"/>
                <w:bCs/>
                <w:sz w:val="20"/>
                <w:szCs w:val="20"/>
              </w:rPr>
              <w:t xml:space="preserve">aplica-se </w:t>
            </w:r>
            <w:r>
              <w:rPr>
                <w:rFonts w:ascii="Garamond" w:eastAsia="Garamond" w:hAnsi="Garamond" w:cs="Garamond"/>
                <w:sz w:val="20"/>
                <w:szCs w:val="20"/>
              </w:rPr>
              <w:t>ao a</w:t>
            </w:r>
            <w:r w:rsidR="007D2173">
              <w:rPr>
                <w:rFonts w:ascii="Garamond" w:eastAsia="Garamond" w:hAnsi="Garamond" w:cs="Garamond"/>
                <w:sz w:val="20"/>
                <w:szCs w:val="20"/>
              </w:rPr>
              <w:t xml:space="preserve">rmazenamento </w:t>
            </w:r>
            <w:r>
              <w:rPr>
                <w:rFonts w:ascii="Garamond" w:eastAsia="Garamond" w:hAnsi="Garamond" w:cs="Garamond"/>
                <w:sz w:val="20"/>
                <w:szCs w:val="20"/>
              </w:rPr>
              <w:t xml:space="preserve">e disponibilidade </w:t>
            </w:r>
            <w:r w:rsidR="007D2173">
              <w:rPr>
                <w:rFonts w:ascii="Garamond" w:eastAsia="Garamond" w:hAnsi="Garamond" w:cs="Garamond"/>
                <w:sz w:val="20"/>
                <w:szCs w:val="20"/>
              </w:rPr>
              <w:t>d</w:t>
            </w:r>
            <w:r>
              <w:rPr>
                <w:rFonts w:ascii="Garamond" w:eastAsia="Garamond" w:hAnsi="Garamond" w:cs="Garamond"/>
                <w:sz w:val="20"/>
                <w:szCs w:val="20"/>
              </w:rPr>
              <w:t>os</w:t>
            </w:r>
            <w:r w:rsidR="007D2173">
              <w:rPr>
                <w:rFonts w:ascii="Garamond" w:eastAsia="Garamond" w:hAnsi="Garamond" w:cs="Garamond"/>
                <w:sz w:val="20"/>
                <w:szCs w:val="20"/>
              </w:rPr>
              <w:t xml:space="preserve"> dados </w:t>
            </w:r>
            <w:r>
              <w:rPr>
                <w:rFonts w:ascii="Garamond" w:eastAsia="Garamond" w:hAnsi="Garamond" w:cs="Garamond"/>
                <w:sz w:val="20"/>
                <w:szCs w:val="20"/>
              </w:rPr>
              <w:t>recolhidos na Solução Personalizada</w:t>
            </w:r>
          </w:p>
        </w:tc>
      </w:tr>
      <w:tr w:rsidR="007D2173" w14:paraId="2DAB34D6" w14:textId="77777777" w:rsidTr="001C72D2">
        <w:tc>
          <w:tcPr>
            <w:tcW w:w="4252" w:type="dxa"/>
          </w:tcPr>
          <w:p w14:paraId="5A2C0402" w14:textId="05A133E2" w:rsidR="007D2173" w:rsidRDefault="007D2173" w:rsidP="001C72D2">
            <w:pPr>
              <w:widowControl w:val="0"/>
              <w:spacing w:line="360" w:lineRule="auto"/>
              <w:rPr>
                <w:rFonts w:ascii="Garamond" w:eastAsia="Garamond" w:hAnsi="Garamond" w:cs="Garamond"/>
                <w:sz w:val="20"/>
                <w:szCs w:val="20"/>
              </w:rPr>
            </w:pPr>
            <w:r>
              <w:rPr>
                <w:rFonts w:ascii="Garamond" w:eastAsia="Garamond" w:hAnsi="Garamond" w:cs="Garamond"/>
                <w:sz w:val="20"/>
                <w:szCs w:val="20"/>
              </w:rPr>
              <w:t xml:space="preserve">“Integração por API </w:t>
            </w:r>
            <w:r w:rsidR="00AD30E5">
              <w:rPr>
                <w:rFonts w:ascii="Garamond" w:eastAsia="Garamond" w:hAnsi="Garamond" w:cs="Garamond"/>
                <w:sz w:val="20"/>
                <w:szCs w:val="20"/>
              </w:rPr>
              <w:t>e/</w:t>
            </w:r>
            <w:r>
              <w:rPr>
                <w:rFonts w:ascii="Garamond" w:eastAsia="Garamond" w:hAnsi="Garamond" w:cs="Garamond"/>
                <w:sz w:val="20"/>
                <w:szCs w:val="20"/>
              </w:rPr>
              <w:t>ou Webhook”:</w:t>
            </w:r>
          </w:p>
        </w:tc>
        <w:tc>
          <w:tcPr>
            <w:tcW w:w="4252" w:type="dxa"/>
          </w:tcPr>
          <w:p w14:paraId="65A2B29E" w14:textId="5135B568" w:rsidR="007D2173" w:rsidRDefault="007D2173" w:rsidP="001C72D2">
            <w:pPr>
              <w:widowControl w:val="0"/>
              <w:spacing w:line="360" w:lineRule="auto"/>
              <w:rPr>
                <w:rFonts w:ascii="Garamond" w:eastAsia="Garamond" w:hAnsi="Garamond" w:cs="Garamond"/>
                <w:sz w:val="20"/>
                <w:szCs w:val="20"/>
              </w:rPr>
            </w:pPr>
            <w:r>
              <w:rPr>
                <w:rFonts w:ascii="Garamond" w:eastAsia="Garamond" w:hAnsi="Garamond" w:cs="Garamond"/>
                <w:bCs/>
                <w:sz w:val="20"/>
                <w:szCs w:val="20"/>
              </w:rPr>
              <w:t>aplica-se a conexão com plataformas de terceiros.</w:t>
            </w:r>
          </w:p>
        </w:tc>
      </w:tr>
      <w:tr w:rsidR="007D2173" w14:paraId="0892E387" w14:textId="77777777" w:rsidTr="001C72D2">
        <w:tc>
          <w:tcPr>
            <w:tcW w:w="4252" w:type="dxa"/>
          </w:tcPr>
          <w:p w14:paraId="1C16BCA0" w14:textId="289582A8" w:rsidR="007D2173" w:rsidRDefault="007D2173" w:rsidP="00820B89">
            <w:pPr>
              <w:widowControl w:val="0"/>
              <w:spacing w:line="720" w:lineRule="auto"/>
              <w:rPr>
                <w:rFonts w:ascii="Garamond" w:eastAsia="Garamond" w:hAnsi="Garamond" w:cs="Garamond"/>
                <w:sz w:val="20"/>
                <w:szCs w:val="20"/>
              </w:rPr>
            </w:pPr>
            <w:r>
              <w:rPr>
                <w:rFonts w:ascii="Garamond" w:eastAsia="Garamond" w:hAnsi="Garamond" w:cs="Garamond"/>
                <w:sz w:val="20"/>
                <w:szCs w:val="20"/>
              </w:rPr>
              <w:t>“</w:t>
            </w:r>
            <w:r w:rsidR="00820B89" w:rsidRPr="00AD30E5">
              <w:rPr>
                <w:rFonts w:ascii="Garamond" w:eastAsia="Garamond" w:hAnsi="Garamond" w:cs="Garamond"/>
                <w:sz w:val="20"/>
                <w:szCs w:val="20"/>
              </w:rPr>
              <w:t>Atendentes ilimitados</w:t>
            </w:r>
            <w:r>
              <w:rPr>
                <w:rFonts w:ascii="Garamond" w:eastAsia="Garamond" w:hAnsi="Garamond" w:cs="Garamond"/>
                <w:sz w:val="20"/>
                <w:szCs w:val="20"/>
              </w:rPr>
              <w:t>”:</w:t>
            </w:r>
          </w:p>
        </w:tc>
        <w:tc>
          <w:tcPr>
            <w:tcW w:w="4252" w:type="dxa"/>
          </w:tcPr>
          <w:p w14:paraId="2F4F1986" w14:textId="3E9B9363" w:rsidR="007D2173" w:rsidRDefault="00820B89" w:rsidP="005A72E1">
            <w:pPr>
              <w:widowControl w:val="0"/>
              <w:spacing w:line="360" w:lineRule="auto"/>
              <w:jc w:val="both"/>
              <w:rPr>
                <w:rFonts w:ascii="Garamond" w:eastAsia="Garamond" w:hAnsi="Garamond" w:cs="Garamond"/>
                <w:sz w:val="20"/>
                <w:szCs w:val="20"/>
              </w:rPr>
            </w:pPr>
            <w:r>
              <w:rPr>
                <w:rFonts w:ascii="Garamond" w:eastAsia="Garamond" w:hAnsi="Garamond" w:cs="Garamond"/>
                <w:bCs/>
                <w:sz w:val="20"/>
                <w:szCs w:val="20"/>
              </w:rPr>
              <w:t>aplica-se a disponibilização da plataforma para todos os colaboradores listados pelo CONTRATANTE</w:t>
            </w:r>
          </w:p>
        </w:tc>
      </w:tr>
      <w:tr w:rsidR="007D2173" w14:paraId="7E216E9D" w14:textId="77777777" w:rsidTr="001C72D2">
        <w:tc>
          <w:tcPr>
            <w:tcW w:w="4252" w:type="dxa"/>
          </w:tcPr>
          <w:p w14:paraId="062F6E37" w14:textId="5ABB5403" w:rsidR="007D2173" w:rsidRDefault="007D2173" w:rsidP="001C72D2">
            <w:pPr>
              <w:widowControl w:val="0"/>
              <w:spacing w:line="360" w:lineRule="auto"/>
              <w:rPr>
                <w:rFonts w:ascii="Garamond" w:eastAsia="Garamond" w:hAnsi="Garamond" w:cs="Garamond"/>
                <w:sz w:val="20"/>
                <w:szCs w:val="20"/>
              </w:rPr>
            </w:pPr>
            <w:r>
              <w:rPr>
                <w:rFonts w:ascii="Garamond" w:eastAsia="Garamond" w:hAnsi="Garamond" w:cs="Garamond"/>
                <w:sz w:val="20"/>
                <w:szCs w:val="20"/>
              </w:rPr>
              <w:t>“</w:t>
            </w:r>
            <w:r w:rsidR="00820B89">
              <w:rPr>
                <w:rFonts w:ascii="Garamond" w:eastAsia="Garamond" w:hAnsi="Garamond" w:cs="Garamond"/>
                <w:sz w:val="20"/>
                <w:szCs w:val="20"/>
              </w:rPr>
              <w:t>Treinamento</w:t>
            </w:r>
            <w:r>
              <w:rPr>
                <w:rFonts w:ascii="Garamond" w:eastAsia="Garamond" w:hAnsi="Garamond" w:cs="Garamond"/>
                <w:sz w:val="20"/>
                <w:szCs w:val="20"/>
              </w:rPr>
              <w:t>”:</w:t>
            </w:r>
          </w:p>
        </w:tc>
        <w:tc>
          <w:tcPr>
            <w:tcW w:w="4252" w:type="dxa"/>
          </w:tcPr>
          <w:p w14:paraId="64A3E1FC" w14:textId="66C784C9" w:rsidR="007D2173" w:rsidRDefault="00820B89" w:rsidP="005A72E1">
            <w:pPr>
              <w:widowControl w:val="0"/>
              <w:spacing w:line="360" w:lineRule="auto"/>
              <w:jc w:val="both"/>
              <w:rPr>
                <w:rFonts w:ascii="Garamond" w:eastAsia="Garamond" w:hAnsi="Garamond" w:cs="Garamond"/>
                <w:sz w:val="20"/>
                <w:szCs w:val="20"/>
              </w:rPr>
            </w:pPr>
            <w:r>
              <w:rPr>
                <w:rFonts w:ascii="Garamond" w:eastAsia="Garamond" w:hAnsi="Garamond" w:cs="Garamond"/>
                <w:bCs/>
                <w:sz w:val="20"/>
                <w:szCs w:val="20"/>
              </w:rPr>
              <w:t>aplica-se a reunião com o CONTRATANTE e seus colaboradores afim de apresentar a Solução Personalizada e suas funções.</w:t>
            </w:r>
          </w:p>
        </w:tc>
      </w:tr>
      <w:tr w:rsidR="007D2173" w14:paraId="7986EE47" w14:textId="77777777" w:rsidTr="001C72D2">
        <w:tc>
          <w:tcPr>
            <w:tcW w:w="4252" w:type="dxa"/>
          </w:tcPr>
          <w:p w14:paraId="639D76B8" w14:textId="2348459E" w:rsidR="007D2173" w:rsidRDefault="007D2173" w:rsidP="001C72D2">
            <w:pPr>
              <w:widowControl w:val="0"/>
              <w:spacing w:line="360" w:lineRule="auto"/>
              <w:rPr>
                <w:rFonts w:ascii="Garamond" w:eastAsia="Garamond" w:hAnsi="Garamond" w:cs="Garamond"/>
                <w:sz w:val="20"/>
                <w:szCs w:val="20"/>
              </w:rPr>
            </w:pPr>
            <w:r>
              <w:rPr>
                <w:rFonts w:ascii="Garamond" w:eastAsia="Garamond" w:hAnsi="Garamond" w:cs="Garamond"/>
                <w:sz w:val="20"/>
                <w:szCs w:val="20"/>
              </w:rPr>
              <w:t>“</w:t>
            </w:r>
            <w:r w:rsidR="00820B89">
              <w:rPr>
                <w:rFonts w:ascii="Garamond" w:eastAsia="Garamond" w:hAnsi="Garamond" w:cs="Garamond"/>
                <w:sz w:val="20"/>
                <w:szCs w:val="20"/>
              </w:rPr>
              <w:t>04 reuniões de alinhamento</w:t>
            </w:r>
            <w:r>
              <w:rPr>
                <w:rFonts w:ascii="Garamond" w:eastAsia="Garamond" w:hAnsi="Garamond" w:cs="Garamond"/>
                <w:sz w:val="20"/>
                <w:szCs w:val="20"/>
              </w:rPr>
              <w:t>”:</w:t>
            </w:r>
          </w:p>
        </w:tc>
        <w:tc>
          <w:tcPr>
            <w:tcW w:w="4252" w:type="dxa"/>
          </w:tcPr>
          <w:p w14:paraId="2AE04A16" w14:textId="01084579" w:rsidR="007D2173" w:rsidRDefault="00820B89" w:rsidP="001C72D2">
            <w:pPr>
              <w:widowControl w:val="0"/>
              <w:spacing w:line="360" w:lineRule="auto"/>
              <w:rPr>
                <w:rFonts w:ascii="Garamond" w:eastAsia="Garamond" w:hAnsi="Garamond" w:cs="Garamond"/>
                <w:sz w:val="20"/>
                <w:szCs w:val="20"/>
              </w:rPr>
            </w:pPr>
            <w:r>
              <w:rPr>
                <w:rFonts w:ascii="Garamond" w:eastAsia="Garamond" w:hAnsi="Garamond" w:cs="Garamond"/>
                <w:bCs/>
                <w:sz w:val="20"/>
                <w:szCs w:val="20"/>
              </w:rPr>
              <w:t>aplica-se para as reuniões de estratégicas durante o período de implementação.</w:t>
            </w:r>
          </w:p>
        </w:tc>
      </w:tr>
      <w:tr w:rsidR="00820B89" w14:paraId="3710C46D" w14:textId="77777777" w:rsidTr="001C72D2">
        <w:tc>
          <w:tcPr>
            <w:tcW w:w="4252" w:type="dxa"/>
          </w:tcPr>
          <w:p w14:paraId="5D28AF48" w14:textId="3A756416" w:rsidR="00820B89" w:rsidRDefault="00820B89" w:rsidP="00820B89">
            <w:pPr>
              <w:widowControl w:val="0"/>
              <w:spacing w:line="360" w:lineRule="auto"/>
              <w:rPr>
                <w:rFonts w:ascii="Garamond" w:eastAsia="Garamond" w:hAnsi="Garamond" w:cs="Garamond"/>
                <w:sz w:val="20"/>
                <w:szCs w:val="20"/>
              </w:rPr>
            </w:pPr>
            <w:r>
              <w:rPr>
                <w:rFonts w:ascii="Garamond" w:eastAsia="Garamond" w:hAnsi="Garamond" w:cs="Garamond"/>
                <w:sz w:val="20"/>
                <w:szCs w:val="20"/>
              </w:rPr>
              <w:t>“Reunião mensal com o especialista”:</w:t>
            </w:r>
          </w:p>
        </w:tc>
        <w:tc>
          <w:tcPr>
            <w:tcW w:w="4252" w:type="dxa"/>
          </w:tcPr>
          <w:p w14:paraId="7CD94AA0" w14:textId="48319BA4" w:rsidR="00820B89" w:rsidRDefault="00820B89" w:rsidP="005A72E1">
            <w:pPr>
              <w:widowControl w:val="0"/>
              <w:spacing w:line="360" w:lineRule="auto"/>
              <w:jc w:val="both"/>
              <w:rPr>
                <w:rFonts w:ascii="Garamond" w:eastAsia="Garamond" w:hAnsi="Garamond" w:cs="Garamond"/>
                <w:bCs/>
                <w:sz w:val="20"/>
                <w:szCs w:val="20"/>
              </w:rPr>
            </w:pPr>
            <w:r>
              <w:rPr>
                <w:rFonts w:ascii="Garamond" w:eastAsia="Garamond" w:hAnsi="Garamond" w:cs="Garamond"/>
                <w:bCs/>
                <w:sz w:val="20"/>
                <w:szCs w:val="20"/>
              </w:rPr>
              <w:t>aplica-se ao encontro mensal com um especialista comercial, com o enfoque de revisar o funcionamento da Solução Personalizadas e definir adaptações se necessário.</w:t>
            </w:r>
          </w:p>
        </w:tc>
      </w:tr>
      <w:tr w:rsidR="00820B89" w14:paraId="682FC629" w14:textId="77777777" w:rsidTr="001C72D2">
        <w:tc>
          <w:tcPr>
            <w:tcW w:w="4252" w:type="dxa"/>
          </w:tcPr>
          <w:p w14:paraId="5B2AE5C6" w14:textId="48C8BB7E" w:rsidR="00820B89" w:rsidRDefault="00820B89" w:rsidP="00820B89">
            <w:pPr>
              <w:widowControl w:val="0"/>
              <w:spacing w:line="360" w:lineRule="auto"/>
              <w:rPr>
                <w:rFonts w:ascii="Garamond" w:eastAsia="Garamond" w:hAnsi="Garamond" w:cs="Garamond"/>
                <w:sz w:val="20"/>
                <w:szCs w:val="20"/>
              </w:rPr>
            </w:pPr>
            <w:r>
              <w:rPr>
                <w:rFonts w:ascii="Garamond" w:eastAsia="Garamond" w:hAnsi="Garamond" w:cs="Garamond"/>
                <w:sz w:val="20"/>
                <w:szCs w:val="20"/>
              </w:rPr>
              <w:t>“Dados segmentados”:</w:t>
            </w:r>
          </w:p>
        </w:tc>
        <w:tc>
          <w:tcPr>
            <w:tcW w:w="4252" w:type="dxa"/>
          </w:tcPr>
          <w:p w14:paraId="17BDD20C" w14:textId="6B3929DC" w:rsidR="00820B89" w:rsidRDefault="00820B89" w:rsidP="00820B89">
            <w:pPr>
              <w:widowControl w:val="0"/>
              <w:spacing w:line="360" w:lineRule="auto"/>
              <w:rPr>
                <w:rFonts w:ascii="Garamond" w:eastAsia="Garamond" w:hAnsi="Garamond" w:cs="Garamond"/>
                <w:bCs/>
                <w:sz w:val="20"/>
                <w:szCs w:val="20"/>
              </w:rPr>
            </w:pPr>
            <w:r>
              <w:rPr>
                <w:rFonts w:ascii="Garamond" w:eastAsia="Garamond" w:hAnsi="Garamond" w:cs="Garamond"/>
                <w:bCs/>
                <w:sz w:val="20"/>
                <w:szCs w:val="20"/>
              </w:rPr>
              <w:t>aplica-se aos dados obtidos da nossa base de dados para uso na prospecção ativa</w:t>
            </w:r>
          </w:p>
        </w:tc>
      </w:tr>
    </w:tbl>
    <w:p w14:paraId="369FE4E2" w14:textId="77777777" w:rsidR="007D2173" w:rsidRDefault="007D2173">
      <w:pPr>
        <w:keepNext/>
        <w:spacing w:line="360" w:lineRule="auto"/>
        <w:rPr>
          <w:rFonts w:ascii="Garamond" w:eastAsia="Garamond" w:hAnsi="Garamond" w:cs="Garamond"/>
          <w:sz w:val="24"/>
          <w:szCs w:val="24"/>
        </w:rPr>
      </w:pPr>
    </w:p>
    <w:p w14:paraId="189F1F74" w14:textId="77777777" w:rsidR="00D53616" w:rsidRDefault="00D53616">
      <w:pPr>
        <w:widowControl w:val="0"/>
        <w:spacing w:line="360" w:lineRule="auto"/>
        <w:rPr>
          <w:rFonts w:ascii="Garamond" w:eastAsia="Garamond" w:hAnsi="Garamond" w:cs="Garamond"/>
          <w:sz w:val="24"/>
          <w:szCs w:val="24"/>
        </w:rPr>
      </w:pPr>
    </w:p>
    <w:p w14:paraId="3DA2D797" w14:textId="128D115A" w:rsidR="005A72E1" w:rsidRPr="005A72E1" w:rsidRDefault="005A72E1" w:rsidP="005A72E1">
      <w:pPr>
        <w:spacing w:line="240" w:lineRule="auto"/>
        <w:ind w:left="720"/>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(i)</w:t>
      </w:r>
      <w:r w:rsidRPr="005A72E1">
        <w:rPr>
          <w:rFonts w:ascii="Garamond" w:eastAsia="Times New Roman" w:hAnsi="Garamond" w:cs="Times New Roman"/>
          <w:color w:val="000000"/>
          <w:sz w:val="24"/>
          <w:szCs w:val="24"/>
        </w:rPr>
        <w:tab/>
        <w:t>O fornecimento da Solução Personalizada contempla o Acesso a Solução, Treinamento da Inteligência Artificial, Manutenção e Suporte, conforme especificado no Contrato.</w:t>
      </w:r>
    </w:p>
    <w:p w14:paraId="2B3587AF"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3FA31785" w14:textId="77777777" w:rsidR="005A72E1" w:rsidRPr="005A72E1" w:rsidRDefault="005A72E1" w:rsidP="005A72E1">
      <w:pPr>
        <w:spacing w:line="240" w:lineRule="auto"/>
        <w:ind w:left="720"/>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(ii)</w:t>
      </w:r>
      <w:r w:rsidRPr="005A72E1">
        <w:rPr>
          <w:rFonts w:ascii="Garamond" w:eastAsia="Times New Roman" w:hAnsi="Garamond" w:cs="Times New Roman"/>
          <w:color w:val="000000"/>
          <w:sz w:val="24"/>
          <w:szCs w:val="24"/>
        </w:rPr>
        <w:tab/>
        <w:t>A Solução Personalizada estará disponível para uso no prazo de até 30 (dez) dias úteis, contados da data do pagamento de ao menos uma parcela do valor vigente do contrato firmado entre as Partes.</w:t>
      </w:r>
    </w:p>
    <w:p w14:paraId="6ECA2613"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5C23A228" w14:textId="77777777" w:rsidR="005A72E1" w:rsidRPr="005A72E1" w:rsidRDefault="005A72E1" w:rsidP="005A72E1">
      <w:pPr>
        <w:spacing w:line="240" w:lineRule="auto"/>
        <w:ind w:left="720"/>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(iii)</w:t>
      </w:r>
      <w:r w:rsidRPr="005A72E1">
        <w:rPr>
          <w:rFonts w:ascii="Garamond" w:eastAsia="Times New Roman" w:hAnsi="Garamond" w:cs="Times New Roman"/>
          <w:color w:val="000000"/>
          <w:sz w:val="24"/>
          <w:szCs w:val="24"/>
        </w:rPr>
        <w:tab/>
        <w:t>Não constitui objeto do Contrato qualquer outro serviço ou produto que não esteja descrito no Contrato.</w:t>
      </w:r>
    </w:p>
    <w:p w14:paraId="5E10D117"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46324329" w14:textId="77777777" w:rsidR="005A72E1" w:rsidRPr="005A72E1" w:rsidRDefault="005A72E1" w:rsidP="005A72E1">
      <w:pPr>
        <w:spacing w:line="240" w:lineRule="auto"/>
        <w:ind w:left="720"/>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(iv)</w:t>
      </w:r>
      <w:r w:rsidRPr="005A72E1">
        <w:rPr>
          <w:rFonts w:ascii="Garamond" w:eastAsia="Times New Roman" w:hAnsi="Garamond" w:cs="Times New Roman"/>
          <w:color w:val="000000"/>
          <w:sz w:val="24"/>
          <w:szCs w:val="24"/>
        </w:rPr>
        <w:tab/>
        <w:t>Caso seja do interesse do CONTRATANTE obter a prestação de qualquer dos serviços não listados no Contrato, tal serviço deverá ser objeto de nova contratação.</w:t>
      </w:r>
    </w:p>
    <w:p w14:paraId="114753A4"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78606296" w14:textId="77777777" w:rsidR="005A72E1" w:rsidRPr="005A72E1" w:rsidRDefault="005A72E1" w:rsidP="005A72E1">
      <w:pPr>
        <w:spacing w:line="240" w:lineRule="auto"/>
        <w:ind w:left="720"/>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(v)</w:t>
      </w:r>
      <w:r w:rsidRPr="005A72E1">
        <w:rPr>
          <w:rFonts w:ascii="Garamond" w:eastAsia="Times New Roman" w:hAnsi="Garamond" w:cs="Times New Roman"/>
          <w:color w:val="000000"/>
          <w:sz w:val="24"/>
          <w:szCs w:val="24"/>
        </w:rPr>
        <w:tab/>
        <w:t>Para que não restem dúvidas, o CONTRATANTE declara e garante que tem ciência que a Solução Personalizada é desenvolvida sob Plataforma de Terceiros, motivo pelo qual não poderá ser responsabilizada por qualquer problema decorrente de alterações ou atualizações em referida Plataforma de Terceiros.</w:t>
      </w:r>
    </w:p>
    <w:p w14:paraId="24B3148C"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052802AC" w14:textId="77777777" w:rsidR="005A72E1" w:rsidRPr="005A72E1" w:rsidRDefault="005A72E1" w:rsidP="005A72E1">
      <w:pPr>
        <w:spacing w:line="240" w:lineRule="auto"/>
        <w:ind w:left="720"/>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(vi)</w:t>
      </w:r>
      <w:r w:rsidRPr="005A72E1">
        <w:rPr>
          <w:rFonts w:ascii="Garamond" w:eastAsia="Times New Roman" w:hAnsi="Garamond" w:cs="Times New Roman"/>
          <w:color w:val="000000"/>
          <w:sz w:val="24"/>
          <w:szCs w:val="24"/>
        </w:rPr>
        <w:tab/>
        <w:t>Não obstante, a CONTRATADA compromete-se a envidar os melhores esforços para solucionar qualquer erro ou problema decorrente da atuação dentro da Plataforma de Terceiros.</w:t>
      </w:r>
    </w:p>
    <w:p w14:paraId="6AFB42B8"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443B7C90"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u w:val="single"/>
        </w:rPr>
        <w:t>CLÁUSULA TERCEIRA</w:t>
      </w:r>
    </w:p>
    <w:p w14:paraId="3926738F"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smallCaps/>
          <w:color w:val="000000"/>
          <w:sz w:val="24"/>
          <w:szCs w:val="24"/>
        </w:rPr>
        <w:t>Obrigações da contratada</w:t>
      </w:r>
    </w:p>
    <w:p w14:paraId="132C0739"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1B1DDA1F" w14:textId="77777777" w:rsidR="005A72E1" w:rsidRPr="005A72E1" w:rsidRDefault="005A72E1" w:rsidP="005A72E1">
      <w:pPr>
        <w:spacing w:line="240" w:lineRule="auto"/>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3.1.</w:t>
      </w:r>
      <w:r w:rsidRPr="005A72E1">
        <w:rPr>
          <w:rFonts w:ascii="Garamond" w:eastAsia="Times New Roman" w:hAnsi="Garamond" w:cs="Times New Roman"/>
          <w:color w:val="000000"/>
          <w:sz w:val="24"/>
          <w:szCs w:val="24"/>
        </w:rPr>
        <w:tab/>
        <w:t>A CONTRATADA se obriga a:</w:t>
      </w:r>
    </w:p>
    <w:p w14:paraId="63458484"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7CF9B110" w14:textId="7777777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(i)</w:t>
      </w:r>
      <w:r w:rsidRPr="005A72E1">
        <w:rPr>
          <w:rFonts w:ascii="Garamond" w:eastAsia="Times New Roman" w:hAnsi="Garamond" w:cs="Times New Roman"/>
          <w:color w:val="000000"/>
          <w:sz w:val="24"/>
          <w:szCs w:val="24"/>
        </w:rPr>
        <w:tab/>
        <w:t>Fornecer atendimento de segunda-feira a sexta-feira das 8:00 às 20:00 e aos finais de semana e feriados das 8:00 às 16:00, via aplicativo de mensagens instantâneas.</w:t>
      </w:r>
    </w:p>
    <w:p w14:paraId="120AAF59"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3EF5989D" w14:textId="7777777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(ii)</w:t>
      </w:r>
      <w:r w:rsidRPr="005A72E1">
        <w:rPr>
          <w:rFonts w:ascii="Garamond" w:eastAsia="Times New Roman" w:hAnsi="Garamond" w:cs="Times New Roman"/>
          <w:color w:val="000000"/>
          <w:sz w:val="24"/>
          <w:szCs w:val="24"/>
        </w:rPr>
        <w:tab/>
        <w:t>Fornecer o objeto do Contrato, rigorosamente, de acordo com as condições estipuladas no Contrato, devendo arcar com todos os encargos necessários ao bom e fiel cumprimento do mesmo.</w:t>
      </w:r>
    </w:p>
    <w:p w14:paraId="6EEC8A1C"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037B5487" w14:textId="7777777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(iii)</w:t>
      </w:r>
      <w:r w:rsidRPr="005A72E1">
        <w:rPr>
          <w:rFonts w:ascii="Garamond" w:eastAsia="Times New Roman" w:hAnsi="Garamond" w:cs="Times New Roman"/>
          <w:color w:val="000000"/>
          <w:sz w:val="24"/>
          <w:szCs w:val="24"/>
        </w:rPr>
        <w:tab/>
        <w:t>Fornecer e manter para o CONTRATANTE, a Solução Personalizada em sua última versão corrente.</w:t>
      </w:r>
    </w:p>
    <w:p w14:paraId="2D66785D"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4F245FE6" w14:textId="7777777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lastRenderedPageBreak/>
        <w:t>(iv)</w:t>
      </w:r>
      <w:r w:rsidRPr="005A72E1">
        <w:rPr>
          <w:rFonts w:ascii="Garamond" w:eastAsia="Times New Roman" w:hAnsi="Garamond" w:cs="Times New Roman"/>
          <w:color w:val="000000"/>
          <w:sz w:val="24"/>
          <w:szCs w:val="24"/>
        </w:rPr>
        <w:tab/>
        <w:t>Atualizar os programas de aplicação existentes do CONTRATANTE, sempre que houver uma nova versão, sem a necessidade de aviso prévio ao CONTRATANTE.</w:t>
      </w:r>
    </w:p>
    <w:p w14:paraId="417FEBC6"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6384D003" w14:textId="6D433588"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(v)</w:t>
      </w:r>
      <w:r w:rsidRPr="005A72E1">
        <w:rPr>
          <w:rFonts w:ascii="Garamond" w:eastAsia="Times New Roman" w:hAnsi="Garamond" w:cs="Times New Roman"/>
          <w:color w:val="000000"/>
          <w:sz w:val="24"/>
          <w:szCs w:val="24"/>
        </w:rPr>
        <w:tab/>
        <w:t>Responder ao chamado do CONTRATANTE no prazo máximo de até 0</w:t>
      </w:r>
      <w:r w:rsidR="00B72A03">
        <w:rPr>
          <w:rFonts w:ascii="Garamond" w:eastAsia="Times New Roman" w:hAnsi="Garamond" w:cs="Times New Roman"/>
          <w:color w:val="000000"/>
          <w:sz w:val="24"/>
          <w:szCs w:val="24"/>
        </w:rPr>
        <w:t>1</w:t>
      </w:r>
      <w:r w:rsidRPr="005A72E1">
        <w:rPr>
          <w:rFonts w:ascii="Garamond" w:eastAsia="Times New Roman" w:hAnsi="Garamond" w:cs="Times New Roman"/>
          <w:color w:val="000000"/>
          <w:sz w:val="24"/>
          <w:szCs w:val="24"/>
        </w:rPr>
        <w:t xml:space="preserve"> (</w:t>
      </w:r>
      <w:r w:rsidR="00B72A03">
        <w:rPr>
          <w:rFonts w:ascii="Garamond" w:eastAsia="Times New Roman" w:hAnsi="Garamond" w:cs="Times New Roman"/>
          <w:color w:val="000000"/>
          <w:sz w:val="24"/>
          <w:szCs w:val="24"/>
        </w:rPr>
        <w:t>um</w:t>
      </w:r>
      <w:r w:rsidRPr="005A72E1">
        <w:rPr>
          <w:rFonts w:ascii="Garamond" w:eastAsia="Times New Roman" w:hAnsi="Garamond" w:cs="Times New Roman"/>
          <w:color w:val="000000"/>
          <w:sz w:val="24"/>
          <w:szCs w:val="24"/>
        </w:rPr>
        <w:t>) dia út</w:t>
      </w:r>
      <w:r w:rsidR="00B72A03">
        <w:rPr>
          <w:rFonts w:ascii="Garamond" w:eastAsia="Times New Roman" w:hAnsi="Garamond" w:cs="Times New Roman"/>
          <w:color w:val="000000"/>
          <w:sz w:val="24"/>
          <w:szCs w:val="24"/>
        </w:rPr>
        <w:t>il</w:t>
      </w:r>
      <w:r w:rsidRPr="005A72E1">
        <w:rPr>
          <w:rFonts w:ascii="Garamond" w:eastAsia="Times New Roman" w:hAnsi="Garamond" w:cs="Times New Roman"/>
          <w:color w:val="000000"/>
          <w:sz w:val="24"/>
          <w:szCs w:val="24"/>
        </w:rPr>
        <w:t>, contados da data de abertura do chamado.</w:t>
      </w:r>
    </w:p>
    <w:p w14:paraId="792CEF0F"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4BDC08D6" w14:textId="77777777" w:rsidR="005A72E1" w:rsidRPr="005A72E1" w:rsidRDefault="005A72E1" w:rsidP="005A72E1">
      <w:pPr>
        <w:spacing w:line="240" w:lineRule="auto"/>
        <w:ind w:firstLine="708"/>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u w:val="single"/>
        </w:rPr>
        <w:t>Parágrafo Primeiro</w:t>
      </w:r>
      <w:r w:rsidRPr="005A72E1">
        <w:rPr>
          <w:rFonts w:ascii="Garamond" w:eastAsia="Times New Roman" w:hAnsi="Garamond" w:cs="Times New Roman"/>
          <w:color w:val="000000"/>
          <w:sz w:val="24"/>
          <w:szCs w:val="24"/>
        </w:rPr>
        <w:t>.</w:t>
      </w:r>
      <w:r w:rsidRPr="005A72E1">
        <w:rPr>
          <w:rFonts w:ascii="Garamond" w:eastAsia="Times New Roman" w:hAnsi="Garamond" w:cs="Times New Roman"/>
          <w:color w:val="000000"/>
          <w:sz w:val="24"/>
          <w:szCs w:val="24"/>
        </w:rPr>
        <w:tab/>
        <w:t>A CONTRATADA não se responsabiliza por danos que a Solução Personalizada, seus arquivos de dados venham a sofrer por queda de energia, operação errônea ou negligência dos operadores, bem como por motivos resultantes de casos fortuitos, conforme art. 393 do Código Civil Brasileiro.</w:t>
      </w:r>
    </w:p>
    <w:p w14:paraId="534BD348"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1EF54D52"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u w:val="single"/>
        </w:rPr>
        <w:t>CLÁUSULA QUARTA</w:t>
      </w:r>
    </w:p>
    <w:p w14:paraId="43A4064D"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smallCaps/>
          <w:color w:val="000000"/>
          <w:sz w:val="24"/>
          <w:szCs w:val="24"/>
        </w:rPr>
        <w:t>Responsabilidades do contratante</w:t>
      </w:r>
    </w:p>
    <w:p w14:paraId="069284B4"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3DF9A0DE"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4.1.</w:t>
      </w:r>
      <w:r w:rsidRPr="005A72E1">
        <w:rPr>
          <w:rFonts w:ascii="Garamond" w:eastAsia="Times New Roman" w:hAnsi="Garamond" w:cs="Times New Roman"/>
          <w:color w:val="000000"/>
          <w:sz w:val="24"/>
          <w:szCs w:val="24"/>
        </w:rPr>
        <w:tab/>
        <w:t>O CONTRATANTE é responsável pelas informações prestadas no cadastro, de modo que qualquer tentativa de criar falsa identidade, idade, endereço eletrônico ou qualquer outra fraude, será considerada como crime de falsidade nos termos dos tipos penais expostos no Código Penal Brasileiro.</w:t>
      </w:r>
    </w:p>
    <w:p w14:paraId="2C9D3652"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2639C12E" w14:textId="77777777" w:rsidR="005A72E1" w:rsidRPr="005A72E1" w:rsidRDefault="005A72E1" w:rsidP="005A72E1">
      <w:pPr>
        <w:spacing w:line="240" w:lineRule="auto"/>
        <w:ind w:firstLine="708"/>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u w:val="single"/>
        </w:rPr>
        <w:t>Parágrafo Primeiro</w:t>
      </w:r>
      <w:r w:rsidRPr="005A72E1">
        <w:rPr>
          <w:rFonts w:ascii="Garamond" w:eastAsia="Times New Roman" w:hAnsi="Garamond" w:cs="Times New Roman"/>
          <w:color w:val="000000"/>
          <w:sz w:val="24"/>
          <w:szCs w:val="24"/>
        </w:rPr>
        <w:t>.</w:t>
      </w:r>
      <w:r w:rsidRPr="005A72E1">
        <w:rPr>
          <w:rFonts w:ascii="Garamond" w:eastAsia="Times New Roman" w:hAnsi="Garamond" w:cs="Times New Roman"/>
          <w:color w:val="000000"/>
          <w:sz w:val="24"/>
          <w:szCs w:val="24"/>
        </w:rPr>
        <w:tab/>
        <w:t>O uso de informações falsas pelo CONTRATANTE ou de terceiros enseja a imediata e automática rescisão do Contrato, respondendo, inclusive, perante a CONTRATADA ou terceiros, caso estas informações venham a causar prejuízos à própria CONTRATADA ou terceiros, podendo ainda a CONTRATADA, seus contratados, parceiros ou prestadores de serviços, a seu exclusivo critério, notificar as autoridades competentes do ocorrido e colaborar de todas as formas para apuração de danos ou delitos praticados.</w:t>
      </w:r>
    </w:p>
    <w:p w14:paraId="447CEA87"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073E1DEE"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u w:val="single"/>
        </w:rPr>
        <w:t>CLÁUSULA QUINTA</w:t>
      </w:r>
    </w:p>
    <w:p w14:paraId="750EE19D"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smallCaps/>
          <w:color w:val="000000"/>
          <w:sz w:val="24"/>
          <w:szCs w:val="24"/>
        </w:rPr>
        <w:t>Condições da Prestação de Serviços</w:t>
      </w:r>
    </w:p>
    <w:p w14:paraId="56F2400A"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268FB127"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5.1.</w:t>
      </w:r>
      <w:r w:rsidRPr="005A72E1">
        <w:rPr>
          <w:rFonts w:ascii="Garamond" w:eastAsia="Times New Roman" w:hAnsi="Garamond" w:cs="Times New Roman"/>
          <w:color w:val="000000"/>
          <w:sz w:val="24"/>
          <w:szCs w:val="24"/>
        </w:rPr>
        <w:tab/>
        <w:t>A CONTRATADA declara e garante que a presente contratação apenas concede ao CONTRATANTE o direito de uso da Solução Personalizada, sem a necessidade de apresentar ou fornecer o código fonte ou estrutura interna do produto.</w:t>
      </w:r>
    </w:p>
    <w:p w14:paraId="718BDFC2"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1E141754" w14:textId="77777777" w:rsidR="005A72E1" w:rsidRPr="005A72E1" w:rsidRDefault="005A72E1" w:rsidP="005A72E1">
      <w:pPr>
        <w:spacing w:line="240" w:lineRule="auto"/>
        <w:ind w:firstLine="708"/>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5.1.1.</w:t>
      </w:r>
      <w:r w:rsidRPr="005A72E1">
        <w:rPr>
          <w:rFonts w:ascii="Garamond" w:eastAsia="Times New Roman" w:hAnsi="Garamond" w:cs="Times New Roman"/>
          <w:color w:val="000000"/>
          <w:sz w:val="24"/>
          <w:szCs w:val="24"/>
        </w:rPr>
        <w:tab/>
        <w:t>Para que não restem dúvidas, o presente Contrato concede ao CONTRATANTE o direito exclusivo do uso da Solução Personalizada e não à Solução.</w:t>
      </w:r>
    </w:p>
    <w:p w14:paraId="03CFC31E" w14:textId="3C2E70D9" w:rsidR="005A72E1" w:rsidRDefault="005A72E1" w:rsidP="005A72E1">
      <w:pPr>
        <w:spacing w:after="0" w:line="240" w:lineRule="auto"/>
        <w:rPr>
          <w:rFonts w:ascii="Times New Roman" w:eastAsia="Times New Roman" w:hAnsi="Times New Roman" w:cs="Times New Roman"/>
          <w:sz w:val="24"/>
          <w:szCs w:val="24"/>
        </w:rPr>
      </w:pPr>
    </w:p>
    <w:p w14:paraId="4CC4D04C" w14:textId="77777777" w:rsidR="005A72E1" w:rsidRDefault="005A72E1" w:rsidP="005A72E1">
      <w:pPr>
        <w:spacing w:after="0" w:line="240" w:lineRule="auto"/>
        <w:rPr>
          <w:rFonts w:ascii="Times New Roman" w:eastAsia="Times New Roman" w:hAnsi="Times New Roman" w:cs="Times New Roman"/>
          <w:sz w:val="24"/>
          <w:szCs w:val="24"/>
        </w:rPr>
      </w:pPr>
    </w:p>
    <w:p w14:paraId="52112F6E" w14:textId="77777777" w:rsidR="005A72E1" w:rsidRDefault="005A72E1" w:rsidP="005A72E1">
      <w:pPr>
        <w:spacing w:after="0" w:line="240" w:lineRule="auto"/>
        <w:rPr>
          <w:rFonts w:ascii="Times New Roman" w:eastAsia="Times New Roman" w:hAnsi="Times New Roman" w:cs="Times New Roman"/>
          <w:sz w:val="24"/>
          <w:szCs w:val="24"/>
        </w:rPr>
      </w:pPr>
    </w:p>
    <w:p w14:paraId="59E9D686" w14:textId="77777777" w:rsidR="00B72A03" w:rsidRDefault="00B72A03" w:rsidP="005A72E1">
      <w:pPr>
        <w:spacing w:after="0" w:line="240" w:lineRule="auto"/>
        <w:rPr>
          <w:rFonts w:ascii="Times New Roman" w:eastAsia="Times New Roman" w:hAnsi="Times New Roman" w:cs="Times New Roman"/>
          <w:sz w:val="24"/>
          <w:szCs w:val="24"/>
        </w:rPr>
      </w:pPr>
    </w:p>
    <w:p w14:paraId="40864A88" w14:textId="77777777" w:rsidR="00B72A03" w:rsidRDefault="00B72A03" w:rsidP="005A72E1">
      <w:pPr>
        <w:spacing w:after="0" w:line="240" w:lineRule="auto"/>
        <w:rPr>
          <w:rFonts w:ascii="Times New Roman" w:eastAsia="Times New Roman" w:hAnsi="Times New Roman" w:cs="Times New Roman"/>
          <w:sz w:val="24"/>
          <w:szCs w:val="24"/>
        </w:rPr>
      </w:pPr>
    </w:p>
    <w:p w14:paraId="660BAD71" w14:textId="77777777" w:rsidR="00B72A03" w:rsidRDefault="00B72A03" w:rsidP="005A72E1">
      <w:pPr>
        <w:spacing w:after="0" w:line="240" w:lineRule="auto"/>
        <w:rPr>
          <w:rFonts w:ascii="Times New Roman" w:eastAsia="Times New Roman" w:hAnsi="Times New Roman" w:cs="Times New Roman"/>
          <w:sz w:val="24"/>
          <w:szCs w:val="24"/>
        </w:rPr>
      </w:pPr>
    </w:p>
    <w:p w14:paraId="3257F0B5" w14:textId="77777777" w:rsidR="00B72A03" w:rsidRDefault="00B72A03" w:rsidP="005A72E1">
      <w:pPr>
        <w:spacing w:after="0" w:line="240" w:lineRule="auto"/>
        <w:rPr>
          <w:rFonts w:ascii="Times New Roman" w:eastAsia="Times New Roman" w:hAnsi="Times New Roman" w:cs="Times New Roman"/>
          <w:sz w:val="24"/>
          <w:szCs w:val="24"/>
        </w:rPr>
      </w:pPr>
    </w:p>
    <w:p w14:paraId="7EDEDAEF"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547D01F5"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u w:val="single"/>
        </w:rPr>
        <w:t>CLÁUSULA SEXTA</w:t>
      </w:r>
    </w:p>
    <w:p w14:paraId="5AC0E659"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smallCaps/>
          <w:color w:val="000000"/>
          <w:sz w:val="24"/>
          <w:szCs w:val="24"/>
        </w:rPr>
        <w:t>Requisitos para acesso à Solução Personalizada</w:t>
      </w:r>
    </w:p>
    <w:p w14:paraId="3551D613"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1F8E6667"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6.1.</w:t>
      </w:r>
      <w:r w:rsidRPr="005A72E1">
        <w:rPr>
          <w:rFonts w:ascii="Garamond" w:eastAsia="Times New Roman" w:hAnsi="Garamond" w:cs="Times New Roman"/>
          <w:color w:val="000000"/>
          <w:sz w:val="24"/>
          <w:szCs w:val="24"/>
        </w:rPr>
        <w:tab/>
        <w:t>Efetivada a adesão do CONTRATANTE aos termos do presente Contrato, mediante a aposição do aceite no campo próprio, o CONTRATANTE confirma as informações prestadas no preenchimento do seu cadastro empresarial e pessoal.</w:t>
      </w:r>
    </w:p>
    <w:p w14:paraId="34FB4C8B"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27B44325"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6.2.</w:t>
      </w:r>
      <w:r w:rsidRPr="005A72E1">
        <w:rPr>
          <w:rFonts w:ascii="Garamond" w:eastAsia="Times New Roman" w:hAnsi="Garamond" w:cs="Times New Roman"/>
          <w:color w:val="000000"/>
          <w:sz w:val="24"/>
          <w:szCs w:val="24"/>
        </w:rPr>
        <w:tab/>
        <w:t>O uso e acesso à Solução Personalizada serão liberados após a validação das informações prestadas pelo CONTRATANTE à CONTRATADA, assim como o pagamento de ao menos uma parcela do valor contratual, sendo a Solução Personalizada pessoal e intransferível.</w:t>
      </w:r>
    </w:p>
    <w:p w14:paraId="4980A354"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6706B2E4"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6.3.</w:t>
      </w:r>
      <w:r w:rsidRPr="005A72E1">
        <w:rPr>
          <w:rFonts w:ascii="Garamond" w:eastAsia="Times New Roman" w:hAnsi="Garamond" w:cs="Times New Roman"/>
          <w:color w:val="000000"/>
          <w:sz w:val="24"/>
          <w:szCs w:val="24"/>
        </w:rPr>
        <w:tab/>
        <w:t>Os dados do CONTRATANTE não serão divulgados para terceiros, bem como fica desde já terminantemente proibido a transferência da senha obtida pelo CONTRATANTE para quaisquer terceiros ou mesmo permitir que terceiros tenham acesso à Solução e/ou Solução Personalizada através de sua senha.</w:t>
      </w:r>
    </w:p>
    <w:p w14:paraId="0709CBD1"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1DDCD57D"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6.4.</w:t>
      </w:r>
      <w:r w:rsidRPr="005A72E1">
        <w:rPr>
          <w:rFonts w:ascii="Garamond" w:eastAsia="Times New Roman" w:hAnsi="Garamond" w:cs="Times New Roman"/>
          <w:color w:val="000000"/>
          <w:sz w:val="24"/>
          <w:szCs w:val="24"/>
        </w:rPr>
        <w:tab/>
        <w:t>A senha é pessoal e intransferível, cabendo ao CONTRATANTE a exclusiva responsabilidade pela sua guarda e conservação e o seu não fornecimento a terceiros, frisando-se a este respeito que o fornecimento da senha a terceiros permitirá o acesso destes à Solução Personalizada e a todas as informações nele inseridas pelo CONTRATANTE.</w:t>
      </w:r>
    </w:p>
    <w:p w14:paraId="3BF6D79B"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07BA1BD2"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u w:val="single"/>
        </w:rPr>
        <w:t>CLÁUSULA SÉTIMA</w:t>
      </w:r>
    </w:p>
    <w:p w14:paraId="09C9F7D9"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smallCaps/>
          <w:color w:val="000000"/>
          <w:sz w:val="24"/>
          <w:szCs w:val="24"/>
        </w:rPr>
        <w:t>Acesso e da Disponibilidade da Solução Personalizada</w:t>
      </w:r>
    </w:p>
    <w:p w14:paraId="2435E7EC"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430F0307"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7.1.</w:t>
      </w:r>
      <w:r w:rsidRPr="005A72E1">
        <w:rPr>
          <w:rFonts w:ascii="Garamond" w:eastAsia="Times New Roman" w:hAnsi="Garamond" w:cs="Times New Roman"/>
          <w:color w:val="000000"/>
          <w:sz w:val="24"/>
          <w:szCs w:val="24"/>
        </w:rPr>
        <w:tab/>
        <w:t>A CONTRATADA poderá a qualquer tempo realizar a atualização da Solução, o que, consequentemente, poderá ter impacto na Solução Personalizada, com o objetivo de realizar melhorias ou correções no mesmo. Esta atualização poderá ocorrer a qualquer tempo sem que seja necessária prévia comunicação ao CONTRATANTE.</w:t>
      </w:r>
    </w:p>
    <w:p w14:paraId="31F40986"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7A1E1552"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7.2.</w:t>
      </w:r>
      <w:r w:rsidRPr="005A72E1">
        <w:rPr>
          <w:rFonts w:ascii="Garamond" w:eastAsia="Times New Roman" w:hAnsi="Garamond" w:cs="Times New Roman"/>
          <w:color w:val="000000"/>
          <w:sz w:val="24"/>
          <w:szCs w:val="24"/>
        </w:rPr>
        <w:tab/>
        <w:t>A CONTRATADA se reserva o direito de tornar a Solução Personalizada indisponível por tempo indeterminado em caso de manutenção emergencial, sem necessidade de prévia comunicação ao CONTRATANTE.</w:t>
      </w:r>
    </w:p>
    <w:p w14:paraId="6F24DB1B"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73F67F6F" w14:textId="77777777" w:rsidR="005A72E1" w:rsidRDefault="005A72E1" w:rsidP="005A72E1">
      <w:pPr>
        <w:spacing w:line="240" w:lineRule="auto"/>
        <w:jc w:val="both"/>
        <w:rPr>
          <w:rFonts w:ascii="Garamond" w:eastAsia="Times New Roman" w:hAnsi="Garamond" w:cs="Times New Roman"/>
          <w:color w:val="000000"/>
          <w:sz w:val="24"/>
          <w:szCs w:val="24"/>
        </w:rPr>
      </w:pPr>
      <w:r w:rsidRPr="005A72E1">
        <w:rPr>
          <w:rFonts w:ascii="Garamond" w:eastAsia="Times New Roman" w:hAnsi="Garamond" w:cs="Times New Roman"/>
          <w:color w:val="000000"/>
          <w:sz w:val="24"/>
          <w:szCs w:val="24"/>
        </w:rPr>
        <w:t>7.3.</w:t>
      </w:r>
      <w:r w:rsidRPr="005A72E1">
        <w:rPr>
          <w:rFonts w:ascii="Garamond" w:eastAsia="Times New Roman" w:hAnsi="Garamond" w:cs="Times New Roman"/>
          <w:color w:val="000000"/>
          <w:sz w:val="24"/>
          <w:szCs w:val="24"/>
        </w:rPr>
        <w:tab/>
        <w:t>A CONTRATADA não se responsabiliza pela Solução e/ou Solução Personalizada, caso seja afetada por algum tipo de programa externo ou aqueles conhecidos como vírus, ou ainda, caso ocorra a perda ou corrupção de dados.</w:t>
      </w:r>
    </w:p>
    <w:p w14:paraId="6F400211" w14:textId="77777777" w:rsidR="00234A0A" w:rsidRDefault="00234A0A" w:rsidP="005A72E1">
      <w:pPr>
        <w:spacing w:line="240" w:lineRule="auto"/>
        <w:jc w:val="both"/>
        <w:rPr>
          <w:rFonts w:ascii="Garamond" w:eastAsia="Times New Roman" w:hAnsi="Garamond" w:cs="Times New Roman"/>
          <w:color w:val="000000"/>
          <w:sz w:val="24"/>
          <w:szCs w:val="24"/>
        </w:rPr>
      </w:pPr>
    </w:p>
    <w:p w14:paraId="5647D45D" w14:textId="77777777" w:rsidR="00234A0A" w:rsidRDefault="00234A0A" w:rsidP="005A72E1">
      <w:pPr>
        <w:spacing w:line="240" w:lineRule="auto"/>
        <w:jc w:val="both"/>
        <w:rPr>
          <w:rFonts w:ascii="Garamond" w:eastAsia="Times New Roman" w:hAnsi="Garamond" w:cs="Times New Roman"/>
          <w:color w:val="000000"/>
          <w:sz w:val="24"/>
          <w:szCs w:val="24"/>
        </w:rPr>
      </w:pPr>
    </w:p>
    <w:p w14:paraId="63343B8A" w14:textId="77777777" w:rsidR="00234A0A" w:rsidRDefault="00234A0A" w:rsidP="005A72E1">
      <w:pPr>
        <w:spacing w:line="240" w:lineRule="auto"/>
        <w:jc w:val="both"/>
        <w:rPr>
          <w:rFonts w:ascii="Garamond" w:eastAsia="Times New Roman" w:hAnsi="Garamond" w:cs="Times New Roman"/>
          <w:color w:val="000000"/>
          <w:sz w:val="24"/>
          <w:szCs w:val="24"/>
        </w:rPr>
      </w:pPr>
    </w:p>
    <w:p w14:paraId="6D203068" w14:textId="77777777" w:rsidR="00234A0A" w:rsidRPr="005A72E1" w:rsidRDefault="00234A0A" w:rsidP="005A72E1">
      <w:pPr>
        <w:spacing w:line="240" w:lineRule="auto"/>
        <w:jc w:val="both"/>
        <w:rPr>
          <w:rFonts w:ascii="Times New Roman" w:eastAsia="Times New Roman" w:hAnsi="Times New Roman" w:cs="Times New Roman"/>
          <w:sz w:val="24"/>
          <w:szCs w:val="24"/>
        </w:rPr>
      </w:pPr>
    </w:p>
    <w:p w14:paraId="5283C36D"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23ED216A"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u w:val="single"/>
        </w:rPr>
        <w:t>CLÁUSULA OITAVA</w:t>
      </w:r>
    </w:p>
    <w:p w14:paraId="5B2799CD"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smallCaps/>
          <w:color w:val="000000"/>
          <w:sz w:val="24"/>
          <w:szCs w:val="24"/>
        </w:rPr>
        <w:t>Isenções de Culpa da Contratada</w:t>
      </w:r>
    </w:p>
    <w:p w14:paraId="19443374"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6876A4C8"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8.1.</w:t>
      </w:r>
      <w:r w:rsidRPr="005A72E1">
        <w:rPr>
          <w:rFonts w:ascii="Garamond" w:eastAsia="Times New Roman" w:hAnsi="Garamond" w:cs="Times New Roman"/>
          <w:color w:val="000000"/>
          <w:sz w:val="24"/>
          <w:szCs w:val="24"/>
        </w:rPr>
        <w:tab/>
        <w:t>O CONTRATANTE desde já exime e desonera a CONTRATADA por toda e qualquer:</w:t>
      </w:r>
    </w:p>
    <w:p w14:paraId="2A9C7CFA"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50734103" w14:textId="7777777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(i)</w:t>
      </w:r>
      <w:r w:rsidRPr="005A72E1">
        <w:rPr>
          <w:rFonts w:ascii="Garamond" w:eastAsia="Times New Roman" w:hAnsi="Garamond" w:cs="Times New Roman"/>
          <w:color w:val="000000"/>
          <w:sz w:val="24"/>
          <w:szCs w:val="24"/>
        </w:rPr>
        <w:tab/>
        <w:t>Falha na conexão (“link”) fornecida pela empresa de telecomunicações encarregada da prestação do serviço, sem culpa da CONTRATADA;</w:t>
      </w:r>
    </w:p>
    <w:p w14:paraId="7091E0C9" w14:textId="7777777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(ii)</w:t>
      </w:r>
      <w:r w:rsidRPr="005A72E1">
        <w:rPr>
          <w:rFonts w:ascii="Garamond" w:eastAsia="Times New Roman" w:hAnsi="Garamond" w:cs="Times New Roman"/>
          <w:color w:val="000000"/>
          <w:sz w:val="24"/>
          <w:szCs w:val="24"/>
        </w:rPr>
        <w:tab/>
        <w:t>Falhas de utilização ou sobrecarga do servidor causada por utilização não otimizada por parte do CONTRATANTE;</w:t>
      </w:r>
    </w:p>
    <w:p w14:paraId="276970EA" w14:textId="7777777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(iii)</w:t>
      </w:r>
      <w:r w:rsidRPr="005A72E1">
        <w:rPr>
          <w:rFonts w:ascii="Garamond" w:eastAsia="Times New Roman" w:hAnsi="Garamond" w:cs="Times New Roman"/>
          <w:color w:val="000000"/>
          <w:sz w:val="24"/>
          <w:szCs w:val="24"/>
        </w:rPr>
        <w:tab/>
        <w:t>Falhas na infraestrutura do CONTRATANTE, incluindo, mas não limitando, atualizações de software de navegação, antivírus e outros que possam causar incompatibilidade com a estrutura disponibilizada pela CONTRATADA;</w:t>
      </w:r>
    </w:p>
    <w:p w14:paraId="131D7815" w14:textId="7777777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(iv)</w:t>
      </w:r>
      <w:r w:rsidRPr="005A72E1">
        <w:rPr>
          <w:rFonts w:ascii="Garamond" w:eastAsia="Times New Roman" w:hAnsi="Garamond" w:cs="Times New Roman"/>
          <w:color w:val="000000"/>
          <w:sz w:val="24"/>
          <w:szCs w:val="24"/>
        </w:rPr>
        <w:tab/>
        <w:t>Falhas causadas por mau funcionamento de software, do servidor e sistema operacional;</w:t>
      </w:r>
    </w:p>
    <w:p w14:paraId="6C948482" w14:textId="7777777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(v)</w:t>
      </w:r>
      <w:r w:rsidRPr="005A72E1">
        <w:rPr>
          <w:rFonts w:ascii="Garamond" w:eastAsia="Times New Roman" w:hAnsi="Garamond" w:cs="Times New Roman"/>
          <w:color w:val="000000"/>
          <w:sz w:val="24"/>
          <w:szCs w:val="24"/>
        </w:rPr>
        <w:tab/>
        <w:t>As intervenções emergenciais decorrentes da necessidade de preservar a segurança do servidor, destinadas a evitar ou fazer cessar a atuação de “hackers” ou destinadas a realizar correções de segurança, ficando a CONTRATADA autorizada a desconectar o servidor da internet, se necessário;</w:t>
      </w:r>
    </w:p>
    <w:p w14:paraId="18AC68FD" w14:textId="7777777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(vi)</w:t>
      </w:r>
      <w:r w:rsidRPr="005A72E1">
        <w:rPr>
          <w:rFonts w:ascii="Garamond" w:eastAsia="Times New Roman" w:hAnsi="Garamond" w:cs="Times New Roman"/>
          <w:color w:val="000000"/>
          <w:sz w:val="24"/>
          <w:szCs w:val="24"/>
        </w:rPr>
        <w:tab/>
        <w:t>Suspensão da prestação dos serviços contratados por determinação de autoridades competentes, força maior ou por descumprimento de cláusulas do presente Contrato;</w:t>
      </w:r>
    </w:p>
    <w:p w14:paraId="29446BD5" w14:textId="00B788D4"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(vii)</w:t>
      </w:r>
      <w:r w:rsidRPr="005A72E1">
        <w:rPr>
          <w:rFonts w:ascii="Garamond" w:eastAsia="Times New Roman" w:hAnsi="Garamond" w:cs="Times New Roman"/>
          <w:color w:val="000000"/>
          <w:sz w:val="24"/>
          <w:szCs w:val="24"/>
        </w:rPr>
        <w:tab/>
        <w:t>Tempo utilizado pel</w:t>
      </w:r>
      <w:r w:rsidR="00234A0A">
        <w:rPr>
          <w:rFonts w:ascii="Garamond" w:eastAsia="Times New Roman" w:hAnsi="Garamond" w:cs="Times New Roman"/>
          <w:color w:val="000000"/>
          <w:sz w:val="24"/>
          <w:szCs w:val="24"/>
        </w:rPr>
        <w:t>a CONTRATADA</w:t>
      </w:r>
      <w:r w:rsidRPr="005A72E1">
        <w:rPr>
          <w:rFonts w:ascii="Garamond" w:eastAsia="Times New Roman" w:hAnsi="Garamond" w:cs="Times New Roman"/>
          <w:color w:val="000000"/>
          <w:sz w:val="24"/>
          <w:szCs w:val="24"/>
        </w:rPr>
        <w:t xml:space="preserve"> para validação de correções de erros, </w:t>
      </w:r>
    </w:p>
    <w:p w14:paraId="40E98D84" w14:textId="7777777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(iix)</w:t>
      </w:r>
      <w:r w:rsidRPr="005A72E1">
        <w:rPr>
          <w:rFonts w:ascii="Garamond" w:eastAsia="Times New Roman" w:hAnsi="Garamond" w:cs="Times New Roman"/>
          <w:color w:val="000000"/>
          <w:sz w:val="24"/>
          <w:szCs w:val="24"/>
        </w:rPr>
        <w:tab/>
        <w:t>Paradas ou restaurações de cópias de segurança de dados e;</w:t>
      </w:r>
    </w:p>
    <w:p w14:paraId="5AE6D133" w14:textId="7777777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(ix)</w:t>
      </w:r>
      <w:r w:rsidRPr="005A72E1">
        <w:rPr>
          <w:rFonts w:ascii="Garamond" w:eastAsia="Times New Roman" w:hAnsi="Garamond" w:cs="Times New Roman"/>
          <w:color w:val="000000"/>
          <w:sz w:val="24"/>
          <w:szCs w:val="24"/>
        </w:rPr>
        <w:t xml:space="preserve"> </w:t>
      </w:r>
      <w:r w:rsidRPr="005A72E1">
        <w:rPr>
          <w:rFonts w:ascii="Garamond" w:eastAsia="Times New Roman" w:hAnsi="Garamond" w:cs="Times New Roman"/>
          <w:color w:val="000000"/>
          <w:sz w:val="24"/>
          <w:szCs w:val="24"/>
        </w:rPr>
        <w:tab/>
        <w:t>Alterações no código, nas políticas ou no funcionamento de Plataforma de Terceiros que possam implicar em mau funcionamento dos serviços contratados, sua interrupção temporária ou definitiva.</w:t>
      </w:r>
    </w:p>
    <w:p w14:paraId="63F47FF8"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35DE4342" w14:textId="77777777" w:rsidR="005A72E1" w:rsidRPr="005A72E1" w:rsidRDefault="005A72E1" w:rsidP="005A72E1">
      <w:pPr>
        <w:spacing w:line="240" w:lineRule="auto"/>
        <w:ind w:firstLine="708"/>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8.1.1 O CONTRATANTE declara e reconhece para todos os fins de direito que as isenções aqui previstas são condições essenciais ao negócio contratado, tendo esclarecido todas as dúvidas e questões, bem como eventuais implicações legais e contratuais junto a clientes e terceiros, devendo as disposições desta cláusula serem previstas em quaisquer contratos ou acordos fechados. </w:t>
      </w:r>
    </w:p>
    <w:p w14:paraId="2AC6FF9D"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2F48EC33"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u w:val="single"/>
        </w:rPr>
        <w:t>CLÁUSULA NONA</w:t>
      </w:r>
    </w:p>
    <w:p w14:paraId="1B9A22EB"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smallCaps/>
          <w:color w:val="000000"/>
          <w:sz w:val="24"/>
          <w:szCs w:val="24"/>
        </w:rPr>
        <w:t>Restrições Impostas ao Contratante</w:t>
      </w:r>
    </w:p>
    <w:p w14:paraId="033A424E"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6D0E4EE6"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9.1.</w:t>
      </w:r>
      <w:r w:rsidRPr="005A72E1">
        <w:rPr>
          <w:rFonts w:ascii="Garamond" w:eastAsia="Times New Roman" w:hAnsi="Garamond" w:cs="Times New Roman"/>
          <w:color w:val="000000"/>
          <w:sz w:val="24"/>
          <w:szCs w:val="24"/>
        </w:rPr>
        <w:tab/>
        <w:t>Em hipótese alguma é permitido o CONTRATANTE ou a terceiros, de forma geral:</w:t>
      </w:r>
    </w:p>
    <w:p w14:paraId="58F5BFF9"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66D28BF2" w14:textId="7777777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lastRenderedPageBreak/>
        <w:t>(i)</w:t>
      </w:r>
      <w:r w:rsidRPr="005A72E1">
        <w:rPr>
          <w:rFonts w:ascii="Garamond" w:eastAsia="Times New Roman" w:hAnsi="Garamond" w:cs="Times New Roman"/>
          <w:color w:val="000000"/>
          <w:sz w:val="24"/>
          <w:szCs w:val="24"/>
        </w:rPr>
        <w:tab/>
        <w:t>copiar, ceder, vender, dar em locação ou em garantia, reproduzir, doar, alienar de qualquer forma, transferir total ou parcialmente, sob quaisquer modalidades, gratuita ou onerosamente, provisória ou permanentemente, a Solução e/ou Solução Personalizada assim como seus módulos, partes, manuais ou quaisquer informações relativas ao mesmo;</w:t>
      </w:r>
    </w:p>
    <w:p w14:paraId="364FB09C"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2A372784" w14:textId="7777777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(ii)</w:t>
      </w:r>
      <w:r w:rsidRPr="005A72E1">
        <w:rPr>
          <w:rFonts w:ascii="Garamond" w:eastAsia="Times New Roman" w:hAnsi="Garamond" w:cs="Times New Roman"/>
          <w:color w:val="000000"/>
          <w:sz w:val="24"/>
          <w:szCs w:val="24"/>
        </w:rPr>
        <w:tab/>
        <w:t>modificar as características do(s) programa(s) ou módulo(s) de programa(s) que compõe a Solução e/ou Solução Personalizada, ampliá-los ou alterá-los de qualquer forma;</w:t>
      </w:r>
    </w:p>
    <w:p w14:paraId="20F3BA70"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4144191A" w14:textId="7777777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(iii)</w:t>
      </w:r>
      <w:r w:rsidRPr="005A72E1">
        <w:rPr>
          <w:rFonts w:ascii="Garamond" w:eastAsia="Times New Roman" w:hAnsi="Garamond" w:cs="Times New Roman"/>
          <w:color w:val="000000"/>
          <w:sz w:val="24"/>
          <w:szCs w:val="24"/>
        </w:rPr>
        <w:tab/>
        <w:t>criar programas que venham a alterar, incluir ou excluir dados especificados no dicionário de dados da Solução e/ou Solução Personalizada, se for o caso;</w:t>
      </w:r>
    </w:p>
    <w:p w14:paraId="6C83E00C"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1A3711E4" w14:textId="7777777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(iv)</w:t>
      </w:r>
      <w:r w:rsidRPr="005A72E1">
        <w:rPr>
          <w:rFonts w:ascii="Garamond" w:eastAsia="Times New Roman" w:hAnsi="Garamond" w:cs="Times New Roman"/>
          <w:color w:val="000000"/>
          <w:sz w:val="24"/>
          <w:szCs w:val="24"/>
        </w:rPr>
        <w:tab/>
        <w:t>realizar engenharia reversa ou criação de obras derivadas da Solução e/ou Solução Personalizada. Os avisos de reserva de direitos existentes na Solução Personalizada não poderão ser destruídos, ocultados ou alterados;</w:t>
      </w:r>
    </w:p>
    <w:p w14:paraId="4DB61019"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5C9478BB" w14:textId="7777777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(v)</w:t>
      </w:r>
      <w:r w:rsidRPr="005A72E1">
        <w:rPr>
          <w:rFonts w:ascii="Garamond" w:eastAsia="Times New Roman" w:hAnsi="Garamond" w:cs="Times New Roman"/>
          <w:color w:val="000000"/>
          <w:sz w:val="24"/>
          <w:szCs w:val="24"/>
        </w:rPr>
        <w:tab/>
        <w:t>disponibilizar acesso a terceiros mediante o fornecimento de senha e usuário cadastrados;</w:t>
      </w:r>
    </w:p>
    <w:p w14:paraId="46E87C1E"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5FEE7119" w14:textId="7777777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(Vi)</w:t>
      </w:r>
      <w:r w:rsidRPr="005A72E1">
        <w:rPr>
          <w:rFonts w:ascii="Garamond" w:eastAsia="Times New Roman" w:hAnsi="Garamond" w:cs="Times New Roman"/>
          <w:color w:val="000000"/>
          <w:sz w:val="24"/>
          <w:szCs w:val="24"/>
        </w:rPr>
        <w:tab/>
        <w:t>praticar quaisquer atos que violem qualquer lei ou regulamento local, estadual, nacional ou internacional aplicável ou que violem qualquer lei aplicável com relação à transmissão de dados do Brasil e/ou do território onde o CONTRATANTE resida;</w:t>
      </w:r>
    </w:p>
    <w:p w14:paraId="5975C2FE"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15C66E3B" w14:textId="7777777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(Vii)</w:t>
      </w:r>
      <w:r w:rsidRPr="005A72E1">
        <w:rPr>
          <w:rFonts w:ascii="Garamond" w:eastAsia="Times New Roman" w:hAnsi="Garamond" w:cs="Times New Roman"/>
          <w:color w:val="000000"/>
          <w:sz w:val="24"/>
          <w:szCs w:val="24"/>
        </w:rPr>
        <w:tab/>
        <w:t>obter ou tentar obter acesso não autorizado a outros sistemas ou redes de computadores conectados à Solução e/ou Solução Personalizada.</w:t>
      </w:r>
    </w:p>
    <w:p w14:paraId="787F8CBF"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504767E2"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u w:val="single"/>
        </w:rPr>
        <w:t>CLÁUSULA DÉCIMA</w:t>
      </w:r>
    </w:p>
    <w:p w14:paraId="5E69238A"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smallCaps/>
          <w:color w:val="000000"/>
          <w:sz w:val="24"/>
          <w:szCs w:val="24"/>
        </w:rPr>
        <w:t>Suporte</w:t>
      </w:r>
    </w:p>
    <w:p w14:paraId="02854831"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4E2F3839"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10.1.</w:t>
      </w:r>
      <w:r w:rsidRPr="005A72E1">
        <w:rPr>
          <w:rFonts w:ascii="Garamond" w:eastAsia="Times New Roman" w:hAnsi="Garamond" w:cs="Times New Roman"/>
          <w:color w:val="000000"/>
          <w:sz w:val="24"/>
          <w:szCs w:val="24"/>
        </w:rPr>
        <w:tab/>
        <w:t>A CONTRATADA fornecerá suporte ao CONTRATANTE com o objetivo de identificar problemas no funcionamento da Solução Personalizada e prover devidas modificações e adaptações, por este suporte obriga-se a CONTRATADA:</w:t>
      </w:r>
    </w:p>
    <w:p w14:paraId="048CB3F0"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24DF9E69" w14:textId="7777777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(i)</w:t>
      </w:r>
      <w:r w:rsidRPr="005A72E1">
        <w:rPr>
          <w:rFonts w:ascii="Garamond" w:eastAsia="Times New Roman" w:hAnsi="Garamond" w:cs="Times New Roman"/>
          <w:color w:val="000000"/>
          <w:sz w:val="24"/>
          <w:szCs w:val="24"/>
        </w:rPr>
        <w:tab/>
        <w:t>disponibilizar ao CONTRATANTE via internet, toda informação de ajuda e informativa sobre funcionalidades da Solução Personalizada;</w:t>
      </w:r>
    </w:p>
    <w:p w14:paraId="31CCD9AB"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1AC73F74" w14:textId="7777777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(ii)</w:t>
      </w:r>
      <w:r w:rsidRPr="005A72E1">
        <w:rPr>
          <w:rFonts w:ascii="Garamond" w:eastAsia="Times New Roman" w:hAnsi="Garamond" w:cs="Times New Roman"/>
          <w:color w:val="000000"/>
          <w:sz w:val="24"/>
          <w:szCs w:val="24"/>
        </w:rPr>
        <w:tab/>
        <w:t>disponibilizar ao CONTRATANTE via internet, um endereço eletrônico através do qual o CONTRATANTE poderá reportar dúvidas ou ocorrências sobre a Solução Personalizada;</w:t>
      </w:r>
    </w:p>
    <w:p w14:paraId="68D9FFCF"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0E378AA9" w14:textId="7777777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lastRenderedPageBreak/>
        <w:t>(iii)</w:t>
      </w:r>
      <w:r w:rsidRPr="005A72E1">
        <w:rPr>
          <w:rFonts w:ascii="Garamond" w:eastAsia="Times New Roman" w:hAnsi="Garamond" w:cs="Times New Roman"/>
          <w:color w:val="000000"/>
          <w:sz w:val="24"/>
          <w:szCs w:val="24"/>
        </w:rPr>
        <w:tab/>
        <w:t xml:space="preserve"> o direito de implementar as modificações e correções que considerar necessárias e factíveis no que diz respeito ao Treinamento da Inteligência Artificial da Solução Personalizada.</w:t>
      </w:r>
    </w:p>
    <w:p w14:paraId="03CF1C70" w14:textId="066FE1A3" w:rsidR="005A72E1" w:rsidRDefault="005A72E1" w:rsidP="005A72E1">
      <w:pPr>
        <w:spacing w:after="240" w:line="240" w:lineRule="auto"/>
        <w:rPr>
          <w:rFonts w:ascii="Times New Roman" w:eastAsia="Times New Roman" w:hAnsi="Times New Roman" w:cs="Times New Roman"/>
          <w:sz w:val="24"/>
          <w:szCs w:val="24"/>
        </w:rPr>
      </w:pPr>
    </w:p>
    <w:p w14:paraId="7F6FCB72" w14:textId="77777777" w:rsidR="005A72E1" w:rsidRDefault="005A72E1" w:rsidP="005A72E1">
      <w:pPr>
        <w:spacing w:after="240" w:line="240" w:lineRule="auto"/>
        <w:rPr>
          <w:rFonts w:ascii="Times New Roman" w:eastAsia="Times New Roman" w:hAnsi="Times New Roman" w:cs="Times New Roman"/>
          <w:sz w:val="24"/>
          <w:szCs w:val="24"/>
        </w:rPr>
      </w:pPr>
    </w:p>
    <w:p w14:paraId="770C77A1" w14:textId="77777777" w:rsidR="005A72E1" w:rsidRPr="005A72E1" w:rsidRDefault="005A72E1" w:rsidP="005A72E1">
      <w:pPr>
        <w:spacing w:after="240" w:line="240" w:lineRule="auto"/>
        <w:rPr>
          <w:rFonts w:ascii="Times New Roman" w:eastAsia="Times New Roman" w:hAnsi="Times New Roman" w:cs="Times New Roman"/>
          <w:sz w:val="24"/>
          <w:szCs w:val="24"/>
        </w:rPr>
      </w:pPr>
    </w:p>
    <w:p w14:paraId="3B829A27"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u w:val="single"/>
        </w:rPr>
        <w:t>CLÁUSULA DÉCIMA PRIMEIRA</w:t>
      </w:r>
    </w:p>
    <w:p w14:paraId="1C609D1E"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smallCaps/>
          <w:color w:val="000000"/>
          <w:sz w:val="24"/>
          <w:szCs w:val="24"/>
        </w:rPr>
        <w:t>Preço e Forma de Pagamento</w:t>
      </w:r>
    </w:p>
    <w:p w14:paraId="41783E4C"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3CFABE81"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11.1.</w:t>
      </w:r>
      <w:r w:rsidRPr="005A72E1">
        <w:rPr>
          <w:rFonts w:ascii="Garamond" w:eastAsia="Times New Roman" w:hAnsi="Garamond" w:cs="Times New Roman"/>
          <w:color w:val="000000"/>
          <w:sz w:val="24"/>
          <w:szCs w:val="24"/>
        </w:rPr>
        <w:tab/>
        <w:t>O CONTRATANTE deverá pagar à CONTRATADA:</w:t>
      </w:r>
    </w:p>
    <w:p w14:paraId="7A6B2CFB"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7CA99C61" w14:textId="7777777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(i)</w:t>
      </w:r>
      <w:r w:rsidRPr="005A72E1">
        <w:rPr>
          <w:rFonts w:ascii="Garamond" w:eastAsia="Times New Roman" w:hAnsi="Garamond" w:cs="Times New Roman"/>
          <w:color w:val="000000"/>
          <w:sz w:val="24"/>
          <w:szCs w:val="24"/>
        </w:rPr>
        <w:tab/>
        <w:t>A implementação no valor de R$ 997,00 (novecentos e noventa e sete reais) com pagamento devido no ato da celebração do presente Contrato ou ainda em 3 (três) parcelas de R$ 332,00 (Trezentos e trinta e dois reais) com o primeiro pagamento devido no ato da celebração do presente Contrato.</w:t>
      </w:r>
    </w:p>
    <w:p w14:paraId="11E1378B"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081C7E2E" w14:textId="349221C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(ii)</w:t>
      </w:r>
      <w:r w:rsidRPr="005A72E1">
        <w:rPr>
          <w:rFonts w:ascii="Garamond" w:eastAsia="Times New Roman" w:hAnsi="Garamond" w:cs="Times New Roman"/>
          <w:color w:val="000000"/>
          <w:sz w:val="24"/>
          <w:szCs w:val="24"/>
        </w:rPr>
        <w:tab/>
        <w:t>O direito de uso da Solução Personalizada (“</w:t>
      </w:r>
      <w:r w:rsidRPr="005A72E1">
        <w:rPr>
          <w:rFonts w:ascii="Garamond" w:eastAsia="Times New Roman" w:hAnsi="Garamond" w:cs="Times New Roman"/>
          <w:color w:val="000000"/>
          <w:sz w:val="24"/>
          <w:szCs w:val="24"/>
          <w:u w:val="single"/>
        </w:rPr>
        <w:t>Fee</w:t>
      </w:r>
      <w:r w:rsidRPr="005A72E1">
        <w:rPr>
          <w:rFonts w:ascii="Garamond" w:eastAsia="Times New Roman" w:hAnsi="Garamond" w:cs="Times New Roman"/>
          <w:color w:val="000000"/>
          <w:sz w:val="24"/>
          <w:szCs w:val="24"/>
        </w:rPr>
        <w:t xml:space="preserve">”) no período de 3 (três) meses se garante com o pagamento no valor de </w:t>
      </w:r>
      <w:r w:rsidRPr="005A72E1">
        <w:rPr>
          <w:rFonts w:ascii="Garamond" w:eastAsia="Times New Roman" w:hAnsi="Garamond" w:cs="Times New Roman"/>
          <w:color w:val="000000"/>
          <w:sz w:val="24"/>
          <w:szCs w:val="24"/>
          <w:shd w:val="clear" w:color="auto" w:fill="FFFF00"/>
        </w:rPr>
        <w:t>R$4.491,00 (quatro mil quatrocentos e noventa e um reais)</w:t>
      </w:r>
      <w:r w:rsidR="00427C22" w:rsidRPr="005A72E1">
        <w:rPr>
          <w:rFonts w:ascii="Garamond" w:eastAsia="Times New Roman" w:hAnsi="Garamond" w:cs="Times New Roman"/>
          <w:color w:val="000000"/>
          <w:sz w:val="24"/>
          <w:szCs w:val="24"/>
        </w:rPr>
        <w:t xml:space="preserve"> </w:t>
      </w:r>
      <w:r w:rsidR="00427C22" w:rsidRPr="00427C22">
        <w:rPr>
          <w:rFonts w:ascii="Garamond" w:eastAsia="Times New Roman" w:hAnsi="Garamond" w:cs="Times New Roman"/>
          <w:color w:val="000000"/>
          <w:sz w:val="24"/>
          <w:szCs w:val="24"/>
          <w:highlight w:val="yellow"/>
        </w:rPr>
        <w:t>- já incluso</w:t>
      </w:r>
      <w:r w:rsidR="00427C22" w:rsidRPr="00427C22">
        <w:rPr>
          <w:rFonts w:ascii="Garamond" w:eastAsia="Times New Roman" w:hAnsi="Garamond" w:cs="Times New Roman"/>
          <w:color w:val="000000"/>
          <w:sz w:val="24"/>
          <w:szCs w:val="24"/>
          <w:highlight w:val="yellow"/>
        </w:rPr>
        <w:t xml:space="preserve"> o</w:t>
      </w:r>
      <w:r w:rsidR="00427C22" w:rsidRPr="00427C22">
        <w:rPr>
          <w:rFonts w:ascii="Garamond" w:eastAsia="Times New Roman" w:hAnsi="Garamond" w:cs="Times New Roman"/>
          <w:color w:val="000000"/>
          <w:sz w:val="24"/>
          <w:szCs w:val="24"/>
          <w:highlight w:val="yellow"/>
        </w:rPr>
        <w:t xml:space="preserve"> desconto de R$ </w:t>
      </w:r>
      <w:r w:rsidR="00427C22" w:rsidRPr="00427C22">
        <w:rPr>
          <w:rFonts w:ascii="Garamond" w:eastAsia="Times New Roman" w:hAnsi="Garamond" w:cs="Times New Roman"/>
          <w:color w:val="000000"/>
          <w:sz w:val="24"/>
          <w:szCs w:val="24"/>
          <w:highlight w:val="yellow"/>
        </w:rPr>
        <w:t>1.0</w:t>
      </w:r>
      <w:r w:rsidR="00427C22" w:rsidRPr="00427C22">
        <w:rPr>
          <w:rFonts w:ascii="Garamond" w:eastAsia="Times New Roman" w:hAnsi="Garamond" w:cs="Times New Roman"/>
          <w:color w:val="000000"/>
          <w:sz w:val="24"/>
          <w:szCs w:val="24"/>
          <w:highlight w:val="yellow"/>
        </w:rPr>
        <w:t>00,00 (</w:t>
      </w:r>
      <w:r w:rsidR="00427C22" w:rsidRPr="00427C22">
        <w:rPr>
          <w:rFonts w:ascii="Garamond" w:eastAsia="Times New Roman" w:hAnsi="Garamond" w:cs="Times New Roman"/>
          <w:color w:val="000000"/>
          <w:sz w:val="24"/>
          <w:szCs w:val="24"/>
          <w:highlight w:val="yellow"/>
        </w:rPr>
        <w:t>mil</w:t>
      </w:r>
      <w:r w:rsidR="00427C22" w:rsidRPr="00427C22">
        <w:rPr>
          <w:rFonts w:ascii="Garamond" w:eastAsia="Times New Roman" w:hAnsi="Garamond" w:cs="Times New Roman"/>
          <w:color w:val="000000"/>
          <w:sz w:val="24"/>
          <w:szCs w:val="24"/>
          <w:highlight w:val="yellow"/>
        </w:rPr>
        <w:t xml:space="preserve"> reais) no valor do fee mensal -</w:t>
      </w:r>
      <w:r w:rsidR="00427C22">
        <w:rPr>
          <w:rFonts w:ascii="Garamond" w:eastAsia="Times New Roman" w:hAnsi="Garamond" w:cs="Times New Roman"/>
          <w:color w:val="000000"/>
          <w:sz w:val="24"/>
          <w:szCs w:val="24"/>
        </w:rPr>
        <w:t xml:space="preserve"> </w:t>
      </w:r>
      <w:r w:rsidRPr="005A72E1">
        <w:rPr>
          <w:rFonts w:ascii="Garamond" w:eastAsia="Times New Roman" w:hAnsi="Garamond" w:cs="Times New Roman"/>
          <w:color w:val="000000"/>
          <w:sz w:val="24"/>
          <w:szCs w:val="24"/>
        </w:rPr>
        <w:t xml:space="preserve">a ser realizado no ato da celebração do presente Contrato ou ainda 3 (três) parcelas de </w:t>
      </w:r>
      <w:r w:rsidRPr="005A72E1">
        <w:rPr>
          <w:rFonts w:ascii="Garamond" w:eastAsia="Times New Roman" w:hAnsi="Garamond" w:cs="Times New Roman"/>
          <w:color w:val="000000"/>
          <w:sz w:val="24"/>
          <w:szCs w:val="24"/>
          <w:shd w:val="clear" w:color="auto" w:fill="FFFF00"/>
        </w:rPr>
        <w:t>R$1.497,00 (mil quatrocentos e noventa e sete)</w:t>
      </w:r>
      <w:r w:rsidRPr="005A72E1">
        <w:rPr>
          <w:rFonts w:ascii="Garamond" w:eastAsia="Times New Roman" w:hAnsi="Garamond" w:cs="Times New Roman"/>
          <w:color w:val="000000"/>
          <w:sz w:val="24"/>
          <w:szCs w:val="24"/>
        </w:rPr>
        <w:t xml:space="preserve"> com o primeiro pagamento devido no ato da celebração do presente Contrato.</w:t>
      </w:r>
    </w:p>
    <w:p w14:paraId="48216468"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4415BE60"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11.2.</w:t>
      </w:r>
      <w:r w:rsidRPr="005A72E1">
        <w:rPr>
          <w:rFonts w:ascii="Garamond" w:eastAsia="Times New Roman" w:hAnsi="Garamond" w:cs="Times New Roman"/>
          <w:color w:val="000000"/>
          <w:sz w:val="24"/>
          <w:szCs w:val="24"/>
        </w:rPr>
        <w:tab/>
        <w:t>A forma de pagamento é (“</w:t>
      </w:r>
      <w:r w:rsidRPr="005A72E1">
        <w:rPr>
          <w:rFonts w:ascii="Garamond" w:eastAsia="Times New Roman" w:hAnsi="Garamond" w:cs="Times New Roman"/>
          <w:color w:val="000000"/>
          <w:sz w:val="24"/>
          <w:szCs w:val="24"/>
          <w:u w:val="single"/>
          <w:shd w:val="clear" w:color="auto" w:fill="FFFF00"/>
        </w:rPr>
        <w:t>XXXXXX</w:t>
      </w:r>
      <w:r w:rsidRPr="005A72E1">
        <w:rPr>
          <w:rFonts w:ascii="Garamond" w:eastAsia="Times New Roman" w:hAnsi="Garamond" w:cs="Times New Roman"/>
          <w:color w:val="000000"/>
          <w:sz w:val="24"/>
          <w:szCs w:val="24"/>
        </w:rPr>
        <w:t>”) de acordo com o escolhido previamente pelo CONTRATANTE.</w:t>
      </w:r>
    </w:p>
    <w:p w14:paraId="1135457D"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43B7935E"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11.3.</w:t>
      </w:r>
      <w:r w:rsidRPr="005A72E1">
        <w:rPr>
          <w:rFonts w:ascii="Garamond" w:eastAsia="Times New Roman" w:hAnsi="Garamond" w:cs="Times New Roman"/>
          <w:color w:val="000000"/>
          <w:sz w:val="24"/>
          <w:szCs w:val="24"/>
        </w:rPr>
        <w:tab/>
        <w:t>Caso os pagamentos, qualquer que seja o motivo, independentemente de sua forma de pagamento, não venham a ser realizado(s) pelo CONTRATANTE em favor da CONTRATADA na(s) data(s) estabelecida(s) para seu(s) vencimento(s), será cobrado multa de 10% (dez por cento) acrescido de juros de mora de 1% (um por cento) ao mês.</w:t>
      </w:r>
    </w:p>
    <w:p w14:paraId="749D5782"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533318AD"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11.4.</w:t>
      </w:r>
      <w:r w:rsidRPr="005A72E1">
        <w:rPr>
          <w:rFonts w:ascii="Garamond" w:eastAsia="Times New Roman" w:hAnsi="Garamond" w:cs="Times New Roman"/>
          <w:color w:val="000000"/>
          <w:sz w:val="24"/>
          <w:szCs w:val="24"/>
        </w:rPr>
        <w:tab/>
        <w:t>Caso ocorra atraso no pagamento, superior a 30 (trinta) dias, a CONTRATADA se reserva no direito de interromper a prestação dos serviços, independentemente de qualquer aviso ou comunicação, sem que o CONTRATANTE faça jus a qualquer indenização, seja a que título for.</w:t>
      </w:r>
    </w:p>
    <w:p w14:paraId="6A4687D3"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2ED5A7D5"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11.5.</w:t>
      </w:r>
      <w:r w:rsidRPr="005A72E1">
        <w:rPr>
          <w:rFonts w:ascii="Garamond" w:eastAsia="Times New Roman" w:hAnsi="Garamond" w:cs="Times New Roman"/>
          <w:color w:val="000000"/>
          <w:sz w:val="24"/>
          <w:szCs w:val="24"/>
        </w:rPr>
        <w:tab/>
        <w:t>A Prestação dos serviços da CONTRATADA retornará em até 24 (vinte e quatro) horas úteis após o efetivo comprovante de pagamento por parte do CONTRATANTE.</w:t>
      </w:r>
    </w:p>
    <w:p w14:paraId="55946BB9"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39F56DC7"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11.6.</w:t>
      </w:r>
      <w:r w:rsidRPr="005A72E1">
        <w:rPr>
          <w:rFonts w:ascii="Garamond" w:eastAsia="Times New Roman" w:hAnsi="Garamond" w:cs="Times New Roman"/>
          <w:color w:val="000000"/>
          <w:sz w:val="24"/>
          <w:szCs w:val="24"/>
        </w:rPr>
        <w:tab/>
        <w:t>O recolhimento dos tributos, impostos, taxas e contribuições de qualquer espécie, que existam ou venham a existir, relativos ao presente Contrato, será de responsabilidade do sujeito passivo da obrigação tributária, conforme definido em lei.</w:t>
      </w:r>
    </w:p>
    <w:p w14:paraId="17812F68"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52046087"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11.7.   Quaisquer valores previstos nesta cláusula, que sejam eventualmente parcelados em função de qualquer negociação entre as partes, não serão considerados como pagamento mensal pelo uso dos serviços. </w:t>
      </w:r>
    </w:p>
    <w:p w14:paraId="0CF7FA48"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20494A77" w14:textId="77777777" w:rsidR="005A72E1" w:rsidRPr="005A72E1" w:rsidRDefault="005A72E1" w:rsidP="005A72E1">
      <w:pPr>
        <w:spacing w:line="240" w:lineRule="auto"/>
        <w:ind w:firstLine="720"/>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11.7.1</w:t>
      </w:r>
      <w:r w:rsidRPr="005A72E1">
        <w:rPr>
          <w:rFonts w:ascii="Garamond" w:eastAsia="Times New Roman" w:hAnsi="Garamond" w:cs="Times New Roman"/>
          <w:color w:val="000000"/>
          <w:sz w:val="24"/>
          <w:szCs w:val="24"/>
        </w:rPr>
        <w:tab/>
        <w:t>O atraso no pagamento de valores parcelados está sujeito à aplicação da multa prevista na cláusula 11.3. e a possibilidade de encerramento do contrato nos termos da cláusula 11.4., sendo que nestes casos, todos os valores de parcelas atrasadas e a vencer serão considerados vencidos podendo a cobrança ser realizada de forma imediata. </w:t>
      </w:r>
    </w:p>
    <w:p w14:paraId="36BA7473"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2A12229D"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u w:val="single"/>
        </w:rPr>
        <w:t>CLÁUSULA DÉCIMA SEGUNDA</w:t>
      </w:r>
    </w:p>
    <w:p w14:paraId="14C6BBC7"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smallCaps/>
          <w:color w:val="000000"/>
          <w:sz w:val="24"/>
          <w:szCs w:val="24"/>
        </w:rPr>
        <w:t>Prazo</w:t>
      </w:r>
    </w:p>
    <w:p w14:paraId="271E737F"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56419D70"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12.1.</w:t>
      </w:r>
      <w:r w:rsidRPr="005A72E1">
        <w:rPr>
          <w:rFonts w:ascii="Garamond" w:eastAsia="Times New Roman" w:hAnsi="Garamond" w:cs="Times New Roman"/>
          <w:color w:val="000000"/>
          <w:sz w:val="24"/>
          <w:szCs w:val="24"/>
        </w:rPr>
        <w:tab/>
        <w:t xml:space="preserve">O presente Contrato vigorará pelo prazo de </w:t>
      </w:r>
      <w:r w:rsidRPr="005A72E1">
        <w:rPr>
          <w:rFonts w:ascii="Garamond" w:eastAsia="Times New Roman" w:hAnsi="Garamond" w:cs="Times New Roman"/>
          <w:color w:val="000000"/>
          <w:sz w:val="24"/>
          <w:szCs w:val="24"/>
          <w:shd w:val="clear" w:color="auto" w:fill="FFFF00"/>
        </w:rPr>
        <w:t>3 (três) meses</w:t>
      </w:r>
      <w:r w:rsidRPr="005A72E1">
        <w:rPr>
          <w:rFonts w:ascii="Garamond" w:eastAsia="Times New Roman" w:hAnsi="Garamond" w:cs="Times New Roman"/>
          <w:color w:val="000000"/>
          <w:sz w:val="24"/>
          <w:szCs w:val="24"/>
        </w:rPr>
        <w:t>, contados da data de contratação.</w:t>
      </w:r>
    </w:p>
    <w:p w14:paraId="2E41A469"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274D1801"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12.2.</w:t>
      </w:r>
      <w:r w:rsidRPr="005A72E1">
        <w:rPr>
          <w:rFonts w:ascii="Garamond" w:eastAsia="Times New Roman" w:hAnsi="Garamond" w:cs="Times New Roman"/>
          <w:color w:val="000000"/>
          <w:sz w:val="24"/>
          <w:szCs w:val="24"/>
        </w:rPr>
        <w:tab/>
        <w:t xml:space="preserve">A renovação do presente Contrato não ocorrerá automaticamente após a sua conclusão, estipulada para um período de </w:t>
      </w:r>
      <w:r w:rsidRPr="005A72E1">
        <w:rPr>
          <w:rFonts w:ascii="Garamond" w:eastAsia="Times New Roman" w:hAnsi="Garamond" w:cs="Times New Roman"/>
          <w:color w:val="000000"/>
          <w:sz w:val="24"/>
          <w:szCs w:val="24"/>
          <w:shd w:val="clear" w:color="auto" w:fill="FFFF00"/>
        </w:rPr>
        <w:t>três meses</w:t>
      </w:r>
      <w:r w:rsidRPr="005A72E1">
        <w:rPr>
          <w:rFonts w:ascii="Garamond" w:eastAsia="Times New Roman" w:hAnsi="Garamond" w:cs="Times New Roman"/>
          <w:color w:val="000000"/>
          <w:sz w:val="24"/>
          <w:szCs w:val="24"/>
        </w:rPr>
        <w:t>. No momento da renovação, o CONTRATANTE terá a possibilidade de escolha entre períodos de vigência trimestral, semestral ou anual.</w:t>
      </w:r>
    </w:p>
    <w:p w14:paraId="539E9942"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066A49FA"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u w:val="single"/>
        </w:rPr>
        <w:t>CLÁUSULA DÉCIMA TERCEIRA</w:t>
      </w:r>
    </w:p>
    <w:p w14:paraId="36A4BCDC"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smallCaps/>
          <w:color w:val="000000"/>
          <w:sz w:val="24"/>
          <w:szCs w:val="24"/>
        </w:rPr>
        <w:t>Rescisão</w:t>
      </w:r>
    </w:p>
    <w:p w14:paraId="68EE10DF"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100A29C2"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13.1.</w:t>
      </w:r>
      <w:r w:rsidRPr="005A72E1">
        <w:rPr>
          <w:rFonts w:ascii="Garamond" w:eastAsia="Times New Roman" w:hAnsi="Garamond" w:cs="Times New Roman"/>
          <w:color w:val="000000"/>
          <w:sz w:val="24"/>
          <w:szCs w:val="24"/>
        </w:rPr>
        <w:tab/>
        <w:t>O presente Contrato poderá ser rescindido pela CONTRATADA, independentemente de comunicação, eletrônica, verbal ou escrita, sem que assista ao CONTRATANTE qualquer direito à reclamação ou indenização, nos seguintes casos:</w:t>
      </w:r>
    </w:p>
    <w:p w14:paraId="70F0BCC8"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r w:rsidRPr="005A72E1">
        <w:rPr>
          <w:rFonts w:ascii="Times New Roman" w:eastAsia="Times New Roman" w:hAnsi="Times New Roman" w:cs="Times New Roman"/>
          <w:sz w:val="24"/>
          <w:szCs w:val="24"/>
        </w:rPr>
        <w:br/>
      </w:r>
    </w:p>
    <w:p w14:paraId="5E874588" w14:textId="05D0C59A" w:rsidR="005A72E1" w:rsidRPr="005A72E1" w:rsidRDefault="005A72E1" w:rsidP="005A72E1">
      <w:pPr>
        <w:spacing w:line="240" w:lineRule="auto"/>
        <w:ind w:left="708"/>
        <w:jc w:val="both"/>
        <w:textAlignment w:val="baseline"/>
        <w:rPr>
          <w:rFonts w:ascii="Garamond" w:eastAsia="Times New Roman" w:hAnsi="Garamond" w:cs="Times New Roman"/>
          <w:b/>
          <w:bCs/>
          <w:color w:val="000000"/>
          <w:sz w:val="24"/>
          <w:szCs w:val="24"/>
        </w:rPr>
      </w:pPr>
      <w:r w:rsidRPr="001E09FB">
        <w:rPr>
          <w:rFonts w:ascii="Garamond" w:eastAsia="Times New Roman" w:hAnsi="Garamond" w:cs="Times New Roman"/>
          <w:b/>
          <w:bCs/>
          <w:color w:val="000000"/>
          <w:sz w:val="24"/>
          <w:szCs w:val="24"/>
        </w:rPr>
        <w:t>(i)</w:t>
      </w:r>
      <w:r>
        <w:rPr>
          <w:rFonts w:ascii="Garamond" w:eastAsia="Times New Roman" w:hAnsi="Garamond" w:cs="Times New Roman"/>
          <w:color w:val="000000"/>
          <w:sz w:val="24"/>
          <w:szCs w:val="24"/>
        </w:rPr>
        <w:tab/>
      </w:r>
      <w:r w:rsidRPr="005A72E1">
        <w:rPr>
          <w:rFonts w:ascii="Garamond" w:eastAsia="Times New Roman" w:hAnsi="Garamond" w:cs="Times New Roman"/>
          <w:color w:val="000000"/>
          <w:sz w:val="24"/>
          <w:szCs w:val="24"/>
        </w:rPr>
        <w:t>por comprovada inadimplência das cláusulas e condições estipuladas no presente Contrato.</w:t>
      </w:r>
    </w:p>
    <w:p w14:paraId="06835C6F" w14:textId="77777777" w:rsidR="005A72E1" w:rsidRPr="005A72E1" w:rsidRDefault="005A72E1" w:rsidP="005A72E1">
      <w:pPr>
        <w:spacing w:line="240" w:lineRule="auto"/>
        <w:ind w:left="708"/>
        <w:jc w:val="both"/>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rPr>
        <w:t>(ii)</w:t>
      </w:r>
      <w:r w:rsidRPr="005A72E1">
        <w:rPr>
          <w:rFonts w:ascii="Garamond" w:eastAsia="Times New Roman" w:hAnsi="Garamond" w:cs="Times New Roman"/>
          <w:color w:val="000000"/>
          <w:sz w:val="24"/>
          <w:szCs w:val="24"/>
        </w:rPr>
        <w:tab/>
        <w:t>falta de pagamento nos prazos estabelecidos.</w:t>
      </w:r>
    </w:p>
    <w:p w14:paraId="787DC29F"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0BA045BA"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13.2.</w:t>
      </w:r>
      <w:r w:rsidRPr="005A72E1">
        <w:rPr>
          <w:rFonts w:ascii="Garamond" w:eastAsia="Times New Roman" w:hAnsi="Garamond" w:cs="Times New Roman"/>
          <w:color w:val="000000"/>
          <w:sz w:val="24"/>
          <w:szCs w:val="24"/>
        </w:rPr>
        <w:tab/>
        <w:t>Caso a CONTRATADA solicite o término antecipado do Contrato por não ser possível a continuidade da prestação dos serviços, a CONTRATADA não está obrigada a ressarcir o CONTRATANTE de quaisquer valores já pagos, incluindo, mas não se limitando a pagamentos por implementação, fee, customizações e acordos entre as Partes, sem prejuízo da cobrança imediata de quaisquer valores devidos nos termos da cláusula 11.7.</w:t>
      </w:r>
    </w:p>
    <w:p w14:paraId="1E9F9CB5"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6C4B7EB4"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ab/>
        <w:t>13.2.1.</w:t>
      </w:r>
      <w:r w:rsidRPr="005A72E1">
        <w:rPr>
          <w:rFonts w:ascii="Garamond" w:eastAsia="Times New Roman" w:hAnsi="Garamond" w:cs="Times New Roman"/>
          <w:color w:val="000000"/>
          <w:sz w:val="24"/>
          <w:szCs w:val="24"/>
        </w:rPr>
        <w:tab/>
        <w:t>Na hipótese descrita na Cláusula 13.2 acima, a CONTRATADA se compromete a auxiliar o CONTRATANTE na busca de uma solução de forma a manter a referida prestação de serviços, sendo certo que ficará a exclusivo critério do CONTRATANTE aderir a solução apresentada.</w:t>
      </w:r>
    </w:p>
    <w:p w14:paraId="2748AD03"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2A221C0A"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13.3.</w:t>
      </w:r>
      <w:r w:rsidRPr="005A72E1">
        <w:rPr>
          <w:rFonts w:ascii="Garamond" w:eastAsia="Times New Roman" w:hAnsi="Garamond" w:cs="Times New Roman"/>
          <w:color w:val="000000"/>
          <w:sz w:val="24"/>
          <w:szCs w:val="24"/>
        </w:rPr>
        <w:tab/>
        <w:t>Caso o CONTRATANTE solicite o término antecipado do Contrato a CONTRATADA não está obrigada a ressarci-la de quaisquer valores já pagos, incluindo, mas não se limitando a pagamentos por implementação, fee, customizações e acordos entre as Partes.</w:t>
      </w:r>
    </w:p>
    <w:p w14:paraId="799A7E33"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36E8712D"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13.4.</w:t>
      </w:r>
      <w:r w:rsidRPr="005A72E1">
        <w:rPr>
          <w:rFonts w:ascii="Garamond" w:eastAsia="Times New Roman" w:hAnsi="Garamond" w:cs="Times New Roman"/>
          <w:color w:val="000000"/>
          <w:sz w:val="24"/>
          <w:szCs w:val="24"/>
        </w:rPr>
        <w:tab/>
        <w:t>A CONTRATADA se reserva o direito de rescindir o presente contrato após 30 (trinta) dias do atraso do pagamento, ocasião em que todos os dados e configurações do CONTRATANTE serão excluídos dos servidores, independentemente de qualquer aviso ou comunicação, e sem que o CONTRATANTE faça jus a qualquer indenização, ou a qualquer título.</w:t>
      </w:r>
    </w:p>
    <w:p w14:paraId="0E4A8E90"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5D4BDB2A"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13.5.</w:t>
      </w:r>
      <w:r w:rsidRPr="005A72E1">
        <w:rPr>
          <w:rFonts w:ascii="Garamond" w:eastAsia="Times New Roman" w:hAnsi="Garamond" w:cs="Times New Roman"/>
          <w:color w:val="000000"/>
          <w:sz w:val="24"/>
          <w:szCs w:val="24"/>
        </w:rPr>
        <w:tab/>
        <w:t>Em qualquer dos casos de rescisão deste Contrato as informações inseridas na Solução Personalizada ficarão disponíveis no mesmo por até 05 (cinco) dias corridos após o seu término.</w:t>
      </w:r>
    </w:p>
    <w:p w14:paraId="4223C495" w14:textId="77777777" w:rsidR="005A72E1" w:rsidRPr="005A72E1" w:rsidRDefault="005A72E1" w:rsidP="005A72E1">
      <w:pPr>
        <w:spacing w:after="0" w:line="240" w:lineRule="auto"/>
        <w:jc w:val="both"/>
        <w:rPr>
          <w:rFonts w:ascii="Times New Roman" w:eastAsia="Times New Roman" w:hAnsi="Times New Roman" w:cs="Times New Roman"/>
          <w:sz w:val="24"/>
          <w:szCs w:val="24"/>
        </w:rPr>
      </w:pPr>
    </w:p>
    <w:p w14:paraId="7139584D" w14:textId="77777777" w:rsidR="005A72E1" w:rsidRPr="005A72E1" w:rsidRDefault="005A72E1" w:rsidP="005A72E1">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13.6.</w:t>
      </w:r>
      <w:r w:rsidRPr="005A72E1">
        <w:rPr>
          <w:rFonts w:ascii="Garamond" w:eastAsia="Times New Roman" w:hAnsi="Garamond" w:cs="Times New Roman"/>
          <w:color w:val="000000"/>
          <w:sz w:val="24"/>
          <w:szCs w:val="24"/>
        </w:rPr>
        <w:tab/>
        <w:t>Após este período de 05 (cinco) dias corridos, a CONTRATADA não terá nenhuma obrigação de manter ou fornecer quaisquer dados ao CONTRATANTE e poderá, a partir de então, remover todas as informações inseridas pelo CONTRATANTE na Solução Personalizada, de forma definitiva, automática e independente de notificação ao CONTRATANTE, sem que isto gere direito ao CONTRATANTE ou ônus à CONTRATADA.</w:t>
      </w:r>
    </w:p>
    <w:p w14:paraId="3FFD6973" w14:textId="77777777" w:rsidR="005A72E1" w:rsidRPr="005A72E1" w:rsidRDefault="005A72E1" w:rsidP="005A72E1">
      <w:pPr>
        <w:spacing w:after="240" w:line="240" w:lineRule="auto"/>
        <w:rPr>
          <w:rFonts w:ascii="Times New Roman" w:eastAsia="Times New Roman" w:hAnsi="Times New Roman" w:cs="Times New Roman"/>
          <w:sz w:val="24"/>
          <w:szCs w:val="24"/>
        </w:rPr>
      </w:pPr>
      <w:r w:rsidRPr="005A72E1">
        <w:rPr>
          <w:rFonts w:ascii="Times New Roman" w:eastAsia="Times New Roman" w:hAnsi="Times New Roman" w:cs="Times New Roman"/>
          <w:sz w:val="24"/>
          <w:szCs w:val="24"/>
        </w:rPr>
        <w:br/>
      </w:r>
    </w:p>
    <w:p w14:paraId="77C334C5"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u w:val="single"/>
        </w:rPr>
        <w:t>CLÁUSULA DÉCIMA QUARTA</w:t>
      </w:r>
    </w:p>
    <w:p w14:paraId="16CC5B29"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smallCaps/>
          <w:color w:val="000000"/>
          <w:sz w:val="24"/>
          <w:szCs w:val="24"/>
        </w:rPr>
        <w:t>Propriedade Intelectual</w:t>
      </w:r>
    </w:p>
    <w:p w14:paraId="38D1F575"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69C260DE" w14:textId="77777777" w:rsidR="005A72E1" w:rsidRPr="005A72E1" w:rsidRDefault="005A72E1" w:rsidP="001E09FB">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14.1.</w:t>
      </w:r>
      <w:r w:rsidRPr="005A72E1">
        <w:rPr>
          <w:rFonts w:ascii="Garamond" w:eastAsia="Times New Roman" w:hAnsi="Garamond" w:cs="Times New Roman"/>
          <w:color w:val="000000"/>
          <w:sz w:val="24"/>
          <w:szCs w:val="24"/>
        </w:rPr>
        <w:tab/>
        <w:t>Os direitos autorais, copyright, patentes, marcas e outros direitos de propriedade intelectual sobre a Solução e/ou Solução Personalizada utilizados ou embutidos ou em relação ao presente Contrato, incluindo toda a documentação e manuais relacionados são e deverão permanecer de propriedade da CONTRATADA na forma especificada neste Contrato, e o CONTRATANTE não poderá, durante ou a qualquer tempo, sob hipótese alguma, questionar ou requerer a propriedade ou quaisquer dos direitos autorais da Solução e/ou Solução Personalizada.</w:t>
      </w:r>
    </w:p>
    <w:p w14:paraId="610B1CE8"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0260DE94"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u w:val="single"/>
        </w:rPr>
        <w:t>CLÁUSULA DÉCIMA QUINTA</w:t>
      </w:r>
    </w:p>
    <w:p w14:paraId="594795A0"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smallCaps/>
          <w:color w:val="000000"/>
          <w:sz w:val="24"/>
          <w:szCs w:val="24"/>
        </w:rPr>
        <w:t>Confidencialidade e Privacidade</w:t>
      </w:r>
    </w:p>
    <w:p w14:paraId="2A440E5E"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0FE80491" w14:textId="77777777" w:rsidR="005A72E1" w:rsidRPr="005A72E1" w:rsidRDefault="005A72E1" w:rsidP="001E09FB">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15.1.</w:t>
      </w:r>
      <w:r w:rsidRPr="005A72E1">
        <w:rPr>
          <w:rFonts w:ascii="Garamond" w:eastAsia="Times New Roman" w:hAnsi="Garamond" w:cs="Times New Roman"/>
          <w:color w:val="000000"/>
          <w:sz w:val="24"/>
          <w:szCs w:val="24"/>
        </w:rPr>
        <w:tab/>
        <w:t>Para os fins deste Contrato, entende-se por “</w:t>
      </w:r>
      <w:r w:rsidRPr="005A72E1">
        <w:rPr>
          <w:rFonts w:ascii="Garamond" w:eastAsia="Times New Roman" w:hAnsi="Garamond" w:cs="Times New Roman"/>
          <w:color w:val="000000"/>
          <w:sz w:val="24"/>
          <w:szCs w:val="24"/>
          <w:u w:val="single"/>
        </w:rPr>
        <w:t>Informações Confidenciais</w:t>
      </w:r>
      <w:r w:rsidRPr="005A72E1">
        <w:rPr>
          <w:rFonts w:ascii="Garamond" w:eastAsia="Times New Roman" w:hAnsi="Garamond" w:cs="Times New Roman"/>
          <w:color w:val="000000"/>
          <w:sz w:val="24"/>
          <w:szCs w:val="24"/>
        </w:rPr>
        <w:t>” todas as informações confidenciais e exclusivas de uma das partes (“</w:t>
      </w:r>
      <w:r w:rsidRPr="005A72E1">
        <w:rPr>
          <w:rFonts w:ascii="Garamond" w:eastAsia="Times New Roman" w:hAnsi="Garamond" w:cs="Times New Roman"/>
          <w:color w:val="000000"/>
          <w:sz w:val="24"/>
          <w:szCs w:val="24"/>
          <w:u w:val="single"/>
        </w:rPr>
        <w:t>Parte Reveladora</w:t>
      </w:r>
      <w:r w:rsidRPr="005A72E1">
        <w:rPr>
          <w:rFonts w:ascii="Garamond" w:eastAsia="Times New Roman" w:hAnsi="Garamond" w:cs="Times New Roman"/>
          <w:color w:val="000000"/>
          <w:sz w:val="24"/>
          <w:szCs w:val="24"/>
        </w:rPr>
        <w:t>”) revelados à outra parte (“</w:t>
      </w:r>
      <w:r w:rsidRPr="005A72E1">
        <w:rPr>
          <w:rFonts w:ascii="Garamond" w:eastAsia="Times New Roman" w:hAnsi="Garamond" w:cs="Times New Roman"/>
          <w:color w:val="000000"/>
          <w:sz w:val="24"/>
          <w:szCs w:val="24"/>
          <w:u w:val="single"/>
        </w:rPr>
        <w:t>Parte Receptora</w:t>
      </w:r>
      <w:r w:rsidRPr="005A72E1">
        <w:rPr>
          <w:rFonts w:ascii="Garamond" w:eastAsia="Times New Roman" w:hAnsi="Garamond" w:cs="Times New Roman"/>
          <w:color w:val="000000"/>
          <w:sz w:val="24"/>
          <w:szCs w:val="24"/>
        </w:rPr>
        <w:t>”), de modo verbal ou por escrito, que sejam indicadas como confidenciais ou que pelo bom senso devam ser consideradas confidenciais em vista da natureza das informações e das circunstâncias da impressão, especialmente em relação às informações colhidas do CONTRATANTE no seu cadastro, tais como: nome, idade, email, etc., que serão utilizadas para fins do presente Contrato.</w:t>
      </w:r>
    </w:p>
    <w:p w14:paraId="5303EF0A" w14:textId="77777777" w:rsidR="005A72E1" w:rsidRPr="005A72E1" w:rsidRDefault="005A72E1" w:rsidP="001E09FB">
      <w:pPr>
        <w:spacing w:after="0" w:line="240" w:lineRule="auto"/>
        <w:jc w:val="both"/>
        <w:rPr>
          <w:rFonts w:ascii="Times New Roman" w:eastAsia="Times New Roman" w:hAnsi="Times New Roman" w:cs="Times New Roman"/>
          <w:sz w:val="24"/>
          <w:szCs w:val="24"/>
        </w:rPr>
      </w:pPr>
    </w:p>
    <w:p w14:paraId="58F62D98" w14:textId="77777777" w:rsidR="005A72E1" w:rsidRDefault="005A72E1" w:rsidP="001E09FB">
      <w:pPr>
        <w:spacing w:line="240" w:lineRule="auto"/>
        <w:jc w:val="both"/>
        <w:rPr>
          <w:rFonts w:ascii="Garamond" w:eastAsia="Times New Roman" w:hAnsi="Garamond" w:cs="Times New Roman"/>
          <w:color w:val="000000"/>
          <w:sz w:val="24"/>
          <w:szCs w:val="24"/>
        </w:rPr>
      </w:pPr>
      <w:r w:rsidRPr="005A72E1">
        <w:rPr>
          <w:rFonts w:ascii="Garamond" w:eastAsia="Times New Roman" w:hAnsi="Garamond" w:cs="Times New Roman"/>
          <w:color w:val="000000"/>
          <w:sz w:val="24"/>
          <w:szCs w:val="24"/>
        </w:rPr>
        <w:t>15.2.</w:t>
      </w:r>
      <w:r w:rsidRPr="005A72E1">
        <w:rPr>
          <w:rFonts w:ascii="Garamond" w:eastAsia="Times New Roman" w:hAnsi="Garamond" w:cs="Times New Roman"/>
          <w:color w:val="000000"/>
          <w:sz w:val="24"/>
          <w:szCs w:val="24"/>
        </w:rPr>
        <w:tab/>
        <w:t>Cada uma das Partes aqui se obriga em proteger o sigilo das Informações Confidenciais da outra parte da mesma forma como atua na proteção do sigilo de suas próprias informações exclusivas e confidenciais do mesmo tipo (mas em hipótese alguma utilizando empenho inferior ao razoável).</w:t>
      </w:r>
    </w:p>
    <w:p w14:paraId="27383F3F" w14:textId="77777777" w:rsidR="001E09FB" w:rsidRDefault="001E09FB" w:rsidP="001E09FB">
      <w:pPr>
        <w:spacing w:line="240" w:lineRule="auto"/>
        <w:jc w:val="both"/>
        <w:rPr>
          <w:rFonts w:ascii="Garamond" w:eastAsia="Times New Roman" w:hAnsi="Garamond" w:cs="Times New Roman"/>
          <w:color w:val="000000"/>
          <w:sz w:val="24"/>
          <w:szCs w:val="24"/>
        </w:rPr>
      </w:pPr>
    </w:p>
    <w:p w14:paraId="0F975C09" w14:textId="77777777" w:rsidR="001E09FB" w:rsidRPr="005A72E1" w:rsidRDefault="001E09FB" w:rsidP="001E09FB">
      <w:pPr>
        <w:spacing w:line="240" w:lineRule="auto"/>
        <w:jc w:val="both"/>
        <w:rPr>
          <w:rFonts w:ascii="Times New Roman" w:eastAsia="Times New Roman" w:hAnsi="Times New Roman" w:cs="Times New Roman"/>
          <w:sz w:val="24"/>
          <w:szCs w:val="24"/>
        </w:rPr>
      </w:pPr>
    </w:p>
    <w:p w14:paraId="77400DB0"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6F5A013C"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u w:val="single"/>
        </w:rPr>
        <w:t>CLÁUSULA DÉCIMA SEXTA</w:t>
      </w:r>
    </w:p>
    <w:p w14:paraId="6AEE5501"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smallCaps/>
          <w:color w:val="000000"/>
          <w:sz w:val="24"/>
          <w:szCs w:val="24"/>
        </w:rPr>
        <w:t>Restrições De Responsabilidade</w:t>
      </w:r>
    </w:p>
    <w:p w14:paraId="543FEB18"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332AC891" w14:textId="77777777" w:rsidR="005A72E1" w:rsidRPr="005A72E1" w:rsidRDefault="005A72E1" w:rsidP="001E09FB">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16.1.</w:t>
      </w:r>
      <w:r w:rsidRPr="005A72E1">
        <w:rPr>
          <w:rFonts w:ascii="Garamond" w:eastAsia="Times New Roman" w:hAnsi="Garamond" w:cs="Times New Roman"/>
          <w:color w:val="000000"/>
          <w:sz w:val="24"/>
          <w:szCs w:val="24"/>
        </w:rPr>
        <w:tab/>
        <w:t>O CONTRATANTE assume todos os riscos e responsabilidades pela escolha da Solução Personalizada para alcançar os resultados desejados, bem como pela utilização e resultados obtidos por meio dele. </w:t>
      </w:r>
    </w:p>
    <w:p w14:paraId="0B5D3C25" w14:textId="77777777" w:rsidR="005A72E1" w:rsidRPr="005A72E1" w:rsidRDefault="005A72E1" w:rsidP="001E09FB">
      <w:pPr>
        <w:spacing w:after="0" w:line="240" w:lineRule="auto"/>
        <w:jc w:val="both"/>
        <w:rPr>
          <w:rFonts w:ascii="Times New Roman" w:eastAsia="Times New Roman" w:hAnsi="Times New Roman" w:cs="Times New Roman"/>
          <w:sz w:val="24"/>
          <w:szCs w:val="24"/>
        </w:rPr>
      </w:pPr>
    </w:p>
    <w:p w14:paraId="12D90646" w14:textId="77777777" w:rsidR="005A72E1" w:rsidRPr="005A72E1" w:rsidRDefault="005A72E1" w:rsidP="001E09FB">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16.2.</w:t>
      </w:r>
      <w:r w:rsidRPr="005A72E1">
        <w:rPr>
          <w:rFonts w:ascii="Garamond" w:eastAsia="Times New Roman" w:hAnsi="Garamond" w:cs="Times New Roman"/>
          <w:color w:val="000000"/>
          <w:sz w:val="24"/>
          <w:szCs w:val="24"/>
        </w:rPr>
        <w:tab/>
        <w:t>A CONTRATADA não garante que a Solução e/ou Solução Personalizada esteja isenta de erros, possíveis interrupções ou falhas, ou que o mesmo seja compatível com qualquer hardware ou software específico. Pela extensão máxima permitida pela lei aplicável, a CONTRATADA se isenta de todas as garantias, sejam explícitas ou implícitas, incluindo, sem limitação, garantias implícitas de adequação comercial, adequação para um propósito específico e não-violação em relação ao software e aos materiais escritos que o acompanham.</w:t>
      </w:r>
    </w:p>
    <w:p w14:paraId="2AD27310" w14:textId="77777777" w:rsidR="005A72E1" w:rsidRPr="005A72E1" w:rsidRDefault="005A72E1" w:rsidP="001E09FB">
      <w:pPr>
        <w:spacing w:after="0" w:line="240" w:lineRule="auto"/>
        <w:jc w:val="both"/>
        <w:rPr>
          <w:rFonts w:ascii="Times New Roman" w:eastAsia="Times New Roman" w:hAnsi="Times New Roman" w:cs="Times New Roman"/>
          <w:sz w:val="24"/>
          <w:szCs w:val="24"/>
        </w:rPr>
      </w:pPr>
    </w:p>
    <w:p w14:paraId="6694F92A" w14:textId="77777777" w:rsidR="005A72E1" w:rsidRPr="005A72E1" w:rsidRDefault="005A72E1" w:rsidP="001E09FB">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16.3.</w:t>
      </w:r>
      <w:r w:rsidRPr="005A72E1">
        <w:rPr>
          <w:rFonts w:ascii="Garamond" w:eastAsia="Times New Roman" w:hAnsi="Garamond" w:cs="Times New Roman"/>
          <w:color w:val="000000"/>
          <w:sz w:val="24"/>
          <w:szCs w:val="24"/>
        </w:rPr>
        <w:tab/>
        <w:t>Por meio deste o CONTRATANTE reconhece que a Solução e/ou Solução Personalizada pode não estar disponível ou ser indisponibilizado por diversos fatores, incluindo, sem limitação, manutenções periódicas do sistema (programadas ou não), manifestações da natureza, falhas técnicas do software, infraestrutura de telecomunicações ou atraso ou interrupção ocasionada por vírus, ataques de negação de serviços, aumento ou flutuação de demanda, ações e omissões de terceiros ou qualquer outra causa que esteja fora do controle da CONTRATADA. Portanto, a CONTRATADA se isenta expressamente de qualquer garantia explícita ou implícita a respeito de disponibilidade, acessibilidade ou desempenho do sistema e/ou software, condição com a qual concorda de forma integral nada tendo a opor em tempo algum sob qualquer hipótese.</w:t>
      </w:r>
    </w:p>
    <w:p w14:paraId="7C279D9D" w14:textId="77777777" w:rsidR="005A72E1" w:rsidRPr="005A72E1" w:rsidRDefault="005A72E1" w:rsidP="001E09FB">
      <w:pPr>
        <w:spacing w:after="0" w:line="240" w:lineRule="auto"/>
        <w:jc w:val="both"/>
        <w:rPr>
          <w:rFonts w:ascii="Times New Roman" w:eastAsia="Times New Roman" w:hAnsi="Times New Roman" w:cs="Times New Roman"/>
          <w:sz w:val="24"/>
          <w:szCs w:val="24"/>
        </w:rPr>
      </w:pPr>
    </w:p>
    <w:p w14:paraId="16D69CAE" w14:textId="77777777" w:rsidR="005A72E1" w:rsidRPr="005A72E1" w:rsidRDefault="005A72E1" w:rsidP="001E09FB">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16.4.</w:t>
      </w:r>
      <w:r w:rsidRPr="005A72E1">
        <w:rPr>
          <w:rFonts w:ascii="Garamond" w:eastAsia="Times New Roman" w:hAnsi="Garamond" w:cs="Times New Roman"/>
          <w:color w:val="000000"/>
          <w:sz w:val="24"/>
          <w:szCs w:val="24"/>
        </w:rPr>
        <w:tab/>
        <w:t>O CONTRATANTE assume o custo total de qualquer dano ocasionado pelo próprio uso da Solução Personalizada, pelas informações contidas ou compiladas pela Solução Personalizada e pela interação (ou imperícia na interação) com qualquer outro hardware ou software, seja fornecido pela CONTRATADA ou por terceiros.</w:t>
      </w:r>
    </w:p>
    <w:p w14:paraId="42457070" w14:textId="77777777" w:rsidR="005A72E1" w:rsidRPr="005A72E1" w:rsidRDefault="005A72E1" w:rsidP="001E09FB">
      <w:pPr>
        <w:spacing w:after="0" w:line="240" w:lineRule="auto"/>
        <w:jc w:val="both"/>
        <w:rPr>
          <w:rFonts w:ascii="Times New Roman" w:eastAsia="Times New Roman" w:hAnsi="Times New Roman" w:cs="Times New Roman"/>
          <w:sz w:val="24"/>
          <w:szCs w:val="24"/>
        </w:rPr>
      </w:pPr>
    </w:p>
    <w:p w14:paraId="7CF75F7C" w14:textId="77777777" w:rsidR="005A72E1" w:rsidRPr="005A72E1" w:rsidRDefault="005A72E1" w:rsidP="001E09FB">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16.5.</w:t>
      </w:r>
      <w:r w:rsidRPr="005A72E1">
        <w:rPr>
          <w:rFonts w:ascii="Garamond" w:eastAsia="Times New Roman" w:hAnsi="Garamond" w:cs="Times New Roman"/>
          <w:color w:val="000000"/>
          <w:sz w:val="24"/>
          <w:szCs w:val="24"/>
        </w:rPr>
        <w:tab/>
        <w:t>Pela máxima extensão permitida pela lei aplicável, em nenhuma circunstância a CONTRATADA, nem seus fornecedores ou licenciadores serão responsabilizados por qualquer dano (incluindo, sem limitação, danos por lucros cessantes, interrupção de negócios, perda de informações comerciais, perda de bens intangíveis, interrupção de trabalho, ruptura, dano ou falha no hardware ou software, custos de reparo, perda de tempo de trabalho ou outras perdas pecuniárias) decorrente do uso ou da imperícia no uso da Solução Personalizada, ou incompatibilidade da Solução Personalizada com qualquer hardware, software ou tipo de utilização.</w:t>
      </w:r>
    </w:p>
    <w:p w14:paraId="39172058" w14:textId="77777777" w:rsidR="005A72E1" w:rsidRPr="005A72E1" w:rsidRDefault="005A72E1" w:rsidP="001E09FB">
      <w:pPr>
        <w:spacing w:after="0" w:line="240" w:lineRule="auto"/>
        <w:jc w:val="both"/>
        <w:rPr>
          <w:rFonts w:ascii="Times New Roman" w:eastAsia="Times New Roman" w:hAnsi="Times New Roman" w:cs="Times New Roman"/>
          <w:sz w:val="24"/>
          <w:szCs w:val="24"/>
        </w:rPr>
      </w:pPr>
    </w:p>
    <w:p w14:paraId="47409308" w14:textId="77777777" w:rsidR="005A72E1" w:rsidRPr="005A72E1" w:rsidRDefault="005A72E1" w:rsidP="001E09FB">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16.6.</w:t>
      </w:r>
      <w:r w:rsidRPr="005A72E1">
        <w:rPr>
          <w:rFonts w:ascii="Garamond" w:eastAsia="Times New Roman" w:hAnsi="Garamond" w:cs="Times New Roman"/>
          <w:color w:val="000000"/>
          <w:sz w:val="24"/>
          <w:szCs w:val="24"/>
        </w:rPr>
        <w:tab/>
        <w:t>Mesmo que, por segurança e conveniência, a CONTRATADA mantenha sob sua guarda durante a vigência deste Contrato cópias de seguranças (backups) dos dados cadastrados pelo CONTRATANTE na Solução Personalizada, é dever do CONTRATANTE fazer suas próprias cópias, de modo que a CONTRATADA em hipótese alguma será responsável pela perda de dados cadastrados.</w:t>
      </w:r>
    </w:p>
    <w:p w14:paraId="13556330" w14:textId="77777777" w:rsidR="005A72E1" w:rsidRPr="005A72E1" w:rsidRDefault="005A72E1" w:rsidP="001E09FB">
      <w:pPr>
        <w:spacing w:after="0" w:line="240" w:lineRule="auto"/>
        <w:jc w:val="both"/>
        <w:rPr>
          <w:rFonts w:ascii="Times New Roman" w:eastAsia="Times New Roman" w:hAnsi="Times New Roman" w:cs="Times New Roman"/>
          <w:sz w:val="24"/>
          <w:szCs w:val="24"/>
        </w:rPr>
      </w:pPr>
    </w:p>
    <w:p w14:paraId="4DCAF4A4" w14:textId="77777777" w:rsidR="005A72E1" w:rsidRPr="005A72E1" w:rsidRDefault="005A72E1" w:rsidP="001E09FB">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16.7.</w:t>
      </w:r>
      <w:r w:rsidRPr="005A72E1">
        <w:rPr>
          <w:rFonts w:ascii="Garamond" w:eastAsia="Times New Roman" w:hAnsi="Garamond" w:cs="Times New Roman"/>
          <w:color w:val="000000"/>
          <w:sz w:val="24"/>
          <w:szCs w:val="24"/>
        </w:rPr>
        <w:tab/>
        <w:t>Em nenhum caso, alguma das Partes será responsável em relação à outra parte pelo lucro cessante, ou pelos danos indiretos, especiais, incidentais, consequentes, de cobertura ou punitivos, seja qual for a causa, ora de natureza contratual, ora por ato ilícito, ou conforme qualquer outra teoria de responsabilidade, tenha sido notificada ou não a outra parte sobre a possibilidade de tais danos.</w:t>
      </w:r>
    </w:p>
    <w:p w14:paraId="7E180700"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7AD17984"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u w:val="single"/>
        </w:rPr>
        <w:t>CLÁUSULA DÉCIMA OITAVA</w:t>
      </w:r>
    </w:p>
    <w:p w14:paraId="512FBA28"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smallCaps/>
          <w:color w:val="000000"/>
          <w:sz w:val="24"/>
          <w:szCs w:val="24"/>
        </w:rPr>
        <w:t>Lei Geral de Proteção de Dados</w:t>
      </w:r>
    </w:p>
    <w:p w14:paraId="2F057E74"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00D0ED87" w14:textId="77777777" w:rsidR="005A72E1" w:rsidRPr="005A72E1" w:rsidRDefault="005A72E1" w:rsidP="001E09FB">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18.1.</w:t>
      </w:r>
      <w:r w:rsidRPr="005A72E1">
        <w:rPr>
          <w:rFonts w:ascii="Garamond" w:eastAsia="Times New Roman" w:hAnsi="Garamond" w:cs="Times New Roman"/>
          <w:color w:val="000000"/>
          <w:sz w:val="24"/>
          <w:szCs w:val="24"/>
        </w:rPr>
        <w:tab/>
        <w:t>No desenvolvimento de quaisquer atividades relacionadas com a execução deste Contrato, as Partes declaram que estão adotando as boas práticas para adotar o regime legal da proteção de dados pessoais, empenhando-se em proceder a todo o tratamento de dados pessoais que venha a mostrar-se necessário ao desenvolvimento do Contrato no estrito e rigoroso cumprimento da Lei.</w:t>
      </w:r>
    </w:p>
    <w:p w14:paraId="6A350F29"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10937DCD"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u w:val="single"/>
        </w:rPr>
        <w:t>CLÁUSULA DÉCIMA NONA</w:t>
      </w:r>
    </w:p>
    <w:p w14:paraId="054DE19D"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smallCaps/>
          <w:color w:val="000000"/>
          <w:sz w:val="24"/>
          <w:szCs w:val="24"/>
        </w:rPr>
        <w:t>Assinatura Digital</w:t>
      </w:r>
    </w:p>
    <w:p w14:paraId="17D50A19"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62F10E30" w14:textId="77777777" w:rsidR="005A72E1" w:rsidRPr="005A72E1" w:rsidRDefault="005A72E1" w:rsidP="001E09FB">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19.1.</w:t>
      </w:r>
      <w:r w:rsidRPr="005A72E1">
        <w:rPr>
          <w:rFonts w:ascii="Garamond" w:eastAsia="Times New Roman" w:hAnsi="Garamond" w:cs="Times New Roman"/>
          <w:color w:val="000000"/>
          <w:sz w:val="24"/>
          <w:szCs w:val="24"/>
        </w:rPr>
        <w:tab/>
        <w:t>As Partes aceitam integralmente que as assinaturas do presente Acordo serão realizadas através da Ferramenta de Assinatura “ZapSing” (zapsign.com.br), nos termos do parágrafo 2º do artigo 10 da MP 2.200-2/2001, sendo o presente Acordo irrevogavelmente considerado, por todos que o assinam, como prova documental e título executivo extrajudicial, para todos os fins e efeitos.</w:t>
      </w:r>
    </w:p>
    <w:p w14:paraId="54BA2E9D" w14:textId="77777777" w:rsidR="005A72E1" w:rsidRPr="005A72E1" w:rsidRDefault="005A72E1" w:rsidP="001E09FB">
      <w:pPr>
        <w:spacing w:after="0" w:line="240" w:lineRule="auto"/>
        <w:jc w:val="both"/>
        <w:rPr>
          <w:rFonts w:ascii="Times New Roman" w:eastAsia="Times New Roman" w:hAnsi="Times New Roman" w:cs="Times New Roman"/>
          <w:sz w:val="24"/>
          <w:szCs w:val="24"/>
        </w:rPr>
      </w:pPr>
    </w:p>
    <w:p w14:paraId="059B1B73" w14:textId="77777777" w:rsidR="005A72E1" w:rsidRPr="005A72E1" w:rsidRDefault="005A72E1" w:rsidP="001E09FB">
      <w:pPr>
        <w:spacing w:line="240" w:lineRule="auto"/>
        <w:ind w:firstLine="708"/>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19.1.1.</w:t>
      </w:r>
      <w:r w:rsidRPr="005A72E1">
        <w:rPr>
          <w:rFonts w:ascii="Garamond" w:eastAsia="Times New Roman" w:hAnsi="Garamond" w:cs="Times New Roman"/>
          <w:color w:val="000000"/>
          <w:sz w:val="24"/>
          <w:szCs w:val="24"/>
        </w:rPr>
        <w:tab/>
        <w:t>Para efeitos deste Acordo, a “Assinatura Eletrônica” é a transformação eletrônica e matemática de uma mensagem eletrônica, de um documento digital ou digitalizado, utilizando um padrão mundialmente adotado e reconhecido, empregando um algoritmo de criptografia assimétrica. É composto de uma chave pública e/ou uma privada, onde somente o emitente e o receptor do documento visualizam seu conteúdo. Atua como componente de segurança técnica e jurídica, pois gera o efeito jurídico do não repúdio, atestando de forma inequívoca a autoria e conteúdo de um documento eletrônico.</w:t>
      </w:r>
    </w:p>
    <w:p w14:paraId="2A78B929" w14:textId="77777777" w:rsidR="005A72E1" w:rsidRPr="005A72E1" w:rsidRDefault="005A72E1" w:rsidP="001E09FB">
      <w:pPr>
        <w:spacing w:after="0" w:line="240" w:lineRule="auto"/>
        <w:jc w:val="both"/>
        <w:rPr>
          <w:rFonts w:ascii="Times New Roman" w:eastAsia="Times New Roman" w:hAnsi="Times New Roman" w:cs="Times New Roman"/>
          <w:sz w:val="24"/>
          <w:szCs w:val="24"/>
        </w:rPr>
      </w:pPr>
    </w:p>
    <w:p w14:paraId="74641E14" w14:textId="7132A3F1" w:rsidR="005A72E1" w:rsidRPr="005A72E1" w:rsidRDefault="005A72E1" w:rsidP="001E09FB">
      <w:pPr>
        <w:spacing w:line="240" w:lineRule="auto"/>
        <w:ind w:firstLine="708"/>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19.</w:t>
      </w:r>
      <w:r w:rsidR="001E09FB">
        <w:rPr>
          <w:rFonts w:ascii="Garamond" w:eastAsia="Times New Roman" w:hAnsi="Garamond" w:cs="Times New Roman"/>
          <w:color w:val="000000"/>
          <w:sz w:val="24"/>
          <w:szCs w:val="24"/>
        </w:rPr>
        <w:t>1</w:t>
      </w:r>
      <w:r w:rsidRPr="005A72E1">
        <w:rPr>
          <w:rFonts w:ascii="Garamond" w:eastAsia="Times New Roman" w:hAnsi="Garamond" w:cs="Times New Roman"/>
          <w:color w:val="000000"/>
          <w:sz w:val="24"/>
          <w:szCs w:val="24"/>
        </w:rPr>
        <w:t>.2.</w:t>
      </w:r>
      <w:r w:rsidRPr="005A72E1">
        <w:rPr>
          <w:rFonts w:ascii="Garamond" w:eastAsia="Times New Roman" w:hAnsi="Garamond" w:cs="Times New Roman"/>
          <w:color w:val="000000"/>
          <w:sz w:val="24"/>
          <w:szCs w:val="24"/>
        </w:rPr>
        <w:tab/>
        <w:t>As Partes declaram que tem ciência e reconhecem que a Ferramenta de Assinatura Digital “ZapSing” atende aos mais altos níveis de autenticação de signatários e a rigorosos padrões de segurança e conformidade legal, garantindo segurança e validade jurídica, em estrita observância às Leis Brasileiras que regem o assunto.</w:t>
      </w:r>
    </w:p>
    <w:p w14:paraId="3FE2CA58" w14:textId="77777777" w:rsidR="005A72E1" w:rsidRPr="005A72E1" w:rsidRDefault="005A72E1" w:rsidP="001E09FB">
      <w:pPr>
        <w:spacing w:after="0" w:line="240" w:lineRule="auto"/>
        <w:jc w:val="both"/>
        <w:rPr>
          <w:rFonts w:ascii="Times New Roman" w:eastAsia="Times New Roman" w:hAnsi="Times New Roman" w:cs="Times New Roman"/>
          <w:sz w:val="24"/>
          <w:szCs w:val="24"/>
        </w:rPr>
      </w:pPr>
    </w:p>
    <w:p w14:paraId="7A796D27" w14:textId="23EFDE50" w:rsidR="005A72E1" w:rsidRPr="005A72E1" w:rsidRDefault="005A72E1" w:rsidP="001E09FB">
      <w:pPr>
        <w:spacing w:line="240" w:lineRule="auto"/>
        <w:ind w:firstLine="708"/>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lastRenderedPageBreak/>
        <w:t>19.</w:t>
      </w:r>
      <w:r w:rsidR="001E09FB">
        <w:rPr>
          <w:rFonts w:ascii="Garamond" w:eastAsia="Times New Roman" w:hAnsi="Garamond" w:cs="Times New Roman"/>
          <w:color w:val="000000"/>
          <w:sz w:val="24"/>
          <w:szCs w:val="24"/>
        </w:rPr>
        <w:t>1</w:t>
      </w:r>
      <w:r w:rsidRPr="005A72E1">
        <w:rPr>
          <w:rFonts w:ascii="Garamond" w:eastAsia="Times New Roman" w:hAnsi="Garamond" w:cs="Times New Roman"/>
          <w:color w:val="000000"/>
          <w:sz w:val="24"/>
          <w:szCs w:val="24"/>
        </w:rPr>
        <w:t>.3.</w:t>
      </w:r>
      <w:r w:rsidRPr="005A72E1">
        <w:rPr>
          <w:rFonts w:ascii="Garamond" w:eastAsia="Times New Roman" w:hAnsi="Garamond" w:cs="Times New Roman"/>
          <w:color w:val="000000"/>
          <w:sz w:val="24"/>
          <w:szCs w:val="24"/>
        </w:rPr>
        <w:tab/>
        <w:t>As Partes compreendem e reconhecem que: (i) entendem e possuem capacidade jurídica para assinar digitalmente o presente instrumento, não podendo alegar posteriormente a oposição de assinatura por quaisquer fatores que possam vir a entender como um impedimento; (ii) são os únicos responsáveis pelo sigilo e uso de seus e-mails, telefones celulares e senhas para consecução da assinatura digital e que seu uso é pessoal e intransferível, devendo indenizar aqueles que sofrerem danos e/ou prejuízos pela utilização incorreta e/ou fraudulenta da assinatura digital; e (iii) ao utilizar a Ferramenta de Assinatura Digital, as Partes enviaram anteriormente às outras Partes seu nome e e-mail para recebimento da senha, que é pessoal e intransferível.</w:t>
      </w:r>
    </w:p>
    <w:p w14:paraId="1F5D738C" w14:textId="77777777" w:rsidR="005A72E1" w:rsidRPr="005A72E1" w:rsidRDefault="005A72E1" w:rsidP="001E09FB">
      <w:pPr>
        <w:spacing w:after="0" w:line="240" w:lineRule="auto"/>
        <w:jc w:val="both"/>
        <w:rPr>
          <w:rFonts w:ascii="Times New Roman" w:eastAsia="Times New Roman" w:hAnsi="Times New Roman" w:cs="Times New Roman"/>
          <w:sz w:val="24"/>
          <w:szCs w:val="24"/>
        </w:rPr>
      </w:pPr>
    </w:p>
    <w:p w14:paraId="5F26776E" w14:textId="121228A8" w:rsidR="005A72E1" w:rsidRPr="005A72E1" w:rsidRDefault="005A72E1" w:rsidP="001E09FB">
      <w:pPr>
        <w:spacing w:line="240" w:lineRule="auto"/>
        <w:ind w:firstLine="708"/>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19.</w:t>
      </w:r>
      <w:r w:rsidR="001E09FB">
        <w:rPr>
          <w:rFonts w:ascii="Garamond" w:eastAsia="Times New Roman" w:hAnsi="Garamond" w:cs="Times New Roman"/>
          <w:color w:val="000000"/>
          <w:sz w:val="24"/>
          <w:szCs w:val="24"/>
        </w:rPr>
        <w:t>1</w:t>
      </w:r>
      <w:r w:rsidRPr="005A72E1">
        <w:rPr>
          <w:rFonts w:ascii="Garamond" w:eastAsia="Times New Roman" w:hAnsi="Garamond" w:cs="Times New Roman"/>
          <w:color w:val="000000"/>
          <w:sz w:val="24"/>
          <w:szCs w:val="24"/>
        </w:rPr>
        <w:t>.4.</w:t>
      </w:r>
      <w:r w:rsidRPr="005A72E1">
        <w:rPr>
          <w:rFonts w:ascii="Garamond" w:eastAsia="Times New Roman" w:hAnsi="Garamond" w:cs="Times New Roman"/>
          <w:color w:val="000000"/>
          <w:sz w:val="24"/>
          <w:szCs w:val="24"/>
        </w:rPr>
        <w:tab/>
        <w:t>Todas as evidências, físicas ou digitais, comunicações e transações eletrônicas entre as Partes se constituirão em evidências probantes e materializadas dos atos perpetrados e da legitimidade da Assinatura Digital.</w:t>
      </w:r>
    </w:p>
    <w:p w14:paraId="61C0B24B" w14:textId="77777777" w:rsidR="005A72E1" w:rsidRPr="005A72E1" w:rsidRDefault="005A72E1" w:rsidP="001E09FB">
      <w:pPr>
        <w:spacing w:after="0" w:line="240" w:lineRule="auto"/>
        <w:jc w:val="both"/>
        <w:rPr>
          <w:rFonts w:ascii="Times New Roman" w:eastAsia="Times New Roman" w:hAnsi="Times New Roman" w:cs="Times New Roman"/>
          <w:sz w:val="24"/>
          <w:szCs w:val="24"/>
        </w:rPr>
      </w:pPr>
    </w:p>
    <w:p w14:paraId="3884C056" w14:textId="05FD7FA3" w:rsidR="005A72E1" w:rsidRPr="005A72E1" w:rsidRDefault="005A72E1" w:rsidP="001E09FB">
      <w:pPr>
        <w:spacing w:line="240" w:lineRule="auto"/>
        <w:ind w:firstLine="708"/>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19.</w:t>
      </w:r>
      <w:r w:rsidR="001E09FB">
        <w:rPr>
          <w:rFonts w:ascii="Garamond" w:eastAsia="Times New Roman" w:hAnsi="Garamond" w:cs="Times New Roman"/>
          <w:color w:val="000000"/>
          <w:sz w:val="24"/>
          <w:szCs w:val="24"/>
        </w:rPr>
        <w:t>1</w:t>
      </w:r>
      <w:r w:rsidRPr="005A72E1">
        <w:rPr>
          <w:rFonts w:ascii="Garamond" w:eastAsia="Times New Roman" w:hAnsi="Garamond" w:cs="Times New Roman"/>
          <w:color w:val="000000"/>
          <w:sz w:val="24"/>
          <w:szCs w:val="24"/>
        </w:rPr>
        <w:t>.5.</w:t>
      </w:r>
      <w:r w:rsidRPr="005A72E1">
        <w:rPr>
          <w:rFonts w:ascii="Garamond" w:eastAsia="Times New Roman" w:hAnsi="Garamond" w:cs="Times New Roman"/>
          <w:color w:val="000000"/>
          <w:sz w:val="24"/>
          <w:szCs w:val="24"/>
        </w:rPr>
        <w:tab/>
        <w:t>As Partes declaram que adotam medidas de segurança em seus computadores, tais como a instalação de programas antivírus e de firewall contra invasões.</w:t>
      </w:r>
    </w:p>
    <w:p w14:paraId="57D37BF5"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6747423D"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u w:val="single"/>
        </w:rPr>
        <w:t>CLÁUSULA VIGÉSIMA</w:t>
      </w:r>
    </w:p>
    <w:p w14:paraId="33C50F01"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smallCaps/>
          <w:color w:val="000000"/>
          <w:sz w:val="24"/>
          <w:szCs w:val="24"/>
        </w:rPr>
        <w:t>Disposições Gerais</w:t>
      </w:r>
    </w:p>
    <w:p w14:paraId="29DD61F8"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2D04414F" w14:textId="77777777" w:rsidR="005A72E1" w:rsidRPr="005A72E1" w:rsidRDefault="005A72E1" w:rsidP="001E09FB">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20.1.</w:t>
      </w:r>
      <w:r w:rsidRPr="005A72E1">
        <w:rPr>
          <w:rFonts w:ascii="Garamond" w:eastAsia="Times New Roman" w:hAnsi="Garamond" w:cs="Times New Roman"/>
          <w:color w:val="000000"/>
          <w:sz w:val="24"/>
          <w:szCs w:val="24"/>
        </w:rPr>
        <w:tab/>
        <w:t>O relacionamento das Partes em decorrência deste Contrato, e para os fins nele previstos, atenderá aos princípios da boa fé, função social do contrato, probidade, confiança e lealdade, abstendo-se cada Parte de adotar conduta que prejudique os interesses da outra.</w:t>
      </w:r>
    </w:p>
    <w:p w14:paraId="174A41DA" w14:textId="77777777" w:rsidR="005A72E1" w:rsidRPr="005A72E1" w:rsidRDefault="005A72E1" w:rsidP="001E09FB">
      <w:pPr>
        <w:spacing w:after="0" w:line="240" w:lineRule="auto"/>
        <w:jc w:val="both"/>
        <w:rPr>
          <w:rFonts w:ascii="Times New Roman" w:eastAsia="Times New Roman" w:hAnsi="Times New Roman" w:cs="Times New Roman"/>
          <w:sz w:val="24"/>
          <w:szCs w:val="24"/>
        </w:rPr>
      </w:pPr>
    </w:p>
    <w:p w14:paraId="16CD0CFB" w14:textId="77777777" w:rsidR="005A72E1" w:rsidRPr="005A72E1" w:rsidRDefault="005A72E1" w:rsidP="001E09FB">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20.2.</w:t>
      </w:r>
      <w:r w:rsidRPr="005A72E1">
        <w:rPr>
          <w:rFonts w:ascii="Garamond" w:eastAsia="Times New Roman" w:hAnsi="Garamond" w:cs="Times New Roman"/>
          <w:color w:val="000000"/>
          <w:sz w:val="24"/>
          <w:szCs w:val="24"/>
        </w:rPr>
        <w:tab/>
        <w:t>As Partes se obrigam reciprocamente a manter sigilo de todas e quaisquer informações qualificadas como sigilosas a que tenham tido acesso em razão deste contrato.</w:t>
      </w:r>
    </w:p>
    <w:p w14:paraId="5377C948" w14:textId="77777777" w:rsidR="005A72E1" w:rsidRPr="005A72E1" w:rsidRDefault="005A72E1" w:rsidP="001E09FB">
      <w:pPr>
        <w:spacing w:after="0" w:line="240" w:lineRule="auto"/>
        <w:jc w:val="both"/>
        <w:rPr>
          <w:rFonts w:ascii="Times New Roman" w:eastAsia="Times New Roman" w:hAnsi="Times New Roman" w:cs="Times New Roman"/>
          <w:sz w:val="24"/>
          <w:szCs w:val="24"/>
        </w:rPr>
      </w:pPr>
    </w:p>
    <w:p w14:paraId="3571AFAA" w14:textId="77777777" w:rsidR="005A72E1" w:rsidRPr="005A72E1" w:rsidRDefault="005A72E1" w:rsidP="001E09FB">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20.3.</w:t>
      </w:r>
      <w:r w:rsidRPr="005A72E1">
        <w:rPr>
          <w:rFonts w:ascii="Garamond" w:eastAsia="Times New Roman" w:hAnsi="Garamond" w:cs="Times New Roman"/>
          <w:color w:val="000000"/>
          <w:sz w:val="24"/>
          <w:szCs w:val="24"/>
        </w:rPr>
        <w:tab/>
        <w:t>O CONTRATANTE autoriza a CONTRATADA a utilizar seu nome e logomarca como case de sucesso em materiais publicitários e no website da CONTRATADA.</w:t>
      </w:r>
    </w:p>
    <w:p w14:paraId="656CE4CC" w14:textId="77777777" w:rsidR="005A72E1" w:rsidRPr="005A72E1" w:rsidRDefault="005A72E1" w:rsidP="001E09FB">
      <w:pPr>
        <w:spacing w:after="0" w:line="240" w:lineRule="auto"/>
        <w:jc w:val="both"/>
        <w:rPr>
          <w:rFonts w:ascii="Times New Roman" w:eastAsia="Times New Roman" w:hAnsi="Times New Roman" w:cs="Times New Roman"/>
          <w:sz w:val="24"/>
          <w:szCs w:val="24"/>
        </w:rPr>
      </w:pPr>
    </w:p>
    <w:p w14:paraId="1D92505C" w14:textId="77777777" w:rsidR="005A72E1" w:rsidRPr="005A72E1" w:rsidRDefault="005A72E1" w:rsidP="001E09FB">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 xml:space="preserve">20.4.  </w:t>
      </w:r>
      <w:r w:rsidRPr="005A72E1">
        <w:rPr>
          <w:rFonts w:ascii="Garamond" w:eastAsia="Times New Roman" w:hAnsi="Garamond" w:cs="Times New Roman"/>
          <w:color w:val="000000"/>
          <w:sz w:val="24"/>
          <w:szCs w:val="24"/>
        </w:rPr>
        <w:tab/>
        <w:t>Pelo pactuado neste contrato obrigam-se o CONTRATANTE e seus sócios de forma solidária.</w:t>
      </w:r>
    </w:p>
    <w:p w14:paraId="1121A2A1" w14:textId="77777777" w:rsidR="005A72E1" w:rsidRPr="005A72E1" w:rsidRDefault="005A72E1" w:rsidP="001E09FB">
      <w:pPr>
        <w:spacing w:after="0" w:line="240" w:lineRule="auto"/>
        <w:jc w:val="both"/>
        <w:rPr>
          <w:rFonts w:ascii="Times New Roman" w:eastAsia="Times New Roman" w:hAnsi="Times New Roman" w:cs="Times New Roman"/>
          <w:sz w:val="24"/>
          <w:szCs w:val="24"/>
        </w:rPr>
      </w:pPr>
    </w:p>
    <w:p w14:paraId="5268BFB9" w14:textId="77777777" w:rsidR="005A72E1" w:rsidRPr="005A72E1" w:rsidRDefault="005A72E1" w:rsidP="001E09FB">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20.5.</w:t>
      </w:r>
      <w:r w:rsidRPr="005A72E1">
        <w:rPr>
          <w:rFonts w:ascii="Garamond" w:eastAsia="Times New Roman" w:hAnsi="Garamond" w:cs="Times New Roman"/>
          <w:color w:val="000000"/>
          <w:sz w:val="24"/>
          <w:szCs w:val="24"/>
        </w:rPr>
        <w:tab/>
        <w:t>O CONTRATANTE não poderá divulgar a terceiros os resultados de qualquer teste de desempenho da Solução Personalizada, sem o prévio consentimento, por escrito, da CONTRATADA.</w:t>
      </w:r>
    </w:p>
    <w:p w14:paraId="178FEFC1" w14:textId="77777777" w:rsidR="005A72E1" w:rsidRPr="005A72E1" w:rsidRDefault="005A72E1" w:rsidP="001E09FB">
      <w:pPr>
        <w:spacing w:after="0" w:line="240" w:lineRule="auto"/>
        <w:jc w:val="both"/>
        <w:rPr>
          <w:rFonts w:ascii="Times New Roman" w:eastAsia="Times New Roman" w:hAnsi="Times New Roman" w:cs="Times New Roman"/>
          <w:sz w:val="24"/>
          <w:szCs w:val="24"/>
        </w:rPr>
      </w:pPr>
    </w:p>
    <w:p w14:paraId="07ED86E6" w14:textId="77777777" w:rsidR="005A72E1" w:rsidRPr="005A72E1" w:rsidRDefault="005A72E1" w:rsidP="001E09FB">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20.6.</w:t>
      </w:r>
      <w:r w:rsidRPr="005A72E1">
        <w:rPr>
          <w:rFonts w:ascii="Garamond" w:eastAsia="Times New Roman" w:hAnsi="Garamond" w:cs="Times New Roman"/>
          <w:color w:val="000000"/>
          <w:sz w:val="24"/>
          <w:szCs w:val="24"/>
        </w:rPr>
        <w:tab/>
        <w:t>A tolerância de uma parte para com a outra quanto ao descumprimento de qualquer uma das obrigações assumidas neste Contrato não implicará em novação ou renúncia de direito, pois a parte tolerante poderá, a qualquer tempo, exigir da outra parte o fiel e cabal cumprimento deste contrato.</w:t>
      </w:r>
    </w:p>
    <w:p w14:paraId="3E5CD97B" w14:textId="77777777" w:rsidR="005A72E1" w:rsidRPr="005A72E1" w:rsidRDefault="005A72E1" w:rsidP="001E09FB">
      <w:pPr>
        <w:spacing w:after="0" w:line="240" w:lineRule="auto"/>
        <w:jc w:val="both"/>
        <w:rPr>
          <w:rFonts w:ascii="Times New Roman" w:eastAsia="Times New Roman" w:hAnsi="Times New Roman" w:cs="Times New Roman"/>
          <w:sz w:val="24"/>
          <w:szCs w:val="24"/>
        </w:rPr>
      </w:pPr>
    </w:p>
    <w:p w14:paraId="0B1018CE" w14:textId="77777777" w:rsidR="005A72E1" w:rsidRDefault="005A72E1" w:rsidP="001E09FB">
      <w:pPr>
        <w:spacing w:line="240" w:lineRule="auto"/>
        <w:jc w:val="both"/>
        <w:rPr>
          <w:rFonts w:ascii="Garamond" w:eastAsia="Times New Roman" w:hAnsi="Garamond" w:cs="Times New Roman"/>
          <w:color w:val="000000"/>
          <w:sz w:val="24"/>
          <w:szCs w:val="24"/>
        </w:rPr>
      </w:pPr>
      <w:r w:rsidRPr="005A72E1">
        <w:rPr>
          <w:rFonts w:ascii="Garamond" w:eastAsia="Times New Roman" w:hAnsi="Garamond" w:cs="Times New Roman"/>
          <w:color w:val="000000"/>
          <w:sz w:val="24"/>
          <w:szCs w:val="24"/>
        </w:rPr>
        <w:t>20.7.</w:t>
      </w:r>
      <w:r w:rsidRPr="005A72E1">
        <w:rPr>
          <w:rFonts w:ascii="Garamond" w:eastAsia="Times New Roman" w:hAnsi="Garamond" w:cs="Times New Roman"/>
          <w:color w:val="000000"/>
          <w:sz w:val="24"/>
          <w:szCs w:val="24"/>
        </w:rPr>
        <w:tab/>
        <w:t>As Partes se comprometem a, no prazo, cumprir com o estabelecido no presente Contrato.</w:t>
      </w:r>
    </w:p>
    <w:p w14:paraId="1D6ABE80" w14:textId="77777777" w:rsidR="00234A0A" w:rsidRDefault="00234A0A" w:rsidP="001E09FB">
      <w:pPr>
        <w:spacing w:line="240" w:lineRule="auto"/>
        <w:jc w:val="both"/>
        <w:rPr>
          <w:rFonts w:ascii="Garamond" w:eastAsia="Times New Roman" w:hAnsi="Garamond" w:cs="Times New Roman"/>
          <w:color w:val="000000"/>
          <w:sz w:val="24"/>
          <w:szCs w:val="24"/>
        </w:rPr>
      </w:pPr>
    </w:p>
    <w:p w14:paraId="599A0B0E" w14:textId="77777777" w:rsidR="00234A0A" w:rsidRDefault="00234A0A" w:rsidP="001E09FB">
      <w:pPr>
        <w:spacing w:line="240" w:lineRule="auto"/>
        <w:jc w:val="both"/>
        <w:rPr>
          <w:rFonts w:ascii="Garamond" w:eastAsia="Times New Roman" w:hAnsi="Garamond" w:cs="Times New Roman"/>
          <w:color w:val="000000"/>
          <w:sz w:val="24"/>
          <w:szCs w:val="24"/>
        </w:rPr>
      </w:pPr>
    </w:p>
    <w:p w14:paraId="750CBFA8" w14:textId="77777777" w:rsidR="00234A0A" w:rsidRPr="005A72E1" w:rsidRDefault="00234A0A" w:rsidP="001E09FB">
      <w:pPr>
        <w:spacing w:line="240" w:lineRule="auto"/>
        <w:jc w:val="both"/>
        <w:rPr>
          <w:rFonts w:ascii="Times New Roman" w:eastAsia="Times New Roman" w:hAnsi="Times New Roman" w:cs="Times New Roman"/>
          <w:sz w:val="24"/>
          <w:szCs w:val="24"/>
        </w:rPr>
      </w:pPr>
    </w:p>
    <w:p w14:paraId="03945781"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6CED99F8"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b/>
          <w:bCs/>
          <w:color w:val="000000"/>
          <w:sz w:val="24"/>
          <w:szCs w:val="24"/>
          <w:u w:val="single"/>
        </w:rPr>
        <w:t>CLÁUSULA VIGÉSIMA</w:t>
      </w:r>
    </w:p>
    <w:p w14:paraId="7238C271"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smallCaps/>
          <w:color w:val="000000"/>
          <w:sz w:val="24"/>
          <w:szCs w:val="24"/>
        </w:rPr>
        <w:t>Foro</w:t>
      </w:r>
    </w:p>
    <w:p w14:paraId="068852EE"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36E21AE6" w14:textId="77777777" w:rsidR="005A72E1" w:rsidRPr="005A72E1" w:rsidRDefault="005A72E1" w:rsidP="001E09FB">
      <w:pPr>
        <w:spacing w:line="240" w:lineRule="auto"/>
        <w:jc w:val="both"/>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21.1.</w:t>
      </w:r>
      <w:r w:rsidRPr="005A72E1">
        <w:rPr>
          <w:rFonts w:ascii="Garamond" w:eastAsia="Times New Roman" w:hAnsi="Garamond" w:cs="Times New Roman"/>
          <w:color w:val="000000"/>
          <w:sz w:val="24"/>
          <w:szCs w:val="24"/>
        </w:rPr>
        <w:tab/>
        <w:t>Fica eleito o foro da Comarca de Belo Horizonte, Estado de Minas Gerais, para dirimir todas e quaisquer dúvidas ou questões que possam surgir no cumprimento das cláusulas do presente contrato, renunciando outros, por mais privilegiados que o sejam.</w:t>
      </w:r>
    </w:p>
    <w:p w14:paraId="1B2ECA5D" w14:textId="77777777" w:rsidR="005A72E1" w:rsidRPr="005A72E1" w:rsidRDefault="005A72E1" w:rsidP="005A72E1">
      <w:pPr>
        <w:spacing w:after="0" w:line="240" w:lineRule="auto"/>
        <w:rPr>
          <w:rFonts w:ascii="Times New Roman" w:eastAsia="Times New Roman" w:hAnsi="Times New Roman" w:cs="Times New Roman"/>
          <w:sz w:val="24"/>
          <w:szCs w:val="24"/>
        </w:rPr>
      </w:pPr>
    </w:p>
    <w:p w14:paraId="6D161F55" w14:textId="77777777" w:rsidR="005A72E1" w:rsidRPr="005A72E1" w:rsidRDefault="005A72E1" w:rsidP="005A72E1">
      <w:pPr>
        <w:spacing w:line="240" w:lineRule="auto"/>
        <w:jc w:val="right"/>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 xml:space="preserve">Belo Horizonte, </w:t>
      </w:r>
      <w:r w:rsidRPr="005A72E1">
        <w:rPr>
          <w:rFonts w:ascii="Garamond" w:eastAsia="Times New Roman" w:hAnsi="Garamond" w:cs="Times New Roman"/>
          <w:color w:val="000000"/>
          <w:sz w:val="24"/>
          <w:szCs w:val="24"/>
          <w:shd w:val="clear" w:color="auto" w:fill="FFFF00"/>
        </w:rPr>
        <w:t>XX</w:t>
      </w:r>
      <w:r w:rsidRPr="005A72E1">
        <w:rPr>
          <w:rFonts w:ascii="Garamond" w:eastAsia="Times New Roman" w:hAnsi="Garamond" w:cs="Times New Roman"/>
          <w:color w:val="000000"/>
          <w:sz w:val="24"/>
          <w:szCs w:val="24"/>
        </w:rPr>
        <w:t xml:space="preserve"> de </w:t>
      </w:r>
      <w:r w:rsidRPr="005A72E1">
        <w:rPr>
          <w:rFonts w:ascii="Garamond" w:eastAsia="Times New Roman" w:hAnsi="Garamond" w:cs="Times New Roman"/>
          <w:color w:val="000000"/>
          <w:sz w:val="24"/>
          <w:szCs w:val="24"/>
          <w:shd w:val="clear" w:color="auto" w:fill="FFFF00"/>
        </w:rPr>
        <w:t>XXXX</w:t>
      </w:r>
      <w:r w:rsidRPr="005A72E1">
        <w:rPr>
          <w:rFonts w:ascii="Garamond" w:eastAsia="Times New Roman" w:hAnsi="Garamond" w:cs="Times New Roman"/>
          <w:color w:val="000000"/>
          <w:sz w:val="24"/>
          <w:szCs w:val="24"/>
        </w:rPr>
        <w:t xml:space="preserve"> de </w:t>
      </w:r>
      <w:r w:rsidRPr="005A72E1">
        <w:rPr>
          <w:rFonts w:ascii="Garamond" w:eastAsia="Times New Roman" w:hAnsi="Garamond" w:cs="Times New Roman"/>
          <w:color w:val="000000"/>
          <w:sz w:val="24"/>
          <w:szCs w:val="24"/>
          <w:shd w:val="clear" w:color="auto" w:fill="FFFF00"/>
        </w:rPr>
        <w:t>XXXX</w:t>
      </w:r>
      <w:r w:rsidRPr="005A72E1">
        <w:rPr>
          <w:rFonts w:ascii="Garamond" w:eastAsia="Times New Roman" w:hAnsi="Garamond" w:cs="Times New Roman"/>
          <w:color w:val="000000"/>
          <w:sz w:val="24"/>
          <w:szCs w:val="24"/>
        </w:rPr>
        <w:t>.</w:t>
      </w:r>
    </w:p>
    <w:p w14:paraId="04BD0003" w14:textId="5C45C3F1" w:rsidR="005A72E1" w:rsidRPr="005A72E1" w:rsidRDefault="005A72E1" w:rsidP="005A72E1">
      <w:pPr>
        <w:spacing w:after="240" w:line="240" w:lineRule="auto"/>
        <w:rPr>
          <w:rFonts w:ascii="Times New Roman" w:eastAsia="Times New Roman" w:hAnsi="Times New Roman" w:cs="Times New Roman"/>
          <w:sz w:val="24"/>
          <w:szCs w:val="24"/>
        </w:rPr>
      </w:pPr>
      <w:r w:rsidRPr="005A72E1">
        <w:rPr>
          <w:rFonts w:ascii="Times New Roman" w:eastAsia="Times New Roman" w:hAnsi="Times New Roman" w:cs="Times New Roman"/>
          <w:sz w:val="24"/>
          <w:szCs w:val="24"/>
        </w:rPr>
        <w:br/>
      </w:r>
    </w:p>
    <w:p w14:paraId="61B61794" w14:textId="7777777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ASSINATURAS</w:t>
      </w:r>
    </w:p>
    <w:p w14:paraId="03F204F8" w14:textId="543BEE98" w:rsidR="001E09FB" w:rsidRDefault="001E09FB" w:rsidP="005A72E1">
      <w:pPr>
        <w:spacing w:after="240" w:line="240" w:lineRule="auto"/>
        <w:rPr>
          <w:rFonts w:ascii="Times New Roman" w:eastAsia="Times New Roman" w:hAnsi="Times New Roman" w:cs="Times New Roman"/>
          <w:sz w:val="24"/>
          <w:szCs w:val="24"/>
        </w:rPr>
      </w:pPr>
    </w:p>
    <w:p w14:paraId="7747DAEC" w14:textId="77777777" w:rsidR="001E09FB" w:rsidRDefault="001E09FB" w:rsidP="005A72E1">
      <w:pPr>
        <w:spacing w:after="240" w:line="240" w:lineRule="auto"/>
        <w:rPr>
          <w:rFonts w:ascii="Times New Roman" w:eastAsia="Times New Roman" w:hAnsi="Times New Roman" w:cs="Times New Roman"/>
          <w:sz w:val="24"/>
          <w:szCs w:val="24"/>
        </w:rPr>
      </w:pPr>
    </w:p>
    <w:p w14:paraId="248005CB" w14:textId="77777777" w:rsidR="001E09FB" w:rsidRPr="005A72E1" w:rsidRDefault="001E09FB" w:rsidP="005A72E1">
      <w:pPr>
        <w:spacing w:after="240" w:line="240" w:lineRule="auto"/>
        <w:rPr>
          <w:rFonts w:ascii="Times New Roman" w:eastAsia="Times New Roman" w:hAnsi="Times New Roman" w:cs="Times New Roman"/>
          <w:sz w:val="24"/>
          <w:szCs w:val="24"/>
        </w:rPr>
      </w:pPr>
    </w:p>
    <w:p w14:paraId="7C7E2796" w14:textId="63604A59"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________________________________________</w:t>
      </w:r>
    </w:p>
    <w:p w14:paraId="26E1B8C5" w14:textId="00111B2B" w:rsidR="001E09FB" w:rsidRDefault="005A72E1" w:rsidP="001E09FB">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shd w:val="clear" w:color="auto" w:fill="FFFF00"/>
        </w:rPr>
        <w:t>NOME D</w:t>
      </w:r>
      <w:r w:rsidR="00B72A03">
        <w:rPr>
          <w:rFonts w:ascii="Garamond" w:eastAsia="Times New Roman" w:hAnsi="Garamond" w:cs="Times New Roman"/>
          <w:color w:val="000000"/>
          <w:sz w:val="24"/>
          <w:szCs w:val="24"/>
          <w:shd w:val="clear" w:color="auto" w:fill="FFFF00"/>
        </w:rPr>
        <w:t>O CONTRATANTE</w:t>
      </w:r>
    </w:p>
    <w:p w14:paraId="36816FE7" w14:textId="77777777" w:rsidR="001E09FB" w:rsidRDefault="001E09FB" w:rsidP="005A72E1">
      <w:pPr>
        <w:spacing w:after="240" w:line="240" w:lineRule="auto"/>
        <w:rPr>
          <w:rFonts w:ascii="Times New Roman" w:eastAsia="Times New Roman" w:hAnsi="Times New Roman" w:cs="Times New Roman"/>
          <w:sz w:val="24"/>
          <w:szCs w:val="24"/>
        </w:rPr>
      </w:pPr>
    </w:p>
    <w:p w14:paraId="3390FB8B" w14:textId="77777777" w:rsidR="001E09FB" w:rsidRDefault="001E09FB" w:rsidP="005A72E1">
      <w:pPr>
        <w:spacing w:after="240" w:line="240" w:lineRule="auto"/>
        <w:rPr>
          <w:rFonts w:ascii="Times New Roman" w:eastAsia="Times New Roman" w:hAnsi="Times New Roman" w:cs="Times New Roman"/>
          <w:sz w:val="24"/>
          <w:szCs w:val="24"/>
        </w:rPr>
      </w:pPr>
    </w:p>
    <w:p w14:paraId="3485E047" w14:textId="30B2DF1A" w:rsidR="005A72E1" w:rsidRPr="005A72E1" w:rsidRDefault="005A72E1" w:rsidP="005A72E1">
      <w:pPr>
        <w:spacing w:after="240" w:line="240" w:lineRule="auto"/>
        <w:rPr>
          <w:rFonts w:ascii="Times New Roman" w:eastAsia="Times New Roman" w:hAnsi="Times New Roman" w:cs="Times New Roman"/>
          <w:sz w:val="24"/>
          <w:szCs w:val="24"/>
        </w:rPr>
      </w:pPr>
    </w:p>
    <w:p w14:paraId="0EF9DFF5" w14:textId="5BE46BE7" w:rsidR="005A72E1" w:rsidRPr="005A72E1" w:rsidRDefault="005A72E1" w:rsidP="005A72E1">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________________________________________</w:t>
      </w:r>
    </w:p>
    <w:p w14:paraId="3658B1D3" w14:textId="72944DE2" w:rsidR="001E09FB" w:rsidRDefault="005A72E1" w:rsidP="00234A0A">
      <w:pPr>
        <w:spacing w:line="240" w:lineRule="auto"/>
        <w:jc w:val="center"/>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WISERBOT SOLUÇÕES DIGITAIS LTDA</w:t>
      </w:r>
      <w:r w:rsidRPr="005A72E1">
        <w:rPr>
          <w:rFonts w:ascii="Times New Roman" w:eastAsia="Times New Roman" w:hAnsi="Times New Roman" w:cs="Times New Roman"/>
          <w:sz w:val="24"/>
          <w:szCs w:val="24"/>
        </w:rPr>
        <w:br/>
      </w:r>
    </w:p>
    <w:p w14:paraId="1839DB2A" w14:textId="77777777" w:rsidR="00234A0A" w:rsidRDefault="00234A0A" w:rsidP="005A72E1">
      <w:pPr>
        <w:spacing w:after="240" w:line="240" w:lineRule="auto"/>
        <w:rPr>
          <w:rFonts w:ascii="Times New Roman" w:eastAsia="Times New Roman" w:hAnsi="Times New Roman" w:cs="Times New Roman"/>
          <w:sz w:val="24"/>
          <w:szCs w:val="24"/>
        </w:rPr>
      </w:pPr>
    </w:p>
    <w:p w14:paraId="198F9134" w14:textId="77777777" w:rsidR="00234A0A" w:rsidRDefault="00234A0A" w:rsidP="005A72E1">
      <w:pPr>
        <w:spacing w:after="240" w:line="240" w:lineRule="auto"/>
        <w:rPr>
          <w:rFonts w:ascii="Times New Roman" w:eastAsia="Times New Roman" w:hAnsi="Times New Roman" w:cs="Times New Roman"/>
          <w:sz w:val="24"/>
          <w:szCs w:val="24"/>
        </w:rPr>
      </w:pPr>
    </w:p>
    <w:p w14:paraId="7108FDAD" w14:textId="33C225E6" w:rsidR="005A72E1" w:rsidRPr="005A72E1" w:rsidRDefault="005A72E1" w:rsidP="005A72E1">
      <w:pPr>
        <w:spacing w:after="240" w:line="240" w:lineRule="auto"/>
        <w:rPr>
          <w:rFonts w:ascii="Times New Roman" w:eastAsia="Times New Roman" w:hAnsi="Times New Roman" w:cs="Times New Roman"/>
          <w:sz w:val="24"/>
          <w:szCs w:val="24"/>
        </w:rPr>
      </w:pPr>
      <w:r w:rsidRPr="005A72E1">
        <w:rPr>
          <w:rFonts w:ascii="Times New Roman" w:eastAsia="Times New Roman" w:hAnsi="Times New Roman" w:cs="Times New Roman"/>
          <w:sz w:val="24"/>
          <w:szCs w:val="24"/>
        </w:rPr>
        <w:br/>
      </w:r>
      <w:r w:rsidRPr="005A72E1">
        <w:rPr>
          <w:rFonts w:ascii="Times New Roman" w:eastAsia="Times New Roman" w:hAnsi="Times New Roman" w:cs="Times New Roman"/>
          <w:sz w:val="24"/>
          <w:szCs w:val="24"/>
        </w:rPr>
        <w:br/>
      </w:r>
    </w:p>
    <w:p w14:paraId="00F8D60E" w14:textId="77777777" w:rsidR="005A72E1" w:rsidRPr="005A72E1" w:rsidRDefault="005A72E1" w:rsidP="005A72E1">
      <w:pPr>
        <w:spacing w:line="240" w:lineRule="auto"/>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_________________________________         _________________________________</w:t>
      </w:r>
    </w:p>
    <w:p w14:paraId="65388278" w14:textId="40D82143" w:rsidR="005A72E1" w:rsidRPr="005A72E1" w:rsidRDefault="005A72E1" w:rsidP="005A72E1">
      <w:pPr>
        <w:spacing w:line="240" w:lineRule="auto"/>
        <w:rPr>
          <w:rFonts w:ascii="Times New Roman" w:eastAsia="Times New Roman" w:hAnsi="Times New Roman" w:cs="Times New Roman"/>
          <w:sz w:val="24"/>
          <w:szCs w:val="24"/>
        </w:rPr>
      </w:pPr>
      <w:r w:rsidRPr="005A72E1">
        <w:rPr>
          <w:rFonts w:ascii="Garamond" w:eastAsia="Times New Roman" w:hAnsi="Garamond" w:cs="Times New Roman"/>
          <w:color w:val="000000"/>
          <w:sz w:val="24"/>
          <w:szCs w:val="24"/>
        </w:rPr>
        <w:t xml:space="preserve">       NOME DA TESTEMUNHA 1                          NOME DA TESTEMUNHA 2        </w:t>
      </w:r>
    </w:p>
    <w:p w14:paraId="3295E5D3" w14:textId="73816587" w:rsidR="00E52394" w:rsidRDefault="00E52394" w:rsidP="00E52394">
      <w:pPr>
        <w:widowControl w:val="0"/>
        <w:spacing w:line="360" w:lineRule="auto"/>
        <w:rPr>
          <w:rFonts w:ascii="Garamond" w:eastAsia="Garamond" w:hAnsi="Garamond" w:cs="Garamond"/>
          <w:sz w:val="24"/>
          <w:szCs w:val="24"/>
        </w:rPr>
      </w:pPr>
      <w:r>
        <w:rPr>
          <w:rFonts w:ascii="Garamond" w:eastAsia="Garamond" w:hAnsi="Garamond" w:cs="Garamond"/>
          <w:sz w:val="24"/>
          <w:szCs w:val="24"/>
        </w:rPr>
        <w:t xml:space="preserve"> </w:t>
      </w:r>
    </w:p>
    <w:sectPr w:rsidR="00E52394">
      <w:foot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0D003" w14:textId="77777777" w:rsidR="00096C75" w:rsidRDefault="00096C75">
      <w:pPr>
        <w:spacing w:after="0" w:line="240" w:lineRule="auto"/>
      </w:pPr>
      <w:r>
        <w:separator/>
      </w:r>
    </w:p>
  </w:endnote>
  <w:endnote w:type="continuationSeparator" w:id="0">
    <w:p w14:paraId="3966DA3E" w14:textId="77777777" w:rsidR="00096C75" w:rsidRDefault="00096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678E5" w14:textId="77777777" w:rsidR="00D53616" w:rsidRDefault="00D53616">
    <w:pPr>
      <w:pBdr>
        <w:top w:val="nil"/>
        <w:left w:val="nil"/>
        <w:bottom w:val="nil"/>
        <w:right w:val="nil"/>
        <w:between w:val="nil"/>
      </w:pBdr>
      <w:tabs>
        <w:tab w:val="center" w:pos="4252"/>
        <w:tab w:val="right" w:pos="8504"/>
      </w:tabs>
      <w:jc w:val="right"/>
      <w:rPr>
        <w:rFonts w:ascii="Garamond" w:eastAsia="Garamond" w:hAnsi="Garamond" w:cs="Garamond"/>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37647" w14:textId="77777777" w:rsidR="00096C75" w:rsidRDefault="00096C75">
      <w:pPr>
        <w:spacing w:after="0" w:line="240" w:lineRule="auto"/>
      </w:pPr>
      <w:r>
        <w:separator/>
      </w:r>
    </w:p>
  </w:footnote>
  <w:footnote w:type="continuationSeparator" w:id="0">
    <w:p w14:paraId="18545404" w14:textId="77777777" w:rsidR="00096C75" w:rsidRDefault="00096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437E"/>
    <w:multiLevelType w:val="multilevel"/>
    <w:tmpl w:val="E6BEC80A"/>
    <w:lvl w:ilvl="0">
      <w:start w:val="1"/>
      <w:numFmt w:val="lowerRoman"/>
      <w:lvlText w:val="(%1)"/>
      <w:lvlJc w:val="left"/>
      <w:pPr>
        <w:ind w:left="1429" w:hanging="720"/>
      </w:pPr>
      <w:rPr>
        <w:b/>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15:restartNumberingAfterBreak="0">
    <w:nsid w:val="308773F6"/>
    <w:multiLevelType w:val="multilevel"/>
    <w:tmpl w:val="0B72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023E7E"/>
    <w:multiLevelType w:val="hybridMultilevel"/>
    <w:tmpl w:val="3F40F2AC"/>
    <w:lvl w:ilvl="0" w:tplc="E5B4C732">
      <w:start w:val="1"/>
      <w:numFmt w:val="decimal"/>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38979188">
    <w:abstractNumId w:val="0"/>
  </w:num>
  <w:num w:numId="2" w16cid:durableId="472067821">
    <w:abstractNumId w:val="2"/>
  </w:num>
  <w:num w:numId="3" w16cid:durableId="2050764559">
    <w:abstractNumId w:val="1"/>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616"/>
    <w:rsid w:val="00096C75"/>
    <w:rsid w:val="001471E4"/>
    <w:rsid w:val="001E09FB"/>
    <w:rsid w:val="002141F9"/>
    <w:rsid w:val="00234A0A"/>
    <w:rsid w:val="0038693E"/>
    <w:rsid w:val="00427C22"/>
    <w:rsid w:val="00472B3E"/>
    <w:rsid w:val="005067DD"/>
    <w:rsid w:val="00510235"/>
    <w:rsid w:val="0051455D"/>
    <w:rsid w:val="005A72E1"/>
    <w:rsid w:val="005C5AB8"/>
    <w:rsid w:val="006F10C4"/>
    <w:rsid w:val="00771E6B"/>
    <w:rsid w:val="00782400"/>
    <w:rsid w:val="007D2173"/>
    <w:rsid w:val="00820B89"/>
    <w:rsid w:val="00830DF9"/>
    <w:rsid w:val="008F3569"/>
    <w:rsid w:val="00A211F7"/>
    <w:rsid w:val="00AC5DEC"/>
    <w:rsid w:val="00AD30E5"/>
    <w:rsid w:val="00B04343"/>
    <w:rsid w:val="00B31B8C"/>
    <w:rsid w:val="00B72A03"/>
    <w:rsid w:val="00BC16F2"/>
    <w:rsid w:val="00D456A5"/>
    <w:rsid w:val="00D53616"/>
    <w:rsid w:val="00D5620F"/>
    <w:rsid w:val="00D87648"/>
    <w:rsid w:val="00E52394"/>
    <w:rsid w:val="00E95907"/>
    <w:rsid w:val="00FA7C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B403"/>
  <w15:docId w15:val="{CAF63C40-FA23-402F-A63B-FF3D987A1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94"/>
  </w:style>
  <w:style w:type="paragraph" w:styleId="Ttulo1">
    <w:name w:val="heading 1"/>
    <w:basedOn w:val="Normal"/>
    <w:next w:val="Normal"/>
    <w:link w:val="Ttulo1Char"/>
    <w:uiPriority w:val="9"/>
    <w:qFormat/>
    <w:rsid w:val="00E523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semiHidden/>
    <w:unhideWhenUsed/>
    <w:qFormat/>
    <w:rsid w:val="00E52394"/>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Ttulo3">
    <w:name w:val="heading 3"/>
    <w:basedOn w:val="Normal"/>
    <w:next w:val="Normal"/>
    <w:link w:val="Ttulo3Char"/>
    <w:uiPriority w:val="9"/>
    <w:semiHidden/>
    <w:unhideWhenUsed/>
    <w:qFormat/>
    <w:rsid w:val="00E52394"/>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Ttulo4">
    <w:name w:val="heading 4"/>
    <w:basedOn w:val="Normal"/>
    <w:next w:val="Normal"/>
    <w:link w:val="Ttulo4Char"/>
    <w:uiPriority w:val="9"/>
    <w:semiHidden/>
    <w:unhideWhenUsed/>
    <w:qFormat/>
    <w:rsid w:val="00E52394"/>
    <w:pPr>
      <w:keepNext/>
      <w:keepLines/>
      <w:spacing w:before="40" w:after="0"/>
      <w:outlineLvl w:val="3"/>
    </w:pPr>
    <w:rPr>
      <w:i/>
      <w:iCs/>
    </w:rPr>
  </w:style>
  <w:style w:type="paragraph" w:styleId="Ttulo5">
    <w:name w:val="heading 5"/>
    <w:basedOn w:val="Normal"/>
    <w:next w:val="Normal"/>
    <w:link w:val="Ttulo5Char"/>
    <w:uiPriority w:val="9"/>
    <w:semiHidden/>
    <w:unhideWhenUsed/>
    <w:qFormat/>
    <w:rsid w:val="00E52394"/>
    <w:pPr>
      <w:keepNext/>
      <w:keepLines/>
      <w:spacing w:before="40" w:after="0"/>
      <w:outlineLvl w:val="4"/>
    </w:pPr>
    <w:rPr>
      <w:color w:val="365F91" w:themeColor="accent1" w:themeShade="BF"/>
    </w:rPr>
  </w:style>
  <w:style w:type="paragraph" w:styleId="Ttulo6">
    <w:name w:val="heading 6"/>
    <w:basedOn w:val="Normal"/>
    <w:next w:val="Normal"/>
    <w:link w:val="Ttulo6Char"/>
    <w:uiPriority w:val="9"/>
    <w:semiHidden/>
    <w:unhideWhenUsed/>
    <w:qFormat/>
    <w:rsid w:val="00E52394"/>
    <w:pPr>
      <w:keepNext/>
      <w:keepLines/>
      <w:spacing w:before="40" w:after="0"/>
      <w:outlineLvl w:val="5"/>
    </w:pPr>
    <w:rPr>
      <w:color w:val="244061" w:themeColor="accent1" w:themeShade="80"/>
    </w:rPr>
  </w:style>
  <w:style w:type="paragraph" w:styleId="Ttulo7">
    <w:name w:val="heading 7"/>
    <w:basedOn w:val="Normal"/>
    <w:next w:val="Normal"/>
    <w:link w:val="Ttulo7Char"/>
    <w:uiPriority w:val="9"/>
    <w:semiHidden/>
    <w:unhideWhenUsed/>
    <w:qFormat/>
    <w:rsid w:val="00E52394"/>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Ttulo8">
    <w:name w:val="heading 8"/>
    <w:basedOn w:val="Normal"/>
    <w:next w:val="Normal"/>
    <w:link w:val="Ttulo8Char"/>
    <w:uiPriority w:val="9"/>
    <w:semiHidden/>
    <w:unhideWhenUsed/>
    <w:qFormat/>
    <w:rsid w:val="00E52394"/>
    <w:pPr>
      <w:keepNext/>
      <w:keepLines/>
      <w:spacing w:before="40" w:after="0"/>
      <w:outlineLvl w:val="7"/>
    </w:pPr>
    <w:rPr>
      <w:color w:val="262626" w:themeColor="text1" w:themeTint="D9"/>
      <w:sz w:val="21"/>
      <w:szCs w:val="21"/>
    </w:rPr>
  </w:style>
  <w:style w:type="paragraph" w:styleId="Ttulo9">
    <w:name w:val="heading 9"/>
    <w:basedOn w:val="Normal"/>
    <w:next w:val="Normal"/>
    <w:link w:val="Ttulo9Char"/>
    <w:uiPriority w:val="9"/>
    <w:semiHidden/>
    <w:unhideWhenUsed/>
    <w:qFormat/>
    <w:rsid w:val="00E5239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52394"/>
    <w:pPr>
      <w:spacing w:after="0" w:line="240" w:lineRule="auto"/>
      <w:contextualSpacing/>
    </w:pPr>
    <w:rPr>
      <w:rFonts w:asciiTheme="majorHAnsi" w:eastAsiaTheme="majorEastAsia" w:hAnsiTheme="majorHAnsi" w:cstheme="majorBidi"/>
      <w:spacing w:val="-10"/>
      <w:sz w:val="56"/>
      <w:szCs w:val="56"/>
    </w:rPr>
  </w:style>
  <w:style w:type="paragraph" w:styleId="Subttulo">
    <w:name w:val="Subtitle"/>
    <w:basedOn w:val="Normal"/>
    <w:next w:val="Normal"/>
    <w:link w:val="SubttuloChar"/>
    <w:uiPriority w:val="11"/>
    <w:qFormat/>
    <w:rsid w:val="00E52394"/>
    <w:pPr>
      <w:numPr>
        <w:ilvl w:val="1"/>
      </w:numPr>
    </w:pPr>
    <w:rPr>
      <w:color w:val="5A5A5A" w:themeColor="text1" w:themeTint="A5"/>
      <w:spacing w:val="15"/>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character" w:styleId="Hyperlink">
    <w:name w:val="Hyperlink"/>
    <w:basedOn w:val="Fontepargpadro"/>
    <w:uiPriority w:val="99"/>
    <w:unhideWhenUsed/>
    <w:rsid w:val="00A211F7"/>
    <w:rPr>
      <w:color w:val="0000FF" w:themeColor="hyperlink"/>
      <w:u w:val="single"/>
    </w:rPr>
  </w:style>
  <w:style w:type="character" w:styleId="MenoPendente">
    <w:name w:val="Unresolved Mention"/>
    <w:basedOn w:val="Fontepargpadro"/>
    <w:uiPriority w:val="99"/>
    <w:semiHidden/>
    <w:unhideWhenUsed/>
    <w:rsid w:val="00A211F7"/>
    <w:rPr>
      <w:color w:val="605E5C"/>
      <w:shd w:val="clear" w:color="auto" w:fill="E1DFDD"/>
    </w:rPr>
  </w:style>
  <w:style w:type="character" w:customStyle="1" w:styleId="Ttulo1Char">
    <w:name w:val="Título 1 Char"/>
    <w:basedOn w:val="Fontepargpadro"/>
    <w:link w:val="Ttulo1"/>
    <w:uiPriority w:val="9"/>
    <w:rsid w:val="00E52394"/>
    <w:rPr>
      <w:rFonts w:asciiTheme="majorHAnsi" w:eastAsiaTheme="majorEastAsia" w:hAnsiTheme="majorHAnsi" w:cstheme="majorBidi"/>
      <w:color w:val="365F91" w:themeColor="accent1" w:themeShade="BF"/>
      <w:sz w:val="32"/>
      <w:szCs w:val="32"/>
    </w:rPr>
  </w:style>
  <w:style w:type="character" w:customStyle="1" w:styleId="Ttulo2Char">
    <w:name w:val="Título 2 Char"/>
    <w:basedOn w:val="Fontepargpadro"/>
    <w:link w:val="Ttulo2"/>
    <w:uiPriority w:val="9"/>
    <w:semiHidden/>
    <w:rsid w:val="00E52394"/>
    <w:rPr>
      <w:rFonts w:asciiTheme="majorHAnsi" w:eastAsiaTheme="majorEastAsia" w:hAnsiTheme="majorHAnsi" w:cstheme="majorBidi"/>
      <w:color w:val="365F91" w:themeColor="accent1" w:themeShade="BF"/>
      <w:sz w:val="28"/>
      <w:szCs w:val="28"/>
    </w:rPr>
  </w:style>
  <w:style w:type="character" w:customStyle="1" w:styleId="Ttulo3Char">
    <w:name w:val="Título 3 Char"/>
    <w:basedOn w:val="Fontepargpadro"/>
    <w:link w:val="Ttulo3"/>
    <w:uiPriority w:val="9"/>
    <w:semiHidden/>
    <w:rsid w:val="00E52394"/>
    <w:rPr>
      <w:rFonts w:asciiTheme="majorHAnsi" w:eastAsiaTheme="majorEastAsia" w:hAnsiTheme="majorHAnsi" w:cstheme="majorBidi"/>
      <w:color w:val="244061" w:themeColor="accent1" w:themeShade="80"/>
      <w:sz w:val="24"/>
      <w:szCs w:val="24"/>
    </w:rPr>
  </w:style>
  <w:style w:type="character" w:customStyle="1" w:styleId="Ttulo4Char">
    <w:name w:val="Título 4 Char"/>
    <w:basedOn w:val="Fontepargpadro"/>
    <w:link w:val="Ttulo4"/>
    <w:uiPriority w:val="9"/>
    <w:semiHidden/>
    <w:rsid w:val="00E52394"/>
    <w:rPr>
      <w:i/>
      <w:iCs/>
    </w:rPr>
  </w:style>
  <w:style w:type="character" w:customStyle="1" w:styleId="Ttulo5Char">
    <w:name w:val="Título 5 Char"/>
    <w:basedOn w:val="Fontepargpadro"/>
    <w:link w:val="Ttulo5"/>
    <w:uiPriority w:val="9"/>
    <w:semiHidden/>
    <w:rsid w:val="00E52394"/>
    <w:rPr>
      <w:color w:val="365F91" w:themeColor="accent1" w:themeShade="BF"/>
    </w:rPr>
  </w:style>
  <w:style w:type="character" w:customStyle="1" w:styleId="Ttulo6Char">
    <w:name w:val="Título 6 Char"/>
    <w:basedOn w:val="Fontepargpadro"/>
    <w:link w:val="Ttulo6"/>
    <w:uiPriority w:val="9"/>
    <w:semiHidden/>
    <w:rsid w:val="00E52394"/>
    <w:rPr>
      <w:color w:val="244061" w:themeColor="accent1" w:themeShade="80"/>
    </w:rPr>
  </w:style>
  <w:style w:type="character" w:customStyle="1" w:styleId="Ttulo7Char">
    <w:name w:val="Título 7 Char"/>
    <w:basedOn w:val="Fontepargpadro"/>
    <w:link w:val="Ttulo7"/>
    <w:uiPriority w:val="9"/>
    <w:semiHidden/>
    <w:rsid w:val="00E52394"/>
    <w:rPr>
      <w:rFonts w:asciiTheme="majorHAnsi" w:eastAsiaTheme="majorEastAsia" w:hAnsiTheme="majorHAnsi" w:cstheme="majorBidi"/>
      <w:i/>
      <w:iCs/>
      <w:color w:val="244061" w:themeColor="accent1" w:themeShade="80"/>
    </w:rPr>
  </w:style>
  <w:style w:type="character" w:customStyle="1" w:styleId="Ttulo8Char">
    <w:name w:val="Título 8 Char"/>
    <w:basedOn w:val="Fontepargpadro"/>
    <w:link w:val="Ttulo8"/>
    <w:uiPriority w:val="9"/>
    <w:semiHidden/>
    <w:rsid w:val="00E52394"/>
    <w:rPr>
      <w:color w:val="262626" w:themeColor="text1" w:themeTint="D9"/>
      <w:sz w:val="21"/>
      <w:szCs w:val="21"/>
    </w:rPr>
  </w:style>
  <w:style w:type="character" w:customStyle="1" w:styleId="Ttulo9Char">
    <w:name w:val="Título 9 Char"/>
    <w:basedOn w:val="Fontepargpadro"/>
    <w:link w:val="Ttulo9"/>
    <w:uiPriority w:val="9"/>
    <w:semiHidden/>
    <w:rsid w:val="00E52394"/>
    <w:rPr>
      <w:rFonts w:asciiTheme="majorHAnsi" w:eastAsiaTheme="majorEastAsia" w:hAnsiTheme="majorHAnsi" w:cstheme="majorBidi"/>
      <w:i/>
      <w:iCs/>
      <w:color w:val="262626" w:themeColor="text1" w:themeTint="D9"/>
      <w:sz w:val="21"/>
      <w:szCs w:val="21"/>
    </w:rPr>
  </w:style>
  <w:style w:type="paragraph" w:styleId="Legenda">
    <w:name w:val="caption"/>
    <w:basedOn w:val="Normal"/>
    <w:next w:val="Normal"/>
    <w:uiPriority w:val="35"/>
    <w:semiHidden/>
    <w:unhideWhenUsed/>
    <w:qFormat/>
    <w:rsid w:val="00E52394"/>
    <w:pPr>
      <w:spacing w:after="200" w:line="240" w:lineRule="auto"/>
    </w:pPr>
    <w:rPr>
      <w:i/>
      <w:iCs/>
      <w:color w:val="1F497D" w:themeColor="text2"/>
      <w:sz w:val="18"/>
      <w:szCs w:val="18"/>
    </w:rPr>
  </w:style>
  <w:style w:type="character" w:customStyle="1" w:styleId="TtuloChar">
    <w:name w:val="Título Char"/>
    <w:basedOn w:val="Fontepargpadro"/>
    <w:link w:val="Ttulo"/>
    <w:uiPriority w:val="10"/>
    <w:rsid w:val="00E52394"/>
    <w:rPr>
      <w:rFonts w:asciiTheme="majorHAnsi" w:eastAsiaTheme="majorEastAsia" w:hAnsiTheme="majorHAnsi" w:cstheme="majorBidi"/>
      <w:spacing w:val="-10"/>
      <w:sz w:val="56"/>
      <w:szCs w:val="56"/>
    </w:rPr>
  </w:style>
  <w:style w:type="character" w:customStyle="1" w:styleId="SubttuloChar">
    <w:name w:val="Subtítulo Char"/>
    <w:basedOn w:val="Fontepargpadro"/>
    <w:link w:val="Subttulo"/>
    <w:uiPriority w:val="11"/>
    <w:rsid w:val="00E52394"/>
    <w:rPr>
      <w:color w:val="5A5A5A" w:themeColor="text1" w:themeTint="A5"/>
      <w:spacing w:val="15"/>
    </w:rPr>
  </w:style>
  <w:style w:type="character" w:styleId="Forte">
    <w:name w:val="Strong"/>
    <w:basedOn w:val="Fontepargpadro"/>
    <w:uiPriority w:val="22"/>
    <w:qFormat/>
    <w:rsid w:val="00E52394"/>
    <w:rPr>
      <w:b/>
      <w:bCs/>
      <w:color w:val="auto"/>
    </w:rPr>
  </w:style>
  <w:style w:type="character" w:styleId="nfase">
    <w:name w:val="Emphasis"/>
    <w:basedOn w:val="Fontepargpadro"/>
    <w:uiPriority w:val="20"/>
    <w:qFormat/>
    <w:rsid w:val="00E52394"/>
    <w:rPr>
      <w:i/>
      <w:iCs/>
      <w:color w:val="auto"/>
    </w:rPr>
  </w:style>
  <w:style w:type="paragraph" w:styleId="SemEspaamento">
    <w:name w:val="No Spacing"/>
    <w:uiPriority w:val="1"/>
    <w:qFormat/>
    <w:rsid w:val="00E52394"/>
    <w:pPr>
      <w:spacing w:after="0" w:line="240" w:lineRule="auto"/>
    </w:pPr>
  </w:style>
  <w:style w:type="paragraph" w:styleId="Citao">
    <w:name w:val="Quote"/>
    <w:basedOn w:val="Normal"/>
    <w:next w:val="Normal"/>
    <w:link w:val="CitaoChar"/>
    <w:uiPriority w:val="29"/>
    <w:qFormat/>
    <w:rsid w:val="00E52394"/>
    <w:pPr>
      <w:spacing w:before="200"/>
      <w:ind w:left="864" w:right="864"/>
    </w:pPr>
    <w:rPr>
      <w:i/>
      <w:iCs/>
      <w:color w:val="404040" w:themeColor="text1" w:themeTint="BF"/>
    </w:rPr>
  </w:style>
  <w:style w:type="character" w:customStyle="1" w:styleId="CitaoChar">
    <w:name w:val="Citação Char"/>
    <w:basedOn w:val="Fontepargpadro"/>
    <w:link w:val="Citao"/>
    <w:uiPriority w:val="29"/>
    <w:rsid w:val="00E52394"/>
    <w:rPr>
      <w:i/>
      <w:iCs/>
      <w:color w:val="404040" w:themeColor="text1" w:themeTint="BF"/>
    </w:rPr>
  </w:style>
  <w:style w:type="paragraph" w:styleId="CitaoIntensa">
    <w:name w:val="Intense Quote"/>
    <w:basedOn w:val="Normal"/>
    <w:next w:val="Normal"/>
    <w:link w:val="CitaoIntensaChar"/>
    <w:uiPriority w:val="30"/>
    <w:qFormat/>
    <w:rsid w:val="00E5239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E52394"/>
    <w:rPr>
      <w:i/>
      <w:iCs/>
      <w:color w:val="4F81BD" w:themeColor="accent1"/>
    </w:rPr>
  </w:style>
  <w:style w:type="character" w:styleId="nfaseSutil">
    <w:name w:val="Subtle Emphasis"/>
    <w:basedOn w:val="Fontepargpadro"/>
    <w:uiPriority w:val="19"/>
    <w:qFormat/>
    <w:rsid w:val="00E52394"/>
    <w:rPr>
      <w:i/>
      <w:iCs/>
      <w:color w:val="404040" w:themeColor="text1" w:themeTint="BF"/>
    </w:rPr>
  </w:style>
  <w:style w:type="character" w:styleId="nfaseIntensa">
    <w:name w:val="Intense Emphasis"/>
    <w:basedOn w:val="Fontepargpadro"/>
    <w:uiPriority w:val="21"/>
    <w:qFormat/>
    <w:rsid w:val="00E52394"/>
    <w:rPr>
      <w:i/>
      <w:iCs/>
      <w:color w:val="4F81BD" w:themeColor="accent1"/>
    </w:rPr>
  </w:style>
  <w:style w:type="character" w:styleId="RefernciaSutil">
    <w:name w:val="Subtle Reference"/>
    <w:basedOn w:val="Fontepargpadro"/>
    <w:uiPriority w:val="31"/>
    <w:qFormat/>
    <w:rsid w:val="00E52394"/>
    <w:rPr>
      <w:smallCaps/>
      <w:color w:val="404040" w:themeColor="text1" w:themeTint="BF"/>
    </w:rPr>
  </w:style>
  <w:style w:type="character" w:styleId="RefernciaIntensa">
    <w:name w:val="Intense Reference"/>
    <w:basedOn w:val="Fontepargpadro"/>
    <w:uiPriority w:val="32"/>
    <w:qFormat/>
    <w:rsid w:val="00E52394"/>
    <w:rPr>
      <w:b/>
      <w:bCs/>
      <w:smallCaps/>
      <w:color w:val="4F81BD" w:themeColor="accent1"/>
      <w:spacing w:val="5"/>
    </w:rPr>
  </w:style>
  <w:style w:type="character" w:styleId="TtulodoLivro">
    <w:name w:val="Book Title"/>
    <w:basedOn w:val="Fontepargpadro"/>
    <w:uiPriority w:val="33"/>
    <w:qFormat/>
    <w:rsid w:val="00E52394"/>
    <w:rPr>
      <w:b/>
      <w:bCs/>
      <w:i/>
      <w:iCs/>
      <w:spacing w:val="5"/>
    </w:rPr>
  </w:style>
  <w:style w:type="paragraph" w:styleId="CabealhodoSumrio">
    <w:name w:val="TOC Heading"/>
    <w:basedOn w:val="Ttulo1"/>
    <w:next w:val="Normal"/>
    <w:uiPriority w:val="39"/>
    <w:semiHidden/>
    <w:unhideWhenUsed/>
    <w:qFormat/>
    <w:rsid w:val="00E52394"/>
    <w:pPr>
      <w:outlineLvl w:val="9"/>
    </w:pPr>
  </w:style>
  <w:style w:type="paragraph" w:styleId="PargrafodaLista">
    <w:name w:val="List Paragraph"/>
    <w:basedOn w:val="Normal"/>
    <w:uiPriority w:val="34"/>
    <w:qFormat/>
    <w:rsid w:val="00D456A5"/>
    <w:pPr>
      <w:ind w:left="720"/>
      <w:contextualSpacing/>
    </w:pPr>
  </w:style>
  <w:style w:type="paragraph" w:styleId="NormalWeb">
    <w:name w:val="Normal (Web)"/>
    <w:basedOn w:val="Normal"/>
    <w:uiPriority w:val="99"/>
    <w:semiHidden/>
    <w:unhideWhenUsed/>
    <w:rsid w:val="005A72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5A7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89535">
      <w:bodyDiv w:val="1"/>
      <w:marLeft w:val="0"/>
      <w:marRight w:val="0"/>
      <w:marTop w:val="0"/>
      <w:marBottom w:val="0"/>
      <w:divBdr>
        <w:top w:val="none" w:sz="0" w:space="0" w:color="auto"/>
        <w:left w:val="none" w:sz="0" w:space="0" w:color="auto"/>
        <w:bottom w:val="none" w:sz="0" w:space="0" w:color="auto"/>
        <w:right w:val="none" w:sz="0" w:space="0" w:color="auto"/>
      </w:divBdr>
    </w:div>
    <w:div w:id="1255212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348D1-6133-4A55-9406-FA77B59DC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4522</Words>
  <Characters>24422</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matheus braga ramos</dc:creator>
  <cp:lastModifiedBy>matheus</cp:lastModifiedBy>
  <cp:revision>2</cp:revision>
  <cp:lastPrinted>2023-08-30T12:50:00Z</cp:lastPrinted>
  <dcterms:created xsi:type="dcterms:W3CDTF">2023-08-30T12:55:00Z</dcterms:created>
  <dcterms:modified xsi:type="dcterms:W3CDTF">2023-08-30T12:55:00Z</dcterms:modified>
</cp:coreProperties>
</file>