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OPSYN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Customer Module &amp; Project Pipeline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Implementation Plan</w:t>
      </w:r>
    </w:p>
    <w:p>
      <w:pPr>
        <w:spacing w:after="0" w:before="0"/>
      </w:pPr>
      <w:r>
        <w:t xml:space="preserve"/>
      </w:r>
    </w:p>
    <w:p>
      <w:pPr>
        <w:pBdr>
          <w:bottom w:val="single" w:color="2E75B6" w:sz="6" w:space="1"/>
        </w:pBdr>
        <w:jc w:val="center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Prepared for: Opsyn Engineering Team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Version: 1.0  |  Date: May 2026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defines the complete implementation plan for the Opsyn Customer Module and Project Pipeline system — a multi-tenant, event-driven platform that spans customer creation, payment processing, and cross-departmental project routing.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plan is derived from two sources: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Opsyn Development Log (session date: 2026-05-17), which documents the current architecture, known bugs fixed, data model constraints, and frontend/backend patterns already in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Customer Creation &amp; Project Pipeline Implementation Prompt, which specifies the full feature scope required.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 constraints inherited from the existing codebase: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display names are resolved via user.staff_profile.full_name — never user.full_name (which does not exist on the ORM model). Every new query involving actor labels must follow this pattern.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Router registration order in main.py matters: catch-all /{id}/... routes on tasks_router must be registered after more-specific routers to avoid path shadowing.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React error boundaries must wrap all modal and detail panel components — the existing ErrorBoundary component created in the last session should be reused.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Timeline entries everywhere must conform to the TimelineEntry interface: event_type, actor_label (never undefined), body, meta, is_system, created_at.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new pipeline stages must handle the case where project.pipeline_template is None, as pipeline_service.py already guards this.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implementation is divided into 7 sequential phases. Each phase ends with a mandatory checkpoint before the next begins.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System Architecture Overview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Multi-Tenancy Model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database table that stores customer, project, pipeline, or form data must carry a tenant_id column. All API queries must filter by the authenticated user's tenant_id. No cross-tenant data leakage is acceptable at any layer.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External Application Integration Points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Four external applications trigger workflows into the platform: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App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Method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Resulting Platform Action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Field Tech App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External Task / Webhook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customer record + generate payment request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HR App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External Task / Webhook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customer record, initiate pipeline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Sales App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External Task / Webhook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customer record, initiate pipeline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Coverage Checker App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Redirect to Customer Creation Page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 self-completes form → payment → pipeline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Finance App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Webhook on payment confirmation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project pipeline entry from Finance department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Core Data Flow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canonical happy-path flow for any customer creation is: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External app or customer submits data → Customer record created with tenant_id.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auto-generates payment request/link and dispatches it to the customer.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Customer completes payment → Finance App fires webhook with payment details.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Platform creates Project Pipeline entry, seeded with Finance department as origin.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Finance confirms payment → project advances to next department stage.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department sees its stage, fills in required fields, and approves to advance.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Project completes when all stages are approved.</w:t>
      </w:r>
    </w:p>
    <w:p>
      <w:pPr>
        <w:spacing w:after="0" w:before="0"/>
      </w:pPr>
      <w:r>
        <w:t xml:space="preserve"/>
      </w:r>
    </w:p>
    <w:p>
      <w:pPr>
        <w:pBdr>
          <w:left w:val="single" w:color="2E75B6" w:sz="12" w:space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ℹ  Coverage Checker special path: customer fills creation form directly on the platform, then proceeds through the same payment → pipeline flow.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Database Design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tables include: id (UUID), tenant_id, created_at, updated_at, is_deleted (soft-delete).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Foreign keys are explicit; ORM relationships use selectinload for async safety — following the existing pattern in router.py.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new column named full_name on the User model. Display name resolution always goes through StaffProfile.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Pipeline stage tables must handle NULL pipeline_template gracefully — matching the guard already in pipeline_service.py.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New Tables Required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Customer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customers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tenant_id, status, source_app, created_by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Master customer record. source_app tracks which external app originated the record.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customer_form_submissions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customer_id, form_schema_id, submitted_data (JSONB), submitted_by, stage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 row per form submission per customer per stage.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customer_field_values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customer_id, field_definition_id, value (TEXT), department_id, updated_by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Flat field value store. One row per field per customer. Supports progressive completion across departments.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customer_audit_log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customer_id, actor_id, action, old_value, new_value, tenant_id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audit trail for every field change.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Dynamic Form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form_schemas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tenant_id, name, version, is_active, department_id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Versioned form schemas. One active schema per form name per tenant.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field_definitions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form_schema_id, key, label, field_type, validation_rules (JSONB), is_required, owner_department_id, visible_from_stage_order, roles_can_edit (ARRAY)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Each row is one field. visible_from_stage_order controls when the field appears in the pipeline UI.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field_visibility_rules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field_definition_id, stage_order, department_id, is_required_to_advance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Fine-grained stage × department visibility matrix.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Payment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payment_requests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customer_id, tenant_id, amount, currency, payment_link, status, expires_at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Auto-generated on customer creation. Status: pending | paid | expired | refunded.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payment_confirmations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payment_request_id, confirmed_by_app, confirmation_payload (JSONB), confirmed_at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Written by webhook handler when Finance App calls back.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Project Pipeline Extensions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project_stage_approvals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project_id, stage_id, approver_id, approved_at, notes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Tracks manager/team-lead approval per stage before advancement.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stage_field_completion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project_id, stage_id, field_definition_id, is_complete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Cache of required field completion state. Queried by advancement validation.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external_task_logs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id, tenant_id, source_app, payload (JSONB), status, error, processed_at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Immutable log of every inbound external task/webhook call for debugging and replay.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2E75B6" w:sz="12" w:space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ℹ  All JSONB columns are indexed with GIN indexes. All tenant_id columns have composite indexes with common query columns (e.g., tenant_id + status).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Implementation Phases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Seven phases are defined below. Each phase includes: objective, backend steps, frontend steps, validation gates, and approval checkpoint. Work proceeds sequentially — do not start Phase N+1 until Phase N checkpoint is passed.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Database Migrations &amp; Seed Data</w:t>
            </w:r>
            <w:r>
              <w:rPr>
                <w:rFonts w:ascii="Arial" w:cs="Arial" w:eastAsia="Arial" w:hAnsi="Arial"/>
                <w:color w:val="9DC3E6"/>
                <w:sz w:val="20"/>
                <w:szCs w:val="20"/>
              </w:rPr>
              <w:t xml:space="preserve">   [Sprint 1 — ~3 days]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Phase 1 Objective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all new database tables, run migrations, and seed reference data. No API or UI work in this phase. Goal: stable schema that all subsequent phases build on.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4.1.1 Backend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Alembic migration scripts for all tables listed in Section 3.2, in dependency order: form_schemas → field_definitions → field_visibility_rules → customers → customer_field_values → customer_form_submissions → payment_requests → payment_confirmations → project_stage_approvals → stage_field_completion → external_task_logs → customer_audit_log.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tenant_id to any existing table that lacks it (audit via schema introspection before writing migration).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GIN indexes on all JSONB columns. Add composite indexes on (tenant_id, status) for customers, payment_requests, and external_task_logs.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Seed one test tenant with: one form schema, five field definitions covering both text and select types, one payment_request in 'pending' status linked to a mock customer.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migration against a staging database. Confirm rollback script also works cleanly.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4.1.2 Validation Gates (Phase 1 Checkpoint)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migrations run without error on a clean database.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Rollback brings schema to exact prior 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Seed data is queryable; tenant isolation confirmed (query with wrong tenant_id returns zero rows).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existing tables have been modified in a breaking way.</w:t>
      </w:r>
    </w:p>
    <w:p>
      <w:pPr>
        <w:spacing w:after="0" w:before="0"/>
      </w:pPr>
      <w:r>
        <w:t xml:space="preserve"/>
      </w:r>
    </w:p>
    <w:p>
      <w:pPr>
        <w:pBdr>
          <w:left w:val="single" w:color="2E75B6" w:sz="12" w:space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ℹ  Do not proceed to Phase 2 until all Phase 1 validation gates pass and the tech lead has signed off on the schema.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Dynamic Form Builder — Backend APIs</w:t>
            </w:r>
            <w:r>
              <w:rPr>
                <w:rFonts w:ascii="Arial" w:cs="Arial" w:eastAsia="Arial" w:hAnsi="Arial"/>
                <w:color w:val="9DC3E6"/>
                <w:sz w:val="20"/>
                <w:szCs w:val="20"/>
              </w:rPr>
              <w:t xml:space="preserve">   [Sprint 1–2 — ~4 days]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Phase 2 Objective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the backend APIs that let organization admins define and manage customer form schemas dynamically. No frontend yet — all testing via API client.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4.2.1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/api/v1/forms/schemas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 all active form schemas for the tenant.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/api/v1/forms/schemas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a new form schema (admin only). Returns schema with version number.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/api/v1/forms/schemas/{id}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schema with all field definitions and visibility rules.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/api/v1/forms/schemas/{id}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 schema. Creates a new version; old version is archived not deleted.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/api/v1/forms/schemas/{id}/fields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a field definition to a schema.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/api/v1/forms/fields/{id}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Update a field definition including visibility rules.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/api/v1/forms/fields/{id}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Soft-delete a field. Cannot delete a field referenced by submitted data.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/api/v1/forms/fields/{id}/visibility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stage × department visibility matrix for a field.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4.2.2 Backend Implementation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forms_router.py with prefix /api/v1/forms. Register in main.py BEFORE the catch-all tasks_router. (This prevents route shadowing — lesson from the development log.)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FormSchema ORM model with relationship to FieldDefinition and FieldVisibilityRule. Use selectinload for all nested loads.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validation engine: field_type enum (text, number, email, phone, select, multiselect, date, file, textarea), validation_rules schema (min_length, max_length, regex, min, max, options_list for select types).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role-based field access: fields carry roles_can_edit list; API returns only fields the authenticated user's role can see/edit.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Schema versioning: PUT to an active schema creates version N+1 and archives version N. field_definitions linked to old versions remain queryable for historical submissions.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writes emit an entry to customer_audit_log with actor resolved via user.staff_profile.full_name — following the established User name resolution pattern.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4.2.3 Validation Gates (Phase 2 Checkpoint)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9 endpoints return correct data for valid requests.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Tenant isolation: schemas from Tenant A never appear in Tenant B responses.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Role enforcement: a non-admin user cannot POST /schemas.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Soft-delete: deleted fields are not returned in schema GET but are preserved in the 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Schema versioning: updating a schema produces a new version; old version is still queryable.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Customer Module — Backend APIs</w:t>
            </w:r>
            <w:r>
              <w:rPr>
                <w:rFonts w:ascii="Arial" w:cs="Arial" w:eastAsia="Arial" w:hAnsi="Arial"/>
                <w:color w:val="9DC3E6"/>
                <w:sz w:val="20"/>
                <w:szCs w:val="20"/>
              </w:rPr>
              <w:t xml:space="preserve">   [Sprint 2 — ~5 days]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Phase 3 Objective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all customer management APIs: creation, dynamic data submission per stage, import/export, and webhook handler for external app triggers.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4.3.1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/api/v1/customers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customer. Triggers payment request generation.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/api/v1/customers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 customers for tenant with filters (status, source_app, date range).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/api/v1/customers/{id}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customer with all field values and current pipeline state.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/api/v1/customers/{id}/fields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Submit or update field values for a specific stage. Validates required fields for current stage.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/api/v1/customers/{id}/fields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field values filtered by requester's department and role visibility.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/api/v1/customers/import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Bulk import via CSV/JSON. Returns import report with row-level errors.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/api/v1/customers/export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Export customers as CSV. Respects role-level field visibility.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/api/v1/external/tasks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Webhook: external app submits customer + task data. Idempotent via external_ref_id.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/api/v1/external/payment-confirm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Webhook: Finance App confirms payment. Triggers pipeline creation.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4.3.2 Key Implementation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/customers must atomically: insert customer row, insert payment_request row, and write to external_task_logs (if triggered by external app). Use a single DB transaction. On any failure, roll back all three.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Payment link generation: integrate with configured payment provider (configurable per tenant in a payment_config table). If no provider configured, generate an internal pending link. Never block customer creation on payment provider errors — log and flag, do not raise HTTP 500.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/external/tasks must be idempotent. External apps may retry on network failure. Use external_ref_id as a unique key; duplicate submissions return 200 with the existing record, not an error.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/external/payment-confirm: validate HMAC signature of the webhook payload. On valid payment, call the existing start_pipeline service using the correct argument order: start_pipeline(project_id, template_id, db, current_user) — the argument order bug documented in the development log must not be reintroduced.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no pipeline template exists for the department, seed the 5-stage fallback (New → Assigned → In Progress → Review → Done) using the TASK_STAGES seeding logic already established in auto_generator.py.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Field value writes: validate each submitted value against the field_definition's validation_rules before persisting. Return structured field-level errors, not a generic 422.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Actor labels in audit logs: always resolve as (user.staff_profile.full_name if user.staff_profile else user.username) if user else 'System'.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4.3.3 Validation Gates (Phase 3 Checkpoint)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Customer creation atomicity: if payment_request insert fails, customer row is not persisted.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Idempotency: sending the same external task twice returns 200 both times; DB has one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HMAC validation: tampered payment-confirm webhooks return 401.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Field visibility: a GIS department user cannot read Field Technician department fields.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Export: only fields the user's role can see appear in the export CSV.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Project Pipeline — Stage Advancement &amp; Approvals</w:t>
            </w:r>
            <w:r>
              <w:rPr>
                <w:rFonts w:ascii="Arial" w:cs="Arial" w:eastAsia="Arial" w:hAnsi="Arial"/>
                <w:color w:val="9DC3E6"/>
                <w:sz w:val="20"/>
                <w:szCs w:val="20"/>
              </w:rPr>
              <w:t xml:space="preserve">   [Sprint 2–3 — ~4 days]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Phase 4 Objective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Extend the existing pipeline system with stage-based field completion validation, approval gates, and push-back logic. Build on the fixes already in pipeline_service.py and ProjectPipelinePage.tsx.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4.4.1 Backend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Extend pipeline_service.py advance_stage function: before advancing, query stage_field_completion for all is_required_to_advance fields at the current stage. If any are incomplete, raise HTTP 422 with a structured list of missing fields. The existing None-template guard must be preserved.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approval gate: if the stage requires approval (configurable per stage in the pipeline template), check project_stage_approvals for an entry with approved_at set. If missing, return HTTP 403 with reason 'Awaiting approval'.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endpoint POST /api/v1/projects/{id}/stages/{stage_id}/approve: manager/team-lead role only. Writes to project_stage_approvals. Emits activity log entry using the TimelineEntry format already used by ActivityTimeline.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endpoint POST /api/v1/projects/{id}/stages/{stage_id}/push-back: allows reverting to previous stage with a mandatory reason comment. Log to project activity timeline.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Notification dispatch on stage transition: fetch all department members (users with matching department_id and tenant_id), emit in-app notifications. Use existing notification pattern if present; otherwise create a simple notifications table and dispatch function.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4.4.2 Frontend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Extend the ProjectPipelineStepper component (built in the last session) to show: required fields checklist per stage, approval status badge, Approve button (role-gated), Push Back button with required comment modal.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Stage field checklist: query GET /api/v1/customers/{id}/fields filtered to the current stage. Mark each required field as complete/incomplete. Show inline nudge when fields are missing.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pipeline state mutations must be wrapped in the existing ErrorBoundary — reuse the component created in the last session.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4.4.3 Validation Gates (Phase 4 Checkpoint)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Advance blocked when required fields are missing: API returns 422 with field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Advance blocked when approval is required but not given: API returns 403.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Approval by non-manager returns 403.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Push-back without reason comment returns 422.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Stage transition fires notification: confirm department members receive notification records.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Frontend — Customer Pages &amp; Form Builder UI</w:t>
            </w:r>
            <w:r>
              <w:rPr>
                <w:rFonts w:ascii="Arial" w:cs="Arial" w:eastAsia="Arial" w:hAnsi="Arial"/>
                <w:color w:val="9DC3E6"/>
                <w:sz w:val="20"/>
                <w:szCs w:val="20"/>
              </w:rPr>
              <w:t xml:space="preserve">   [Sprint 3 — ~5 days]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Phase 5 Objective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the complete frontend customer management UI: customer list page, customer detail page with progressive field completion, and the admin-facing dynamic Form Builder.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4.5.1 Customer List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Route: /customers. Data from GET /api/v1/customers. Show: customer name, status badge, source app tag, created date, assigned department, action menu.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Filters: status, source_app, date range, department. Filters are URL-param driven (shareable links).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Columns are role-filtered: users without export permissions do not see the Export button.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Clicking a row opens the Customer Detail page.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4.5.2 Customer Detail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Route: /customers/:id. Tabbed layout: Overview | Fields | Timeline | Payment | Pipeline.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Fields tab: renders form fields dynamically from GET /api/v1/customers/{id}/fields. Groups fields by department. Only fields visible at the current pipeline stage (or already completed in past stages) are shown. Each field shows: label, current value, which department owns it, whether it is required for the current stage.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Editable fields: submit via PATCH /api/v1/customers/{id}/fields. Inline field-level error display matching the structured error response from the backend.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Timeline tab: reuse the existing ActivityTimeline component. Feed it entries from GET /api/v1/customers/{id}/timeline, formatted as TimelineEntry objects.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Payment tab: show payment_request status, payment link (copyable), confirmation details if paid.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Pipeline tab: embed ProjectPipelineStepper from Phase 4.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Wrap all tabs in ErrorBoundary — reuse the existing component.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4.5.3 Form Builder UI (Admin Only)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Route: /settings/forms. List all form schemas for the tenant. Show name, version, field count, last updated.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Schema editor: drag-and-drop field ordering. Add field panel: select field_type, set label, key, required toggle, validation rules, owner department, visible_from_stage_order, roles_can_edit checkboxes.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Visibility matrix: a grid of stage × department checkboxes per field. Maps to field_visibility_rules API.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 creates a new schema version. Show diff summary: 'N fields added, M fields changed' before confirming.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direct delete of fields with submitted data — show warning and offer to archive instead.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4.5.4 Validation Gates (Phase 5 Checkpoint)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Non-admin users cannot navigate to /settings/forms.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Customer detail: field values load correctly, only stage-appropriate fields are shown.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Submitting an invalid field value shows field-level error inline.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 builder save creates new version; old version still queryable via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pages render without blank-screen errors (ErrorBoundary catches failures gracefully).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6  </w:t>
            </w: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Coverage Checker Flow &amp; External App Integrations</w:t>
            </w:r>
            <w:r>
              <w:rPr>
                <w:rFonts w:ascii="Arial" w:cs="Arial" w:eastAsia="Arial" w:hAnsi="Arial"/>
                <w:color w:val="9DC3E6"/>
                <w:sz w:val="20"/>
                <w:szCs w:val="20"/>
              </w:rPr>
              <w:t xml:space="preserve">   [Sprint 4 — ~3 days]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Phase 6 Objective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the Coverage Checker special flow and harden all external application integration points.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4.6.1 Coverage Checker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public-facing Customer Creation Page is required — accessible without authentication, scoped to a tenant via a URL token (e.g., /apply/{tenant_slug}).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Page renders the tenant's active customer form schema. Only fields marked as visible at stage 1 (creation stage) are shown.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submit, calls POST /api/v1/customers with source_app = 'coverage_checker'. Returns a payment link. Redirect customer to payment link.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payment completion, Finance App webhook fires → pipeline created as per Phase 3 logic.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4.6.2 External App Integration Hardening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HMAC-SHA256 signature verification for all inbound webhooks (/external/tasks, /external/payment-confirm). Shared secret configurable per tenant in integration_config table.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retry-safe idempotency for all external endpoints using external_ref_id.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inbound payloads are logged to external_task_logs before any processing — so replays are possible even if downstream processing fails.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a webhook replay endpoint (admin only): POST /api/v1/admin/external-tasks/{id}/replay. Re-processes the stored payload.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limiting: external endpoints accept max 100 requests per minute per tenant. Return 429 with Retry-After header on breach.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4.6.3 Validation Gates (Phase 6 Checkpoint)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Coverage Checker page loads without authentication for a valid tenant_slug.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Tampered webhook signature returns 401.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Duplicate external_ref_id returns 200 with existing record, no duplicate DB rows.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Replay endpoint successfully reprocesses a previously failed webhook.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limit: 101st request within a minute returns 429.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7  </w:t>
            </w:r>
            <w:r>
              <w:rPr>
                <w:rFonts w:ascii="Arial" w:cs="Arial" w:eastAsia="Arial" w:hAnsi="Arial"/>
                <w:b/>
                <w:bCs/>
                <w:color w:val="BDD7EE"/>
                <w:sz w:val="26"/>
                <w:szCs w:val="26"/>
              </w:rPr>
              <w:t xml:space="preserve">Security Hardening, Testing &amp; Deployment</w:t>
            </w:r>
            <w:r>
              <w:rPr>
                <w:rFonts w:ascii="Arial" w:cs="Arial" w:eastAsia="Arial" w:hAnsi="Arial"/>
                <w:color w:val="9DC3E6"/>
                <w:sz w:val="20"/>
                <w:szCs w:val="20"/>
              </w:rPr>
              <w:t xml:space="preserve">   [Sprint 4–5 — ~4 days]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 Phase 7 Objective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 security hardening, write the full test suite, run end-to-end validation, and prepare for production deployment.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4.7.1 Security Hardening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RBAC audit: enumerate every new API endpoint. Map required roles. Confirm all role checks use the same middleware pattern as existing endpoints — no custom inline role checks that could be bypassed.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Tenant isolation audit: run automated tests that authenticate as Tenant A and attempt to query Tenant B resources across all new endpoints. All must return 404 or 403, never Tenant B data.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Field-level permission audit: test every combination of role × field ownership. A Field Technician should not read or write GIS department fields and vice versa.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Input sanitization: all JSONB payload fields must be sanitized before storage. No raw HTML accepted in text fields. Validate file upload MIME types on customer_form_submissions file fields.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SQL injection: all queries use SQLAlchemy parameterized statements — no raw string interpolation.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4.7.2 Test Suite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Unit tests: validation engine (all field types, all rule types), payment request generation, HMAC verification, pipeline advance guard logic, form schema versioning.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Integration tests: full customer creation flow end-to-end (create → payment request → webhook → pipeline created). Coverage Checker flow. Push-back flow. Approval gate flow.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Regression tests: re-run tests for the three bugs fixed in the development log (blank page on task card click, pipeline 'NOT STARTED' on auto-generated projects, AttributeError on full_name) to ensure they do not regress.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Load test: simulate 50 concurrent external webhook calls to /external/tasks. Verify idempotency holds under concurrency.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4.7.3 Deployment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Rebuild backend Docker image: docker compose build backend.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Apply all Alembic migrations on production database (with snapshot backup first).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Restart backend container: docker compose up -d backend.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Monitor docker compose logs -f backend for 10 minutes. Confirm zero AttributeError, zero unhandled exceptions.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Smoke test: open a task card, click timeline tab — confirm no blank page. Create a test customer from the Coverage Checker URL — confirm pipeline is created with visual stepper.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all existing functionality is intact: task board, task detail modal, project pipeline stepper, activity timeline.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4.7.4 Final Validation Gates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automated tests pass.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regressions on the three bugs from the development 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Zero cross-tenant data leaks confirmed by automated tenant isolation tests.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Production deployment smoke test passes all checks above.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Tech lead sign-off on completed deployment checklist.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Sprint Plan &amp; Timeline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360"/>
        <w:gridCol w:w="140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Phases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Sprint 1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1 + Phase 2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DB migrations, seed data, Form Builder backend APIs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~7 days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Sprint 2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3 + Phase 4 (backend)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 APIs, webhook handlers, pipeline stage validation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~6 days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Sprint 3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4 (frontend) + Phase 5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Pipeline stepper UI, Customer pages, Form Builder UI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~7 days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Sprint 4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6 + Phase 7 (start)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Coverage Checker flow, integration hardening, security audit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~5 days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Sprint 5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7 (complete)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test suite, load test, production deployment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~4 days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2E75B6" w:sz="12" w:space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ℹ  Timeline assumes one senior full-stack engineer and one frontend engineer. Solo development: add approximately 40% to each sprint estimate.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Risks &amp; Mitigations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Route shadowing re-introduced when registering new routers in main.py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Document router registration order in main.py comments. Add integration test that hits all known shadowing-prone paths.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User.full_name accessed directly in new code (regression of known bug)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a linting rule or pre-commit hook that flags any .full_name access on User model. Code review checklist item.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Pipeline start_pipeline called with wrong argument order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Write a unit test for start_pipeline argument order. Type-annotate all parameters in pipeline_service.py.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Payment webhook processed twice under concurrent retries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Idempotency key (external_ref_id) with DB unique constraint. Load test concurrent duplicate webhooks in Phase 7.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 schema changes break existing customer submissions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Schema versioning: submissions store form_schema_id. Old versions preserved. Never delete field_definitions.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Coverage Checker public page exposes customer data to unauthenticated users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 page only accepts POST (create); never returns existing customer data. Tenant scoped via slug token.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Blank page regression in React (no ErrorBoundary on new components)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Enforce ErrorBoundary wrapping as a PR review checklist item for all new page-level and modal components.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Architecture Invariants (Must Never Violate)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rules are derived directly from the Opsyn Development Log and must be enforced throughout all phases: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User Display Name Resolution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Always and only: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(user.staff_profile.full_name if user.staff_profile else user.username) if user else 'System'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access user.full_name — it does not exist on the User ORM model.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ORM Eager Loading for Async Context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Any query that accesses user.staff_profile must chain .selectinload(User.staff_profile) onto the query. Lazy loading fails in async context.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Router Registration Order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main.py: specific routers (e.g., /api/v1/forms, new customer routers) must be registered before catch-all routers (tasks_router with /{task_id}/...). Comments in main.py must document this ordering constraint.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Timeline Entry Format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activity timeline data — for tasks, projects, and customers — must conform to the TimelineEntry interface. actor_label must never be undefined or null. The is_system boolean must always be explicitly set.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Pipeline Template Null Safety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pipeline service functions must guard: if project.pipeline_template else {}. Auto-generated projects may have no template. The 5-stage fallback seeding must be used in this case.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Hook File Patterns (if extending Claude Code hooks)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Any new flag file write must use safeWriteFlag(). Hooks must silent-fail on all filesystem errors. Hooks must honor CLAUDE_CONFIG_DIR env var.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Appendix — Deployment Checklist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this checklist after every phase deployment to staging, and again for production: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docker compose build backend — no build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docker compose up -d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docker compose logs -f backend — zero AttributeError, zero unhandled exceptions for 10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Alembic migrations ran successfully (alembic history shows correct head)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Seed data present and queryable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Functional Smoke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a task card → timeline tab loads without blank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an external task → confirm project pipeline shows visual stepper with stages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Advance Stage and Push Back buttons on project pipeline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customer via Coverage Checker URL → payment request generated → webhook → pipeline created with correct stages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opens Form Builder → creates schema with two fields → saves → version increments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Security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Attempt cross-tenant API call → returns 403 or 404, never Tenant B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 tampered webhook → returns 401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Non-admin attempts to create form schema → returns 403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 duplicate external_ref_id → returns 200 with existing record, no duplicate DB row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2E75B6" w:sz="4" w:space="4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END OF IMPLEMENTATION PLAN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Opsyn Platform  |  Customer Module &amp; Project Pipeline  |  v1.0  |  May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OPSYN  </w:t>
    </w:r>
    <w:r>
      <w:rPr>
        <w:rFonts w:ascii="Arial" w:cs="Arial" w:eastAsia="Arial" w:hAnsi="Arial"/>
        <w:color w:val="595959"/>
        <w:sz w:val="18"/>
        <w:szCs w:val="18"/>
      </w:rPr>
      <w:t xml:space="preserve">Customer Module &amp; Project Pipeline —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2026-05-17T09:25:24.889Z</dcterms:created>
  <dcterms:modified xsi:type="dcterms:W3CDTF">2026-05-17T09:25:24.889Z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