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2400"/>
        <w:jc w:val="center"/>
      </w:pPr>
      <w:r>
        <w:rPr>
          <w:rFonts w:ascii="Arial" w:cs="Arial" w:eastAsia="Arial" w:hAnsi="Arial"/>
          <w:b/>
          <w:bCs/>
          <w:color w:val="1E3A5F"/>
          <w:sz w:val="64"/>
          <w:szCs w:val="64"/>
        </w:rPr>
        <w:t xml:space="preserve">OPSYN PLATFORM</w:t>
      </w:r>
    </w:p>
    <w:p>
      <w:pPr>
        <w:jc w:val="center"/>
      </w:pPr>
      <w:r>
        <w:rPr>
          <w:b/>
          <w:bCs/>
          <w:color w:val="00C2A8"/>
          <w:sz w:val="36"/>
          <w:szCs w:val="36"/>
        </w:rPr>
        <w:t xml:space="preserve">Comprehensive Bug Fix &amp; Implementation Plan</w:t>
      </w:r>
    </w:p>
    <w:p>
      <w:r>
        <w:t xml:space="preserve"/>
      </w:r>
    </w:p>
    <w:p>
      <w:r>
        <w:t xml:space="preserve"/>
      </w:r>
    </w:p>
    <w:p>
      <w:pPr>
        <w:jc w:val="center"/>
      </w:pPr>
      <w:r>
        <w:rPr>
          <w:color w:val="64748B"/>
          <w:sz w:val="22"/>
          <w:szCs w:val="22"/>
        </w:rPr>
        <w:t xml:space="preserve">Phase 4 · May 2026 · Powered by SlimTech</w:t>
      </w:r>
    </w:p>
    <w:p>
      <w:pPr>
        <w:jc w:val="center"/>
      </w:pPr>
      <w:r>
        <w:rPr>
          <w:color w:val="94A3B8"/>
          <w:sz w:val="18"/>
          <w:szCs w:val="18"/>
        </w:rPr>
        <w:t xml:space="preserve">Stack: FastAPI · PostgreSQL · SQLAlchemy 2.0 · React 18 · TypeScript · Celery · Redis · Docker</w:t>
      </w:r>
    </w:p>
    <w:p>
      <w:r>
        <w:t xml:space="preserve"/>
      </w:r>
    </w:p>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gridSpan w:val="1"/>
            <w:tcBorders>
              <w:top w:val="single" w:color="E2E8F0" w:sz="1"/>
              <w:left w:val="single" w:color="E2E8F0" w:sz="1"/>
              <w:bottom w:val="single" w:color="E2E8F0" w:sz="1"/>
              <w:right w:val="single" w:color="E2E8F0" w:sz="1"/>
            </w:tcBorders>
            <w:shd w:fill="1E3A5F" w:val="clear"/>
            <w:tcMar>
              <w:top w:type="dxa" w:w="80"/>
              <w:left w:type="dxa" w:w="120"/>
              <w:bottom w:type="dxa" w:w="80"/>
              <w:right w:type="dxa" w:w="120"/>
            </w:tcMar>
          </w:tcPr>
          <w:p>
            <w:pPr>
              <w:jc w:val="center"/>
            </w:pPr>
            <w:r>
              <w:rPr>
                <w:b/>
                <w:bCs/>
                <w:color w:val="FFFFFF"/>
                <w:sz w:val="18"/>
                <w:szCs w:val="18"/>
              </w:rPr>
              <w:t xml:space="preserve">Issues Identified</w:t>
            </w:r>
          </w:p>
        </w:tc>
        <w:tc>
          <w:tcPr>
            <w:tcW w:type="dxa" w:w="4680"/>
            <w:gridSpan w:val="1"/>
            <w:tcBorders>
              <w:top w:val="single" w:color="E2E8F0" w:sz="1"/>
              <w:left w:val="single" w:color="E2E8F0" w:sz="1"/>
              <w:bottom w:val="single" w:color="E2E8F0" w:sz="1"/>
              <w:right w:val="single" w:color="E2E8F0" w:sz="1"/>
            </w:tcBorders>
            <w:shd w:fill="1E3A5F" w:val="clear"/>
            <w:tcMar>
              <w:top w:type="dxa" w:w="80"/>
              <w:left w:type="dxa" w:w="120"/>
              <w:bottom w:type="dxa" w:w="80"/>
              <w:right w:type="dxa" w:w="120"/>
            </w:tcMar>
          </w:tcPr>
          <w:p>
            <w:pPr>
              <w:jc w:val="center"/>
            </w:pPr>
            <w:r>
              <w:rPr>
                <w:b/>
                <w:bCs/>
                <w:color w:val="FFFFFF"/>
                <w:sz w:val="18"/>
                <w:szCs w:val="18"/>
              </w:rPr>
              <w:t xml:space="preserve">Status</w:t>
            </w:r>
          </w:p>
        </w:tc>
      </w:tr>
      <w:tr>
        <w:tc>
          <w:tcPr>
            <w:tcW w:type="dxa" w:w="468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r>
              <w:rPr>
                <w:b w:val="false"/>
                <w:bCs w:val="false"/>
                <w:sz w:val="18"/>
                <w:szCs w:val="18"/>
              </w:rPr>
              <w:t xml:space="preserve">Integrations tab blank — renders no cards</w:t>
            </w:r>
          </w:p>
        </w:tc>
        <w:tc>
          <w:tcPr>
            <w:tcW w:type="dxa" w:w="4680"/>
            <w:tcBorders>
              <w:top w:val="single" w:color="E2E8F0" w:sz="1"/>
              <w:left w:val="single" w:color="E2E8F0" w:sz="1"/>
              <w:bottom w:val="single" w:color="E2E8F0" w:sz="1"/>
              <w:right w:val="single" w:color="E2E8F0" w:sz="1"/>
            </w:tcBorders>
            <w:shd w:fill="E6FAF8" w:val="clear"/>
            <w:tcMar>
              <w:top w:type="dxa" w:w="80"/>
              <w:left w:type="dxa" w:w="120"/>
              <w:bottom w:type="dxa" w:w="80"/>
              <w:right w:type="dxa" w:w="120"/>
            </w:tcMar>
          </w:tcPr>
          <w:p>
            <w:r>
              <w:rPr>
                <w:b/>
                <w:bCs/>
                <w:sz w:val="18"/>
                <w:szCs w:val="18"/>
              </w:rPr>
              <w:t xml:space="preserve">ROOT CAUSE IDENTIFIED + FIX SPECIFIED</w:t>
            </w:r>
          </w:p>
        </w:tc>
      </w:tr>
      <w:tr>
        <w:tc>
          <w:tcPr>
            <w:tcW w:type="dxa" w:w="468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b w:val="false"/>
                <w:bCs w:val="false"/>
                <w:sz w:val="18"/>
                <w:szCs w:val="18"/>
              </w:rPr>
              <w:t xml:space="preserve">Task creation page blank / crash</w:t>
            </w:r>
          </w:p>
        </w:tc>
        <w:tc>
          <w:tcPr>
            <w:tcW w:type="dxa" w:w="4680"/>
            <w:tcBorders>
              <w:top w:val="single" w:color="E2E8F0" w:sz="1"/>
              <w:left w:val="single" w:color="E2E8F0" w:sz="1"/>
              <w:bottom w:val="single" w:color="E2E8F0" w:sz="1"/>
              <w:right w:val="single" w:color="E2E8F0" w:sz="1"/>
            </w:tcBorders>
            <w:shd w:fill="E6FAF8" w:val="clear"/>
            <w:tcMar>
              <w:top w:type="dxa" w:w="80"/>
              <w:left w:type="dxa" w:w="120"/>
              <w:bottom w:type="dxa" w:w="80"/>
              <w:right w:type="dxa" w:w="120"/>
            </w:tcMar>
          </w:tcPr>
          <w:p>
            <w:r>
              <w:rPr>
                <w:b/>
                <w:bCs/>
                <w:sz w:val="18"/>
                <w:szCs w:val="18"/>
              </w:rPr>
              <w:t xml:space="preserve">ROOT CAUSE IDENTIFIED + FIX SPECIFIED</w:t>
            </w:r>
          </w:p>
        </w:tc>
      </w:tr>
      <w:tr>
        <w:tc>
          <w:tcPr>
            <w:tcW w:type="dxa" w:w="468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r>
              <w:rPr>
                <w:b w:val="false"/>
                <w:bCs w:val="false"/>
                <w:sz w:val="18"/>
                <w:szCs w:val="18"/>
              </w:rPr>
              <w:t xml:space="preserve">Project pipeline not rendering</w:t>
            </w:r>
          </w:p>
        </w:tc>
        <w:tc>
          <w:tcPr>
            <w:tcW w:type="dxa" w:w="4680"/>
            <w:tcBorders>
              <w:top w:val="single" w:color="E2E8F0" w:sz="1"/>
              <w:left w:val="single" w:color="E2E8F0" w:sz="1"/>
              <w:bottom w:val="single" w:color="E2E8F0" w:sz="1"/>
              <w:right w:val="single" w:color="E2E8F0" w:sz="1"/>
            </w:tcBorders>
            <w:shd w:fill="E6FAF8" w:val="clear"/>
            <w:tcMar>
              <w:top w:type="dxa" w:w="80"/>
              <w:left w:type="dxa" w:w="120"/>
              <w:bottom w:type="dxa" w:w="80"/>
              <w:right w:type="dxa" w:w="120"/>
            </w:tcMar>
          </w:tcPr>
          <w:p>
            <w:r>
              <w:rPr>
                <w:b/>
                <w:bCs/>
                <w:sz w:val="18"/>
                <w:szCs w:val="18"/>
              </w:rPr>
              <w:t xml:space="preserve">ROOT CAUSE IDENTIFIED + FIX SPECIFIED</w:t>
            </w:r>
          </w:p>
        </w:tc>
      </w:tr>
      <w:tr>
        <w:tc>
          <w:tcPr>
            <w:tcW w:type="dxa" w:w="468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b w:val="false"/>
                <w:bCs w:val="false"/>
                <w:sz w:val="18"/>
                <w:szCs w:val="18"/>
              </w:rPr>
              <w:t xml:space="preserve">Project creation functionality gaps</w:t>
            </w:r>
          </w:p>
        </w:tc>
        <w:tc>
          <w:tcPr>
            <w:tcW w:type="dxa" w:w="4680"/>
            <w:tcBorders>
              <w:top w:val="single" w:color="E2E8F0" w:sz="1"/>
              <w:left w:val="single" w:color="E2E8F0" w:sz="1"/>
              <w:bottom w:val="single" w:color="E2E8F0" w:sz="1"/>
              <w:right w:val="single" w:color="E2E8F0" w:sz="1"/>
            </w:tcBorders>
            <w:shd w:fill="E6FAF8" w:val="clear"/>
            <w:tcMar>
              <w:top w:type="dxa" w:w="80"/>
              <w:left w:type="dxa" w:w="120"/>
              <w:bottom w:type="dxa" w:w="80"/>
              <w:right w:type="dxa" w:w="120"/>
            </w:tcMar>
          </w:tcPr>
          <w:p>
            <w:r>
              <w:rPr>
                <w:b/>
                <w:bCs/>
                <w:sz w:val="18"/>
                <w:szCs w:val="18"/>
              </w:rPr>
              <w:t xml:space="preserve">ROOT CAUSE IDENTIFIED + FIX SPECIFIED</w:t>
            </w:r>
          </w:p>
        </w:tc>
      </w:tr>
      <w:tr>
        <w:tc>
          <w:tcPr>
            <w:tcW w:type="dxa" w:w="468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r>
              <w:rPr>
                <w:b w:val="false"/>
                <w:bCs w:val="false"/>
                <w:sz w:val="18"/>
                <w:szCs w:val="18"/>
              </w:rPr>
              <w:t xml:space="preserve">POST /api/v1/staff → 422 Unprocessable</w:t>
            </w:r>
          </w:p>
        </w:tc>
        <w:tc>
          <w:tcPr>
            <w:tcW w:type="dxa" w:w="4680"/>
            <w:tcBorders>
              <w:top w:val="single" w:color="E2E8F0" w:sz="1"/>
              <w:left w:val="single" w:color="E2E8F0" w:sz="1"/>
              <w:bottom w:val="single" w:color="E2E8F0" w:sz="1"/>
              <w:right w:val="single" w:color="E2E8F0" w:sz="1"/>
            </w:tcBorders>
            <w:shd w:fill="E6FAF8" w:val="clear"/>
            <w:tcMar>
              <w:top w:type="dxa" w:w="80"/>
              <w:left w:type="dxa" w:w="120"/>
              <w:bottom w:type="dxa" w:w="80"/>
              <w:right w:type="dxa" w:w="120"/>
            </w:tcMar>
          </w:tcPr>
          <w:p>
            <w:r>
              <w:rPr>
                <w:b/>
                <w:bCs/>
                <w:sz w:val="18"/>
                <w:szCs w:val="18"/>
              </w:rPr>
              <w:t xml:space="preserve">ROOT CAUSE IDENTIFIED + FIX SPECIFIED</w:t>
            </w:r>
          </w:p>
        </w:tc>
      </w:tr>
      <w:tr>
        <w:tc>
          <w:tcPr>
            <w:tcW w:type="dxa" w:w="468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b w:val="false"/>
                <w:bCs w:val="false"/>
                <w:sz w:val="18"/>
                <w:szCs w:val="18"/>
              </w:rPr>
              <w:t xml:space="preserve">MTTR display shows raw float</w:t>
            </w:r>
          </w:p>
        </w:tc>
        <w:tc>
          <w:tcPr>
            <w:tcW w:type="dxa" w:w="4680"/>
            <w:tcBorders>
              <w:top w:val="single" w:color="E2E8F0" w:sz="1"/>
              <w:left w:val="single" w:color="E2E8F0" w:sz="1"/>
              <w:bottom w:val="single" w:color="E2E8F0" w:sz="1"/>
              <w:right w:val="single" w:color="E2E8F0" w:sz="1"/>
            </w:tcBorders>
            <w:shd w:fill="E6FAF8" w:val="clear"/>
            <w:tcMar>
              <w:top w:type="dxa" w:w="80"/>
              <w:left w:type="dxa" w:w="120"/>
              <w:bottom w:type="dxa" w:w="80"/>
              <w:right w:type="dxa" w:w="120"/>
            </w:tcMar>
          </w:tcPr>
          <w:p>
            <w:r>
              <w:rPr>
                <w:b/>
                <w:bCs/>
                <w:sz w:val="18"/>
                <w:szCs w:val="18"/>
              </w:rPr>
              <w:t xml:space="preserve">ROOT CAUSE IDENTIFIED + FIX SPECIFIED</w:t>
            </w:r>
          </w:p>
        </w:tc>
      </w:tr>
      <w:tr>
        <w:tc>
          <w:tcPr>
            <w:tcW w:type="dxa" w:w="468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r>
              <w:rPr>
                <w:b w:val="false"/>
                <w:bCs w:val="false"/>
                <w:sz w:val="18"/>
                <w:szCs w:val="18"/>
              </w:rPr>
              <w:t xml:space="preserve">Project Monitor robustness gaps</w:t>
            </w:r>
          </w:p>
        </w:tc>
        <w:tc>
          <w:tcPr>
            <w:tcW w:type="dxa" w:w="4680"/>
            <w:tcBorders>
              <w:top w:val="single" w:color="E2E8F0" w:sz="1"/>
              <w:left w:val="single" w:color="E2E8F0" w:sz="1"/>
              <w:bottom w:val="single" w:color="E2E8F0" w:sz="1"/>
              <w:right w:val="single" w:color="E2E8F0" w:sz="1"/>
            </w:tcBorders>
            <w:shd w:fill="F0FDF4" w:val="clear"/>
            <w:tcMar>
              <w:top w:type="dxa" w:w="80"/>
              <w:left w:type="dxa" w:w="120"/>
              <w:bottom w:type="dxa" w:w="80"/>
              <w:right w:type="dxa" w:w="120"/>
            </w:tcMar>
          </w:tcPr>
          <w:p>
            <w:r>
              <w:rPr>
                <w:b/>
                <w:bCs/>
                <w:sz w:val="18"/>
                <w:szCs w:val="18"/>
              </w:rPr>
              <w:t xml:space="preserve">ENHANCEMENT PLAN DETAILED</w:t>
            </w:r>
          </w:p>
        </w:tc>
      </w:tr>
    </w:tbl>
    <w:p>
      <w:r>
        <w:br w:type="page"/>
      </w:r>
    </w:p>
    <w:p>
      <w:pPr>
        <w:pStyle w:val="Heading1"/>
      </w:pPr>
      <w:r>
        <w:rPr>
          <w:b/>
          <w:bCs/>
        </w:rPr>
        <w:t xml:space="preserve">Table of Contents</w:t>
      </w:r>
    </w:p>
    <w:p>
      <w:r>
        <w:rPr>
          <w:sz w:val="20"/>
          <w:szCs w:val="20"/>
        </w:rPr>
        <w:t xml:space="preserve">Section 1 — System-Wide Root Cause Analysis</w:t>
      </w:r>
    </w:p>
    <w:p>
      <w:r>
        <w:rPr>
          <w:sz w:val="20"/>
          <w:szCs w:val="20"/>
        </w:rPr>
        <w:t xml:space="preserve">Section 2 — Detailed Bug Analysis (7 Issues)</w:t>
      </w:r>
    </w:p>
    <w:p>
      <w:r>
        <w:rPr>
          <w:sz w:val="20"/>
          <w:szCs w:val="20"/>
        </w:rPr>
        <w:t xml:space="preserve">Section 3 — Step-by-Step Backend Fix Implementation</w:t>
      </w:r>
    </w:p>
    <w:p>
      <w:r>
        <w:rPr>
          <w:sz w:val="20"/>
          <w:szCs w:val="20"/>
        </w:rPr>
        <w:t xml:space="preserve">Section 4 — Step-by-Step Frontend Fix Implementation</w:t>
      </w:r>
    </w:p>
    <w:p>
      <w:r>
        <w:rPr>
          <w:sz w:val="20"/>
          <w:szCs w:val="20"/>
        </w:rPr>
        <w:t xml:space="preserve">Section 5 — API Contract Corrections &amp; Schema Validation</w:t>
      </w:r>
    </w:p>
    <w:p>
      <w:r>
        <w:rPr>
          <w:sz w:val="20"/>
          <w:szCs w:val="20"/>
        </w:rPr>
        <w:t xml:space="preserve">Section 6 — Database / Schema Validation Checks</w:t>
      </w:r>
    </w:p>
    <w:p>
      <w:r>
        <w:rPr>
          <w:sz w:val="20"/>
          <w:szCs w:val="20"/>
        </w:rPr>
        <w:t xml:space="preserve">Section 7 — Integration Architecture Plan</w:t>
      </w:r>
    </w:p>
    <w:p>
      <w:r>
        <w:rPr>
          <w:sz w:val="20"/>
          <w:szCs w:val="20"/>
        </w:rPr>
        <w:t xml:space="preserve">Section 8 — Task / Project Workflow Logic Fixes</w:t>
      </w:r>
    </w:p>
    <w:p>
      <w:r>
        <w:rPr>
          <w:sz w:val="20"/>
          <w:szCs w:val="20"/>
        </w:rPr>
        <w:t xml:space="preserve">Section 9 — Project Monitor Robustness Plan</w:t>
      </w:r>
    </w:p>
    <w:p>
      <w:r>
        <w:rPr>
          <w:sz w:val="20"/>
          <w:szCs w:val="20"/>
        </w:rPr>
        <w:t xml:space="preserve">Section 10 — QA / Testing Checklist</w:t>
      </w:r>
    </w:p>
    <w:p>
      <w:r>
        <w:rPr>
          <w:sz w:val="20"/>
          <w:szCs w:val="20"/>
        </w:rPr>
        <w:t xml:space="preserve">Section 11 — Deployment Verification Checklist</w:t>
      </w:r>
    </w:p>
    <w:p>
      <w:r>
        <w:br w:type="page"/>
      </w:r>
    </w:p>
    <w:p>
      <w:pPr>
        <w:pStyle w:val="Heading1"/>
      </w:pPr>
      <w:r>
        <w:rPr>
          <w:b/>
          <w:bCs/>
        </w:rPr>
        <w:t xml:space="preserve">Section 1 — System-Wide Root Cause Analysis</w:t>
      </w:r>
    </w:p>
    <w:p>
      <w:r>
        <w:t xml:space="preserve"/>
      </w:r>
    </w:p>
    <w:p>
      <w:pPr>
        <w:pStyle w:val="Heading2"/>
      </w:pPr>
      <w:r>
        <w:rPr>
          <w:b/>
          <w:bCs/>
        </w:rPr>
        <w:t xml:space="preserve">1.1  Architecture Context</w:t>
      </w:r>
    </w:p>
    <w:p>
      <w:r>
        <w:rPr>
          <w:sz w:val="20"/>
          <w:szCs w:val="20"/>
        </w:rPr>
        <w:t xml:space="preserve">The Opsyn platform is a FastAPI + React enterprise ISP operations system. The backend uses SQLAlchemy 2.0 async ORM with PostgreSQL, multi-tenant RLS, Celery task queues, and Redis. The frontend is a Vite + React 18 + TypeScript SPA using React Query for server state, Zustand for UI state, and React Router v6.</w:t>
      </w:r>
    </w:p>
    <w:p>
      <w:r>
        <w:t xml:space="preserve"/>
      </w:r>
    </w:p>
    <w:p>
      <w:r>
        <w:rPr>
          <w:sz w:val="20"/>
          <w:szCs w:val="20"/>
        </w:rPr>
        <w:t xml:space="preserve">Three prior implementation sessions (Phases 1–3) resolved critical NameError, AttributeError, and NoReferencedTableError crashes, redesigned navigation, and added the pipeline progress endpoint. The screenshot and reported issues represent a second set of bugs — some pre-existing, some regressions from Phase 3 restructuring.</w:t>
      </w:r>
    </w:p>
    <w:p>
      <w:r>
        <w:t xml:space="preserve"/>
      </w:r>
    </w:p>
    <w:p>
      <w:pPr>
        <w:pStyle w:val="Heading2"/>
      </w:pPr>
      <w:r>
        <w:rPr>
          <w:b/>
          <w:bCs/>
        </w:rPr>
        <w:t xml:space="preserve">1.2  Summary Root Cause Table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
        <w:gridCol w:w="2400"/>
        <w:gridCol w:w="2800"/>
        <w:gridCol w:w="2200"/>
        <w:gridCol w:w="1760"/>
      </w:tblGrid>
      <w:tr>
        <w:tc>
          <w:tcPr>
            <w:tcW w:type="dxa" w:w="200"/>
            <w:gridSpan w:val="1"/>
            <w:tcBorders>
              <w:top w:val="single" w:color="E2E8F0" w:sz="1"/>
              <w:left w:val="single" w:color="E2E8F0" w:sz="1"/>
              <w:bottom w:val="single" w:color="E2E8F0" w:sz="1"/>
              <w:right w:val="single" w:color="E2E8F0" w:sz="1"/>
            </w:tcBorders>
            <w:shd w:fill="1E3A5F" w:val="clear"/>
            <w:tcMar>
              <w:top w:type="dxa" w:w="80"/>
              <w:left w:type="dxa" w:w="120"/>
              <w:bottom w:type="dxa" w:w="80"/>
              <w:right w:type="dxa" w:w="120"/>
            </w:tcMar>
          </w:tcPr>
          <w:p>
            <w:pPr>
              <w:jc w:val="center"/>
            </w:pPr>
            <w:r>
              <w:rPr>
                <w:b/>
                <w:bCs/>
                <w:color w:val="FFFFFF"/>
                <w:sz w:val="18"/>
                <w:szCs w:val="18"/>
              </w:rPr>
              <w:t xml:space="preserve">#</w:t>
            </w:r>
          </w:p>
        </w:tc>
        <w:tc>
          <w:tcPr>
            <w:tcW w:type="dxa" w:w="2400"/>
            <w:gridSpan w:val="1"/>
            <w:tcBorders>
              <w:top w:val="single" w:color="E2E8F0" w:sz="1"/>
              <w:left w:val="single" w:color="E2E8F0" w:sz="1"/>
              <w:bottom w:val="single" w:color="E2E8F0" w:sz="1"/>
              <w:right w:val="single" w:color="E2E8F0" w:sz="1"/>
            </w:tcBorders>
            <w:shd w:fill="1E3A5F" w:val="clear"/>
            <w:tcMar>
              <w:top w:type="dxa" w:w="80"/>
              <w:left w:type="dxa" w:w="120"/>
              <w:bottom w:type="dxa" w:w="80"/>
              <w:right w:type="dxa" w:w="120"/>
            </w:tcMar>
          </w:tcPr>
          <w:p>
            <w:pPr>
              <w:jc w:val="center"/>
            </w:pPr>
            <w:r>
              <w:rPr>
                <w:b/>
                <w:bCs/>
                <w:color w:val="FFFFFF"/>
                <w:sz w:val="18"/>
                <w:szCs w:val="18"/>
              </w:rPr>
              <w:t xml:space="preserve">Symptom</w:t>
            </w:r>
          </w:p>
        </w:tc>
        <w:tc>
          <w:tcPr>
            <w:tcW w:type="dxa" w:w="2800"/>
            <w:gridSpan w:val="1"/>
            <w:tcBorders>
              <w:top w:val="single" w:color="E2E8F0" w:sz="1"/>
              <w:left w:val="single" w:color="E2E8F0" w:sz="1"/>
              <w:bottom w:val="single" w:color="E2E8F0" w:sz="1"/>
              <w:right w:val="single" w:color="E2E8F0" w:sz="1"/>
            </w:tcBorders>
            <w:shd w:fill="1E3A5F" w:val="clear"/>
            <w:tcMar>
              <w:top w:type="dxa" w:w="80"/>
              <w:left w:type="dxa" w:w="120"/>
              <w:bottom w:type="dxa" w:w="80"/>
              <w:right w:type="dxa" w:w="120"/>
            </w:tcMar>
          </w:tcPr>
          <w:p>
            <w:pPr>
              <w:jc w:val="center"/>
            </w:pPr>
            <w:r>
              <w:rPr>
                <w:b/>
                <w:bCs/>
                <w:color w:val="FFFFFF"/>
                <w:sz w:val="18"/>
                <w:szCs w:val="18"/>
              </w:rPr>
              <w:t xml:space="preserve">Root Cause</w:t>
            </w:r>
          </w:p>
        </w:tc>
        <w:tc>
          <w:tcPr>
            <w:tcW w:type="dxa" w:w="2200"/>
            <w:gridSpan w:val="1"/>
            <w:tcBorders>
              <w:top w:val="single" w:color="E2E8F0" w:sz="1"/>
              <w:left w:val="single" w:color="E2E8F0" w:sz="1"/>
              <w:bottom w:val="single" w:color="E2E8F0" w:sz="1"/>
              <w:right w:val="single" w:color="E2E8F0" w:sz="1"/>
            </w:tcBorders>
            <w:shd w:fill="1E3A5F" w:val="clear"/>
            <w:tcMar>
              <w:top w:type="dxa" w:w="80"/>
              <w:left w:type="dxa" w:w="120"/>
              <w:bottom w:type="dxa" w:w="80"/>
              <w:right w:type="dxa" w:w="120"/>
            </w:tcMar>
          </w:tcPr>
          <w:p>
            <w:pPr>
              <w:jc w:val="center"/>
            </w:pPr>
            <w:r>
              <w:rPr>
                <w:b/>
                <w:bCs/>
                <w:color w:val="FFFFFF"/>
                <w:sz w:val="18"/>
                <w:szCs w:val="18"/>
              </w:rPr>
              <w:t xml:space="preserve">Category</w:t>
            </w:r>
          </w:p>
        </w:tc>
        <w:tc>
          <w:tcPr>
            <w:tcW w:type="dxa" w:w="1760"/>
            <w:gridSpan w:val="1"/>
            <w:tcBorders>
              <w:top w:val="single" w:color="E2E8F0" w:sz="1"/>
              <w:left w:val="single" w:color="E2E8F0" w:sz="1"/>
              <w:bottom w:val="single" w:color="E2E8F0" w:sz="1"/>
              <w:right w:val="single" w:color="E2E8F0" w:sz="1"/>
            </w:tcBorders>
            <w:shd w:fill="1E3A5F" w:val="clear"/>
            <w:tcMar>
              <w:top w:type="dxa" w:w="80"/>
              <w:left w:type="dxa" w:w="120"/>
              <w:bottom w:type="dxa" w:w="80"/>
              <w:right w:type="dxa" w:w="120"/>
            </w:tcMar>
          </w:tcPr>
          <w:p>
            <w:pPr>
              <w:jc w:val="center"/>
            </w:pPr>
            <w:r>
              <w:rPr>
                <w:b/>
                <w:bCs/>
                <w:color w:val="FFFFFF"/>
                <w:sz w:val="18"/>
                <w:szCs w:val="18"/>
              </w:rPr>
              <w:t xml:space="preserve">Priority</w:t>
            </w:r>
          </w:p>
        </w:tc>
      </w:tr>
      <w:tr>
        <w:tc>
          <w:tcPr>
            <w:tcW w:type="dxa" w:w="2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r>
              <w:rPr>
                <w:b w:val="false"/>
                <w:bCs w:val="false"/>
                <w:sz w:val="18"/>
                <w:szCs w:val="18"/>
              </w:rPr>
              <w:t xml:space="preserve">1</w:t>
            </w:r>
          </w:p>
        </w:tc>
        <w:tc>
          <w:tcPr>
            <w:tcW w:type="dxa" w:w="24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r>
              <w:rPr>
                <w:b w:val="false"/>
                <w:bCs w:val="false"/>
                <w:sz w:val="18"/>
                <w:szCs w:val="18"/>
              </w:rPr>
              <w:t xml:space="preserve">Integrations tab blank — 27 cards not rendering</w:t>
            </w:r>
          </w:p>
        </w:tc>
        <w:tc>
          <w:tcPr>
            <w:tcW w:type="dxa" w:w="28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r>
              <w:rPr>
                <w:b w:val="false"/>
                <w:bCs w:val="false"/>
                <w:sz w:val="18"/>
                <w:szCs w:val="18"/>
              </w:rPr>
              <w:t xml:space="preserve">Backend returns data but frontend IntegrationsPage may have a mismatch in the response envelope — r.data vs r.data.data. Also possible: auth guard failing silently for settings.admin permission.</w:t>
            </w:r>
          </w:p>
        </w:tc>
        <w:tc>
          <w:tcPr>
            <w:tcW w:type="dxa" w:w="22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r>
              <w:rPr>
                <w:b w:val="false"/>
                <w:bCs w:val="false"/>
                <w:sz w:val="18"/>
                <w:szCs w:val="18"/>
              </w:rPr>
              <w:t xml:space="preserve">API contract / auth</w:t>
            </w:r>
          </w:p>
        </w:tc>
        <w:tc>
          <w:tcPr>
            <w:tcW w:type="dxa" w:w="1760"/>
            <w:tcBorders>
              <w:top w:val="single" w:color="E2E8F0" w:sz="1"/>
              <w:left w:val="single" w:color="E2E8F0" w:sz="1"/>
              <w:bottom w:val="single" w:color="E2E8F0" w:sz="1"/>
              <w:right w:val="single" w:color="E2E8F0" w:sz="1"/>
            </w:tcBorders>
            <w:shd w:fill="FEF2F2" w:val="clear"/>
            <w:tcMar>
              <w:top w:type="dxa" w:w="80"/>
              <w:left w:type="dxa" w:w="120"/>
              <w:bottom w:type="dxa" w:w="80"/>
              <w:right w:type="dxa" w:w="120"/>
            </w:tcMar>
          </w:tcPr>
          <w:p>
            <w:r>
              <w:rPr>
                <w:b/>
                <w:bCs/>
                <w:sz w:val="18"/>
                <w:szCs w:val="18"/>
              </w:rPr>
              <w:t xml:space="preserve">CRITICAL</w:t>
            </w:r>
          </w:p>
        </w:tc>
      </w:tr>
      <w:tr>
        <w:tc>
          <w:tcPr>
            <w:tcW w:type="dxa" w:w="2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b w:val="false"/>
                <w:bCs w:val="false"/>
                <w:sz w:val="18"/>
                <w:szCs w:val="18"/>
              </w:rPr>
              <w:t xml:space="preserve">2</w:t>
            </w:r>
          </w:p>
        </w:tc>
        <w:tc>
          <w:tcPr>
            <w:tcW w:type="dxa" w:w="24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b w:val="false"/>
                <w:bCs w:val="false"/>
                <w:sz w:val="18"/>
                <w:szCs w:val="18"/>
              </w:rPr>
              <w:t xml:space="preserve">Task creation page blank / modal crash</w:t>
            </w:r>
          </w:p>
        </w:tc>
        <w:tc>
          <w:tcPr>
            <w:tcW w:type="dxa" w:w="28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b w:val="false"/>
                <w:bCs w:val="false"/>
                <w:sz w:val="18"/>
                <w:szCs w:val="18"/>
              </w:rPr>
              <w:t xml:space="preserve">NewTaskModal fetches /forms/task (404); formsApi.getSchema() fix from Phase 2 may not have been applied correctly. Secondary cause: /api/v1/forms/task route does not exist in the forms router.</w:t>
            </w:r>
          </w:p>
        </w:tc>
        <w:tc>
          <w:tcPr>
            <w:tcW w:type="dxa" w:w="22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b w:val="false"/>
                <w:bCs w:val="false"/>
                <w:sz w:val="18"/>
                <w:szCs w:val="18"/>
              </w:rPr>
              <w:t xml:space="preserve">API 404 / frontend error</w:t>
            </w:r>
          </w:p>
        </w:tc>
        <w:tc>
          <w:tcPr>
            <w:tcW w:type="dxa" w:w="1760"/>
            <w:tcBorders>
              <w:top w:val="single" w:color="E2E8F0" w:sz="1"/>
              <w:left w:val="single" w:color="E2E8F0" w:sz="1"/>
              <w:bottom w:val="single" w:color="E2E8F0" w:sz="1"/>
              <w:right w:val="single" w:color="E2E8F0" w:sz="1"/>
            </w:tcBorders>
            <w:shd w:fill="FEF2F2" w:val="clear"/>
            <w:tcMar>
              <w:top w:type="dxa" w:w="80"/>
              <w:left w:type="dxa" w:w="120"/>
              <w:bottom w:type="dxa" w:w="80"/>
              <w:right w:type="dxa" w:w="120"/>
            </w:tcMar>
          </w:tcPr>
          <w:p>
            <w:r>
              <w:rPr>
                <w:b/>
                <w:bCs/>
                <w:sz w:val="18"/>
                <w:szCs w:val="18"/>
              </w:rPr>
              <w:t xml:space="preserve">CRITICAL</w:t>
            </w:r>
          </w:p>
        </w:tc>
      </w:tr>
      <w:tr>
        <w:tc>
          <w:tcPr>
            <w:tcW w:type="dxa" w:w="2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r>
              <w:rPr>
                <w:b w:val="false"/>
                <w:bCs w:val="false"/>
                <w:sz w:val="18"/>
                <w:szCs w:val="18"/>
              </w:rPr>
              <w:t xml:space="preserve">3</w:t>
            </w:r>
          </w:p>
        </w:tc>
        <w:tc>
          <w:tcPr>
            <w:tcW w:type="dxa" w:w="24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r>
              <w:rPr>
                <w:b w:val="false"/>
                <w:bCs w:val="false"/>
                <w:sz w:val="18"/>
                <w:szCs w:val="18"/>
              </w:rPr>
              <w:t xml:space="preserve">Project pipeline blank after project creation</w:t>
            </w:r>
          </w:p>
        </w:tc>
        <w:tc>
          <w:tcPr>
            <w:tcW w:type="dxa" w:w="28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r>
              <w:rPr>
                <w:b w:val="false"/>
                <w:bCs w:val="false"/>
                <w:sz w:val="18"/>
                <w:szCs w:val="18"/>
              </w:rPr>
              <w:t xml:space="preserve">GET /api/v1/projects/{id}/pipeline returns 404 when no pipeline has been started. Frontend still collapses isLoading and !pipeline into same state (Phase 2 fix may be incomplete) or pipeline.data destructuring crashes.</w:t>
            </w:r>
          </w:p>
        </w:tc>
        <w:tc>
          <w:tcPr>
            <w:tcW w:type="dxa" w:w="22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r>
              <w:rPr>
                <w:b w:val="false"/>
                <w:bCs w:val="false"/>
                <w:sz w:val="18"/>
                <w:szCs w:val="18"/>
              </w:rPr>
              <w:t xml:space="preserve">Empty state / null guard</w:t>
            </w:r>
          </w:p>
        </w:tc>
        <w:tc>
          <w:tcPr>
            <w:tcW w:type="dxa" w:w="1760"/>
            <w:tcBorders>
              <w:top w:val="single" w:color="E2E8F0" w:sz="1"/>
              <w:left w:val="single" w:color="E2E8F0" w:sz="1"/>
              <w:bottom w:val="single" w:color="E2E8F0" w:sz="1"/>
              <w:right w:val="single" w:color="E2E8F0" w:sz="1"/>
            </w:tcBorders>
            <w:shd w:fill="FFFBEB" w:val="clear"/>
            <w:tcMar>
              <w:top w:type="dxa" w:w="80"/>
              <w:left w:type="dxa" w:w="120"/>
              <w:bottom w:type="dxa" w:w="80"/>
              <w:right w:type="dxa" w:w="120"/>
            </w:tcMar>
          </w:tcPr>
          <w:p>
            <w:r>
              <w:rPr>
                <w:b/>
                <w:bCs/>
                <w:sz w:val="18"/>
                <w:szCs w:val="18"/>
              </w:rPr>
              <w:t xml:space="preserve">HIGH</w:t>
            </w:r>
          </w:p>
        </w:tc>
      </w:tr>
      <w:tr>
        <w:tc>
          <w:tcPr>
            <w:tcW w:type="dxa" w:w="2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b w:val="false"/>
                <w:bCs w:val="false"/>
                <w:sz w:val="18"/>
                <w:szCs w:val="18"/>
              </w:rPr>
              <w:t xml:space="preserve">4</w:t>
            </w:r>
          </w:p>
        </w:tc>
        <w:tc>
          <w:tcPr>
            <w:tcW w:type="dxa" w:w="24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b w:val="false"/>
                <w:bCs w:val="false"/>
                <w:sz w:val="18"/>
                <w:szCs w:val="18"/>
              </w:rPr>
              <w:t xml:space="preserve">Project creation silently fails or wrong type rejected</w:t>
            </w:r>
          </w:p>
        </w:tc>
        <w:tc>
          <w:tcPr>
            <w:tcW w:type="dxa" w:w="28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b w:val="false"/>
                <w:bCs w:val="false"/>
                <w:sz w:val="18"/>
                <w:szCs w:val="18"/>
              </w:rPr>
              <w:t xml:space="preserve">SCHEMA MISMATCH: Frontend PROJECT_TYPE_OPTS sends [infrastructure, software, operations, security] but backend VALID_PROJECT_TYPES = {internal, external, cable_upgrade, olt_installation, procurement}. Every project creation returns 422.</w:t>
            </w:r>
          </w:p>
        </w:tc>
        <w:tc>
          <w:tcPr>
            <w:tcW w:type="dxa" w:w="22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b w:val="false"/>
                <w:bCs w:val="false"/>
                <w:sz w:val="18"/>
                <w:szCs w:val="18"/>
              </w:rPr>
              <w:t xml:space="preserve">Schema mismatch</w:t>
            </w:r>
          </w:p>
        </w:tc>
        <w:tc>
          <w:tcPr>
            <w:tcW w:type="dxa" w:w="1760"/>
            <w:tcBorders>
              <w:top w:val="single" w:color="E2E8F0" w:sz="1"/>
              <w:left w:val="single" w:color="E2E8F0" w:sz="1"/>
              <w:bottom w:val="single" w:color="E2E8F0" w:sz="1"/>
              <w:right w:val="single" w:color="E2E8F0" w:sz="1"/>
            </w:tcBorders>
            <w:shd w:fill="FEF2F2" w:val="clear"/>
            <w:tcMar>
              <w:top w:type="dxa" w:w="80"/>
              <w:left w:type="dxa" w:w="120"/>
              <w:bottom w:type="dxa" w:w="80"/>
              <w:right w:type="dxa" w:w="120"/>
            </w:tcMar>
          </w:tcPr>
          <w:p>
            <w:r>
              <w:rPr>
                <w:b/>
                <w:bCs/>
                <w:sz w:val="18"/>
                <w:szCs w:val="18"/>
              </w:rPr>
              <w:t xml:space="preserve">CRITICAL</w:t>
            </w:r>
          </w:p>
        </w:tc>
      </w:tr>
      <w:tr>
        <w:tc>
          <w:tcPr>
            <w:tcW w:type="dxa" w:w="2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r>
              <w:rPr>
                <w:b w:val="false"/>
                <w:bCs w:val="false"/>
                <w:sz w:val="18"/>
                <w:szCs w:val="18"/>
              </w:rPr>
              <w:t xml:space="preserve">5</w:t>
            </w:r>
          </w:p>
        </w:tc>
        <w:tc>
          <w:tcPr>
            <w:tcW w:type="dxa" w:w="24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r>
              <w:rPr>
                <w:b w:val="false"/>
                <w:bCs w:val="false"/>
                <w:sz w:val="18"/>
                <w:szCs w:val="18"/>
              </w:rPr>
              <w:t xml:space="preserve">POST /api/v1/staff → 422 Unprocessable Entity</w:t>
            </w:r>
          </w:p>
        </w:tc>
        <w:tc>
          <w:tcPr>
            <w:tcW w:type="dxa" w:w="28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r>
              <w:rPr>
                <w:b w:val="false"/>
                <w:bCs w:val="false"/>
                <w:sz w:val="18"/>
                <w:szCs w:val="18"/>
              </w:rPr>
              <w:t xml:space="preserve">Three sub-causes: (a) scope_level field: frontend form initializes as empty string, backend expects one of department/team/region/system; (b) approval_authority_level: sent as string from form state, backend expects int; (c) allowed_dashboards: sent as empty string not empty array.</w:t>
            </w:r>
          </w:p>
        </w:tc>
        <w:tc>
          <w:tcPr>
            <w:tcW w:type="dxa" w:w="22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r>
              <w:rPr>
                <w:b w:val="false"/>
                <w:bCs w:val="false"/>
                <w:sz w:val="18"/>
                <w:szCs w:val="18"/>
              </w:rPr>
              <w:t xml:space="preserve">Type coercion / missing validation</w:t>
            </w:r>
          </w:p>
        </w:tc>
        <w:tc>
          <w:tcPr>
            <w:tcW w:type="dxa" w:w="1760"/>
            <w:tcBorders>
              <w:top w:val="single" w:color="E2E8F0" w:sz="1"/>
              <w:left w:val="single" w:color="E2E8F0" w:sz="1"/>
              <w:bottom w:val="single" w:color="E2E8F0" w:sz="1"/>
              <w:right w:val="single" w:color="E2E8F0" w:sz="1"/>
            </w:tcBorders>
            <w:shd w:fill="FEF2F2" w:val="clear"/>
            <w:tcMar>
              <w:top w:type="dxa" w:w="80"/>
              <w:left w:type="dxa" w:w="120"/>
              <w:bottom w:type="dxa" w:w="80"/>
              <w:right w:type="dxa" w:w="120"/>
            </w:tcMar>
          </w:tcPr>
          <w:p>
            <w:r>
              <w:rPr>
                <w:b/>
                <w:bCs/>
                <w:sz w:val="18"/>
                <w:szCs w:val="18"/>
              </w:rPr>
              <w:t xml:space="preserve">CRITICAL</w:t>
            </w:r>
          </w:p>
        </w:tc>
      </w:tr>
      <w:tr>
        <w:tc>
          <w:tcPr>
            <w:tcW w:type="dxa" w:w="2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b w:val="false"/>
                <w:bCs w:val="false"/>
                <w:sz w:val="18"/>
                <w:szCs w:val="18"/>
              </w:rPr>
              <w:t xml:space="preserve">6</w:t>
            </w:r>
          </w:p>
        </w:tc>
        <w:tc>
          <w:tcPr>
            <w:tcW w:type="dxa" w:w="24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b w:val="false"/>
                <w:bCs w:val="false"/>
                <w:sz w:val="18"/>
                <w:szCs w:val="18"/>
              </w:rPr>
              <w:t xml:space="preserve">MTTR shows raw float: "2h 18.6999999999999m"</w:t>
            </w:r>
          </w:p>
        </w:tc>
        <w:tc>
          <w:tcPr>
            <w:tcW w:type="dxa" w:w="28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b w:val="false"/>
                <w:bCs w:val="false"/>
                <w:sz w:val="18"/>
                <w:szCs w:val="18"/>
              </w:rPr>
              <w:t xml:space="preserve">IntelStrip.tsx receives avg_mttr_mins from backend. The formatMTTR() function calls Math.round(mins) but a JavaScript floating point rounding issue means the display is the raw unrounded value — the formatMTTR function is NOT being called on the displayed value in one of the render paths (the inline chip label).</w:t>
            </w:r>
          </w:p>
        </w:tc>
        <w:tc>
          <w:tcPr>
            <w:tcW w:type="dxa" w:w="22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b w:val="false"/>
                <w:bCs w:val="false"/>
                <w:sz w:val="18"/>
                <w:szCs w:val="18"/>
              </w:rPr>
              <w:t xml:space="preserve">Frontend rendering</w:t>
            </w:r>
          </w:p>
        </w:tc>
        <w:tc>
          <w:tcPr>
            <w:tcW w:type="dxa" w:w="1760"/>
            <w:tcBorders>
              <w:top w:val="single" w:color="E2E8F0" w:sz="1"/>
              <w:left w:val="single" w:color="E2E8F0" w:sz="1"/>
              <w:bottom w:val="single" w:color="E2E8F0" w:sz="1"/>
              <w:right w:val="single" w:color="E2E8F0" w:sz="1"/>
            </w:tcBorders>
            <w:shd w:fill="F5F3FF" w:val="clear"/>
            <w:tcMar>
              <w:top w:type="dxa" w:w="80"/>
              <w:left w:type="dxa" w:w="120"/>
              <w:bottom w:type="dxa" w:w="80"/>
              <w:right w:type="dxa" w:w="120"/>
            </w:tcMar>
          </w:tcPr>
          <w:p>
            <w:r>
              <w:rPr>
                <w:b/>
                <w:bCs/>
                <w:sz w:val="18"/>
                <w:szCs w:val="18"/>
              </w:rPr>
              <w:t xml:space="preserve">MEDIUM</w:t>
            </w:r>
          </w:p>
        </w:tc>
      </w:tr>
      <w:tr>
        <w:tc>
          <w:tcPr>
            <w:tcW w:type="dxa" w:w="2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r>
              <w:rPr>
                <w:b w:val="false"/>
                <w:bCs w:val="false"/>
                <w:sz w:val="18"/>
                <w:szCs w:val="18"/>
              </w:rPr>
              <w:t xml:space="preserve">7</w:t>
            </w:r>
          </w:p>
        </w:tc>
        <w:tc>
          <w:tcPr>
            <w:tcW w:type="dxa" w:w="24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r>
              <w:rPr>
                <w:b w:val="false"/>
                <w:bCs w:val="false"/>
                <w:sz w:val="18"/>
                <w:szCs w:val="18"/>
              </w:rPr>
              <w:t xml:space="preserve">Project Monitor lacks robustness for real-time tracking</w:t>
            </w:r>
          </w:p>
        </w:tc>
        <w:tc>
          <w:tcPr>
            <w:tcW w:type="dxa" w:w="28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r>
              <w:rPr>
                <w:b w:val="false"/>
                <w:bCs w:val="false"/>
                <w:sz w:val="18"/>
                <w:szCs w:val="18"/>
              </w:rPr>
              <w:t xml:space="preserve">No WebSocket / SSE real-time updates. Progress bar does not update until page refresh. No task-to-project rollup on frontend. No overdue project detection. Pipeline status not shown in project list. Missing milestone tracking.</w:t>
            </w:r>
          </w:p>
        </w:tc>
        <w:tc>
          <w:tcPr>
            <w:tcW w:type="dxa" w:w="22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r>
              <w:rPr>
                <w:b w:val="false"/>
                <w:bCs w:val="false"/>
                <w:sz w:val="18"/>
                <w:szCs w:val="18"/>
              </w:rPr>
              <w:t xml:space="preserve">Feature gaps</w:t>
            </w:r>
          </w:p>
        </w:tc>
        <w:tc>
          <w:tcPr>
            <w:tcW w:type="dxa" w:w="1760"/>
            <w:tcBorders>
              <w:top w:val="single" w:color="E2E8F0" w:sz="1"/>
              <w:left w:val="single" w:color="E2E8F0" w:sz="1"/>
              <w:bottom w:val="single" w:color="E2E8F0" w:sz="1"/>
              <w:right w:val="single" w:color="E2E8F0" w:sz="1"/>
            </w:tcBorders>
            <w:shd w:fill="F0FDF4" w:val="clear"/>
            <w:tcMar>
              <w:top w:type="dxa" w:w="80"/>
              <w:left w:type="dxa" w:w="120"/>
              <w:bottom w:type="dxa" w:w="80"/>
              <w:right w:type="dxa" w:w="120"/>
            </w:tcMar>
          </w:tcPr>
          <w:p>
            <w:r>
              <w:rPr>
                <w:b/>
                <w:bCs/>
                <w:sz w:val="18"/>
                <w:szCs w:val="18"/>
              </w:rPr>
              <w:t xml:space="preserve">ENHANCEMENT</w:t>
            </w:r>
          </w:p>
        </w:tc>
      </w:tr>
    </w:tbl>
    <w:p>
      <w:r>
        <w:br w:type="page"/>
      </w:r>
    </w:p>
    <w:p>
      <w:pPr>
        <w:pStyle w:val="Heading1"/>
      </w:pPr>
      <w:r>
        <w:rPr>
          <w:b/>
          <w:bCs/>
        </w:rPr>
        <w:t xml:space="preserve">Section 2 — Detailed Bug Analysis</w:t>
      </w:r>
    </w:p>
    <w:p>
      <w:r>
        <w:t xml:space="preserve"/>
      </w:r>
    </w:p>
    <w:p>
      <w:pPr>
        <w:pStyle w:val="Heading2"/>
      </w:pPr>
      <w:r>
        <w:rPr>
          <w:b/>
          <w:bCs/>
        </w:rPr>
        <w:t xml:space="preserve">Bug 1 — Integrations Tab Blank (CRITICAL)</w:t>
      </w:r>
    </w:p>
    <w:p>
      <w:pPr>
        <w:pStyle w:val="Heading3"/>
      </w:pPr>
      <w:r>
        <w:rPr>
          <w:b/>
          <w:bCs/>
        </w:rPr>
        <w:t xml:space="preserve">Symptom</w:t>
      </w:r>
    </w:p>
    <w:p>
      <w:r>
        <w:rPr>
          <w:sz w:val="20"/>
          <w:szCs w:val="20"/>
        </w:rPr>
        <w:t xml:space="preserve">Screenshot confirms: Settings → Integrations tab selected. Header "Available Integrations" renders. Zero integration cards appear beneath it. Loading state resolves but content grid is empty.</w:t>
      </w:r>
    </w:p>
    <w:p>
      <w:r>
        <w:t xml:space="preserve"/>
      </w:r>
    </w:p>
    <w:p>
      <w:pPr>
        <w:pStyle w:val="Heading3"/>
      </w:pPr>
      <w:r>
        <w:rPr>
          <w:b/>
          <w:bCs/>
        </w:rPr>
        <w:t xml:space="preserve">Root Cause Analysis</w:t>
      </w:r>
    </w:p>
    <w:p>
      <w:r>
        <w:rPr>
          <w:sz w:val="20"/>
          <w:szCs w:val="20"/>
        </w:rPr>
        <w:t xml:space="preserve">Three cascading failure vectors:</w:t>
      </w:r>
    </w:p>
    <w:p>
      <w:r>
        <w:t xml:space="preserve"/>
      </w:r>
    </w:p>
    <w:p>
      <w:pPr>
        <w:pStyle w:val="ListParagraph"/>
        <w:numPr>
          <w:ilvl w:val="0"/>
          <w:numId w:val="2"/>
        </w:numPr>
      </w:pPr>
      <w:r>
        <w:rPr>
          <w:sz w:val="20"/>
          <w:szCs w:val="20"/>
        </w:rPr>
        <w:t xml:space="preserve">Vector A — Auth permission guard: The GET /api/v1/settings/integrations endpoint requires check_permission("settings.admin"). If the logged-in user's role.level is below the required level for settings.admin, the endpoint returns 403. The frontend useQuery error handling returns integrations = [] on failure, rendering an empty grid instead of an error message.</w:t>
      </w:r>
    </w:p>
    <w:p>
      <w:pPr>
        <w:pStyle w:val="ListParagraph"/>
        <w:numPr>
          <w:ilvl w:val="0"/>
          <w:numId w:val="2"/>
        </w:numPr>
      </w:pPr>
      <w:r>
        <w:rPr>
          <w:sz w:val="20"/>
          <w:szCs w:val="20"/>
        </w:rPr>
        <w:t xml:space="preserve">Vector B — Response envelope mismatch: settingsApi.getIntegrations() expects r.data.data (standard APIResponse envelope). If the backend returns {success, data} but a wrapper strips the outer layer, the data would be undefined, producing an empty array via the default value.</w:t>
      </w:r>
    </w:p>
    <w:p>
      <w:pPr>
        <w:pStyle w:val="ListParagraph"/>
        <w:numPr>
          <w:ilvl w:val="0"/>
          <w:numId w:val="2"/>
        </w:numPr>
      </w:pPr>
      <w:r>
        <w:rPr>
          <w:sz w:val="20"/>
          <w:szCs w:val="20"/>
        </w:rPr>
        <w:t xml:space="preserve">Vector C — React Query stale cache: Tab navigation with enabled: tab === "integrations" guard means the query fires on tab activation. If the previous query returned [] (403 error), the stale [] cache renders immediately on subsequent tab visits without refetching.</w:t>
      </w:r>
    </w:p>
    <w:p>
      <w:r>
        <w:t xml:space="preserve"/>
      </w:r>
    </w:p>
    <w:p>
      <w:pPr>
        <w:pStyle w:val="Heading3"/>
      </w:pPr>
      <w:r>
        <w:rPr>
          <w:b/>
          <w:bCs/>
        </w:rPr>
        <w:t xml:space="preserve">Evidence</w:t>
      </w:r>
    </w:p>
    <w:p>
      <w:r>
        <w:rPr>
          <w:rFonts w:ascii="Courier New" w:cs="Courier New" w:eastAsia="Courier New" w:hAnsi="Courier New"/>
          <w:color w:val="1E3A5F"/>
          <w:sz w:val="18"/>
          <w:szCs w:val="18"/>
        </w:rPr>
        <w:t xml:space="preserve">GET /api/v1/settings/integrations → returns { success: true, data: [...27 items...] }</w:t>
      </w:r>
    </w:p>
    <w:p>
      <w:r>
        <w:rPr>
          <w:rFonts w:ascii="Courier New" w:cs="Courier New" w:eastAsia="Courier New" w:hAnsi="Courier New"/>
          <w:color w:val="1E3A5F"/>
          <w:sz w:val="18"/>
          <w:szCs w:val="18"/>
        </w:rPr>
        <w:t xml:space="preserve">Frontend: const { data: integrations = [] } = useQuery({ queryFn: () =&gt; settingsApi.getIntegrations() })</w:t>
      </w:r>
    </w:p>
    <w:p>
      <w:r>
        <w:rPr>
          <w:rFonts w:ascii="Courier New" w:cs="Courier New" w:eastAsia="Courier New" w:hAnsi="Courier New"/>
          <w:color w:val="1E3A5F"/>
          <w:sz w:val="18"/>
          <w:szCs w:val="18"/>
        </w:rPr>
        <w:t xml:space="preserve">settingsApi.getIntegrations: () =&gt; apiClient.get("/settings/integrations").then(r =&gt; r.data.data)</w:t>
      </w:r>
    </w:p>
    <w:p>
      <w:r>
        <w:t xml:space="preserve"/>
      </w:r>
    </w:p>
    <w:p>
      <w:r>
        <w:rPr>
          <w:sz w:val="20"/>
          <w:szCs w:val="20"/>
        </w:rPr>
        <w:t xml:space="preserve">The .then(r =&gt; r.data.data) chain: axios response → r.data = { success: true, data: [...] } → r.data.data = [...]. This is correct. The issue is therefore Vector A (403 permission) or Vector C (stale cache from a prior auth failure).</w:t>
      </w:r>
    </w:p>
    <w:p>
      <w:r>
        <w:t xml:space="preserve"/>
      </w:r>
    </w:p>
    <w:p>
      <w:pPr>
        <w:pStyle w:val="Heading2"/>
      </w:pPr>
      <w:r>
        <w:rPr>
          <w:b/>
          <w:bCs/>
        </w:rPr>
        <w:t xml:space="preserve">Bug 2 — Task Creation Page Blank (CRITICAL)</w:t>
      </w:r>
    </w:p>
    <w:p>
      <w:pPr>
        <w:pStyle w:val="Heading3"/>
      </w:pPr>
      <w:r>
        <w:rPr>
          <w:b/>
          <w:bCs/>
        </w:rPr>
        <w:t xml:space="preserve">Symptom</w:t>
      </w:r>
    </w:p>
    <w:p>
      <w:r>
        <w:rPr>
          <w:sz w:val="20"/>
          <w:szCs w:val="20"/>
        </w:rPr>
        <w:t xml:space="preserve">Clicking "Create New Task" renders a blank page or the modal crashes and closes immediately. No task form is visible. The console likely shows an unhandled promise rejection.</w:t>
      </w:r>
    </w:p>
    <w:p>
      <w:r>
        <w:t xml:space="preserve"/>
      </w:r>
    </w:p>
    <w:p>
      <w:pPr>
        <w:pStyle w:val="Heading3"/>
      </w:pPr>
      <w:r>
        <w:rPr>
          <w:b/>
          <w:bCs/>
        </w:rPr>
        <w:t xml:space="preserve">Root Cause Analysis</w:t>
      </w:r>
    </w:p>
    <w:p>
      <w:pPr>
        <w:pStyle w:val="ListParagraph"/>
        <w:numPr>
          <w:ilvl w:val="0"/>
          <w:numId w:val="2"/>
        </w:numPr>
      </w:pPr>
      <w:r>
        <w:rPr>
          <w:sz w:val="20"/>
          <w:szCs w:val="20"/>
        </w:rPr>
        <w:t xml:space="preserve">Primary cause: formsApi.getSchema("task") calls GET /api/v1/forms/task. The forms router exists but the seed script may not have created a form schema with context="task" for this tenant. The endpoint returns 404. The Phase 2 fix added a .catch(e =&gt; e?.response?.status === 404 ? null : Promise.reject(e)) handler, but the error object from normaliseError() in the Axios interceptor has structure {detail, status} not {response: {status}}. The catch compares e?.response?.status which is undefined on the normalised error, so the catch falls through to Promise.reject(e), crashing the modal.</w:t>
      </w:r>
    </w:p>
    <w:p>
      <w:pPr>
        <w:pStyle w:val="ListParagraph"/>
        <w:numPr>
          <w:ilvl w:val="0"/>
          <w:numId w:val="2"/>
        </w:numPr>
      </w:pPr>
      <w:r>
        <w:rPr>
          <w:sz w:val="20"/>
          <w:szCs w:val="20"/>
        </w:rPr>
        <w:t xml:space="preserve">Secondary cause: Even if null is returned, the modal may attempt to render &lt;DynamicForm schema={null} /&gt; which throws if DynamicForm does not null-check its schema prop internally.</w:t>
      </w:r>
    </w:p>
    <w:p>
      <w:r>
        <w:t xml:space="preserve"/>
      </w:r>
    </w:p>
    <w:p>
      <w:pPr>
        <w:pStyle w:val="Heading3"/>
      </w:pPr>
      <w:r>
        <w:rPr>
          <w:b/>
          <w:bCs/>
        </w:rPr>
        <w:t xml:space="preserve">Evidence — Error Object Shape Mismatch</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gridSpan w:val="1"/>
            <w:tcBorders>
              <w:top w:val="single" w:color="E2E8F0" w:sz="1"/>
              <w:left w:val="single" w:color="E2E8F0" w:sz="1"/>
              <w:bottom w:val="single" w:color="E2E8F0" w:sz="1"/>
              <w:right w:val="single" w:color="E2E8F0" w:sz="1"/>
            </w:tcBorders>
            <w:shd w:fill="1E3A5F" w:val="clear"/>
            <w:tcMar>
              <w:top w:type="dxa" w:w="80"/>
              <w:left w:type="dxa" w:w="120"/>
              <w:bottom w:type="dxa" w:w="80"/>
              <w:right w:type="dxa" w:w="120"/>
            </w:tcMar>
          </w:tcPr>
          <w:p>
            <w:pPr>
              <w:jc w:val="center"/>
            </w:pPr>
            <w:r>
              <w:rPr>
                <w:b/>
                <w:bCs/>
                <w:color w:val="FFFFFF"/>
                <w:sz w:val="18"/>
                <w:szCs w:val="18"/>
              </w:rPr>
              <w:t xml:space="preserve">BEFORE (broken)</w:t>
            </w:r>
          </w:p>
        </w:tc>
        <w:tc>
          <w:tcPr>
            <w:tcW w:type="dxa" w:w="4680"/>
            <w:gridSpan w:val="1"/>
            <w:tcBorders>
              <w:top w:val="single" w:color="E2E8F0" w:sz="1"/>
              <w:left w:val="single" w:color="E2E8F0" w:sz="1"/>
              <w:bottom w:val="single" w:color="E2E8F0" w:sz="1"/>
              <w:right w:val="single" w:color="E2E8F0" w:sz="1"/>
            </w:tcBorders>
            <w:shd w:fill="1E3A5F" w:val="clear"/>
            <w:tcMar>
              <w:top w:type="dxa" w:w="80"/>
              <w:left w:type="dxa" w:w="120"/>
              <w:bottom w:type="dxa" w:w="80"/>
              <w:right w:type="dxa" w:w="120"/>
            </w:tcMar>
          </w:tcPr>
          <w:p>
            <w:pPr>
              <w:jc w:val="center"/>
            </w:pPr>
            <w:r>
              <w:rPr>
                <w:b/>
                <w:bCs/>
                <w:color w:val="FFFFFF"/>
                <w:sz w:val="18"/>
                <w:szCs w:val="18"/>
              </w:rPr>
              <w:t xml:space="preserve">AFTER (fixed)</w:t>
            </w:r>
          </w:p>
        </w:tc>
      </w:tr>
      <w:tr>
        <w:tc>
          <w:tcPr>
            <w:tcW w:type="dxa" w:w="4680"/>
            <w:tcBorders>
              <w:top w:val="single" w:color="E2E8F0" w:sz="1"/>
              <w:left w:val="single" w:color="E2E8F0" w:sz="1"/>
              <w:bottom w:val="single" w:color="E2E8F0" w:sz="1"/>
              <w:right w:val="single" w:color="E2E8F0" w:sz="1"/>
            </w:tcBorders>
            <w:shd w:fill="FEF2F2" w:val="clear"/>
            <w:tcMar>
              <w:top w:type="dxa" w:w="80"/>
              <w:left w:type="dxa" w:w="120"/>
              <w:bottom w:type="dxa" w:w="80"/>
              <w:right w:type="dxa" w:w="120"/>
            </w:tcMar>
          </w:tcPr>
          <w:p>
            <w:r>
              <w:rPr>
                <w:rFonts w:ascii="Courier New" w:cs="Courier New" w:eastAsia="Courier New" w:hAnsi="Courier New"/>
                <w:color w:val="C0392B"/>
                <w:sz w:val="17"/>
                <w:szCs w:val="17"/>
              </w:rPr>
              <w:t xml:space="preserve">// What the catch expects:</w:t>
            </w:r>
          </w:p>
          <w:p>
            <w:r>
              <w:rPr>
                <w:rFonts w:ascii="Courier New" w:cs="Courier New" w:eastAsia="Courier New" w:hAnsi="Courier New"/>
                <w:color w:val="C0392B"/>
                <w:sz w:val="17"/>
                <w:szCs w:val="17"/>
              </w:rPr>
              <w:t xml:space="preserve">e?.response?.status === 404</w:t>
            </w:r>
          </w:p>
          <w:p>
            <w:r>
              <w:rPr>
                <w:rFonts w:ascii="Courier New" w:cs="Courier New" w:eastAsia="Courier New" w:hAnsi="Courier New"/>
                <w:color w:val="C0392B"/>
                <w:sz w:val="17"/>
                <w:szCs w:val="17"/>
              </w:rPr>
              <w:t xml:space="preserve"/>
            </w:r>
          </w:p>
          <w:p>
            <w:r>
              <w:rPr>
                <w:rFonts w:ascii="Courier New" w:cs="Courier New" w:eastAsia="Courier New" w:hAnsi="Courier New"/>
                <w:color w:val="C0392B"/>
                <w:sz w:val="17"/>
                <w:szCs w:val="17"/>
              </w:rPr>
              <w:t xml:space="preserve">// What normaliseError() returns:</w:t>
            </w:r>
          </w:p>
          <w:p>
            <w:r>
              <w:rPr>
                <w:rFonts w:ascii="Courier New" w:cs="Courier New" w:eastAsia="Courier New" w:hAnsi="Courier New"/>
                <w:color w:val="C0392B"/>
                <w:sz w:val="17"/>
                <w:szCs w:val="17"/>
              </w:rPr>
              <w:t xml:space="preserve">{ detail: "Not Found", status: 404 }</w:t>
            </w:r>
          </w:p>
        </w:tc>
        <w:tc>
          <w:tcPr>
            <w:tcW w:type="dxa" w:w="4680"/>
            <w:tcBorders>
              <w:top w:val="single" w:color="E2E8F0" w:sz="1"/>
              <w:left w:val="single" w:color="E2E8F0" w:sz="1"/>
              <w:bottom w:val="single" w:color="E2E8F0" w:sz="1"/>
              <w:right w:val="single" w:color="E2E8F0" w:sz="1"/>
            </w:tcBorders>
            <w:shd w:fill="F0FDF4" w:val="clear"/>
            <w:tcMar>
              <w:top w:type="dxa" w:w="80"/>
              <w:left w:type="dxa" w:w="120"/>
              <w:bottom w:type="dxa" w:w="80"/>
              <w:right w:type="dxa" w:w="120"/>
            </w:tcMar>
          </w:tcPr>
          <w:p>
            <w:r>
              <w:rPr>
                <w:rFonts w:ascii="Courier New" w:cs="Courier New" w:eastAsia="Courier New" w:hAnsi="Courier New"/>
                <w:color w:val="27AE60"/>
                <w:sz w:val="17"/>
                <w:szCs w:val="17"/>
              </w:rPr>
              <w:t xml:space="preserve">// Fix: check both shapes:</w:t>
            </w:r>
          </w:p>
          <w:p>
            <w:r>
              <w:rPr>
                <w:rFonts w:ascii="Courier New" w:cs="Courier New" w:eastAsia="Courier New" w:hAnsi="Courier New"/>
                <w:color w:val="27AE60"/>
                <w:sz w:val="17"/>
                <w:szCs w:val="17"/>
              </w:rPr>
              <w:t xml:space="preserve">(e?.response?.status === 404 ||</w:t>
            </w:r>
          </w:p>
          <w:p>
            <w:r>
              <w:rPr>
                <w:rFonts w:ascii="Courier New" w:cs="Courier New" w:eastAsia="Courier New" w:hAnsi="Courier New"/>
                <w:color w:val="27AE60"/>
                <w:sz w:val="17"/>
                <w:szCs w:val="17"/>
              </w:rPr>
              <w:t xml:space="preserve"> e?.status === 404)</w:t>
            </w:r>
          </w:p>
          <w:p>
            <w:r>
              <w:rPr>
                <w:rFonts w:ascii="Courier New" w:cs="Courier New" w:eastAsia="Courier New" w:hAnsi="Courier New"/>
                <w:color w:val="27AE60"/>
                <w:sz w:val="17"/>
                <w:szCs w:val="17"/>
              </w:rPr>
              <w:t xml:space="preserve">// Now catches both raw axios and</w:t>
            </w:r>
          </w:p>
          <w:p>
            <w:r>
              <w:rPr>
                <w:rFonts w:ascii="Courier New" w:cs="Courier New" w:eastAsia="Courier New" w:hAnsi="Courier New"/>
                <w:color w:val="27AE60"/>
                <w:sz w:val="17"/>
                <w:szCs w:val="17"/>
              </w:rPr>
              <w:t xml:space="preserve">// normalised error objects</w:t>
            </w:r>
          </w:p>
        </w:tc>
      </w:tr>
    </w:tbl>
    <w:p>
      <w:r>
        <w:t xml:space="preserve"/>
      </w:r>
    </w:p>
    <w:p>
      <w:pPr>
        <w:pStyle w:val="Heading2"/>
      </w:pPr>
      <w:r>
        <w:rPr>
          <w:b/>
          <w:bCs/>
        </w:rPr>
        <w:t xml:space="preserve">Bug 3 — Project Pipeline Not Rendering (HIGH)</w:t>
      </w:r>
    </w:p>
    <w:p>
      <w:pPr>
        <w:pStyle w:val="Heading3"/>
      </w:pPr>
      <w:r>
        <w:rPr>
          <w:b/>
          <w:bCs/>
        </w:rPr>
        <w:t xml:space="preserve">Symptom</w:t>
      </w:r>
    </w:p>
    <w:p>
      <w:r>
        <w:rPr>
          <w:sz w:val="20"/>
          <w:szCs w:val="20"/>
        </w:rPr>
        <w:t xml:space="preserve">After creating a project, clicking "View Pipeline" shows blank content or "Loading pipeline..." indefinitely.</w:t>
      </w:r>
    </w:p>
    <w:p>
      <w:r>
        <w:t xml:space="preserve"/>
      </w:r>
    </w:p>
    <w:p>
      <w:pPr>
        <w:pStyle w:val="Heading3"/>
      </w:pPr>
      <w:r>
        <w:rPr>
          <w:b/>
          <w:bCs/>
        </w:rPr>
        <w:t xml:space="preserve">Root Cause Analysis</w:t>
      </w:r>
    </w:p>
    <w:p>
      <w:pPr>
        <w:pStyle w:val="ListParagraph"/>
        <w:numPr>
          <w:ilvl w:val="0"/>
          <w:numId w:val="2"/>
        </w:numPr>
      </w:pPr>
      <w:r>
        <w:rPr>
          <w:sz w:val="20"/>
          <w:szCs w:val="20"/>
        </w:rPr>
        <w:t xml:space="preserve">Cause A: GET /api/v1/projects/{id}/pipeline returns HTTP 404 when no pipeline has been started yet (the project was just created). The Phase 2 fix separated isLoading from isError, but the fix checks !pipeline.data — if the API returns 404 and React Query sets isError=true, the pipeline variable is undefined, so pipeline.data throws TypeError: Cannot read properties of undefined.</w:t>
      </w:r>
    </w:p>
    <w:p>
      <w:pPr>
        <w:pStyle w:val="ListParagraph"/>
        <w:numPr>
          <w:ilvl w:val="0"/>
          <w:numId w:val="2"/>
        </w:numPr>
      </w:pPr>
      <w:r>
        <w:rPr>
          <w:sz w:val="20"/>
          <w:szCs w:val="20"/>
        </w:rPr>
        <w:t xml:space="preserve">Cause B: The destructuring line const { projectName, pipelineTemplateName, pipelineStatus, currentStage, allStages, canAdvance, canPushBack } = pipeline.data runs AFTER the isError guard, but pipeline?.data might still be null even when isError is false (e.g., 200 response with data: null).</w:t>
      </w:r>
    </w:p>
    <w:p>
      <w:pPr>
        <w:pStyle w:val="ListParagraph"/>
        <w:numPr>
          <w:ilvl w:val="0"/>
          <w:numId w:val="2"/>
        </w:numPr>
      </w:pPr>
      <w:r>
        <w:rPr>
          <w:sz w:val="20"/>
          <w:szCs w:val="20"/>
        </w:rPr>
        <w:t xml:space="preserve">Cause C: No "Start Pipeline" button exists on ProjectDetailPage. Users have no way to initiate a pipeline after project creation, so the pipeline page will always be blank for new projects.</w:t>
      </w:r>
    </w:p>
    <w:p>
      <w:r>
        <w:t xml:space="preserve"/>
      </w:r>
    </w:p>
    <w:p>
      <w:pPr>
        <w:pStyle w:val="Heading2"/>
      </w:pPr>
      <w:r>
        <w:rPr>
          <w:b/>
          <w:bCs/>
        </w:rPr>
        <w:t xml:space="preserve">Bug 4 — Project Creation 422: Schema Mismatch (CRITICAL)</w:t>
      </w:r>
    </w:p>
    <w:p>
      <w:pPr>
        <w:pStyle w:val="Heading3"/>
      </w:pPr>
      <w:r>
        <w:rPr>
          <w:b/>
          <w:bCs/>
        </w:rPr>
        <w:t xml:space="preserve">Symptom</w:t>
      </w:r>
    </w:p>
    <w:p>
      <w:r>
        <w:rPr>
          <w:sz w:val="20"/>
          <w:szCs w:val="20"/>
        </w:rPr>
        <w:t xml:space="preserve">Submitting the "Create Project" modal returns 422 Unprocessable Entity. No project is created.</w:t>
      </w:r>
    </w:p>
    <w:p>
      <w:r>
        <w:t xml:space="preserve"/>
      </w:r>
    </w:p>
    <w:p>
      <w:pPr>
        <w:pStyle w:val="Heading3"/>
      </w:pPr>
      <w:r>
        <w:rPr>
          <w:b/>
          <w:bCs/>
        </w:rPr>
        <w:t xml:space="preserve">Root Cause — Project Type Values</w:t>
      </w:r>
    </w:p>
    <w:p>
      <w:r>
        <w:rPr>
          <w:sz w:val="20"/>
          <w:szCs w:val="20"/>
        </w:rPr>
        <w:t xml:space="preserve">The frontend ProjectsPage.tsx defines:</w:t>
      </w:r>
    </w:p>
    <w:p>
      <w:r>
        <w:rPr>
          <w:rFonts w:ascii="Courier New" w:cs="Courier New" w:eastAsia="Courier New" w:hAnsi="Courier New"/>
          <w:color w:val="1E3A5F"/>
          <w:sz w:val="18"/>
          <w:szCs w:val="18"/>
        </w:rPr>
        <w:t xml:space="preserve">const PROJECT_TYPE_OPTS = [</w:t>
      </w:r>
    </w:p>
    <w:p>
      <w:r>
        <w:rPr>
          <w:rFonts w:ascii="Courier New" w:cs="Courier New" w:eastAsia="Courier New" w:hAnsi="Courier New"/>
          <w:color w:val="1E3A5F"/>
          <w:sz w:val="18"/>
          <w:szCs w:val="18"/>
        </w:rPr>
        <w:t xml:space="preserve">  { label: "Infrastructure", value: "infrastructure" },</w:t>
      </w:r>
    </w:p>
    <w:p>
      <w:r>
        <w:rPr>
          <w:rFonts w:ascii="Courier New" w:cs="Courier New" w:eastAsia="Courier New" w:hAnsi="Courier New"/>
          <w:color w:val="1E3A5F"/>
          <w:sz w:val="18"/>
          <w:szCs w:val="18"/>
        </w:rPr>
        <w:t xml:space="preserve">  { label: "Software",       value: "software" },</w:t>
      </w:r>
    </w:p>
    <w:p>
      <w:r>
        <w:rPr>
          <w:rFonts w:ascii="Courier New" w:cs="Courier New" w:eastAsia="Courier New" w:hAnsi="Courier New"/>
          <w:color w:val="1E3A5F"/>
          <w:sz w:val="18"/>
          <w:szCs w:val="18"/>
        </w:rPr>
        <w:t xml:space="preserve">  { label: "Operations",     value: "operations" },</w:t>
      </w:r>
    </w:p>
    <w:p>
      <w:r>
        <w:rPr>
          <w:rFonts w:ascii="Courier New" w:cs="Courier New" w:eastAsia="Courier New" w:hAnsi="Courier New"/>
          <w:color w:val="1E3A5F"/>
          <w:sz w:val="18"/>
          <w:szCs w:val="18"/>
        </w:rPr>
        <w:t xml:space="preserve">  { label: "Security",       value: "security" },</w:t>
      </w:r>
    </w:p>
    <w:p>
      <w:r>
        <w:rPr>
          <w:rFonts w:ascii="Courier New" w:cs="Courier New" w:eastAsia="Courier New" w:hAnsi="Courier New"/>
          <w:color w:val="1E3A5F"/>
          <w:sz w:val="18"/>
          <w:szCs w:val="18"/>
        </w:rPr>
        <w:t xml:space="preserve">];</w:t>
      </w:r>
    </w:p>
    <w:p>
      <w:r>
        <w:t xml:space="preserve"/>
      </w:r>
    </w:p>
    <w:p>
      <w:r>
        <w:rPr>
          <w:sz w:val="20"/>
          <w:szCs w:val="20"/>
        </w:rPr>
        <w:t xml:space="preserve">The backend all_modules.py defines:</w:t>
      </w:r>
    </w:p>
    <w:p>
      <w:r>
        <w:rPr>
          <w:rFonts w:ascii="Courier New" w:cs="Courier New" w:eastAsia="Courier New" w:hAnsi="Courier New"/>
          <w:color w:val="1E3A5F"/>
          <w:sz w:val="18"/>
          <w:szCs w:val="18"/>
        </w:rPr>
        <w:t xml:space="preserve">VALID_PROJECT_TYPES = {"internal", "external", "cable_upgrade", "olt_installation", "procurement"}</w:t>
      </w:r>
    </w:p>
    <w:p>
      <w:r>
        <w:t xml:space="preserve"/>
      </w:r>
    </w:p>
    <w:p>
      <w:r>
        <w:rPr>
          <w:sz w:val="20"/>
          <w:szCs w:val="20"/>
        </w:rPr>
        <w:t xml:space="preserve">Zero overlap. Every project creation attempt returns 422 with "Invalid project_type. Must be one of: cable_upgrade, external, internal, olt_installation, procurement". This is a complete frontend-backend schema mismatch that went undetected because no integration tests covered this endpoint with the frontend payload.</w:t>
      </w:r>
    </w:p>
    <w:p>
      <w:r>
        <w:t xml:space="preserve"/>
      </w:r>
    </w:p>
    <w:p>
      <w:pPr>
        <w:pStyle w:val="Heading3"/>
      </w:pPr>
      <w:r>
        <w:rPr>
          <w:b/>
          <w:bCs/>
        </w:rPr>
        <w:t xml:space="preserve">Additional Gap — Permission Level</w:t>
      </w:r>
    </w:p>
    <w:p>
      <w:r>
        <w:rPr>
          <w:sz w:val="20"/>
          <w:szCs w:val="20"/>
        </w:rPr>
        <w:t xml:space="preserve">The create_project endpoint requires check_permission("leads.manage"). Project types that are NOT in TEAM_LEAD_PROJECT_TYPES also require role.level &gt;= 4 (Manager). Most demo users are at level 1–2. This means even with the correct project_type, standard staff cannot create projects.</w:t>
      </w:r>
    </w:p>
    <w:p>
      <w:r>
        <w:t xml:space="preserve"/>
      </w:r>
    </w:p>
    <w:p>
      <w:pPr>
        <w:pStyle w:val="Heading2"/>
      </w:pPr>
      <w:r>
        <w:rPr>
          <w:b/>
          <w:bCs/>
        </w:rPr>
        <w:t xml:space="preserve">Bug 5 — POST /api/v1/staff → 422 Unprocessable Entity (CRITICAL)</w:t>
      </w:r>
    </w:p>
    <w:p>
      <w:pPr>
        <w:pStyle w:val="Heading3"/>
      </w:pPr>
      <w:r>
        <w:rPr>
          <w:b/>
          <w:bCs/>
        </w:rPr>
        <w:t xml:space="preserve">Symptom</w:t>
      </w:r>
    </w:p>
    <w:p>
      <w:r>
        <w:rPr>
          <w:sz w:val="20"/>
          <w:szCs w:val="20"/>
        </w:rPr>
        <w:t xml:space="preserve">Submitting the 5-step staff creation wizard returns 422 Unprocessable Entity. The form completes all steps and appears valid but the API rejects the payload.</w:t>
      </w:r>
    </w:p>
    <w:p>
      <w:r>
        <w:t xml:space="preserve"/>
      </w:r>
    </w:p>
    <w:p>
      <w:pPr>
        <w:pStyle w:val="Heading3"/>
      </w:pPr>
      <w:r>
        <w:rPr>
          <w:b/>
          <w:bCs/>
        </w:rPr>
        <w:t xml:space="preserve">Root Cause — Three Independent 422 Sources</w:t>
      </w:r>
    </w:p>
    <w:p>
      <w:r>
        <w:t xml:space="preserve"/>
      </w:r>
    </w:p>
    <w:p>
      <w:pPr>
        <w:pStyle w:val="Heading3"/>
      </w:pPr>
      <w:r>
        <w:rPr>
          <w:b/>
          <w:bCs/>
        </w:rPr>
        <w:t xml:space="preserve">Sub-cause 5A: scope_level field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gridSpan w:val="1"/>
            <w:tcBorders>
              <w:top w:val="single" w:color="E2E8F0" w:sz="1"/>
              <w:left w:val="single" w:color="E2E8F0" w:sz="1"/>
              <w:bottom w:val="single" w:color="E2E8F0" w:sz="1"/>
              <w:right w:val="single" w:color="E2E8F0" w:sz="1"/>
            </w:tcBorders>
            <w:shd w:fill="1E3A5F" w:val="clear"/>
            <w:tcMar>
              <w:top w:type="dxa" w:w="80"/>
              <w:left w:type="dxa" w:w="120"/>
              <w:bottom w:type="dxa" w:w="80"/>
              <w:right w:type="dxa" w:w="120"/>
            </w:tcMar>
          </w:tcPr>
          <w:p>
            <w:pPr>
              <w:jc w:val="center"/>
            </w:pPr>
            <w:r>
              <w:rPr>
                <w:b/>
                <w:bCs/>
                <w:color w:val="FFFFFF"/>
                <w:sz w:val="18"/>
                <w:szCs w:val="18"/>
              </w:rPr>
              <w:t xml:space="preserve">BEFORE (broken)</w:t>
            </w:r>
          </w:p>
        </w:tc>
        <w:tc>
          <w:tcPr>
            <w:tcW w:type="dxa" w:w="4680"/>
            <w:gridSpan w:val="1"/>
            <w:tcBorders>
              <w:top w:val="single" w:color="E2E8F0" w:sz="1"/>
              <w:left w:val="single" w:color="E2E8F0" w:sz="1"/>
              <w:bottom w:val="single" w:color="E2E8F0" w:sz="1"/>
              <w:right w:val="single" w:color="E2E8F0" w:sz="1"/>
            </w:tcBorders>
            <w:shd w:fill="1E3A5F" w:val="clear"/>
            <w:tcMar>
              <w:top w:type="dxa" w:w="80"/>
              <w:left w:type="dxa" w:w="120"/>
              <w:bottom w:type="dxa" w:w="80"/>
              <w:right w:type="dxa" w:w="120"/>
            </w:tcMar>
          </w:tcPr>
          <w:p>
            <w:pPr>
              <w:jc w:val="center"/>
            </w:pPr>
            <w:r>
              <w:rPr>
                <w:b/>
                <w:bCs/>
                <w:color w:val="FFFFFF"/>
                <w:sz w:val="18"/>
                <w:szCs w:val="18"/>
              </w:rPr>
              <w:t xml:space="preserve">AFTER (fixed)</w:t>
            </w:r>
          </w:p>
        </w:tc>
      </w:tr>
      <w:tr>
        <w:tc>
          <w:tcPr>
            <w:tcW w:type="dxa" w:w="4680"/>
            <w:tcBorders>
              <w:top w:val="single" w:color="E2E8F0" w:sz="1"/>
              <w:left w:val="single" w:color="E2E8F0" w:sz="1"/>
              <w:bottom w:val="single" w:color="E2E8F0" w:sz="1"/>
              <w:right w:val="single" w:color="E2E8F0" w:sz="1"/>
            </w:tcBorders>
            <w:shd w:fill="FEF2F2" w:val="clear"/>
            <w:tcMar>
              <w:top w:type="dxa" w:w="80"/>
              <w:left w:type="dxa" w:w="120"/>
              <w:bottom w:type="dxa" w:w="80"/>
              <w:right w:type="dxa" w:w="120"/>
            </w:tcMar>
          </w:tcPr>
          <w:p>
            <w:r>
              <w:rPr>
                <w:rFonts w:ascii="Courier New" w:cs="Courier New" w:eastAsia="Courier New" w:hAnsi="Courier New"/>
                <w:color w:val="C0392B"/>
                <w:sz w:val="17"/>
                <w:szCs w:val="17"/>
              </w:rPr>
              <w:t xml:space="preserve">// Frontend form initialisation:</w:t>
            </w:r>
          </w:p>
          <w:p>
            <w:r>
              <w:rPr>
                <w:rFonts w:ascii="Courier New" w:cs="Courier New" w:eastAsia="Courier New" w:hAnsi="Courier New"/>
                <w:color w:val="C0392B"/>
                <w:sz w:val="17"/>
                <w:szCs w:val="17"/>
              </w:rPr>
              <w:t xml:space="preserve">const [form, setForm] = useState&lt;any&gt;({</w:t>
            </w:r>
          </w:p>
          <w:p>
            <w:r>
              <w:rPr>
                <w:rFonts w:ascii="Courier New" w:cs="Courier New" w:eastAsia="Courier New" w:hAnsi="Courier New"/>
                <w:color w:val="C0392B"/>
                <w:sz w:val="17"/>
                <w:szCs w:val="17"/>
              </w:rPr>
              <w:t xml:space="preserve">  scope_level: "",  // ← EMPTY STRING</w:t>
            </w:r>
          </w:p>
          <w:p>
            <w:r>
              <w:rPr>
                <w:rFonts w:ascii="Courier New" w:cs="Courier New" w:eastAsia="Courier New" w:hAnsi="Courier New"/>
                <w:color w:val="C0392B"/>
                <w:sz w:val="17"/>
                <w:szCs w:val="17"/>
              </w:rPr>
              <w:t xml:space="preserve">  ...</w:t>
            </w:r>
          </w:p>
          <w:p>
            <w:r>
              <w:rPr>
                <w:rFonts w:ascii="Courier New" w:cs="Courier New" w:eastAsia="Courier New" w:hAnsi="Courier New"/>
                <w:color w:val="C0392B"/>
                <w:sz w:val="17"/>
                <w:szCs w:val="17"/>
              </w:rPr>
              <w:t xml:space="preserve">});</w:t>
            </w:r>
          </w:p>
        </w:tc>
        <w:tc>
          <w:tcPr>
            <w:tcW w:type="dxa" w:w="4680"/>
            <w:tcBorders>
              <w:top w:val="single" w:color="E2E8F0" w:sz="1"/>
              <w:left w:val="single" w:color="E2E8F0" w:sz="1"/>
              <w:bottom w:val="single" w:color="E2E8F0" w:sz="1"/>
              <w:right w:val="single" w:color="E2E8F0" w:sz="1"/>
            </w:tcBorders>
            <w:shd w:fill="F0FDF4" w:val="clear"/>
            <w:tcMar>
              <w:top w:type="dxa" w:w="80"/>
              <w:left w:type="dxa" w:w="120"/>
              <w:bottom w:type="dxa" w:w="80"/>
              <w:right w:type="dxa" w:w="120"/>
            </w:tcMar>
          </w:tcPr>
          <w:p>
            <w:r>
              <w:rPr>
                <w:rFonts w:ascii="Courier New" w:cs="Courier New" w:eastAsia="Courier New" w:hAnsi="Courier New"/>
                <w:color w:val="27AE60"/>
                <w:sz w:val="17"/>
                <w:szCs w:val="17"/>
              </w:rPr>
              <w:t xml:space="preserve">// Backend expects:</w:t>
            </w:r>
          </w:p>
          <w:p>
            <w:r>
              <w:rPr>
                <w:rFonts w:ascii="Courier New" w:cs="Courier New" w:eastAsia="Courier New" w:hAnsi="Courier New"/>
                <w:color w:val="27AE60"/>
                <w:sz w:val="17"/>
                <w:szCs w:val="17"/>
              </w:rPr>
              <w:t xml:space="preserve">scope_level: str  # validated against</w:t>
            </w:r>
          </w:p>
          <w:p>
            <w:r>
              <w:rPr>
                <w:rFonts w:ascii="Courier New" w:cs="Courier New" w:eastAsia="Courier New" w:hAnsi="Courier New"/>
                <w:color w:val="27AE60"/>
                <w:sz w:val="17"/>
                <w:szCs w:val="17"/>
              </w:rPr>
              <w:t xml:space="preserve"># {"department", "team",</w:t>
            </w:r>
          </w:p>
          <w:p>
            <w:r>
              <w:rPr>
                <w:rFonts w:ascii="Courier New" w:cs="Courier New" w:eastAsia="Courier New" w:hAnsi="Courier New"/>
                <w:color w:val="27AE60"/>
                <w:sz w:val="17"/>
                <w:szCs w:val="17"/>
              </w:rPr>
              <w:t xml:space="preserve">#  "region", "system"}</w:t>
            </w:r>
          </w:p>
          <w:p>
            <w:r>
              <w:rPr>
                <w:rFonts w:ascii="Courier New" w:cs="Courier New" w:eastAsia="Courier New" w:hAnsi="Courier New"/>
                <w:color w:val="27AE60"/>
                <w:sz w:val="17"/>
                <w:szCs w:val="17"/>
              </w:rPr>
              <w:t xml:space="preserve"># "" is not a valid value → 422</w:t>
            </w:r>
          </w:p>
        </w:tc>
      </w:tr>
    </w:tbl>
    <w:p>
      <w:r>
        <w:t xml:space="preserve"/>
      </w:r>
    </w:p>
    <w:p>
      <w:pPr>
        <w:pStyle w:val="Heading3"/>
      </w:pPr>
      <w:r>
        <w:rPr>
          <w:b/>
          <w:bCs/>
        </w:rPr>
        <w:t xml:space="preserve">Sub-cause 5B: approval_authority_level type coercion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gridSpan w:val="1"/>
            <w:tcBorders>
              <w:top w:val="single" w:color="E2E8F0" w:sz="1"/>
              <w:left w:val="single" w:color="E2E8F0" w:sz="1"/>
              <w:bottom w:val="single" w:color="E2E8F0" w:sz="1"/>
              <w:right w:val="single" w:color="E2E8F0" w:sz="1"/>
            </w:tcBorders>
            <w:shd w:fill="1E3A5F" w:val="clear"/>
            <w:tcMar>
              <w:top w:type="dxa" w:w="80"/>
              <w:left w:type="dxa" w:w="120"/>
              <w:bottom w:type="dxa" w:w="80"/>
              <w:right w:type="dxa" w:w="120"/>
            </w:tcMar>
          </w:tcPr>
          <w:p>
            <w:pPr>
              <w:jc w:val="center"/>
            </w:pPr>
            <w:r>
              <w:rPr>
                <w:b/>
                <w:bCs/>
                <w:color w:val="FFFFFF"/>
                <w:sz w:val="18"/>
                <w:szCs w:val="18"/>
              </w:rPr>
              <w:t xml:space="preserve">BEFORE (broken)</w:t>
            </w:r>
          </w:p>
        </w:tc>
        <w:tc>
          <w:tcPr>
            <w:tcW w:type="dxa" w:w="4680"/>
            <w:gridSpan w:val="1"/>
            <w:tcBorders>
              <w:top w:val="single" w:color="E2E8F0" w:sz="1"/>
              <w:left w:val="single" w:color="E2E8F0" w:sz="1"/>
              <w:bottom w:val="single" w:color="E2E8F0" w:sz="1"/>
              <w:right w:val="single" w:color="E2E8F0" w:sz="1"/>
            </w:tcBorders>
            <w:shd w:fill="1E3A5F" w:val="clear"/>
            <w:tcMar>
              <w:top w:type="dxa" w:w="80"/>
              <w:left w:type="dxa" w:w="120"/>
              <w:bottom w:type="dxa" w:w="80"/>
              <w:right w:type="dxa" w:w="120"/>
            </w:tcMar>
          </w:tcPr>
          <w:p>
            <w:pPr>
              <w:jc w:val="center"/>
            </w:pPr>
            <w:r>
              <w:rPr>
                <w:b/>
                <w:bCs/>
                <w:color w:val="FFFFFF"/>
                <w:sz w:val="18"/>
                <w:szCs w:val="18"/>
              </w:rPr>
              <w:t xml:space="preserve">AFTER (fixed)</w:t>
            </w:r>
          </w:p>
        </w:tc>
      </w:tr>
      <w:tr>
        <w:tc>
          <w:tcPr>
            <w:tcW w:type="dxa" w:w="4680"/>
            <w:tcBorders>
              <w:top w:val="single" w:color="E2E8F0" w:sz="1"/>
              <w:left w:val="single" w:color="E2E8F0" w:sz="1"/>
              <w:bottom w:val="single" w:color="E2E8F0" w:sz="1"/>
              <w:right w:val="single" w:color="E2E8F0" w:sz="1"/>
            </w:tcBorders>
            <w:shd w:fill="FEF2F2" w:val="clear"/>
            <w:tcMar>
              <w:top w:type="dxa" w:w="80"/>
              <w:left w:type="dxa" w:w="120"/>
              <w:bottom w:type="dxa" w:w="80"/>
              <w:right w:type="dxa" w:w="120"/>
            </w:tcMar>
          </w:tcPr>
          <w:p>
            <w:r>
              <w:rPr>
                <w:rFonts w:ascii="Courier New" w:cs="Courier New" w:eastAsia="Courier New" w:hAnsi="Courier New"/>
                <w:color w:val="C0392B"/>
                <w:sz w:val="17"/>
                <w:szCs w:val="17"/>
              </w:rPr>
              <w:t xml:space="preserve">// Frontend sends:</w:t>
            </w:r>
          </w:p>
          <w:p>
            <w:r>
              <w:rPr>
                <w:rFonts w:ascii="Courier New" w:cs="Courier New" w:eastAsia="Courier New" w:hAnsi="Courier New"/>
                <w:color w:val="C0392B"/>
                <w:sz w:val="17"/>
                <w:szCs w:val="17"/>
              </w:rPr>
              <w:t xml:space="preserve">approval_authority_level: 0</w:t>
            </w:r>
          </w:p>
          <w:p>
            <w:r>
              <w:rPr>
                <w:rFonts w:ascii="Courier New" w:cs="Courier New" w:eastAsia="Courier New" w:hAnsi="Courier New"/>
                <w:color w:val="C0392B"/>
                <w:sz w:val="17"/>
                <w:szCs w:val="17"/>
              </w:rPr>
              <w:t xml:space="preserve">// BUT: form state is any{}</w:t>
            </w:r>
          </w:p>
          <w:p>
            <w:r>
              <w:rPr>
                <w:rFonts w:ascii="Courier New" w:cs="Courier New" w:eastAsia="Courier New" w:hAnsi="Courier New"/>
                <w:color w:val="C0392B"/>
                <w:sz w:val="17"/>
                <w:szCs w:val="17"/>
              </w:rPr>
              <w:t xml:space="preserve">// HTML &lt;input type="number"&gt;</w:t>
            </w:r>
          </w:p>
          <w:p>
            <w:r>
              <w:rPr>
                <w:rFonts w:ascii="Courier New" w:cs="Courier New" w:eastAsia="Courier New" w:hAnsi="Courier New"/>
                <w:color w:val="C0392B"/>
                <w:sz w:val="17"/>
                <w:szCs w:val="17"/>
              </w:rPr>
              <w:t xml:space="preserve">// returns string "0" not int 0</w:t>
            </w:r>
          </w:p>
        </w:tc>
        <w:tc>
          <w:tcPr>
            <w:tcW w:type="dxa" w:w="4680"/>
            <w:tcBorders>
              <w:top w:val="single" w:color="E2E8F0" w:sz="1"/>
              <w:left w:val="single" w:color="E2E8F0" w:sz="1"/>
              <w:bottom w:val="single" w:color="E2E8F0" w:sz="1"/>
              <w:right w:val="single" w:color="E2E8F0" w:sz="1"/>
            </w:tcBorders>
            <w:shd w:fill="F0FDF4" w:val="clear"/>
            <w:tcMar>
              <w:top w:type="dxa" w:w="80"/>
              <w:left w:type="dxa" w:w="120"/>
              <w:bottom w:type="dxa" w:w="80"/>
              <w:right w:type="dxa" w:w="120"/>
            </w:tcMar>
          </w:tcPr>
          <w:p>
            <w:r>
              <w:rPr>
                <w:rFonts w:ascii="Courier New" w:cs="Courier New" w:eastAsia="Courier New" w:hAnsi="Courier New"/>
                <w:color w:val="27AE60"/>
                <w:sz w:val="17"/>
                <w:szCs w:val="17"/>
              </w:rPr>
              <w:t xml:space="preserve">// Backend expects:</w:t>
            </w:r>
          </w:p>
          <w:p>
            <w:r>
              <w:rPr>
                <w:rFonts w:ascii="Courier New" w:cs="Courier New" w:eastAsia="Courier New" w:hAnsi="Courier New"/>
                <w:color w:val="27AE60"/>
                <w:sz w:val="17"/>
                <w:szCs w:val="17"/>
              </w:rPr>
              <w:t xml:space="preserve">approval_authority_level: int</w:t>
            </w:r>
          </w:p>
          <w:p>
            <w:r>
              <w:rPr>
                <w:rFonts w:ascii="Courier New" w:cs="Courier New" w:eastAsia="Courier New" w:hAnsi="Courier New"/>
                <w:color w:val="27AE60"/>
                <w:sz w:val="17"/>
                <w:szCs w:val="17"/>
              </w:rPr>
              <w:t xml:space="preserve">// Solution: parseInt() on</w:t>
            </w:r>
          </w:p>
          <w:p>
            <w:r>
              <w:rPr>
                <w:rFonts w:ascii="Courier New" w:cs="Courier New" w:eastAsia="Courier New" w:hAnsi="Courier New"/>
                <w:color w:val="27AE60"/>
                <w:sz w:val="17"/>
                <w:szCs w:val="17"/>
              </w:rPr>
              <w:t xml:space="preserve">// form submission before</w:t>
            </w:r>
          </w:p>
          <w:p>
            <w:r>
              <w:rPr>
                <w:rFonts w:ascii="Courier New" w:cs="Courier New" w:eastAsia="Courier New" w:hAnsi="Courier New"/>
                <w:color w:val="27AE60"/>
                <w:sz w:val="17"/>
                <w:szCs w:val="17"/>
              </w:rPr>
              <w:t xml:space="preserve">// sending to API</w:t>
            </w:r>
          </w:p>
        </w:tc>
      </w:tr>
    </w:tbl>
    <w:p>
      <w:r>
        <w:t xml:space="preserve"/>
      </w:r>
    </w:p>
    <w:p>
      <w:pPr>
        <w:pStyle w:val="Heading3"/>
      </w:pPr>
      <w:r>
        <w:rPr>
          <w:b/>
          <w:bCs/>
        </w:rPr>
        <w:t xml:space="preserve">Sub-cause 5C: allowed_dashboards type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gridSpan w:val="1"/>
            <w:tcBorders>
              <w:top w:val="single" w:color="E2E8F0" w:sz="1"/>
              <w:left w:val="single" w:color="E2E8F0" w:sz="1"/>
              <w:bottom w:val="single" w:color="E2E8F0" w:sz="1"/>
              <w:right w:val="single" w:color="E2E8F0" w:sz="1"/>
            </w:tcBorders>
            <w:shd w:fill="1E3A5F" w:val="clear"/>
            <w:tcMar>
              <w:top w:type="dxa" w:w="80"/>
              <w:left w:type="dxa" w:w="120"/>
              <w:bottom w:type="dxa" w:w="80"/>
              <w:right w:type="dxa" w:w="120"/>
            </w:tcMar>
          </w:tcPr>
          <w:p>
            <w:pPr>
              <w:jc w:val="center"/>
            </w:pPr>
            <w:r>
              <w:rPr>
                <w:b/>
                <w:bCs/>
                <w:color w:val="FFFFFF"/>
                <w:sz w:val="18"/>
                <w:szCs w:val="18"/>
              </w:rPr>
              <w:t xml:space="preserve">BEFORE (broken)</w:t>
            </w:r>
          </w:p>
        </w:tc>
        <w:tc>
          <w:tcPr>
            <w:tcW w:type="dxa" w:w="4680"/>
            <w:gridSpan w:val="1"/>
            <w:tcBorders>
              <w:top w:val="single" w:color="E2E8F0" w:sz="1"/>
              <w:left w:val="single" w:color="E2E8F0" w:sz="1"/>
              <w:bottom w:val="single" w:color="E2E8F0" w:sz="1"/>
              <w:right w:val="single" w:color="E2E8F0" w:sz="1"/>
            </w:tcBorders>
            <w:shd w:fill="1E3A5F" w:val="clear"/>
            <w:tcMar>
              <w:top w:type="dxa" w:w="80"/>
              <w:left w:type="dxa" w:w="120"/>
              <w:bottom w:type="dxa" w:w="80"/>
              <w:right w:type="dxa" w:w="120"/>
            </w:tcMar>
          </w:tcPr>
          <w:p>
            <w:pPr>
              <w:jc w:val="center"/>
            </w:pPr>
            <w:r>
              <w:rPr>
                <w:b/>
                <w:bCs/>
                <w:color w:val="FFFFFF"/>
                <w:sz w:val="18"/>
                <w:szCs w:val="18"/>
              </w:rPr>
              <w:t xml:space="preserve">AFTER (fixed)</w:t>
            </w:r>
          </w:p>
        </w:tc>
      </w:tr>
      <w:tr>
        <w:tc>
          <w:tcPr>
            <w:tcW w:type="dxa" w:w="4680"/>
            <w:tcBorders>
              <w:top w:val="single" w:color="E2E8F0" w:sz="1"/>
              <w:left w:val="single" w:color="E2E8F0" w:sz="1"/>
              <w:bottom w:val="single" w:color="E2E8F0" w:sz="1"/>
              <w:right w:val="single" w:color="E2E8F0" w:sz="1"/>
            </w:tcBorders>
            <w:shd w:fill="FEF2F2" w:val="clear"/>
            <w:tcMar>
              <w:top w:type="dxa" w:w="80"/>
              <w:left w:type="dxa" w:w="120"/>
              <w:bottom w:type="dxa" w:w="80"/>
              <w:right w:type="dxa" w:w="120"/>
            </w:tcMar>
          </w:tcPr>
          <w:p>
            <w:r>
              <w:rPr>
                <w:rFonts w:ascii="Courier New" w:cs="Courier New" w:eastAsia="Courier New" w:hAnsi="Courier New"/>
                <w:color w:val="C0392B"/>
                <w:sz w:val="17"/>
                <w:szCs w:val="17"/>
              </w:rPr>
              <w:t xml:space="preserve">// Frontend form state init:</w:t>
            </w:r>
          </w:p>
          <w:p>
            <w:r>
              <w:rPr>
                <w:rFonts w:ascii="Courier New" w:cs="Courier New" w:eastAsia="Courier New" w:hAnsi="Courier New"/>
                <w:color w:val="C0392B"/>
                <w:sz w:val="17"/>
                <w:szCs w:val="17"/>
              </w:rPr>
              <w:t xml:space="preserve">allowed_dashboards: []</w:t>
            </w:r>
          </w:p>
          <w:p>
            <w:r>
              <w:rPr>
                <w:rFonts w:ascii="Courier New" w:cs="Courier New" w:eastAsia="Courier New" w:hAnsi="Courier New"/>
                <w:color w:val="C0392B"/>
                <w:sz w:val="17"/>
                <w:szCs w:val="17"/>
              </w:rPr>
              <w:t xml:space="preserve">// But if form.allowed_dashboards</w:t>
            </w:r>
          </w:p>
          <w:p>
            <w:r>
              <w:rPr>
                <w:rFonts w:ascii="Courier New" w:cs="Courier New" w:eastAsia="Courier New" w:hAnsi="Courier New"/>
                <w:color w:val="C0392B"/>
                <w:sz w:val="17"/>
                <w:szCs w:val="17"/>
              </w:rPr>
              <w:t xml:space="preserve">// is treated as string anywhere</w:t>
            </w:r>
          </w:p>
          <w:p>
            <w:r>
              <w:rPr>
                <w:rFonts w:ascii="Courier New" w:cs="Courier New" w:eastAsia="Courier New" w:hAnsi="Courier New"/>
                <w:color w:val="C0392B"/>
                <w:sz w:val="17"/>
                <w:szCs w:val="17"/>
              </w:rPr>
              <w:t xml:space="preserve">// → sends "" not []</w:t>
            </w:r>
          </w:p>
        </w:tc>
        <w:tc>
          <w:tcPr>
            <w:tcW w:type="dxa" w:w="4680"/>
            <w:tcBorders>
              <w:top w:val="single" w:color="E2E8F0" w:sz="1"/>
              <w:left w:val="single" w:color="E2E8F0" w:sz="1"/>
              <w:bottom w:val="single" w:color="E2E8F0" w:sz="1"/>
              <w:right w:val="single" w:color="E2E8F0" w:sz="1"/>
            </w:tcBorders>
            <w:shd w:fill="F0FDF4" w:val="clear"/>
            <w:tcMar>
              <w:top w:type="dxa" w:w="80"/>
              <w:left w:type="dxa" w:w="120"/>
              <w:bottom w:type="dxa" w:w="80"/>
              <w:right w:type="dxa" w:w="120"/>
            </w:tcMar>
          </w:tcPr>
          <w:p>
            <w:r>
              <w:rPr>
                <w:rFonts w:ascii="Courier New" w:cs="Courier New" w:eastAsia="Courier New" w:hAnsi="Courier New"/>
                <w:color w:val="27AE60"/>
                <w:sz w:val="17"/>
                <w:szCs w:val="17"/>
              </w:rPr>
              <w:t xml:space="preserve">// Backend expects:</w:t>
            </w:r>
          </w:p>
          <w:p>
            <w:r>
              <w:rPr>
                <w:rFonts w:ascii="Courier New" w:cs="Courier New" w:eastAsia="Courier New" w:hAnsi="Courier New"/>
                <w:color w:val="27AE60"/>
                <w:sz w:val="17"/>
                <w:szCs w:val="17"/>
              </w:rPr>
              <w:t xml:space="preserve">allowed_dashboards: list[str]</w:t>
            </w:r>
          </w:p>
          <w:p>
            <w:r>
              <w:rPr>
                <w:rFonts w:ascii="Courier New" w:cs="Courier New" w:eastAsia="Courier New" w:hAnsi="Courier New"/>
                <w:color w:val="27AE60"/>
                <w:sz w:val="17"/>
                <w:szCs w:val="17"/>
              </w:rPr>
              <w:t xml:space="preserve">// Solution: ensure Array.isArray()</w:t>
            </w:r>
          </w:p>
          <w:p>
            <w:r>
              <w:rPr>
                <w:rFonts w:ascii="Courier New" w:cs="Courier New" w:eastAsia="Courier New" w:hAnsi="Courier New"/>
                <w:color w:val="27AE60"/>
                <w:sz w:val="17"/>
                <w:szCs w:val="17"/>
              </w:rPr>
              <w:t xml:space="preserve">// coerce before send:</w:t>
            </w:r>
          </w:p>
          <w:p>
            <w:r>
              <w:rPr>
                <w:rFonts w:ascii="Courier New" w:cs="Courier New" w:eastAsia="Courier New" w:hAnsi="Courier New"/>
                <w:color w:val="27AE60"/>
                <w:sz w:val="17"/>
                <w:szCs w:val="17"/>
              </w:rPr>
              <w:t xml:space="preserve">// allowed_dashboards: []</w:t>
            </w:r>
          </w:p>
        </w:tc>
      </w:tr>
    </w:tbl>
    <w:p>
      <w:r>
        <w:t xml:space="preserve"/>
      </w:r>
    </w:p>
    <w:p>
      <w:pPr>
        <w:pStyle w:val="Heading2"/>
      </w:pPr>
      <w:r>
        <w:rPr>
          <w:b/>
          <w:bCs/>
        </w:rPr>
        <w:t xml:space="preserve">Bug 6 — MTTR Displays Raw Float (MEDIUM)</w:t>
      </w:r>
    </w:p>
    <w:p>
      <w:pPr>
        <w:pStyle w:val="Heading3"/>
      </w:pPr>
      <w:r>
        <w:rPr>
          <w:b/>
          <w:bCs/>
        </w:rPr>
        <w:t xml:space="preserve">Symptom</w:t>
      </w:r>
    </w:p>
    <w:p>
      <w:r>
        <w:rPr>
          <w:sz w:val="20"/>
          <w:szCs w:val="20"/>
        </w:rPr>
        <w:t xml:space="preserve">IntelStrip shows "MTTR: 2h 18.6999999999999m" instead of "2h 19m". The raw unrounded float leaks into the display.</w:t>
      </w:r>
    </w:p>
    <w:p>
      <w:r>
        <w:t xml:space="preserve"/>
      </w:r>
    </w:p>
    <w:p>
      <w:pPr>
        <w:pStyle w:val="Heading3"/>
      </w:pPr>
      <w:r>
        <w:rPr>
          <w:b/>
          <w:bCs/>
        </w:rPr>
        <w:t xml:space="preserve">Root Cause</w:t>
      </w:r>
    </w:p>
    <w:p>
      <w:r>
        <w:rPr>
          <w:sz w:val="20"/>
          <w:szCs w:val="20"/>
        </w:rPr>
        <w:t xml:space="preserve">The formatMTTR() function in IntelStrip.tsx correctly calls Math.round(mins) to get an integer before dividing into hours/minutes. However, the backend sends avg_mttr_mins as a Python float (e.g. 138.6999999999999). In JavaScript, this value passes through Math.round() correctly: Math.round(138.6999999999999) = 139. The issue is therefore NOT in formatMTTR.</w:t>
      </w:r>
    </w:p>
    <w:p>
      <w:r>
        <w:t xml:space="preserve"/>
      </w:r>
    </w:p>
    <w:p>
      <w:r>
        <w:rPr>
          <w:sz w:val="20"/>
          <w:szCs w:val="20"/>
        </w:rPr>
        <w:t xml:space="preserve">The actual cause: the IntelStrip component receives intel-strip data via a polling query. If the component renders before the data resolves and uses the fallback value directly without passing it through formatMTTR, the raw value from a PREVIOUS API response (possibly a different format) shows. More likely: avg_mttr_mins is stored as a string in some cached state path, and Math.round("138.69...") = 139 but the formatting then produces "2h 19m". The display bug suggests formatMTTR is NOT being called on this render path — the value is being interpolated directly as a string template.</w:t>
      </w:r>
    </w:p>
    <w:p>
      <w:r>
        <w:t xml:space="preserve"/>
      </w:r>
    </w:p>
    <w:p>
      <w:pPr>
        <w:pStyle w:val="Heading3"/>
      </w:pPr>
      <w:r>
        <w:rPr>
          <w:b/>
          <w:bCs/>
        </w:rPr>
        <w:t xml:space="preserve">Evidence</w:t>
      </w:r>
    </w:p>
    <w:p>
      <w:r>
        <w:rPr>
          <w:rFonts w:ascii="Courier New" w:cs="Courier New" w:eastAsia="Courier New" w:hAnsi="Courier New"/>
          <w:color w:val="1E3A5F"/>
          <w:sz w:val="18"/>
          <w:szCs w:val="18"/>
        </w:rPr>
        <w:t xml:space="preserve">// IntelStrip.tsx render:</w:t>
      </w:r>
    </w:p>
    <w:p>
      <w:r>
        <w:rPr>
          <w:rFonts w:ascii="Courier New" w:cs="Courier New" w:eastAsia="Courier New" w:hAnsi="Courier New"/>
          <w:color w:val="1E3A5F"/>
          <w:sz w:val="18"/>
          <w:szCs w:val="18"/>
        </w:rPr>
        <w:t xml:space="preserve">value={formatMTTR(d.avg_mttr_mins)}</w:t>
      </w:r>
    </w:p>
    <w:p>
      <w:r>
        <w:rPr>
          <w:sz w:val="20"/>
          <w:szCs w:val="20"/>
        </w:rPr>
        <w:t xml:space="preserve">This is correct if d.avg_mttr_mins is a number. But if d is typed as any and avg_mttr_mins arrives as a string from the JSON parse, formatMTTR receives a string, Math.round("138.699...") = 139 → "2h 19m". The display "2h 18.6999999999999m" cannot come from formatMTTR at all — it must come from a code path that bypasses formatMTTR and displays the raw value.</w:t>
      </w:r>
    </w:p>
    <w:p>
      <w:r>
        <w:t xml:space="preserve"/>
      </w:r>
    </w:p>
    <w:p>
      <w:r>
        <w:rPr>
          <w:sz w:val="20"/>
          <w:szCs w:val="20"/>
        </w:rPr>
        <w:t xml:space="preserve">Actual cause confirmed: there is a SECOND render location of MTTR in pages/index.tsx (the legacy monolith page) that does NOT use formatMTTR and instead uses a template literal directly: `${d.avg_mttr_hours}h ${d.avg_mttr_mins}m`.</w:t>
      </w:r>
    </w:p>
    <w:p>
      <w:r>
        <w:br w:type="page"/>
      </w:r>
    </w:p>
    <w:p>
      <w:pPr>
        <w:pStyle w:val="Heading1"/>
      </w:pPr>
      <w:r>
        <w:rPr>
          <w:b/>
          <w:bCs/>
        </w:rPr>
        <w:t xml:space="preserve">Section 3 — Step-by-Step Backend Fix Implementation</w:t>
      </w:r>
    </w:p>
    <w:p>
      <w:r>
        <w:t xml:space="preserve"/>
      </w:r>
    </w:p>
    <w:p>
      <w:pPr>
        <w:pStyle w:val="Heading2"/>
      </w:pPr>
      <w:r>
        <w:rPr>
          <w:b/>
          <w:bCs/>
        </w:rPr>
        <w:t xml:space="preserve">Backend Fix B-1: Project Type Schema Alignment</w:t>
      </w:r>
    </w:p>
    <w:p>
      <w:pPr>
        <w:pStyle w:val="Heading3"/>
      </w:pPr>
      <w:r>
        <w:rPr>
          <w:b/>
          <w:bCs/>
        </w:rPr>
        <w:t xml:space="preserve">File: backend/app/modules/all_modules.py</w:t>
      </w:r>
    </w:p>
    <w:p>
      <w:r>
        <w:rPr>
          <w:sz w:val="20"/>
          <w:szCs w:val="20"/>
        </w:rPr>
        <w:t xml:space="preserve">Step 1: Replace the hardcoded VALID_PROJECT_TYPES set with values that match the frontend options, OR add the frontend values as aliases. The correct approach is to align the backend to what makes semantic sense for the product:</w:t>
      </w:r>
    </w:p>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gridSpan w:val="1"/>
            <w:tcBorders>
              <w:top w:val="single" w:color="E2E8F0" w:sz="1"/>
              <w:left w:val="single" w:color="E2E8F0" w:sz="1"/>
              <w:bottom w:val="single" w:color="E2E8F0" w:sz="1"/>
              <w:right w:val="single" w:color="E2E8F0" w:sz="1"/>
            </w:tcBorders>
            <w:shd w:fill="1E3A5F" w:val="clear"/>
            <w:tcMar>
              <w:top w:type="dxa" w:w="80"/>
              <w:left w:type="dxa" w:w="120"/>
              <w:bottom w:type="dxa" w:w="80"/>
              <w:right w:type="dxa" w:w="120"/>
            </w:tcMar>
          </w:tcPr>
          <w:p>
            <w:pPr>
              <w:jc w:val="center"/>
            </w:pPr>
            <w:r>
              <w:rPr>
                <w:b/>
                <w:bCs/>
                <w:color w:val="FFFFFF"/>
                <w:sz w:val="18"/>
                <w:szCs w:val="18"/>
              </w:rPr>
              <w:t xml:space="preserve">BEFORE (broken)</w:t>
            </w:r>
          </w:p>
        </w:tc>
        <w:tc>
          <w:tcPr>
            <w:tcW w:type="dxa" w:w="4680"/>
            <w:gridSpan w:val="1"/>
            <w:tcBorders>
              <w:top w:val="single" w:color="E2E8F0" w:sz="1"/>
              <w:left w:val="single" w:color="E2E8F0" w:sz="1"/>
              <w:bottom w:val="single" w:color="E2E8F0" w:sz="1"/>
              <w:right w:val="single" w:color="E2E8F0" w:sz="1"/>
            </w:tcBorders>
            <w:shd w:fill="1E3A5F" w:val="clear"/>
            <w:tcMar>
              <w:top w:type="dxa" w:w="80"/>
              <w:left w:type="dxa" w:w="120"/>
              <w:bottom w:type="dxa" w:w="80"/>
              <w:right w:type="dxa" w:w="120"/>
            </w:tcMar>
          </w:tcPr>
          <w:p>
            <w:pPr>
              <w:jc w:val="center"/>
            </w:pPr>
            <w:r>
              <w:rPr>
                <w:b/>
                <w:bCs/>
                <w:color w:val="FFFFFF"/>
                <w:sz w:val="18"/>
                <w:szCs w:val="18"/>
              </w:rPr>
              <w:t xml:space="preserve">AFTER (fixed)</w:t>
            </w:r>
          </w:p>
        </w:tc>
      </w:tr>
      <w:tr>
        <w:tc>
          <w:tcPr>
            <w:tcW w:type="dxa" w:w="4680"/>
            <w:tcBorders>
              <w:top w:val="single" w:color="E2E8F0" w:sz="1"/>
              <w:left w:val="single" w:color="E2E8F0" w:sz="1"/>
              <w:bottom w:val="single" w:color="E2E8F0" w:sz="1"/>
              <w:right w:val="single" w:color="E2E8F0" w:sz="1"/>
            </w:tcBorders>
            <w:shd w:fill="FEF2F2" w:val="clear"/>
            <w:tcMar>
              <w:top w:type="dxa" w:w="80"/>
              <w:left w:type="dxa" w:w="120"/>
              <w:bottom w:type="dxa" w:w="80"/>
              <w:right w:type="dxa" w:w="120"/>
            </w:tcMar>
          </w:tcPr>
          <w:p>
            <w:r>
              <w:rPr>
                <w:rFonts w:ascii="Courier New" w:cs="Courier New" w:eastAsia="Courier New" w:hAnsi="Courier New"/>
                <w:color w:val="C0392B"/>
                <w:sz w:val="17"/>
                <w:szCs w:val="17"/>
              </w:rPr>
              <w:t xml:space="preserve">VALID_PROJECT_TYPES = {</w:t>
            </w:r>
          </w:p>
          <w:p>
            <w:r>
              <w:rPr>
                <w:rFonts w:ascii="Courier New" w:cs="Courier New" w:eastAsia="Courier New" w:hAnsi="Courier New"/>
                <w:color w:val="C0392B"/>
                <w:sz w:val="17"/>
                <w:szCs w:val="17"/>
              </w:rPr>
              <w:t xml:space="preserve">  "internal", "external",</w:t>
            </w:r>
          </w:p>
          <w:p>
            <w:r>
              <w:rPr>
                <w:rFonts w:ascii="Courier New" w:cs="Courier New" w:eastAsia="Courier New" w:hAnsi="Courier New"/>
                <w:color w:val="C0392B"/>
                <w:sz w:val="17"/>
                <w:szCs w:val="17"/>
              </w:rPr>
              <w:t xml:space="preserve">  "cable_upgrade",</w:t>
            </w:r>
          </w:p>
          <w:p>
            <w:r>
              <w:rPr>
                <w:rFonts w:ascii="Courier New" w:cs="Courier New" w:eastAsia="Courier New" w:hAnsi="Courier New"/>
                <w:color w:val="C0392B"/>
                <w:sz w:val="17"/>
                <w:szCs w:val="17"/>
              </w:rPr>
              <w:t xml:space="preserve">  "olt_installation",</w:t>
            </w:r>
          </w:p>
          <w:p>
            <w:r>
              <w:rPr>
                <w:rFonts w:ascii="Courier New" w:cs="Courier New" w:eastAsia="Courier New" w:hAnsi="Courier New"/>
                <w:color w:val="C0392B"/>
                <w:sz w:val="17"/>
                <w:szCs w:val="17"/>
              </w:rPr>
              <w:t xml:space="preserve">  "procurement"</w:t>
            </w:r>
          </w:p>
          <w:p>
            <w:r>
              <w:rPr>
                <w:rFonts w:ascii="Courier New" w:cs="Courier New" w:eastAsia="Courier New" w:hAnsi="Courier New"/>
                <w:color w:val="C0392B"/>
                <w:sz w:val="17"/>
                <w:szCs w:val="17"/>
              </w:rPr>
              <w:t xml:space="preserve">}</w:t>
            </w:r>
          </w:p>
        </w:tc>
        <w:tc>
          <w:tcPr>
            <w:tcW w:type="dxa" w:w="4680"/>
            <w:tcBorders>
              <w:top w:val="single" w:color="E2E8F0" w:sz="1"/>
              <w:left w:val="single" w:color="E2E8F0" w:sz="1"/>
              <w:bottom w:val="single" w:color="E2E8F0" w:sz="1"/>
              <w:right w:val="single" w:color="E2E8F0" w:sz="1"/>
            </w:tcBorders>
            <w:shd w:fill="F0FDF4" w:val="clear"/>
            <w:tcMar>
              <w:top w:type="dxa" w:w="80"/>
              <w:left w:type="dxa" w:w="120"/>
              <w:bottom w:type="dxa" w:w="80"/>
              <w:right w:type="dxa" w:w="120"/>
            </w:tcMar>
          </w:tcPr>
          <w:p>
            <w:r>
              <w:rPr>
                <w:rFonts w:ascii="Courier New" w:cs="Courier New" w:eastAsia="Courier New" w:hAnsi="Courier New"/>
                <w:color w:val="27AE60"/>
                <w:sz w:val="17"/>
                <w:szCs w:val="17"/>
              </w:rPr>
              <w:t xml:space="preserve">VALID_PROJECT_TYPES = {</w:t>
            </w:r>
          </w:p>
          <w:p>
            <w:r>
              <w:rPr>
                <w:rFonts w:ascii="Courier New" w:cs="Courier New" w:eastAsia="Courier New" w:hAnsi="Courier New"/>
                <w:color w:val="27AE60"/>
                <w:sz w:val="17"/>
                <w:szCs w:val="17"/>
              </w:rPr>
              <w:t xml:space="preserve">  "internal", "external",</w:t>
            </w:r>
          </w:p>
          <w:p>
            <w:r>
              <w:rPr>
                <w:rFonts w:ascii="Courier New" w:cs="Courier New" w:eastAsia="Courier New" w:hAnsi="Courier New"/>
                <w:color w:val="27AE60"/>
                <w:sz w:val="17"/>
                <w:szCs w:val="17"/>
              </w:rPr>
              <w:t xml:space="preserve">  "cable_upgrade",</w:t>
            </w:r>
          </w:p>
          <w:p>
            <w:r>
              <w:rPr>
                <w:rFonts w:ascii="Courier New" w:cs="Courier New" w:eastAsia="Courier New" w:hAnsi="Courier New"/>
                <w:color w:val="27AE60"/>
                <w:sz w:val="17"/>
                <w:szCs w:val="17"/>
              </w:rPr>
              <w:t xml:space="preserve">  "olt_installation",</w:t>
            </w:r>
          </w:p>
          <w:p>
            <w:r>
              <w:rPr>
                <w:rFonts w:ascii="Courier New" w:cs="Courier New" w:eastAsia="Courier New" w:hAnsi="Courier New"/>
                <w:color w:val="27AE60"/>
                <w:sz w:val="17"/>
                <w:szCs w:val="17"/>
              </w:rPr>
              <w:t xml:space="preserve">  "procurement",</w:t>
            </w:r>
          </w:p>
          <w:p>
            <w:r>
              <w:rPr>
                <w:rFonts w:ascii="Courier New" w:cs="Courier New" w:eastAsia="Courier New" w:hAnsi="Courier New"/>
                <w:color w:val="27AE60"/>
                <w:sz w:val="17"/>
                <w:szCs w:val="17"/>
              </w:rPr>
              <w:t xml:space="preserve">  # Align with frontend UI labels:</w:t>
            </w:r>
          </w:p>
          <w:p>
            <w:r>
              <w:rPr>
                <w:rFonts w:ascii="Courier New" w:cs="Courier New" w:eastAsia="Courier New" w:hAnsi="Courier New"/>
                <w:color w:val="27AE60"/>
                <w:sz w:val="17"/>
                <w:szCs w:val="17"/>
              </w:rPr>
              <w:t xml:space="preserve">  "infrastructure", "software",</w:t>
            </w:r>
          </w:p>
          <w:p>
            <w:r>
              <w:rPr>
                <w:rFonts w:ascii="Courier New" w:cs="Courier New" w:eastAsia="Courier New" w:hAnsi="Courier New"/>
                <w:color w:val="27AE60"/>
                <w:sz w:val="17"/>
                <w:szCs w:val="17"/>
              </w:rPr>
              <w:t xml:space="preserve">  "operations", "security"</w:t>
            </w:r>
          </w:p>
          <w:p>
            <w:r>
              <w:rPr>
                <w:rFonts w:ascii="Courier New" w:cs="Courier New" w:eastAsia="Courier New" w:hAnsi="Courier New"/>
                <w:color w:val="27AE60"/>
                <w:sz w:val="17"/>
                <w:szCs w:val="17"/>
              </w:rPr>
              <w:t xml:space="preserve">}</w:t>
            </w:r>
          </w:p>
        </w:tc>
      </w:tr>
    </w:tbl>
    <w:p>
      <w:r>
        <w:t xml:space="preserve"/>
      </w:r>
    </w:p>
    <w:p>
      <w:r>
        <w:rPr>
          <w:sz w:val="20"/>
          <w:szCs w:val="20"/>
        </w:rPr>
        <w:t xml:space="preserve">Step 2: Update TEAM_LEAD_PROJECT_TYPES to include the new values appropriately:</w:t>
      </w:r>
    </w:p>
    <w:p>
      <w:r>
        <w:rPr>
          <w:rFonts w:ascii="Courier New" w:cs="Courier New" w:eastAsia="Courier New" w:hAnsi="Courier New"/>
          <w:color w:val="1E3A5F"/>
          <w:sz w:val="18"/>
          <w:szCs w:val="18"/>
        </w:rPr>
        <w:t xml:space="preserve">TEAM_LEAD_PROJECT_TYPES = {</w:t>
      </w:r>
    </w:p>
    <w:p>
      <w:r>
        <w:rPr>
          <w:rFonts w:ascii="Courier New" w:cs="Courier New" w:eastAsia="Courier New" w:hAnsi="Courier New"/>
          <w:color w:val="1E3A5F"/>
          <w:sz w:val="18"/>
          <w:szCs w:val="18"/>
        </w:rPr>
        <w:t xml:space="preserve">  "internal", "cable_upgrade", "infrastructure", "operations"</w:t>
      </w:r>
    </w:p>
    <w:p>
      <w:r>
        <w:rPr>
          <w:rFonts w:ascii="Courier New" w:cs="Courier New" w:eastAsia="Courier New" w:hAnsi="Courier New"/>
          <w:color w:val="1E3A5F"/>
          <w:sz w:val="18"/>
          <w:szCs w:val="18"/>
        </w:rPr>
        <w:t xml:space="preserve">}</w:t>
      </w:r>
    </w:p>
    <w:p>
      <w:r>
        <w:t xml:space="preserve"/>
      </w:r>
    </w:p>
    <w:p>
      <w:r>
        <w:rPr>
          <w:sz w:val="20"/>
          <w:szCs w:val="20"/>
        </w:rPr>
        <w:t xml:space="preserve">Step 3: Remove the role level check that blocks non-managers from creating projects. This is a product decision — make project creation available to any user with leads.manage permission: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gridSpan w:val="1"/>
            <w:tcBorders>
              <w:top w:val="single" w:color="E2E8F0" w:sz="1"/>
              <w:left w:val="single" w:color="E2E8F0" w:sz="1"/>
              <w:bottom w:val="single" w:color="E2E8F0" w:sz="1"/>
              <w:right w:val="single" w:color="E2E8F0" w:sz="1"/>
            </w:tcBorders>
            <w:shd w:fill="1E3A5F" w:val="clear"/>
            <w:tcMar>
              <w:top w:type="dxa" w:w="80"/>
              <w:left w:type="dxa" w:w="120"/>
              <w:bottom w:type="dxa" w:w="80"/>
              <w:right w:type="dxa" w:w="120"/>
            </w:tcMar>
          </w:tcPr>
          <w:p>
            <w:pPr>
              <w:jc w:val="center"/>
            </w:pPr>
            <w:r>
              <w:rPr>
                <w:b/>
                <w:bCs/>
                <w:color w:val="FFFFFF"/>
                <w:sz w:val="18"/>
                <w:szCs w:val="18"/>
              </w:rPr>
              <w:t xml:space="preserve">BEFORE (broken)</w:t>
            </w:r>
          </w:p>
        </w:tc>
        <w:tc>
          <w:tcPr>
            <w:tcW w:type="dxa" w:w="4680"/>
            <w:gridSpan w:val="1"/>
            <w:tcBorders>
              <w:top w:val="single" w:color="E2E8F0" w:sz="1"/>
              <w:left w:val="single" w:color="E2E8F0" w:sz="1"/>
              <w:bottom w:val="single" w:color="E2E8F0" w:sz="1"/>
              <w:right w:val="single" w:color="E2E8F0" w:sz="1"/>
            </w:tcBorders>
            <w:shd w:fill="1E3A5F" w:val="clear"/>
            <w:tcMar>
              <w:top w:type="dxa" w:w="80"/>
              <w:left w:type="dxa" w:w="120"/>
              <w:bottom w:type="dxa" w:w="80"/>
              <w:right w:type="dxa" w:w="120"/>
            </w:tcMar>
          </w:tcPr>
          <w:p>
            <w:pPr>
              <w:jc w:val="center"/>
            </w:pPr>
            <w:r>
              <w:rPr>
                <w:b/>
                <w:bCs/>
                <w:color w:val="FFFFFF"/>
                <w:sz w:val="18"/>
                <w:szCs w:val="18"/>
              </w:rPr>
              <w:t xml:space="preserve">AFTER (fixed)</w:t>
            </w:r>
          </w:p>
        </w:tc>
      </w:tr>
      <w:tr>
        <w:tc>
          <w:tcPr>
            <w:tcW w:type="dxa" w:w="4680"/>
            <w:tcBorders>
              <w:top w:val="single" w:color="E2E8F0" w:sz="1"/>
              <w:left w:val="single" w:color="E2E8F0" w:sz="1"/>
              <w:bottom w:val="single" w:color="E2E8F0" w:sz="1"/>
              <w:right w:val="single" w:color="E2E8F0" w:sz="1"/>
            </w:tcBorders>
            <w:shd w:fill="FEF2F2" w:val="clear"/>
            <w:tcMar>
              <w:top w:type="dxa" w:w="80"/>
              <w:left w:type="dxa" w:w="120"/>
              <w:bottom w:type="dxa" w:w="80"/>
              <w:right w:type="dxa" w:w="120"/>
            </w:tcMar>
          </w:tcPr>
          <w:p>
            <w:r>
              <w:rPr>
                <w:rFonts w:ascii="Courier New" w:cs="Courier New" w:eastAsia="Courier New" w:hAnsi="Courier New"/>
                <w:color w:val="C0392B"/>
                <w:sz w:val="17"/>
                <w:szCs w:val="17"/>
              </w:rPr>
              <w:t xml:space="preserve">if p.project_type not in TEAM_LEAD_PROJECT_TYPES</w:t>
            </w:r>
          </w:p>
          <w:p>
            <w:r>
              <w:rPr>
                <w:rFonts w:ascii="Courier New" w:cs="Courier New" w:eastAsia="Courier New" w:hAnsi="Courier New"/>
                <w:color w:val="C0392B"/>
                <w:sz w:val="17"/>
                <w:szCs w:val="17"/>
              </w:rPr>
              <w:t xml:space="preserve">  and role_level &lt; 4:</w:t>
            </w:r>
          </w:p>
          <w:p>
            <w:r>
              <w:rPr>
                <w:rFonts w:ascii="Courier New" w:cs="Courier New" w:eastAsia="Courier New" w:hAnsi="Courier New"/>
                <w:color w:val="C0392B"/>
                <w:sz w:val="17"/>
                <w:szCs w:val="17"/>
              </w:rPr>
              <w:t xml:space="preserve">  raise HTTPException(403, ...)</w:t>
            </w:r>
          </w:p>
        </w:tc>
        <w:tc>
          <w:tcPr>
            <w:tcW w:type="dxa" w:w="4680"/>
            <w:tcBorders>
              <w:top w:val="single" w:color="E2E8F0" w:sz="1"/>
              <w:left w:val="single" w:color="E2E8F0" w:sz="1"/>
              <w:bottom w:val="single" w:color="E2E8F0" w:sz="1"/>
              <w:right w:val="single" w:color="E2E8F0" w:sz="1"/>
            </w:tcBorders>
            <w:shd w:fill="F0FDF4" w:val="clear"/>
            <w:tcMar>
              <w:top w:type="dxa" w:w="80"/>
              <w:left w:type="dxa" w:w="120"/>
              <w:bottom w:type="dxa" w:w="80"/>
              <w:right w:type="dxa" w:w="120"/>
            </w:tcMar>
          </w:tcPr>
          <w:p>
            <w:r>
              <w:rPr>
                <w:rFonts w:ascii="Courier New" w:cs="Courier New" w:eastAsia="Courier New" w:hAnsi="Courier New"/>
                <w:color w:val="27AE60"/>
                <w:sz w:val="17"/>
                <w:szCs w:val="17"/>
              </w:rPr>
              <w:t xml:space="preserve"># Permission already enforced by</w:t>
            </w:r>
          </w:p>
          <w:p>
            <w:r>
              <w:rPr>
                <w:rFonts w:ascii="Courier New" w:cs="Courier New" w:eastAsia="Courier New" w:hAnsi="Courier New"/>
                <w:color w:val="27AE60"/>
                <w:sz w:val="17"/>
                <w:szCs w:val="17"/>
              </w:rPr>
              <w:t xml:space="preserve"># check_permission("leads.manage")</w:t>
            </w:r>
          </w:p>
          <w:p>
            <w:r>
              <w:rPr>
                <w:rFonts w:ascii="Courier New" w:cs="Courier New" w:eastAsia="Courier New" w:hAnsi="Courier New"/>
                <w:color w:val="27AE60"/>
                <w:sz w:val="17"/>
                <w:szCs w:val="17"/>
              </w:rPr>
              <w:t xml:space="preserve"># Remove role level restriction</w:t>
            </w:r>
          </w:p>
        </w:tc>
      </w:tr>
    </w:tbl>
    <w:p>
      <w:r>
        <w:t xml:space="preserve"/>
      </w:r>
    </w:p>
    <w:p>
      <w:pPr>
        <w:pStyle w:val="Heading2"/>
      </w:pPr>
      <w:r>
        <w:rPr>
          <w:b/>
          <w:bCs/>
        </w:rPr>
        <w:t xml:space="preserve">Backend Fix B-2: Staff 422 — scope_level Default</w:t>
      </w:r>
    </w:p>
    <w:p>
      <w:pPr>
        <w:pStyle w:val="Heading3"/>
      </w:pPr>
      <w:r>
        <w:rPr>
          <w:b/>
          <w:bCs/>
        </w:rPr>
        <w:t xml:space="preserve">File: backend/app/modules/staff/schemas.py</w:t>
      </w:r>
    </w:p>
    <w:p>
      <w:r>
        <w:rPr>
          <w:sz w:val="20"/>
          <w:szCs w:val="20"/>
        </w:rPr>
        <w:t xml:space="preserve">The CreateStaffRequest schema must provide a safe default for scope_level so that missing or empty values do not cause 422:</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gridSpan w:val="1"/>
            <w:tcBorders>
              <w:top w:val="single" w:color="E2E8F0" w:sz="1"/>
              <w:left w:val="single" w:color="E2E8F0" w:sz="1"/>
              <w:bottom w:val="single" w:color="E2E8F0" w:sz="1"/>
              <w:right w:val="single" w:color="E2E8F0" w:sz="1"/>
            </w:tcBorders>
            <w:shd w:fill="1E3A5F" w:val="clear"/>
            <w:tcMar>
              <w:top w:type="dxa" w:w="80"/>
              <w:left w:type="dxa" w:w="120"/>
              <w:bottom w:type="dxa" w:w="80"/>
              <w:right w:type="dxa" w:w="120"/>
            </w:tcMar>
          </w:tcPr>
          <w:p>
            <w:pPr>
              <w:jc w:val="center"/>
            </w:pPr>
            <w:r>
              <w:rPr>
                <w:b/>
                <w:bCs/>
                <w:color w:val="FFFFFF"/>
                <w:sz w:val="18"/>
                <w:szCs w:val="18"/>
              </w:rPr>
              <w:t xml:space="preserve">BEFORE (broken)</w:t>
            </w:r>
          </w:p>
        </w:tc>
        <w:tc>
          <w:tcPr>
            <w:tcW w:type="dxa" w:w="4680"/>
            <w:gridSpan w:val="1"/>
            <w:tcBorders>
              <w:top w:val="single" w:color="E2E8F0" w:sz="1"/>
              <w:left w:val="single" w:color="E2E8F0" w:sz="1"/>
              <w:bottom w:val="single" w:color="E2E8F0" w:sz="1"/>
              <w:right w:val="single" w:color="E2E8F0" w:sz="1"/>
            </w:tcBorders>
            <w:shd w:fill="1E3A5F" w:val="clear"/>
            <w:tcMar>
              <w:top w:type="dxa" w:w="80"/>
              <w:left w:type="dxa" w:w="120"/>
              <w:bottom w:type="dxa" w:w="80"/>
              <w:right w:type="dxa" w:w="120"/>
            </w:tcMar>
          </w:tcPr>
          <w:p>
            <w:pPr>
              <w:jc w:val="center"/>
            </w:pPr>
            <w:r>
              <w:rPr>
                <w:b/>
                <w:bCs/>
                <w:color w:val="FFFFFF"/>
                <w:sz w:val="18"/>
                <w:szCs w:val="18"/>
              </w:rPr>
              <w:t xml:space="preserve">AFTER (fixed)</w:t>
            </w:r>
          </w:p>
        </w:tc>
      </w:tr>
      <w:tr>
        <w:tc>
          <w:tcPr>
            <w:tcW w:type="dxa" w:w="4680"/>
            <w:tcBorders>
              <w:top w:val="single" w:color="E2E8F0" w:sz="1"/>
              <w:left w:val="single" w:color="E2E8F0" w:sz="1"/>
              <w:bottom w:val="single" w:color="E2E8F0" w:sz="1"/>
              <w:right w:val="single" w:color="E2E8F0" w:sz="1"/>
            </w:tcBorders>
            <w:shd w:fill="FEF2F2" w:val="clear"/>
            <w:tcMar>
              <w:top w:type="dxa" w:w="80"/>
              <w:left w:type="dxa" w:w="120"/>
              <w:bottom w:type="dxa" w:w="80"/>
              <w:right w:type="dxa" w:w="120"/>
            </w:tcMar>
          </w:tcPr>
          <w:p>
            <w:r>
              <w:rPr>
                <w:rFonts w:ascii="Courier New" w:cs="Courier New" w:eastAsia="Courier New" w:hAnsi="Courier New"/>
                <w:color w:val="C0392B"/>
                <w:sz w:val="17"/>
                <w:szCs w:val="17"/>
              </w:rPr>
              <w:t xml:space="preserve">scope_level: str  # No default</w:t>
            </w:r>
          </w:p>
        </w:tc>
        <w:tc>
          <w:tcPr>
            <w:tcW w:type="dxa" w:w="4680"/>
            <w:tcBorders>
              <w:top w:val="single" w:color="E2E8F0" w:sz="1"/>
              <w:left w:val="single" w:color="E2E8F0" w:sz="1"/>
              <w:bottom w:val="single" w:color="E2E8F0" w:sz="1"/>
              <w:right w:val="single" w:color="E2E8F0" w:sz="1"/>
            </w:tcBorders>
            <w:shd w:fill="F0FDF4" w:val="clear"/>
            <w:tcMar>
              <w:top w:type="dxa" w:w="80"/>
              <w:left w:type="dxa" w:w="120"/>
              <w:bottom w:type="dxa" w:w="80"/>
              <w:right w:type="dxa" w:w="120"/>
            </w:tcMar>
          </w:tcPr>
          <w:p>
            <w:r>
              <w:rPr>
                <w:rFonts w:ascii="Courier New" w:cs="Courier New" w:eastAsia="Courier New" w:hAnsi="Courier New"/>
                <w:color w:val="27AE60"/>
                <w:sz w:val="17"/>
                <w:szCs w:val="17"/>
              </w:rPr>
              <w:t xml:space="preserve">scope_level: str = "department"  # Safe default</w:t>
            </w:r>
          </w:p>
        </w:tc>
      </w:tr>
    </w:tbl>
    <w:p>
      <w:r>
        <w:t xml:space="preserve"/>
      </w:r>
    </w:p>
    <w:p>
      <w:r>
        <w:rPr>
          <w:sz w:val="20"/>
          <w:szCs w:val="20"/>
        </w:rPr>
        <w:t xml:space="preserve">Add a validator to coerce empty string to the default:</w:t>
      </w:r>
    </w:p>
    <w:p>
      <w:r>
        <w:rPr>
          <w:rFonts w:ascii="Courier New" w:cs="Courier New" w:eastAsia="Courier New" w:hAnsi="Courier New"/>
          <w:color w:val="1E3A5F"/>
          <w:sz w:val="18"/>
          <w:szCs w:val="18"/>
        </w:rPr>
        <w:t xml:space="preserve">@field_validator("scope_level")</w:t>
      </w:r>
    </w:p>
    <w:p>
      <w:r>
        <w:rPr>
          <w:rFonts w:ascii="Courier New" w:cs="Courier New" w:eastAsia="Courier New" w:hAnsi="Courier New"/>
          <w:color w:val="1E3A5F"/>
          <w:sz w:val="18"/>
          <w:szCs w:val="18"/>
        </w:rPr>
        <w:t xml:space="preserve">@classmethod</w:t>
      </w:r>
    </w:p>
    <w:p>
      <w:r>
        <w:rPr>
          <w:rFonts w:ascii="Courier New" w:cs="Courier New" w:eastAsia="Courier New" w:hAnsi="Courier New"/>
          <w:color w:val="1E3A5F"/>
          <w:sz w:val="18"/>
          <w:szCs w:val="18"/>
        </w:rPr>
        <w:t xml:space="preserve">def validate_scope(cls, v: str) -&gt; str:</w:t>
      </w:r>
    </w:p>
    <w:p>
      <w:r>
        <w:rPr>
          <w:rFonts w:ascii="Courier New" w:cs="Courier New" w:eastAsia="Courier New" w:hAnsi="Courier New"/>
          <w:color w:val="1E3A5F"/>
          <w:sz w:val="18"/>
          <w:szCs w:val="18"/>
        </w:rPr>
        <w:t xml:space="preserve">    allowed = {"department","team","region","system"}</w:t>
      </w:r>
    </w:p>
    <w:p>
      <w:r>
        <w:rPr>
          <w:rFonts w:ascii="Courier New" w:cs="Courier New" w:eastAsia="Courier New" w:hAnsi="Courier New"/>
          <w:color w:val="1E3A5F"/>
          <w:sz w:val="18"/>
          <w:szCs w:val="18"/>
        </w:rPr>
        <w:t xml:space="preserve">    if not v or v.strip() == "": return "department"</w:t>
      </w:r>
    </w:p>
    <w:p>
      <w:r>
        <w:rPr>
          <w:rFonts w:ascii="Courier New" w:cs="Courier New" w:eastAsia="Courier New" w:hAnsi="Courier New"/>
          <w:color w:val="1E3A5F"/>
          <w:sz w:val="18"/>
          <w:szCs w:val="18"/>
        </w:rPr>
        <w:t xml:space="preserve">    if v not in allowed:</w:t>
      </w:r>
    </w:p>
    <w:p>
      <w:r>
        <w:rPr>
          <w:rFonts w:ascii="Courier New" w:cs="Courier New" w:eastAsia="Courier New" w:hAnsi="Courier New"/>
          <w:color w:val="1E3A5F"/>
          <w:sz w:val="18"/>
          <w:szCs w:val="18"/>
        </w:rPr>
        <w:t xml:space="preserve">        raise ValueError(f"scope_level must be one of {allowed}")</w:t>
      </w:r>
    </w:p>
    <w:p>
      <w:r>
        <w:rPr>
          <w:rFonts w:ascii="Courier New" w:cs="Courier New" w:eastAsia="Courier New" w:hAnsi="Courier New"/>
          <w:color w:val="1E3A5F"/>
          <w:sz w:val="18"/>
          <w:szCs w:val="18"/>
        </w:rPr>
        <w:t xml:space="preserve">    return v</w:t>
      </w:r>
    </w:p>
    <w:p>
      <w:r>
        <w:t xml:space="preserve"/>
      </w:r>
    </w:p>
    <w:p>
      <w:pPr>
        <w:pStyle w:val="Heading2"/>
      </w:pPr>
      <w:r>
        <w:rPr>
          <w:b/>
          <w:bCs/>
        </w:rPr>
        <w:t xml:space="preserve">Backend Fix B-3: Staff 422 — approval_authority_level Coercion</w:t>
      </w:r>
    </w:p>
    <w:p>
      <w:pPr>
        <w:pStyle w:val="Heading3"/>
      </w:pPr>
      <w:r>
        <w:rPr>
          <w:b/>
          <w:bCs/>
        </w:rPr>
        <w:t xml:space="preserve">File: backend/app/modules/staff/schemas.py</w:t>
      </w:r>
    </w:p>
    <w:p>
      <w:r>
        <w:rPr>
          <w:sz w:val="20"/>
          <w:szCs w:val="20"/>
        </w:rPr>
        <w:t xml:space="preserve">Add a pre-validator that coerces string integers to int:</w:t>
      </w:r>
    </w:p>
    <w:p>
      <w:r>
        <w:rPr>
          <w:rFonts w:ascii="Courier New" w:cs="Courier New" w:eastAsia="Courier New" w:hAnsi="Courier New"/>
          <w:color w:val="1E3A5F"/>
          <w:sz w:val="18"/>
          <w:szCs w:val="18"/>
        </w:rPr>
        <w:t xml:space="preserve">@field_validator("approval_authority_level", mode="before")</w:t>
      </w:r>
    </w:p>
    <w:p>
      <w:r>
        <w:rPr>
          <w:rFonts w:ascii="Courier New" w:cs="Courier New" w:eastAsia="Courier New" w:hAnsi="Courier New"/>
          <w:color w:val="1E3A5F"/>
          <w:sz w:val="18"/>
          <w:szCs w:val="18"/>
        </w:rPr>
        <w:t xml:space="preserve">@classmethod</w:t>
      </w:r>
    </w:p>
    <w:p>
      <w:r>
        <w:rPr>
          <w:rFonts w:ascii="Courier New" w:cs="Courier New" w:eastAsia="Courier New" w:hAnsi="Courier New"/>
          <w:color w:val="1E3A5F"/>
          <w:sz w:val="18"/>
          <w:szCs w:val="18"/>
        </w:rPr>
        <w:t xml:space="preserve">def coerce_auth_level(cls, v) -&gt; int:</w:t>
      </w:r>
    </w:p>
    <w:p>
      <w:r>
        <w:rPr>
          <w:rFonts w:ascii="Courier New" w:cs="Courier New" w:eastAsia="Courier New" w:hAnsi="Courier New"/>
          <w:color w:val="1E3A5F"/>
          <w:sz w:val="18"/>
          <w:szCs w:val="18"/>
        </w:rPr>
        <w:t xml:space="preserve">    try: return int(v)</w:t>
      </w:r>
    </w:p>
    <w:p>
      <w:r>
        <w:rPr>
          <w:rFonts w:ascii="Courier New" w:cs="Courier New" w:eastAsia="Courier New" w:hAnsi="Courier New"/>
          <w:color w:val="1E3A5F"/>
          <w:sz w:val="18"/>
          <w:szCs w:val="18"/>
        </w:rPr>
        <w:t xml:space="preserve">    except (ValueError, TypeError): return 0</w:t>
      </w:r>
    </w:p>
    <w:p>
      <w:r>
        <w:t xml:space="preserve"/>
      </w:r>
    </w:p>
    <w:p>
      <w:pPr>
        <w:pStyle w:val="Heading2"/>
      </w:pPr>
      <w:r>
        <w:rPr>
          <w:b/>
          <w:bCs/>
        </w:rPr>
        <w:t xml:space="preserve">Backend Fix B-4: Staff 422 — allowed_dashboards Coercion</w:t>
      </w:r>
    </w:p>
    <w:p>
      <w:pPr>
        <w:pStyle w:val="Heading3"/>
      </w:pPr>
      <w:r>
        <w:rPr>
          <w:b/>
          <w:bCs/>
        </w:rPr>
        <w:t xml:space="preserve">File: backend/app/modules/staff/schemas.py</w:t>
      </w:r>
    </w:p>
    <w:p>
      <w:r>
        <w:rPr>
          <w:sz w:val="20"/>
          <w:szCs w:val="20"/>
        </w:rPr>
        <w:t xml:space="preserve">Add a pre-validator for allowed_dashboards to ensure it is always a list:</w:t>
      </w:r>
    </w:p>
    <w:p>
      <w:r>
        <w:rPr>
          <w:rFonts w:ascii="Courier New" w:cs="Courier New" w:eastAsia="Courier New" w:hAnsi="Courier New"/>
          <w:color w:val="1E3A5F"/>
          <w:sz w:val="18"/>
          <w:szCs w:val="18"/>
        </w:rPr>
        <w:t xml:space="preserve">@field_validator("allowed_dashboards", mode="before")</w:t>
      </w:r>
    </w:p>
    <w:p>
      <w:r>
        <w:rPr>
          <w:rFonts w:ascii="Courier New" w:cs="Courier New" w:eastAsia="Courier New" w:hAnsi="Courier New"/>
          <w:color w:val="1E3A5F"/>
          <w:sz w:val="18"/>
          <w:szCs w:val="18"/>
        </w:rPr>
        <w:t xml:space="preserve">@classmethod</w:t>
      </w:r>
    </w:p>
    <w:p>
      <w:r>
        <w:rPr>
          <w:rFonts w:ascii="Courier New" w:cs="Courier New" w:eastAsia="Courier New" w:hAnsi="Courier New"/>
          <w:color w:val="1E3A5F"/>
          <w:sz w:val="18"/>
          <w:szCs w:val="18"/>
        </w:rPr>
        <w:t xml:space="preserve">def coerce_dashboards(cls, v) -&gt; list:</w:t>
      </w:r>
    </w:p>
    <w:p>
      <w:r>
        <w:rPr>
          <w:rFonts w:ascii="Courier New" w:cs="Courier New" w:eastAsia="Courier New" w:hAnsi="Courier New"/>
          <w:color w:val="1E3A5F"/>
          <w:sz w:val="18"/>
          <w:szCs w:val="18"/>
        </w:rPr>
        <w:t xml:space="preserve">    if v is None or v == "": return []</w:t>
      </w:r>
    </w:p>
    <w:p>
      <w:r>
        <w:rPr>
          <w:rFonts w:ascii="Courier New" w:cs="Courier New" w:eastAsia="Courier New" w:hAnsi="Courier New"/>
          <w:color w:val="1E3A5F"/>
          <w:sz w:val="18"/>
          <w:szCs w:val="18"/>
        </w:rPr>
        <w:t xml:space="preserve">    if isinstance(v, str): return [v] if v else []</w:t>
      </w:r>
    </w:p>
    <w:p>
      <w:r>
        <w:rPr>
          <w:rFonts w:ascii="Courier New" w:cs="Courier New" w:eastAsia="Courier New" w:hAnsi="Courier New"/>
          <w:color w:val="1E3A5F"/>
          <w:sz w:val="18"/>
          <w:szCs w:val="18"/>
        </w:rPr>
        <w:t xml:space="preserve">    return list(v)</w:t>
      </w:r>
    </w:p>
    <w:p>
      <w:r>
        <w:t xml:space="preserve"/>
      </w:r>
    </w:p>
    <w:p>
      <w:pPr>
        <w:pStyle w:val="Heading2"/>
      </w:pPr>
      <w:r>
        <w:rPr>
          <w:b/>
          <w:bCs/>
        </w:rPr>
        <w:t xml:space="preserve">Backend Fix B-5: Integrations Permission — Fallback Read Access</w:t>
      </w:r>
    </w:p>
    <w:p>
      <w:pPr>
        <w:pStyle w:val="Heading3"/>
      </w:pPr>
      <w:r>
        <w:rPr>
          <w:b/>
          <w:bCs/>
        </w:rPr>
        <w:t xml:space="preserve">File: backend/app/modules/settings/router.py</w:t>
      </w:r>
    </w:p>
    <w:p>
      <w:r>
        <w:rPr>
          <w:sz w:val="20"/>
          <w:szCs w:val="20"/>
        </w:rPr>
        <w:t xml:space="preserve">The GET /integrations endpoint requires settings.admin. This blocks non-admin users from seeing the integrations list. Add a read-only version accessible to all authenticated users: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gridSpan w:val="1"/>
            <w:tcBorders>
              <w:top w:val="single" w:color="E2E8F0" w:sz="1"/>
              <w:left w:val="single" w:color="E2E8F0" w:sz="1"/>
              <w:bottom w:val="single" w:color="E2E8F0" w:sz="1"/>
              <w:right w:val="single" w:color="E2E8F0" w:sz="1"/>
            </w:tcBorders>
            <w:shd w:fill="1E3A5F" w:val="clear"/>
            <w:tcMar>
              <w:top w:type="dxa" w:w="80"/>
              <w:left w:type="dxa" w:w="120"/>
              <w:bottom w:type="dxa" w:w="80"/>
              <w:right w:type="dxa" w:w="120"/>
            </w:tcMar>
          </w:tcPr>
          <w:p>
            <w:pPr>
              <w:jc w:val="center"/>
            </w:pPr>
            <w:r>
              <w:rPr>
                <w:b/>
                <w:bCs/>
                <w:color w:val="FFFFFF"/>
                <w:sz w:val="18"/>
                <w:szCs w:val="18"/>
              </w:rPr>
              <w:t xml:space="preserve">BEFORE (broken)</w:t>
            </w:r>
          </w:p>
        </w:tc>
        <w:tc>
          <w:tcPr>
            <w:tcW w:type="dxa" w:w="4680"/>
            <w:gridSpan w:val="1"/>
            <w:tcBorders>
              <w:top w:val="single" w:color="E2E8F0" w:sz="1"/>
              <w:left w:val="single" w:color="E2E8F0" w:sz="1"/>
              <w:bottom w:val="single" w:color="E2E8F0" w:sz="1"/>
              <w:right w:val="single" w:color="E2E8F0" w:sz="1"/>
            </w:tcBorders>
            <w:shd w:fill="1E3A5F" w:val="clear"/>
            <w:tcMar>
              <w:top w:type="dxa" w:w="80"/>
              <w:left w:type="dxa" w:w="120"/>
              <w:bottom w:type="dxa" w:w="80"/>
              <w:right w:type="dxa" w:w="120"/>
            </w:tcMar>
          </w:tcPr>
          <w:p>
            <w:pPr>
              <w:jc w:val="center"/>
            </w:pPr>
            <w:r>
              <w:rPr>
                <w:b/>
                <w:bCs/>
                <w:color w:val="FFFFFF"/>
                <w:sz w:val="18"/>
                <w:szCs w:val="18"/>
              </w:rPr>
              <w:t xml:space="preserve">AFTER (fixed)</w:t>
            </w:r>
          </w:p>
        </w:tc>
      </w:tr>
      <w:tr>
        <w:tc>
          <w:tcPr>
            <w:tcW w:type="dxa" w:w="4680"/>
            <w:tcBorders>
              <w:top w:val="single" w:color="E2E8F0" w:sz="1"/>
              <w:left w:val="single" w:color="E2E8F0" w:sz="1"/>
              <w:bottom w:val="single" w:color="E2E8F0" w:sz="1"/>
              <w:right w:val="single" w:color="E2E8F0" w:sz="1"/>
            </w:tcBorders>
            <w:shd w:fill="FEF2F2" w:val="clear"/>
            <w:tcMar>
              <w:top w:type="dxa" w:w="80"/>
              <w:left w:type="dxa" w:w="120"/>
              <w:bottom w:type="dxa" w:w="80"/>
              <w:right w:type="dxa" w:w="120"/>
            </w:tcMar>
          </w:tcPr>
          <w:p>
            <w:r>
              <w:rPr>
                <w:rFonts w:ascii="Courier New" w:cs="Courier New" w:eastAsia="Courier New" w:hAnsi="Courier New"/>
                <w:color w:val="C0392B"/>
                <w:sz w:val="17"/>
                <w:szCs w:val="17"/>
              </w:rPr>
              <w:t xml:space="preserve">@router.get("/integrations")</w:t>
            </w:r>
          </w:p>
          <w:p>
            <w:r>
              <w:rPr>
                <w:rFonts w:ascii="Courier New" w:cs="Courier New" w:eastAsia="Courier New" w:hAnsi="Courier New"/>
                <w:color w:val="C0392B"/>
                <w:sz w:val="17"/>
                <w:szCs w:val="17"/>
              </w:rPr>
              <w:t xml:space="preserve">async def list_integrations(</w:t>
            </w:r>
          </w:p>
          <w:p>
            <w:r>
              <w:rPr>
                <w:rFonts w:ascii="Courier New" w:cs="Courier New" w:eastAsia="Courier New" w:hAnsi="Courier New"/>
                <w:color w:val="C0392B"/>
                <w:sz w:val="17"/>
                <w:szCs w:val="17"/>
              </w:rPr>
              <w:t xml:space="preserve">  caller: User = Depends(</w:t>
            </w:r>
          </w:p>
          <w:p>
            <w:r>
              <w:rPr>
                <w:rFonts w:ascii="Courier New" w:cs="Courier New" w:eastAsia="Courier New" w:hAnsi="Courier New"/>
                <w:color w:val="C0392B"/>
                <w:sz w:val="17"/>
                <w:szCs w:val="17"/>
              </w:rPr>
              <w:t xml:space="preserve">    check_permission("settings.admin")</w:t>
            </w:r>
          </w:p>
          <w:p>
            <w:r>
              <w:rPr>
                <w:rFonts w:ascii="Courier New" w:cs="Courier New" w:eastAsia="Courier New" w:hAnsi="Courier New"/>
                <w:color w:val="C0392B"/>
                <w:sz w:val="17"/>
                <w:szCs w:val="17"/>
              </w:rPr>
              <w:t xml:space="preserve">  ),</w:t>
            </w:r>
          </w:p>
        </w:tc>
        <w:tc>
          <w:tcPr>
            <w:tcW w:type="dxa" w:w="4680"/>
            <w:tcBorders>
              <w:top w:val="single" w:color="E2E8F0" w:sz="1"/>
              <w:left w:val="single" w:color="E2E8F0" w:sz="1"/>
              <w:bottom w:val="single" w:color="E2E8F0" w:sz="1"/>
              <w:right w:val="single" w:color="E2E8F0" w:sz="1"/>
            </w:tcBorders>
            <w:shd w:fill="F0FDF4" w:val="clear"/>
            <w:tcMar>
              <w:top w:type="dxa" w:w="80"/>
              <w:left w:type="dxa" w:w="120"/>
              <w:bottom w:type="dxa" w:w="80"/>
              <w:right w:type="dxa" w:w="120"/>
            </w:tcMar>
          </w:tcPr>
          <w:p>
            <w:r>
              <w:rPr>
                <w:rFonts w:ascii="Courier New" w:cs="Courier New" w:eastAsia="Courier New" w:hAnsi="Courier New"/>
                <w:color w:val="27AE60"/>
                <w:sz w:val="17"/>
                <w:szCs w:val="17"/>
              </w:rPr>
              <w:t xml:space="preserve">@router.get("/integrations")</w:t>
            </w:r>
          </w:p>
          <w:p>
            <w:r>
              <w:rPr>
                <w:rFonts w:ascii="Courier New" w:cs="Courier New" w:eastAsia="Courier New" w:hAnsi="Courier New"/>
                <w:color w:val="27AE60"/>
                <w:sz w:val="17"/>
                <w:szCs w:val="17"/>
              </w:rPr>
              <w:t xml:space="preserve">async def list_integrations(</w:t>
            </w:r>
          </w:p>
          <w:p>
            <w:r>
              <w:rPr>
                <w:rFonts w:ascii="Courier New" w:cs="Courier New" w:eastAsia="Courier New" w:hAnsi="Courier New"/>
                <w:color w:val="27AE60"/>
                <w:sz w:val="17"/>
                <w:szCs w:val="17"/>
              </w:rPr>
              <w:t xml:space="preserve">  caller: User = Depends(</w:t>
            </w:r>
          </w:p>
          <w:p>
            <w:r>
              <w:rPr>
                <w:rFonts w:ascii="Courier New" w:cs="Courier New" w:eastAsia="Courier New" w:hAnsi="Courier New"/>
                <w:color w:val="27AE60"/>
                <w:sz w:val="17"/>
                <w:szCs w:val="17"/>
              </w:rPr>
              <w:t xml:space="preserve">    get_current_user  # all auth users</w:t>
            </w:r>
          </w:p>
          <w:p>
            <w:r>
              <w:rPr>
                <w:rFonts w:ascii="Courier New" w:cs="Courier New" w:eastAsia="Courier New" w:hAnsi="Courier New"/>
                <w:color w:val="27AE60"/>
                <w:sz w:val="17"/>
                <w:szCs w:val="17"/>
              </w:rPr>
              <w:t xml:space="preserve">  ),</w:t>
            </w:r>
          </w:p>
        </w:tc>
      </w:tr>
    </w:tbl>
    <w:p>
      <w:r>
        <w:t xml:space="preserve"/>
      </w:r>
    </w:p>
    <w:p>
      <w:r>
        <w:rPr>
          <w:sz w:val="20"/>
          <w:szCs w:val="20"/>
        </w:rPr>
        <w:t xml:space="preserve">Note: config reads (GET /integrations/{key}/config) still require settings.admin since they expose sensitive keys.</w:t>
      </w:r>
    </w:p>
    <w:p>
      <w:r>
        <w:t xml:space="preserve"/>
      </w:r>
    </w:p>
    <w:p>
      <w:r>
        <w:br w:type="page"/>
      </w:r>
    </w:p>
    <w:p>
      <w:pPr>
        <w:pStyle w:val="Heading1"/>
      </w:pPr>
      <w:r>
        <w:rPr>
          <w:b/>
          <w:bCs/>
        </w:rPr>
        <w:t xml:space="preserve">Section 4 — Step-by-Step Frontend Fix Implementation</w:t>
      </w:r>
    </w:p>
    <w:p>
      <w:r>
        <w:t xml:space="preserve"/>
      </w:r>
    </w:p>
    <w:p>
      <w:pPr>
        <w:pStyle w:val="Heading2"/>
      </w:pPr>
      <w:r>
        <w:rPr>
          <w:b/>
          <w:bCs/>
        </w:rPr>
        <w:t xml:space="preserve">Frontend Fix F-1: formsApi.getSchema() Error Catch Shape</w:t>
      </w:r>
    </w:p>
    <w:p>
      <w:pPr>
        <w:pStyle w:val="Heading3"/>
      </w:pPr>
      <w:r>
        <w:rPr>
          <w:b/>
          <w:bCs/>
        </w:rPr>
        <w:t xml:space="preserve">File: frontend/src/api/index.ts</w:t>
      </w:r>
    </w:p>
    <w:p>
      <w:r>
        <w:rPr>
          <w:sz w:val="20"/>
          <w:szCs w:val="20"/>
        </w:rPr>
        <w:t xml:space="preserve">The current catch checks e?.response?.status, but the normalised error from client.ts has shape {detail, status}. Fix to handle both:</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gridSpan w:val="1"/>
            <w:tcBorders>
              <w:top w:val="single" w:color="E2E8F0" w:sz="1"/>
              <w:left w:val="single" w:color="E2E8F0" w:sz="1"/>
              <w:bottom w:val="single" w:color="E2E8F0" w:sz="1"/>
              <w:right w:val="single" w:color="E2E8F0" w:sz="1"/>
            </w:tcBorders>
            <w:shd w:fill="1E3A5F" w:val="clear"/>
            <w:tcMar>
              <w:top w:type="dxa" w:w="80"/>
              <w:left w:type="dxa" w:w="120"/>
              <w:bottom w:type="dxa" w:w="80"/>
              <w:right w:type="dxa" w:w="120"/>
            </w:tcMar>
          </w:tcPr>
          <w:p>
            <w:pPr>
              <w:jc w:val="center"/>
            </w:pPr>
            <w:r>
              <w:rPr>
                <w:b/>
                <w:bCs/>
                <w:color w:val="FFFFFF"/>
                <w:sz w:val="18"/>
                <w:szCs w:val="18"/>
              </w:rPr>
              <w:t xml:space="preserve">BEFORE (broken)</w:t>
            </w:r>
          </w:p>
        </w:tc>
        <w:tc>
          <w:tcPr>
            <w:tcW w:type="dxa" w:w="4680"/>
            <w:gridSpan w:val="1"/>
            <w:tcBorders>
              <w:top w:val="single" w:color="E2E8F0" w:sz="1"/>
              <w:left w:val="single" w:color="E2E8F0" w:sz="1"/>
              <w:bottom w:val="single" w:color="E2E8F0" w:sz="1"/>
              <w:right w:val="single" w:color="E2E8F0" w:sz="1"/>
            </w:tcBorders>
            <w:shd w:fill="1E3A5F" w:val="clear"/>
            <w:tcMar>
              <w:top w:type="dxa" w:w="80"/>
              <w:left w:type="dxa" w:w="120"/>
              <w:bottom w:type="dxa" w:w="80"/>
              <w:right w:type="dxa" w:w="120"/>
            </w:tcMar>
          </w:tcPr>
          <w:p>
            <w:pPr>
              <w:jc w:val="center"/>
            </w:pPr>
            <w:r>
              <w:rPr>
                <w:b/>
                <w:bCs/>
                <w:color w:val="FFFFFF"/>
                <w:sz w:val="18"/>
                <w:szCs w:val="18"/>
              </w:rPr>
              <w:t xml:space="preserve">AFTER (fixed)</w:t>
            </w:r>
          </w:p>
        </w:tc>
      </w:tr>
      <w:tr>
        <w:tc>
          <w:tcPr>
            <w:tcW w:type="dxa" w:w="4680"/>
            <w:tcBorders>
              <w:top w:val="single" w:color="E2E8F0" w:sz="1"/>
              <w:left w:val="single" w:color="E2E8F0" w:sz="1"/>
              <w:bottom w:val="single" w:color="E2E8F0" w:sz="1"/>
              <w:right w:val="single" w:color="E2E8F0" w:sz="1"/>
            </w:tcBorders>
            <w:shd w:fill="FEF2F2" w:val="clear"/>
            <w:tcMar>
              <w:top w:type="dxa" w:w="80"/>
              <w:left w:type="dxa" w:w="120"/>
              <w:bottom w:type="dxa" w:w="80"/>
              <w:right w:type="dxa" w:w="120"/>
            </w:tcMar>
          </w:tcPr>
          <w:p>
            <w:r>
              <w:rPr>
                <w:rFonts w:ascii="Courier New" w:cs="Courier New" w:eastAsia="Courier New" w:hAnsi="Courier New"/>
                <w:color w:val="C0392B"/>
                <w:sz w:val="17"/>
                <w:szCs w:val="17"/>
              </w:rPr>
              <w:t xml:space="preserve">.catch((e: any) =&gt; {</w:t>
            </w:r>
          </w:p>
          <w:p>
            <w:r>
              <w:rPr>
                <w:rFonts w:ascii="Courier New" w:cs="Courier New" w:eastAsia="Courier New" w:hAnsi="Courier New"/>
                <w:color w:val="C0392B"/>
                <w:sz w:val="17"/>
                <w:szCs w:val="17"/>
              </w:rPr>
              <w:t xml:space="preserve">  if (e?.response?.status === 404)</w:t>
            </w:r>
          </w:p>
          <w:p>
            <w:r>
              <w:rPr>
                <w:rFonts w:ascii="Courier New" w:cs="Courier New" w:eastAsia="Courier New" w:hAnsi="Courier New"/>
                <w:color w:val="C0392B"/>
                <w:sz w:val="17"/>
                <w:szCs w:val="17"/>
              </w:rPr>
              <w:t xml:space="preserve">    return null;</w:t>
            </w:r>
          </w:p>
          <w:p>
            <w:r>
              <w:rPr>
                <w:rFonts w:ascii="Courier New" w:cs="Courier New" w:eastAsia="Courier New" w:hAnsi="Courier New"/>
                <w:color w:val="C0392B"/>
                <w:sz w:val="17"/>
                <w:szCs w:val="17"/>
              </w:rPr>
              <w:t xml:space="preserve">  throw e;</w:t>
            </w:r>
          </w:p>
          <w:p>
            <w:r>
              <w:rPr>
                <w:rFonts w:ascii="Courier New" w:cs="Courier New" w:eastAsia="Courier New" w:hAnsi="Courier New"/>
                <w:color w:val="C0392B"/>
                <w:sz w:val="17"/>
                <w:szCs w:val="17"/>
              </w:rPr>
              <w:t xml:space="preserve">})</w:t>
            </w:r>
          </w:p>
        </w:tc>
        <w:tc>
          <w:tcPr>
            <w:tcW w:type="dxa" w:w="4680"/>
            <w:tcBorders>
              <w:top w:val="single" w:color="E2E8F0" w:sz="1"/>
              <w:left w:val="single" w:color="E2E8F0" w:sz="1"/>
              <w:bottom w:val="single" w:color="E2E8F0" w:sz="1"/>
              <w:right w:val="single" w:color="E2E8F0" w:sz="1"/>
            </w:tcBorders>
            <w:shd w:fill="F0FDF4" w:val="clear"/>
            <w:tcMar>
              <w:top w:type="dxa" w:w="80"/>
              <w:left w:type="dxa" w:w="120"/>
              <w:bottom w:type="dxa" w:w="80"/>
              <w:right w:type="dxa" w:w="120"/>
            </w:tcMar>
          </w:tcPr>
          <w:p>
            <w:r>
              <w:rPr>
                <w:rFonts w:ascii="Courier New" w:cs="Courier New" w:eastAsia="Courier New" w:hAnsi="Courier New"/>
                <w:color w:val="27AE60"/>
                <w:sz w:val="17"/>
                <w:szCs w:val="17"/>
              </w:rPr>
              <w:t xml:space="preserve">.catch((e: any) =&gt; {</w:t>
            </w:r>
          </w:p>
          <w:p>
            <w:r>
              <w:rPr>
                <w:rFonts w:ascii="Courier New" w:cs="Courier New" w:eastAsia="Courier New" w:hAnsi="Courier New"/>
                <w:color w:val="27AE60"/>
                <w:sz w:val="17"/>
                <w:szCs w:val="17"/>
              </w:rPr>
              <w:t xml:space="preserve">  // Handle both raw axios and</w:t>
            </w:r>
          </w:p>
          <w:p>
            <w:r>
              <w:rPr>
                <w:rFonts w:ascii="Courier New" w:cs="Courier New" w:eastAsia="Courier New" w:hAnsi="Courier New"/>
                <w:color w:val="27AE60"/>
                <w:sz w:val="17"/>
                <w:szCs w:val="17"/>
              </w:rPr>
              <w:t xml:space="preserve">  // normalised error shapes:</w:t>
            </w:r>
          </w:p>
          <w:p>
            <w:r>
              <w:rPr>
                <w:rFonts w:ascii="Courier New" w:cs="Courier New" w:eastAsia="Courier New" w:hAnsi="Courier New"/>
                <w:color w:val="27AE60"/>
                <w:sz w:val="17"/>
                <w:szCs w:val="17"/>
              </w:rPr>
              <w:t xml:space="preserve">  const s = e?.status ??</w:t>
            </w:r>
          </w:p>
          <w:p>
            <w:r>
              <w:rPr>
                <w:rFonts w:ascii="Courier New" w:cs="Courier New" w:eastAsia="Courier New" w:hAnsi="Courier New"/>
                <w:color w:val="27AE60"/>
                <w:sz w:val="17"/>
                <w:szCs w:val="17"/>
              </w:rPr>
              <w:t xml:space="preserve">    e?.response?.status;</w:t>
            </w:r>
          </w:p>
          <w:p>
            <w:r>
              <w:rPr>
                <w:rFonts w:ascii="Courier New" w:cs="Courier New" w:eastAsia="Courier New" w:hAnsi="Courier New"/>
                <w:color w:val="27AE60"/>
                <w:sz w:val="17"/>
                <w:szCs w:val="17"/>
              </w:rPr>
              <w:t xml:space="preserve">  if (s === 404) return null;</w:t>
            </w:r>
          </w:p>
          <w:p>
            <w:r>
              <w:rPr>
                <w:rFonts w:ascii="Courier New" w:cs="Courier New" w:eastAsia="Courier New" w:hAnsi="Courier New"/>
                <w:color w:val="27AE60"/>
                <w:sz w:val="17"/>
                <w:szCs w:val="17"/>
              </w:rPr>
              <w:t xml:space="preserve">  throw e;</w:t>
            </w:r>
          </w:p>
          <w:p>
            <w:r>
              <w:rPr>
                <w:rFonts w:ascii="Courier New" w:cs="Courier New" w:eastAsia="Courier New" w:hAnsi="Courier New"/>
                <w:color w:val="27AE60"/>
                <w:sz w:val="17"/>
                <w:szCs w:val="17"/>
              </w:rPr>
              <w:t xml:space="preserve">})</w:t>
            </w:r>
          </w:p>
        </w:tc>
      </w:tr>
    </w:tbl>
    <w:p>
      <w:r>
        <w:t xml:space="preserve"/>
      </w:r>
    </w:p>
    <w:p>
      <w:pPr>
        <w:pStyle w:val="Heading2"/>
      </w:pPr>
      <w:r>
        <w:rPr>
          <w:b/>
          <w:bCs/>
        </w:rPr>
        <w:t xml:space="preserve">Frontend Fix F-2: Project Type Options Alignment</w:t>
      </w:r>
    </w:p>
    <w:p>
      <w:pPr>
        <w:pStyle w:val="Heading3"/>
      </w:pPr>
      <w:r>
        <w:rPr>
          <w:b/>
          <w:bCs/>
        </w:rPr>
        <w:t xml:space="preserve">File: frontend/src/pages/projects/ProjectsPage.tsx</w:t>
      </w:r>
    </w:p>
    <w:p>
      <w:r>
        <w:rPr>
          <w:sz w:val="20"/>
          <w:szCs w:val="20"/>
        </w:rPr>
        <w:t xml:space="preserve">Replace the mismatched PROJECT_TYPE_OPTS values with the values the backend actually accepts. If both sets should exist, use the combined set from Backend Fix B-1:</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gridSpan w:val="1"/>
            <w:tcBorders>
              <w:top w:val="single" w:color="E2E8F0" w:sz="1"/>
              <w:left w:val="single" w:color="E2E8F0" w:sz="1"/>
              <w:bottom w:val="single" w:color="E2E8F0" w:sz="1"/>
              <w:right w:val="single" w:color="E2E8F0" w:sz="1"/>
            </w:tcBorders>
            <w:shd w:fill="1E3A5F" w:val="clear"/>
            <w:tcMar>
              <w:top w:type="dxa" w:w="80"/>
              <w:left w:type="dxa" w:w="120"/>
              <w:bottom w:type="dxa" w:w="80"/>
              <w:right w:type="dxa" w:w="120"/>
            </w:tcMar>
          </w:tcPr>
          <w:p>
            <w:pPr>
              <w:jc w:val="center"/>
            </w:pPr>
            <w:r>
              <w:rPr>
                <w:b/>
                <w:bCs/>
                <w:color w:val="FFFFFF"/>
                <w:sz w:val="18"/>
                <w:szCs w:val="18"/>
              </w:rPr>
              <w:t xml:space="preserve">BEFORE (broken)</w:t>
            </w:r>
          </w:p>
        </w:tc>
        <w:tc>
          <w:tcPr>
            <w:tcW w:type="dxa" w:w="4680"/>
            <w:gridSpan w:val="1"/>
            <w:tcBorders>
              <w:top w:val="single" w:color="E2E8F0" w:sz="1"/>
              <w:left w:val="single" w:color="E2E8F0" w:sz="1"/>
              <w:bottom w:val="single" w:color="E2E8F0" w:sz="1"/>
              <w:right w:val="single" w:color="E2E8F0" w:sz="1"/>
            </w:tcBorders>
            <w:shd w:fill="1E3A5F" w:val="clear"/>
            <w:tcMar>
              <w:top w:type="dxa" w:w="80"/>
              <w:left w:type="dxa" w:w="120"/>
              <w:bottom w:type="dxa" w:w="80"/>
              <w:right w:type="dxa" w:w="120"/>
            </w:tcMar>
          </w:tcPr>
          <w:p>
            <w:pPr>
              <w:jc w:val="center"/>
            </w:pPr>
            <w:r>
              <w:rPr>
                <w:b/>
                <w:bCs/>
                <w:color w:val="FFFFFF"/>
                <w:sz w:val="18"/>
                <w:szCs w:val="18"/>
              </w:rPr>
              <w:t xml:space="preserve">AFTER (fixed)</w:t>
            </w:r>
          </w:p>
        </w:tc>
      </w:tr>
      <w:tr>
        <w:tc>
          <w:tcPr>
            <w:tcW w:type="dxa" w:w="4680"/>
            <w:tcBorders>
              <w:top w:val="single" w:color="E2E8F0" w:sz="1"/>
              <w:left w:val="single" w:color="E2E8F0" w:sz="1"/>
              <w:bottom w:val="single" w:color="E2E8F0" w:sz="1"/>
              <w:right w:val="single" w:color="E2E8F0" w:sz="1"/>
            </w:tcBorders>
            <w:shd w:fill="FEF2F2" w:val="clear"/>
            <w:tcMar>
              <w:top w:type="dxa" w:w="80"/>
              <w:left w:type="dxa" w:w="120"/>
              <w:bottom w:type="dxa" w:w="80"/>
              <w:right w:type="dxa" w:w="120"/>
            </w:tcMar>
          </w:tcPr>
          <w:p>
            <w:r>
              <w:rPr>
                <w:rFonts w:ascii="Courier New" w:cs="Courier New" w:eastAsia="Courier New" w:hAnsi="Courier New"/>
                <w:color w:val="C0392B"/>
                <w:sz w:val="17"/>
                <w:szCs w:val="17"/>
              </w:rPr>
              <w:t xml:space="preserve">const PROJECT_TYPE_OPTS = [</w:t>
            </w:r>
          </w:p>
          <w:p>
            <w:r>
              <w:rPr>
                <w:rFonts w:ascii="Courier New" w:cs="Courier New" w:eastAsia="Courier New" w:hAnsi="Courier New"/>
                <w:color w:val="C0392B"/>
                <w:sz w:val="17"/>
                <w:szCs w:val="17"/>
              </w:rPr>
              <w:t xml:space="preserve">  {label:"Infrastructure",</w:t>
            </w:r>
          </w:p>
          <w:p>
            <w:r>
              <w:rPr>
                <w:rFonts w:ascii="Courier New" w:cs="Courier New" w:eastAsia="Courier New" w:hAnsi="Courier New"/>
                <w:color w:val="C0392B"/>
                <w:sz w:val="17"/>
                <w:szCs w:val="17"/>
              </w:rPr>
              <w:t xml:space="preserve">   value:"infrastructure"},</w:t>
            </w:r>
          </w:p>
          <w:p>
            <w:r>
              <w:rPr>
                <w:rFonts w:ascii="Courier New" w:cs="Courier New" w:eastAsia="Courier New" w:hAnsi="Courier New"/>
                <w:color w:val="C0392B"/>
                <w:sz w:val="17"/>
                <w:szCs w:val="17"/>
              </w:rPr>
              <w:t xml:space="preserve">  {label:"Software", value:"software"},</w:t>
            </w:r>
          </w:p>
          <w:p>
            <w:r>
              <w:rPr>
                <w:rFonts w:ascii="Courier New" w:cs="Courier New" w:eastAsia="Courier New" w:hAnsi="Courier New"/>
                <w:color w:val="C0392B"/>
                <w:sz w:val="17"/>
                <w:szCs w:val="17"/>
              </w:rPr>
              <w:t xml:space="preserve">  {label:"Operations",value:"operations"},</w:t>
            </w:r>
          </w:p>
          <w:p>
            <w:r>
              <w:rPr>
                <w:rFonts w:ascii="Courier New" w:cs="Courier New" w:eastAsia="Courier New" w:hAnsi="Courier New"/>
                <w:color w:val="C0392B"/>
                <w:sz w:val="17"/>
                <w:szCs w:val="17"/>
              </w:rPr>
              <w:t xml:space="preserve">  {label:"Security", value:"security"},</w:t>
            </w:r>
          </w:p>
          <w:p>
            <w:r>
              <w:rPr>
                <w:rFonts w:ascii="Courier New" w:cs="Courier New" w:eastAsia="Courier New" w:hAnsi="Courier New"/>
                <w:color w:val="C0392B"/>
                <w:sz w:val="17"/>
                <w:szCs w:val="17"/>
              </w:rPr>
              <w:t xml:space="preserve">];</w:t>
            </w:r>
          </w:p>
        </w:tc>
        <w:tc>
          <w:tcPr>
            <w:tcW w:type="dxa" w:w="4680"/>
            <w:tcBorders>
              <w:top w:val="single" w:color="E2E8F0" w:sz="1"/>
              <w:left w:val="single" w:color="E2E8F0" w:sz="1"/>
              <w:bottom w:val="single" w:color="E2E8F0" w:sz="1"/>
              <w:right w:val="single" w:color="E2E8F0" w:sz="1"/>
            </w:tcBorders>
            <w:shd w:fill="F0FDF4" w:val="clear"/>
            <w:tcMar>
              <w:top w:type="dxa" w:w="80"/>
              <w:left w:type="dxa" w:w="120"/>
              <w:bottom w:type="dxa" w:w="80"/>
              <w:right w:type="dxa" w:w="120"/>
            </w:tcMar>
          </w:tcPr>
          <w:p>
            <w:r>
              <w:rPr>
                <w:rFonts w:ascii="Courier New" w:cs="Courier New" w:eastAsia="Courier New" w:hAnsi="Courier New"/>
                <w:color w:val="27AE60"/>
                <w:sz w:val="17"/>
                <w:szCs w:val="17"/>
              </w:rPr>
              <w:t xml:space="preserve">const PROJECT_TYPE_OPTS = [</w:t>
            </w:r>
          </w:p>
          <w:p>
            <w:r>
              <w:rPr>
                <w:rFonts w:ascii="Courier New" w:cs="Courier New" w:eastAsia="Courier New" w:hAnsi="Courier New"/>
                <w:color w:val="27AE60"/>
                <w:sz w:val="17"/>
                <w:szCs w:val="17"/>
              </w:rPr>
              <w:t xml:space="preserve">  {label:"Infrastructure",</w:t>
            </w:r>
          </w:p>
          <w:p>
            <w:r>
              <w:rPr>
                <w:rFonts w:ascii="Courier New" w:cs="Courier New" w:eastAsia="Courier New" w:hAnsi="Courier New"/>
                <w:color w:val="27AE60"/>
                <w:sz w:val="17"/>
                <w:szCs w:val="17"/>
              </w:rPr>
              <w:t xml:space="preserve">   value:"infrastructure"},</w:t>
            </w:r>
          </w:p>
          <w:p>
            <w:r>
              <w:rPr>
                <w:rFonts w:ascii="Courier New" w:cs="Courier New" w:eastAsia="Courier New" w:hAnsi="Courier New"/>
                <w:color w:val="27AE60"/>
                <w:sz w:val="17"/>
                <w:szCs w:val="17"/>
              </w:rPr>
              <w:t xml:space="preserve">  {label:"Internal", value:"internal"},</w:t>
            </w:r>
          </w:p>
          <w:p>
            <w:r>
              <w:rPr>
                <w:rFonts w:ascii="Courier New" w:cs="Courier New" w:eastAsia="Courier New" w:hAnsi="Courier New"/>
                <w:color w:val="27AE60"/>
                <w:sz w:val="17"/>
                <w:szCs w:val="17"/>
              </w:rPr>
              <w:t xml:space="preserve">  {label:"External", value:"external"},</w:t>
            </w:r>
          </w:p>
          <w:p>
            <w:r>
              <w:rPr>
                <w:rFonts w:ascii="Courier New" w:cs="Courier New" w:eastAsia="Courier New" w:hAnsi="Courier New"/>
                <w:color w:val="27AE60"/>
                <w:sz w:val="17"/>
                <w:szCs w:val="17"/>
              </w:rPr>
              <w:t xml:space="preserve">  {label:"Cable Upgrade",</w:t>
            </w:r>
          </w:p>
          <w:p>
            <w:r>
              <w:rPr>
                <w:rFonts w:ascii="Courier New" w:cs="Courier New" w:eastAsia="Courier New" w:hAnsi="Courier New"/>
                <w:color w:val="27AE60"/>
                <w:sz w:val="17"/>
                <w:szCs w:val="17"/>
              </w:rPr>
              <w:t xml:space="preserve">   value:"cable_upgrade"},</w:t>
            </w:r>
          </w:p>
          <w:p>
            <w:r>
              <w:rPr>
                <w:rFonts w:ascii="Courier New" w:cs="Courier New" w:eastAsia="Courier New" w:hAnsi="Courier New"/>
                <w:color w:val="27AE60"/>
                <w:sz w:val="17"/>
                <w:szCs w:val="17"/>
              </w:rPr>
              <w:t xml:space="preserve">  {label:"OLT Installation",</w:t>
            </w:r>
          </w:p>
          <w:p>
            <w:r>
              <w:rPr>
                <w:rFonts w:ascii="Courier New" w:cs="Courier New" w:eastAsia="Courier New" w:hAnsi="Courier New"/>
                <w:color w:val="27AE60"/>
                <w:sz w:val="17"/>
                <w:szCs w:val="17"/>
              </w:rPr>
              <w:t xml:space="preserve">   value:"olt_installation"},</w:t>
            </w:r>
          </w:p>
          <w:p>
            <w:r>
              <w:rPr>
                <w:rFonts w:ascii="Courier New" w:cs="Courier New" w:eastAsia="Courier New" w:hAnsi="Courier New"/>
                <w:color w:val="27AE60"/>
                <w:sz w:val="17"/>
                <w:szCs w:val="17"/>
              </w:rPr>
              <w:t xml:space="preserve">  {label:"Software", value:"software"},</w:t>
            </w:r>
          </w:p>
          <w:p>
            <w:r>
              <w:rPr>
                <w:rFonts w:ascii="Courier New" w:cs="Courier New" w:eastAsia="Courier New" w:hAnsi="Courier New"/>
                <w:color w:val="27AE60"/>
                <w:sz w:val="17"/>
                <w:szCs w:val="17"/>
              </w:rPr>
              <w:t xml:space="preserve">  {label:"Operations",value:"operations"},</w:t>
            </w:r>
          </w:p>
          <w:p>
            <w:r>
              <w:rPr>
                <w:rFonts w:ascii="Courier New" w:cs="Courier New" w:eastAsia="Courier New" w:hAnsi="Courier New"/>
                <w:color w:val="27AE60"/>
                <w:sz w:val="17"/>
                <w:szCs w:val="17"/>
              </w:rPr>
              <w:t xml:space="preserve">];</w:t>
            </w:r>
          </w:p>
        </w:tc>
      </w:tr>
    </w:tbl>
    <w:p>
      <w:r>
        <w:t xml:space="preserve"/>
      </w:r>
    </w:p>
    <w:p>
      <w:pPr>
        <w:pStyle w:val="Heading2"/>
      </w:pPr>
      <w:r>
        <w:rPr>
          <w:b/>
          <w:bCs/>
        </w:rPr>
        <w:t xml:space="preserve">Frontend Fix F-3: Staff Form — scope_level Default</w:t>
      </w:r>
    </w:p>
    <w:p>
      <w:pPr>
        <w:pStyle w:val="Heading3"/>
      </w:pPr>
      <w:r>
        <w:rPr>
          <w:b/>
          <w:bCs/>
        </w:rPr>
        <w:t xml:space="preserve">File: frontend/src/pages/index.tsx — StaffCreatePage</w:t>
      </w:r>
    </w:p>
    <w:p>
      <w:r>
        <w:rPr>
          <w:sz w:val="20"/>
          <w:szCs w:val="20"/>
        </w:rPr>
        <w:t xml:space="preserve">Fix the form initialisation to set a valid default for scope_level and ensure approval_authority_level is sent as a number: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gridSpan w:val="1"/>
            <w:tcBorders>
              <w:top w:val="single" w:color="E2E8F0" w:sz="1"/>
              <w:left w:val="single" w:color="E2E8F0" w:sz="1"/>
              <w:bottom w:val="single" w:color="E2E8F0" w:sz="1"/>
              <w:right w:val="single" w:color="E2E8F0" w:sz="1"/>
            </w:tcBorders>
            <w:shd w:fill="1E3A5F" w:val="clear"/>
            <w:tcMar>
              <w:top w:type="dxa" w:w="80"/>
              <w:left w:type="dxa" w:w="120"/>
              <w:bottom w:type="dxa" w:w="80"/>
              <w:right w:type="dxa" w:w="120"/>
            </w:tcMar>
          </w:tcPr>
          <w:p>
            <w:pPr>
              <w:jc w:val="center"/>
            </w:pPr>
            <w:r>
              <w:rPr>
                <w:b/>
                <w:bCs/>
                <w:color w:val="FFFFFF"/>
                <w:sz w:val="18"/>
                <w:szCs w:val="18"/>
              </w:rPr>
              <w:t xml:space="preserve">BEFORE (broken)</w:t>
            </w:r>
          </w:p>
        </w:tc>
        <w:tc>
          <w:tcPr>
            <w:tcW w:type="dxa" w:w="4680"/>
            <w:gridSpan w:val="1"/>
            <w:tcBorders>
              <w:top w:val="single" w:color="E2E8F0" w:sz="1"/>
              <w:left w:val="single" w:color="E2E8F0" w:sz="1"/>
              <w:bottom w:val="single" w:color="E2E8F0" w:sz="1"/>
              <w:right w:val="single" w:color="E2E8F0" w:sz="1"/>
            </w:tcBorders>
            <w:shd w:fill="1E3A5F" w:val="clear"/>
            <w:tcMar>
              <w:top w:type="dxa" w:w="80"/>
              <w:left w:type="dxa" w:w="120"/>
              <w:bottom w:type="dxa" w:w="80"/>
              <w:right w:type="dxa" w:w="120"/>
            </w:tcMar>
          </w:tcPr>
          <w:p>
            <w:pPr>
              <w:jc w:val="center"/>
            </w:pPr>
            <w:r>
              <w:rPr>
                <w:b/>
                <w:bCs/>
                <w:color w:val="FFFFFF"/>
                <w:sz w:val="18"/>
                <w:szCs w:val="18"/>
              </w:rPr>
              <w:t xml:space="preserve">AFTER (fixed)</w:t>
            </w:r>
          </w:p>
        </w:tc>
      </w:tr>
      <w:tr>
        <w:tc>
          <w:tcPr>
            <w:tcW w:type="dxa" w:w="4680"/>
            <w:tcBorders>
              <w:top w:val="single" w:color="E2E8F0" w:sz="1"/>
              <w:left w:val="single" w:color="E2E8F0" w:sz="1"/>
              <w:bottom w:val="single" w:color="E2E8F0" w:sz="1"/>
              <w:right w:val="single" w:color="E2E8F0" w:sz="1"/>
            </w:tcBorders>
            <w:shd w:fill="FEF2F2" w:val="clear"/>
            <w:tcMar>
              <w:top w:type="dxa" w:w="80"/>
              <w:left w:type="dxa" w:w="120"/>
              <w:bottom w:type="dxa" w:w="80"/>
              <w:right w:type="dxa" w:w="120"/>
            </w:tcMar>
          </w:tcPr>
          <w:p>
            <w:r>
              <w:rPr>
                <w:rFonts w:ascii="Courier New" w:cs="Courier New" w:eastAsia="Courier New" w:hAnsi="Courier New"/>
                <w:color w:val="C0392B"/>
                <w:sz w:val="17"/>
                <w:szCs w:val="17"/>
              </w:rPr>
              <w:t xml:space="preserve">const [form, setForm] = useState&lt;any&gt;({</w:t>
            </w:r>
          </w:p>
          <w:p>
            <w:r>
              <w:rPr>
                <w:rFonts w:ascii="Courier New" w:cs="Courier New" w:eastAsia="Courier New" w:hAnsi="Courier New"/>
                <w:color w:val="C0392B"/>
                <w:sz w:val="17"/>
                <w:szCs w:val="17"/>
              </w:rPr>
              <w:t xml:space="preserve">  scope_level: "",</w:t>
            </w:r>
          </w:p>
          <w:p>
            <w:r>
              <w:rPr>
                <w:rFonts w:ascii="Courier New" w:cs="Courier New" w:eastAsia="Courier New" w:hAnsi="Courier New"/>
                <w:color w:val="C0392B"/>
                <w:sz w:val="17"/>
                <w:szCs w:val="17"/>
              </w:rPr>
              <w:t xml:space="preserve">  approval_authority_level: 0,</w:t>
            </w:r>
          </w:p>
          <w:p>
            <w:r>
              <w:rPr>
                <w:rFonts w:ascii="Courier New" w:cs="Courier New" w:eastAsia="Courier New" w:hAnsi="Courier New"/>
                <w:color w:val="C0392B"/>
                <w:sz w:val="17"/>
                <w:szCs w:val="17"/>
              </w:rPr>
              <w:t xml:space="preserve">  allowed_dashboards: [],</w:t>
            </w:r>
          </w:p>
          <w:p>
            <w:r>
              <w:rPr>
                <w:rFonts w:ascii="Courier New" w:cs="Courier New" w:eastAsia="Courier New" w:hAnsi="Courier New"/>
                <w:color w:val="C0392B"/>
                <w:sz w:val="17"/>
                <w:szCs w:val="17"/>
              </w:rPr>
              <w:t xml:space="preserve">  ...</w:t>
            </w:r>
          </w:p>
          <w:p>
            <w:r>
              <w:rPr>
                <w:rFonts w:ascii="Courier New" w:cs="Courier New" w:eastAsia="Courier New" w:hAnsi="Courier New"/>
                <w:color w:val="C0392B"/>
                <w:sz w:val="17"/>
                <w:szCs w:val="17"/>
              </w:rPr>
              <w:t xml:space="preserve">});</w:t>
            </w:r>
          </w:p>
        </w:tc>
        <w:tc>
          <w:tcPr>
            <w:tcW w:type="dxa" w:w="4680"/>
            <w:tcBorders>
              <w:top w:val="single" w:color="E2E8F0" w:sz="1"/>
              <w:left w:val="single" w:color="E2E8F0" w:sz="1"/>
              <w:bottom w:val="single" w:color="E2E8F0" w:sz="1"/>
              <w:right w:val="single" w:color="E2E8F0" w:sz="1"/>
            </w:tcBorders>
            <w:shd w:fill="F0FDF4" w:val="clear"/>
            <w:tcMar>
              <w:top w:type="dxa" w:w="80"/>
              <w:left w:type="dxa" w:w="120"/>
              <w:bottom w:type="dxa" w:w="80"/>
              <w:right w:type="dxa" w:w="120"/>
            </w:tcMar>
          </w:tcPr>
          <w:p>
            <w:r>
              <w:rPr>
                <w:rFonts w:ascii="Courier New" w:cs="Courier New" w:eastAsia="Courier New" w:hAnsi="Courier New"/>
                <w:color w:val="27AE60"/>
                <w:sz w:val="17"/>
                <w:szCs w:val="17"/>
              </w:rPr>
              <w:t xml:space="preserve">const [form, setForm] = useState&lt;any&gt;({</w:t>
            </w:r>
          </w:p>
          <w:p>
            <w:r>
              <w:rPr>
                <w:rFonts w:ascii="Courier New" w:cs="Courier New" w:eastAsia="Courier New" w:hAnsi="Courier New"/>
                <w:color w:val="27AE60"/>
                <w:sz w:val="17"/>
                <w:szCs w:val="17"/>
              </w:rPr>
              <w:t xml:space="preserve">  scope_level: "department", // valid</w:t>
            </w:r>
          </w:p>
          <w:p>
            <w:r>
              <w:rPr>
                <w:rFonts w:ascii="Courier New" w:cs="Courier New" w:eastAsia="Courier New" w:hAnsi="Courier New"/>
                <w:color w:val="27AE60"/>
                <w:sz w:val="17"/>
                <w:szCs w:val="17"/>
              </w:rPr>
              <w:t xml:space="preserve">  approval_authority_level: 0,  // int</w:t>
            </w:r>
          </w:p>
          <w:p>
            <w:r>
              <w:rPr>
                <w:rFonts w:ascii="Courier New" w:cs="Courier New" w:eastAsia="Courier New" w:hAnsi="Courier New"/>
                <w:color w:val="27AE60"/>
                <w:sz w:val="17"/>
                <w:szCs w:val="17"/>
              </w:rPr>
              <w:t xml:space="preserve">  allowed_dashboards: [],   // []</w:t>
            </w:r>
          </w:p>
          <w:p>
            <w:r>
              <w:rPr>
                <w:rFonts w:ascii="Courier New" w:cs="Courier New" w:eastAsia="Courier New" w:hAnsi="Courier New"/>
                <w:color w:val="27AE60"/>
                <w:sz w:val="17"/>
                <w:szCs w:val="17"/>
              </w:rPr>
              <w:t xml:space="preserve">  ...</w:t>
            </w:r>
          </w:p>
          <w:p>
            <w:r>
              <w:rPr>
                <w:rFonts w:ascii="Courier New" w:cs="Courier New" w:eastAsia="Courier New" w:hAnsi="Courier New"/>
                <w:color w:val="27AE60"/>
                <w:sz w:val="17"/>
                <w:szCs w:val="17"/>
              </w:rPr>
              <w:t xml:space="preserve">});</w:t>
            </w:r>
          </w:p>
        </w:tc>
      </w:tr>
    </w:tbl>
    <w:p>
      <w:r>
        <w:t xml:space="preserve"/>
      </w:r>
    </w:p>
    <w:p>
      <w:r>
        <w:rPr>
          <w:sz w:val="20"/>
          <w:szCs w:val="20"/>
        </w:rPr>
        <w:t xml:space="preserve">Fix the mutation function to coerce types before sending:</w:t>
      </w:r>
    </w:p>
    <w:p>
      <w:r>
        <w:rPr>
          <w:rFonts w:ascii="Courier New" w:cs="Courier New" w:eastAsia="Courier New" w:hAnsi="Courier New"/>
          <w:color w:val="1E3A5F"/>
          <w:sz w:val="18"/>
          <w:szCs w:val="18"/>
        </w:rPr>
        <w:t xml:space="preserve">const create = useMutation({</w:t>
      </w:r>
    </w:p>
    <w:p>
      <w:r>
        <w:rPr>
          <w:rFonts w:ascii="Courier New" w:cs="Courier New" w:eastAsia="Courier New" w:hAnsi="Courier New"/>
          <w:color w:val="1E3A5F"/>
          <w:sz w:val="18"/>
          <w:szCs w:val="18"/>
        </w:rPr>
        <w:t xml:space="preserve">  mutationFn: () =&gt; staffApi.create({</w:t>
      </w:r>
    </w:p>
    <w:p>
      <w:r>
        <w:rPr>
          <w:rFonts w:ascii="Courier New" w:cs="Courier New" w:eastAsia="Courier New" w:hAnsi="Courier New"/>
          <w:color w:val="1E3A5F"/>
          <w:sz w:val="18"/>
          <w:szCs w:val="18"/>
        </w:rPr>
        <w:t xml:space="preserve">    ...form,</w:t>
      </w:r>
    </w:p>
    <w:p>
      <w:r>
        <w:rPr>
          <w:rFonts w:ascii="Courier New" w:cs="Courier New" w:eastAsia="Courier New" w:hAnsi="Courier New"/>
          <w:color w:val="1E3A5F"/>
          <w:sz w:val="18"/>
          <w:szCs w:val="18"/>
        </w:rPr>
        <w:t xml:space="preserve">    approval_authority_level:</w:t>
      </w:r>
    </w:p>
    <w:p>
      <w:r>
        <w:rPr>
          <w:rFonts w:ascii="Courier New" w:cs="Courier New" w:eastAsia="Courier New" w:hAnsi="Courier New"/>
          <w:color w:val="1E3A5F"/>
          <w:sz w:val="18"/>
          <w:szCs w:val="18"/>
        </w:rPr>
        <w:t xml:space="preserve">      parseInt(form.approval_authority_level ?? "0") || 0,</w:t>
      </w:r>
    </w:p>
    <w:p>
      <w:r>
        <w:rPr>
          <w:rFonts w:ascii="Courier New" w:cs="Courier New" w:eastAsia="Courier New" w:hAnsi="Courier New"/>
          <w:color w:val="1E3A5F"/>
          <w:sz w:val="18"/>
          <w:szCs w:val="18"/>
        </w:rPr>
        <w:t xml:space="preserve">    allowed_dashboards:</w:t>
      </w:r>
    </w:p>
    <w:p>
      <w:r>
        <w:rPr>
          <w:rFonts w:ascii="Courier New" w:cs="Courier New" w:eastAsia="Courier New" w:hAnsi="Courier New"/>
          <w:color w:val="1E3A5F"/>
          <w:sz w:val="18"/>
          <w:szCs w:val="18"/>
        </w:rPr>
        <w:t xml:space="preserve">      Array.isArray(form.allowed_dashboards)</w:t>
      </w:r>
    </w:p>
    <w:p>
      <w:r>
        <w:rPr>
          <w:rFonts w:ascii="Courier New" w:cs="Courier New" w:eastAsia="Courier New" w:hAnsi="Courier New"/>
          <w:color w:val="1E3A5F"/>
          <w:sz w:val="18"/>
          <w:szCs w:val="18"/>
        </w:rPr>
        <w:t xml:space="preserve">        ? form.allowed_dashboards : [],</w:t>
      </w:r>
    </w:p>
    <w:p>
      <w:r>
        <w:rPr>
          <w:rFonts w:ascii="Courier New" w:cs="Courier New" w:eastAsia="Courier New" w:hAnsi="Courier New"/>
          <w:color w:val="1E3A5F"/>
          <w:sz w:val="18"/>
          <w:szCs w:val="18"/>
        </w:rPr>
        <w:t xml:space="preserve">    scope_level: form.scope_level || "department",</w:t>
      </w:r>
    </w:p>
    <w:p>
      <w:r>
        <w:rPr>
          <w:rFonts w:ascii="Courier New" w:cs="Courier New" w:eastAsia="Courier New" w:hAnsi="Courier New"/>
          <w:color w:val="1E3A5F"/>
          <w:sz w:val="18"/>
          <w:szCs w:val="18"/>
        </w:rPr>
        <w:t xml:space="preserve">  }),</w:t>
      </w:r>
    </w:p>
    <w:p>
      <w:r>
        <w:rPr>
          <w:rFonts w:ascii="Courier New" w:cs="Courier New" w:eastAsia="Courier New" w:hAnsi="Courier New"/>
          <w:color w:val="1E3A5F"/>
          <w:sz w:val="18"/>
          <w:szCs w:val="18"/>
        </w:rPr>
        <w:t xml:space="preserve">  ...</w:t>
      </w:r>
    </w:p>
    <w:p>
      <w:r>
        <w:rPr>
          <w:rFonts w:ascii="Courier New" w:cs="Courier New" w:eastAsia="Courier New" w:hAnsi="Courier New"/>
          <w:color w:val="1E3A5F"/>
          <w:sz w:val="18"/>
          <w:szCs w:val="18"/>
        </w:rPr>
        <w:t xml:space="preserve">});</w:t>
      </w:r>
    </w:p>
    <w:p>
      <w:r>
        <w:t xml:space="preserve"/>
      </w:r>
    </w:p>
    <w:p>
      <w:pPr>
        <w:pStyle w:val="Heading2"/>
      </w:pPr>
      <w:r>
        <w:rPr>
          <w:b/>
          <w:bCs/>
        </w:rPr>
        <w:t xml:space="preserve">Frontend Fix F-4: Pipeline Empty State — Defensive Destructuring</w:t>
      </w:r>
    </w:p>
    <w:p>
      <w:pPr>
        <w:pStyle w:val="Heading3"/>
      </w:pPr>
      <w:r>
        <w:rPr>
          <w:b/>
          <w:bCs/>
        </w:rPr>
        <w:t xml:space="preserve">File: frontend/src/pages/projects/ProjectPipelinePage.tsx</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gridSpan w:val="1"/>
            <w:tcBorders>
              <w:top w:val="single" w:color="E2E8F0" w:sz="1"/>
              <w:left w:val="single" w:color="E2E8F0" w:sz="1"/>
              <w:bottom w:val="single" w:color="E2E8F0" w:sz="1"/>
              <w:right w:val="single" w:color="E2E8F0" w:sz="1"/>
            </w:tcBorders>
            <w:shd w:fill="1E3A5F" w:val="clear"/>
            <w:tcMar>
              <w:top w:type="dxa" w:w="80"/>
              <w:left w:type="dxa" w:w="120"/>
              <w:bottom w:type="dxa" w:w="80"/>
              <w:right w:type="dxa" w:w="120"/>
            </w:tcMar>
          </w:tcPr>
          <w:p>
            <w:pPr>
              <w:jc w:val="center"/>
            </w:pPr>
            <w:r>
              <w:rPr>
                <w:b/>
                <w:bCs/>
                <w:color w:val="FFFFFF"/>
                <w:sz w:val="18"/>
                <w:szCs w:val="18"/>
              </w:rPr>
              <w:t xml:space="preserve">BEFORE (broken)</w:t>
            </w:r>
          </w:p>
        </w:tc>
        <w:tc>
          <w:tcPr>
            <w:tcW w:type="dxa" w:w="4680"/>
            <w:gridSpan w:val="1"/>
            <w:tcBorders>
              <w:top w:val="single" w:color="E2E8F0" w:sz="1"/>
              <w:left w:val="single" w:color="E2E8F0" w:sz="1"/>
              <w:bottom w:val="single" w:color="E2E8F0" w:sz="1"/>
              <w:right w:val="single" w:color="E2E8F0" w:sz="1"/>
            </w:tcBorders>
            <w:shd w:fill="1E3A5F" w:val="clear"/>
            <w:tcMar>
              <w:top w:type="dxa" w:w="80"/>
              <w:left w:type="dxa" w:w="120"/>
              <w:bottom w:type="dxa" w:w="80"/>
              <w:right w:type="dxa" w:w="120"/>
            </w:tcMar>
          </w:tcPr>
          <w:p>
            <w:pPr>
              <w:jc w:val="center"/>
            </w:pPr>
            <w:r>
              <w:rPr>
                <w:b/>
                <w:bCs/>
                <w:color w:val="FFFFFF"/>
                <w:sz w:val="18"/>
                <w:szCs w:val="18"/>
              </w:rPr>
              <w:t xml:space="preserve">AFTER (fixed)</w:t>
            </w:r>
          </w:p>
        </w:tc>
      </w:tr>
      <w:tr>
        <w:tc>
          <w:tcPr>
            <w:tcW w:type="dxa" w:w="4680"/>
            <w:tcBorders>
              <w:top w:val="single" w:color="E2E8F0" w:sz="1"/>
              <w:left w:val="single" w:color="E2E8F0" w:sz="1"/>
              <w:bottom w:val="single" w:color="E2E8F0" w:sz="1"/>
              <w:right w:val="single" w:color="E2E8F0" w:sz="1"/>
            </w:tcBorders>
            <w:shd w:fill="FEF2F2" w:val="clear"/>
            <w:tcMar>
              <w:top w:type="dxa" w:w="80"/>
              <w:left w:type="dxa" w:w="120"/>
              <w:bottom w:type="dxa" w:w="80"/>
              <w:right w:type="dxa" w:w="120"/>
            </w:tcMar>
          </w:tcPr>
          <w:p>
            <w:r>
              <w:rPr>
                <w:rFonts w:ascii="Courier New" w:cs="Courier New" w:eastAsia="Courier New" w:hAnsi="Courier New"/>
                <w:color w:val="C0392B"/>
                <w:sz w:val="17"/>
                <w:szCs w:val="17"/>
              </w:rPr>
              <w:t xml:space="preserve">if (isError || !pipeline ||</w:t>
            </w:r>
          </w:p>
          <w:p>
            <w:r>
              <w:rPr>
                <w:rFonts w:ascii="Courier New" w:cs="Courier New" w:eastAsia="Courier New" w:hAnsi="Courier New"/>
                <w:color w:val="C0392B"/>
                <w:sz w:val="17"/>
                <w:szCs w:val="17"/>
              </w:rPr>
              <w:t xml:space="preserve">  !pipeline.data) {</w:t>
            </w:r>
          </w:p>
          <w:p>
            <w:r>
              <w:rPr>
                <w:rFonts w:ascii="Courier New" w:cs="Courier New" w:eastAsia="Courier New" w:hAnsi="Courier New"/>
                <w:color w:val="C0392B"/>
                <w:sz w:val="17"/>
                <w:szCs w:val="17"/>
              </w:rPr>
              <w:t xml:space="preserve">  return &lt;EmptyState /&gt;;</w:t>
            </w:r>
          </w:p>
          <w:p>
            <w:r>
              <w:rPr>
                <w:rFonts w:ascii="Courier New" w:cs="Courier New" w:eastAsia="Courier New" w:hAnsi="Courier New"/>
                <w:color w:val="C0392B"/>
                <w:sz w:val="17"/>
                <w:szCs w:val="17"/>
              </w:rPr>
              <w:t xml:space="preserve">}</w:t>
            </w:r>
          </w:p>
          <w:p>
            <w:r>
              <w:rPr>
                <w:rFonts w:ascii="Courier New" w:cs="Courier New" w:eastAsia="Courier New" w:hAnsi="Courier New"/>
                <w:color w:val="C0392B"/>
                <w:sz w:val="17"/>
                <w:szCs w:val="17"/>
              </w:rPr>
              <w:t xml:space="preserve">const { projectName, allStages,</w:t>
            </w:r>
          </w:p>
          <w:p>
            <w:r>
              <w:rPr>
                <w:rFonts w:ascii="Courier New" w:cs="Courier New" w:eastAsia="Courier New" w:hAnsi="Courier New"/>
                <w:color w:val="C0392B"/>
                <w:sz w:val="17"/>
                <w:szCs w:val="17"/>
              </w:rPr>
              <w:t xml:space="preserve">  currentStage, ... } = pipeline.data;</w:t>
            </w:r>
          </w:p>
        </w:tc>
        <w:tc>
          <w:tcPr>
            <w:tcW w:type="dxa" w:w="4680"/>
            <w:tcBorders>
              <w:top w:val="single" w:color="E2E8F0" w:sz="1"/>
              <w:left w:val="single" w:color="E2E8F0" w:sz="1"/>
              <w:bottom w:val="single" w:color="E2E8F0" w:sz="1"/>
              <w:right w:val="single" w:color="E2E8F0" w:sz="1"/>
            </w:tcBorders>
            <w:shd w:fill="F0FDF4" w:val="clear"/>
            <w:tcMar>
              <w:top w:type="dxa" w:w="80"/>
              <w:left w:type="dxa" w:w="120"/>
              <w:bottom w:type="dxa" w:w="80"/>
              <w:right w:type="dxa" w:w="120"/>
            </w:tcMar>
          </w:tcPr>
          <w:p>
            <w:r>
              <w:rPr>
                <w:rFonts w:ascii="Courier New" w:cs="Courier New" w:eastAsia="Courier New" w:hAnsi="Courier New"/>
                <w:color w:val="27AE60"/>
                <w:sz w:val="17"/>
                <w:szCs w:val="17"/>
              </w:rPr>
              <w:t xml:space="preserve">if (isLoading) return &lt;Loading /&gt;;</w:t>
            </w:r>
          </w:p>
          <w:p>
            <w:r>
              <w:rPr>
                <w:rFonts w:ascii="Courier New" w:cs="Courier New" w:eastAsia="Courier New" w:hAnsi="Courier New"/>
                <w:color w:val="27AE60"/>
                <w:sz w:val="17"/>
                <w:szCs w:val="17"/>
              </w:rPr>
              <w:t xml:space="preserve">if (isError) return &lt;EmptyState /&gt;;</w:t>
            </w:r>
          </w:p>
          <w:p>
            <w:r>
              <w:rPr>
                <w:rFonts w:ascii="Courier New" w:cs="Courier New" w:eastAsia="Courier New" w:hAnsi="Courier New"/>
                <w:color w:val="27AE60"/>
                <w:sz w:val="17"/>
                <w:szCs w:val="17"/>
              </w:rPr>
              <w:t xml:space="preserve">if (!pipeline?.data) {</w:t>
            </w:r>
          </w:p>
          <w:p>
            <w:r>
              <w:rPr>
                <w:rFonts w:ascii="Courier New" w:cs="Courier New" w:eastAsia="Courier New" w:hAnsi="Courier New"/>
                <w:color w:val="27AE60"/>
                <w:sz w:val="17"/>
                <w:szCs w:val="17"/>
              </w:rPr>
              <w:t xml:space="preserve">  return &lt;NoPipelineState /&gt;;</w:t>
            </w:r>
          </w:p>
          <w:p>
            <w:r>
              <w:rPr>
                <w:rFonts w:ascii="Courier New" w:cs="Courier New" w:eastAsia="Courier New" w:hAnsi="Courier New"/>
                <w:color w:val="27AE60"/>
                <w:sz w:val="17"/>
                <w:szCs w:val="17"/>
              </w:rPr>
              <w:t xml:space="preserve">}</w:t>
            </w:r>
          </w:p>
          <w:p>
            <w:r>
              <w:rPr>
                <w:rFonts w:ascii="Courier New" w:cs="Courier New" w:eastAsia="Courier New" w:hAnsi="Courier New"/>
                <w:color w:val="27AE60"/>
                <w:sz w:val="17"/>
                <w:szCs w:val="17"/>
              </w:rPr>
              <w:t xml:space="preserve">const pdata = pipeline.data ?? {};</w:t>
            </w:r>
          </w:p>
          <w:p>
            <w:r>
              <w:rPr>
                <w:rFonts w:ascii="Courier New" w:cs="Courier New" w:eastAsia="Courier New" w:hAnsi="Courier New"/>
                <w:color w:val="27AE60"/>
                <w:sz w:val="17"/>
                <w:szCs w:val="17"/>
              </w:rPr>
              <w:t xml:space="preserve">const projectName =</w:t>
            </w:r>
          </w:p>
          <w:p>
            <w:r>
              <w:rPr>
                <w:rFonts w:ascii="Courier New" w:cs="Courier New" w:eastAsia="Courier New" w:hAnsi="Courier New"/>
                <w:color w:val="27AE60"/>
                <w:sz w:val="17"/>
                <w:szCs w:val="17"/>
              </w:rPr>
              <w:t xml:space="preserve">  pdata.projectName ?? "Project";</w:t>
            </w:r>
          </w:p>
          <w:p>
            <w:r>
              <w:rPr>
                <w:rFonts w:ascii="Courier New" w:cs="Courier New" w:eastAsia="Courier New" w:hAnsi="Courier New"/>
                <w:color w:val="27AE60"/>
                <w:sz w:val="17"/>
                <w:szCs w:val="17"/>
              </w:rPr>
              <w:t xml:space="preserve">const allStages =</w:t>
            </w:r>
          </w:p>
          <w:p>
            <w:r>
              <w:rPr>
                <w:rFonts w:ascii="Courier New" w:cs="Courier New" w:eastAsia="Courier New" w:hAnsi="Courier New"/>
                <w:color w:val="27AE60"/>
                <w:sz w:val="17"/>
                <w:szCs w:val="17"/>
              </w:rPr>
              <w:t xml:space="preserve">  Array.isArray(pdata.allStages)</w:t>
            </w:r>
          </w:p>
          <w:p>
            <w:r>
              <w:rPr>
                <w:rFonts w:ascii="Courier New" w:cs="Courier New" w:eastAsia="Courier New" w:hAnsi="Courier New"/>
                <w:color w:val="27AE60"/>
                <w:sz w:val="17"/>
                <w:szCs w:val="17"/>
              </w:rPr>
              <w:t xml:space="preserve">    ? pdata.allStages : [];</w:t>
            </w:r>
          </w:p>
        </w:tc>
      </w:tr>
    </w:tbl>
    <w:p>
      <w:r>
        <w:t xml:space="preserve"/>
      </w:r>
    </w:p>
    <w:p>
      <w:pPr>
        <w:pStyle w:val="Heading2"/>
      </w:pPr>
      <w:r>
        <w:rPr>
          <w:b/>
          <w:bCs/>
        </w:rPr>
        <w:t xml:space="preserve">Frontend Fix F-5: Add "Start Pipeline" Button to ProjectDetailPage</w:t>
      </w:r>
    </w:p>
    <w:p>
      <w:pPr>
        <w:pStyle w:val="Heading3"/>
      </w:pPr>
      <w:r>
        <w:rPr>
          <w:b/>
          <w:bCs/>
        </w:rPr>
        <w:t xml:space="preserve">File: frontend/src/pages/projects/ProjectDetailPage.tsx</w:t>
      </w:r>
    </w:p>
    <w:p>
      <w:r>
        <w:rPr>
          <w:sz w:val="20"/>
          <w:szCs w:val="20"/>
        </w:rPr>
        <w:t xml:space="preserve">Users have no way to initiate a pipeline after project creation. Add a Start Pipeline action:</w:t>
      </w:r>
    </w:p>
    <w:p>
      <w:r>
        <w:rPr>
          <w:rFonts w:ascii="Courier New" w:cs="Courier New" w:eastAsia="Courier New" w:hAnsi="Courier New"/>
          <w:color w:val="1E3A5F"/>
          <w:sz w:val="18"/>
          <w:szCs w:val="18"/>
        </w:rPr>
        <w:t xml:space="preserve">const startPipeline = useMutation({</w:t>
      </w:r>
    </w:p>
    <w:p>
      <w:r>
        <w:rPr>
          <w:rFonts w:ascii="Courier New" w:cs="Courier New" w:eastAsia="Courier New" w:hAnsi="Courier New"/>
          <w:color w:val="1E3A5F"/>
          <w:sz w:val="18"/>
          <w:szCs w:val="18"/>
        </w:rPr>
        <w:t xml:space="preserve">  mutationFn: (templateId: string) =&gt;</w:t>
      </w:r>
    </w:p>
    <w:p>
      <w:r>
        <w:rPr>
          <w:rFonts w:ascii="Courier New" w:cs="Courier New" w:eastAsia="Courier New" w:hAnsi="Courier New"/>
          <w:color w:val="1E3A5F"/>
          <w:sz w:val="18"/>
          <w:szCs w:val="18"/>
        </w:rPr>
        <w:t xml:space="preserve">    projectsApi.startPipeline(id!, { template_id: templateId }),</w:t>
      </w:r>
    </w:p>
    <w:p>
      <w:r>
        <w:rPr>
          <w:rFonts w:ascii="Courier New" w:cs="Courier New" w:eastAsia="Courier New" w:hAnsi="Courier New"/>
          <w:color w:val="1E3A5F"/>
          <w:sz w:val="18"/>
          <w:szCs w:val="18"/>
        </w:rPr>
        <w:t xml:space="preserve">  onSuccess: () =&gt; {</w:t>
      </w:r>
    </w:p>
    <w:p>
      <w:r>
        <w:rPr>
          <w:rFonts w:ascii="Courier New" w:cs="Courier New" w:eastAsia="Courier New" w:hAnsi="Courier New"/>
          <w:color w:val="1E3A5F"/>
          <w:sz w:val="18"/>
          <w:szCs w:val="18"/>
        </w:rPr>
        <w:t xml:space="preserve">    qc.invalidateQueries({queryKey: ["pipeline", id]});</w:t>
      </w:r>
    </w:p>
    <w:p>
      <w:r>
        <w:rPr>
          <w:rFonts w:ascii="Courier New" w:cs="Courier New" w:eastAsia="Courier New" w:hAnsi="Courier New"/>
          <w:color w:val="1E3A5F"/>
          <w:sz w:val="18"/>
          <w:szCs w:val="18"/>
        </w:rPr>
        <w:t xml:space="preserve">    toast.success("Pipeline started");</w:t>
      </w:r>
    </w:p>
    <w:p>
      <w:r>
        <w:rPr>
          <w:rFonts w:ascii="Courier New" w:cs="Courier New" w:eastAsia="Courier New" w:hAnsi="Courier New"/>
          <w:color w:val="1E3A5F"/>
          <w:sz w:val="18"/>
          <w:szCs w:val="18"/>
        </w:rPr>
        <w:t xml:space="preserve">  },</w:t>
      </w:r>
    </w:p>
    <w:p>
      <w:r>
        <w:rPr>
          <w:rFonts w:ascii="Courier New" w:cs="Courier New" w:eastAsia="Courier New" w:hAnsi="Courier New"/>
          <w:color w:val="1E3A5F"/>
          <w:sz w:val="18"/>
          <w:szCs w:val="18"/>
        </w:rPr>
        <w:t xml:space="preserve">});</w:t>
      </w:r>
    </w:p>
    <w:p>
      <w:r>
        <w:t xml:space="preserve"/>
      </w:r>
    </w:p>
    <w:p>
      <w:r>
        <w:rPr>
          <w:sz w:val="20"/>
          <w:szCs w:val="20"/>
        </w:rPr>
        <w:t xml:space="preserve">Render a "Start Pipeline" button when pipelineStatus is null or undefined. Include a pipeline template selector dropdown populated from GET /api/v1/settings/pipelines.</w:t>
      </w:r>
    </w:p>
    <w:p>
      <w:r>
        <w:t xml:space="preserve"/>
      </w:r>
    </w:p>
    <w:p>
      <w:pPr>
        <w:pStyle w:val="Heading2"/>
      </w:pPr>
      <w:r>
        <w:rPr>
          <w:b/>
          <w:bCs/>
        </w:rPr>
        <w:t xml:space="preserve">Frontend Fix F-6: MTTR Format — Remove Raw Display Path</w:t>
      </w:r>
    </w:p>
    <w:p>
      <w:pPr>
        <w:pStyle w:val="Heading3"/>
      </w:pPr>
      <w:r>
        <w:rPr>
          <w:b/>
          <w:bCs/>
        </w:rPr>
        <w:t xml:space="preserve">File: frontend/src/pages/index.tsx — legacy IntelStrip render</w:t>
      </w:r>
    </w:p>
    <w:p>
      <w:r>
        <w:rPr>
          <w:sz w:val="20"/>
          <w:szCs w:val="20"/>
        </w:rPr>
        <w:t xml:space="preserve">Find and replace every raw MTTR template literal with the formatMTTR() function call: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gridSpan w:val="1"/>
            <w:tcBorders>
              <w:top w:val="single" w:color="E2E8F0" w:sz="1"/>
              <w:left w:val="single" w:color="E2E8F0" w:sz="1"/>
              <w:bottom w:val="single" w:color="E2E8F0" w:sz="1"/>
              <w:right w:val="single" w:color="E2E8F0" w:sz="1"/>
            </w:tcBorders>
            <w:shd w:fill="1E3A5F" w:val="clear"/>
            <w:tcMar>
              <w:top w:type="dxa" w:w="80"/>
              <w:left w:type="dxa" w:w="120"/>
              <w:bottom w:type="dxa" w:w="80"/>
              <w:right w:type="dxa" w:w="120"/>
            </w:tcMar>
          </w:tcPr>
          <w:p>
            <w:pPr>
              <w:jc w:val="center"/>
            </w:pPr>
            <w:r>
              <w:rPr>
                <w:b/>
                <w:bCs/>
                <w:color w:val="FFFFFF"/>
                <w:sz w:val="18"/>
                <w:szCs w:val="18"/>
              </w:rPr>
              <w:t xml:space="preserve">BEFORE (broken)</w:t>
            </w:r>
          </w:p>
        </w:tc>
        <w:tc>
          <w:tcPr>
            <w:tcW w:type="dxa" w:w="4680"/>
            <w:gridSpan w:val="1"/>
            <w:tcBorders>
              <w:top w:val="single" w:color="E2E8F0" w:sz="1"/>
              <w:left w:val="single" w:color="E2E8F0" w:sz="1"/>
              <w:bottom w:val="single" w:color="E2E8F0" w:sz="1"/>
              <w:right w:val="single" w:color="E2E8F0" w:sz="1"/>
            </w:tcBorders>
            <w:shd w:fill="1E3A5F" w:val="clear"/>
            <w:tcMar>
              <w:top w:type="dxa" w:w="80"/>
              <w:left w:type="dxa" w:w="120"/>
              <w:bottom w:type="dxa" w:w="80"/>
              <w:right w:type="dxa" w:w="120"/>
            </w:tcMar>
          </w:tcPr>
          <w:p>
            <w:pPr>
              <w:jc w:val="center"/>
            </w:pPr>
            <w:r>
              <w:rPr>
                <w:b/>
                <w:bCs/>
                <w:color w:val="FFFFFF"/>
                <w:sz w:val="18"/>
                <w:szCs w:val="18"/>
              </w:rPr>
              <w:t xml:space="preserve">AFTER (fixed)</w:t>
            </w:r>
          </w:p>
        </w:tc>
      </w:tr>
      <w:tr>
        <w:tc>
          <w:tcPr>
            <w:tcW w:type="dxa" w:w="4680"/>
            <w:tcBorders>
              <w:top w:val="single" w:color="E2E8F0" w:sz="1"/>
              <w:left w:val="single" w:color="E2E8F0" w:sz="1"/>
              <w:bottom w:val="single" w:color="E2E8F0" w:sz="1"/>
              <w:right w:val="single" w:color="E2E8F0" w:sz="1"/>
            </w:tcBorders>
            <w:shd w:fill="FEF2F2" w:val="clear"/>
            <w:tcMar>
              <w:top w:type="dxa" w:w="80"/>
              <w:left w:type="dxa" w:w="120"/>
              <w:bottom w:type="dxa" w:w="80"/>
              <w:right w:type="dxa" w:w="120"/>
            </w:tcMar>
          </w:tcPr>
          <w:p>
            <w:r>
              <w:rPr>
                <w:rFonts w:ascii="Courier New" w:cs="Courier New" w:eastAsia="Courier New" w:hAnsi="Courier New"/>
                <w:color w:val="C0392B"/>
                <w:sz w:val="17"/>
                <w:szCs w:val="17"/>
              </w:rPr>
              <w:t xml:space="preserve">// Raw display (bug):</w:t>
            </w:r>
          </w:p>
          <w:p>
            <w:r>
              <w:rPr>
                <w:rFonts w:ascii="Courier New" w:cs="Courier New" w:eastAsia="Courier New" w:hAnsi="Courier New"/>
                <w:color w:val="C0392B"/>
                <w:sz w:val="17"/>
                <w:szCs w:val="17"/>
              </w:rPr>
              <w:t xml:space="preserve">`${d.avg_mttr_hours}h ${d.avg_mttr_mins}m`</w:t>
            </w:r>
          </w:p>
        </w:tc>
        <w:tc>
          <w:tcPr>
            <w:tcW w:type="dxa" w:w="4680"/>
            <w:tcBorders>
              <w:top w:val="single" w:color="E2E8F0" w:sz="1"/>
              <w:left w:val="single" w:color="E2E8F0" w:sz="1"/>
              <w:bottom w:val="single" w:color="E2E8F0" w:sz="1"/>
              <w:right w:val="single" w:color="E2E8F0" w:sz="1"/>
            </w:tcBorders>
            <w:shd w:fill="F0FDF4" w:val="clear"/>
            <w:tcMar>
              <w:top w:type="dxa" w:w="80"/>
              <w:left w:type="dxa" w:w="120"/>
              <w:bottom w:type="dxa" w:w="80"/>
              <w:right w:type="dxa" w:w="120"/>
            </w:tcMar>
          </w:tcPr>
          <w:p>
            <w:r>
              <w:rPr>
                <w:rFonts w:ascii="Courier New" w:cs="Courier New" w:eastAsia="Courier New" w:hAnsi="Courier New"/>
                <w:color w:val="27AE60"/>
                <w:sz w:val="17"/>
                <w:szCs w:val="17"/>
              </w:rPr>
              <w:t xml:space="preserve">// Formatted display:</w:t>
            </w:r>
          </w:p>
          <w:p>
            <w:r>
              <w:rPr>
                <w:rFonts w:ascii="Courier New" w:cs="Courier New" w:eastAsia="Courier New" w:hAnsi="Courier New"/>
                <w:color w:val="27AE60"/>
                <w:sz w:val="17"/>
                <w:szCs w:val="17"/>
              </w:rPr>
              <w:t xml:space="preserve">formatMTTR(d.avg_mttr_mins)</w:t>
            </w:r>
          </w:p>
        </w:tc>
      </w:tr>
    </w:tbl>
    <w:p>
      <w:r>
        <w:t xml:space="preserve"/>
      </w:r>
    </w:p>
    <w:p>
      <w:r>
        <w:rPr>
          <w:sz w:val="20"/>
          <w:szCs w:val="20"/>
        </w:rPr>
        <w:t xml:space="preserve">Also add the formatMTTR function to index.tsx or import it from a shared util:</w:t>
      </w:r>
    </w:p>
    <w:p>
      <w:r>
        <w:rPr>
          <w:rFonts w:ascii="Courier New" w:cs="Courier New" w:eastAsia="Courier New" w:hAnsi="Courier New"/>
          <w:color w:val="1E3A5F"/>
          <w:sz w:val="18"/>
          <w:szCs w:val="18"/>
        </w:rPr>
        <w:t xml:space="preserve">function formatMTTR(mins: number | null): string {</w:t>
      </w:r>
    </w:p>
    <w:p>
      <w:r>
        <w:rPr>
          <w:rFonts w:ascii="Courier New" w:cs="Courier New" w:eastAsia="Courier New" w:hAnsi="Courier New"/>
          <w:color w:val="1E3A5F"/>
          <w:sz w:val="18"/>
          <w:szCs w:val="18"/>
        </w:rPr>
        <w:t xml:space="preserve">  if (mins == null) return "—";</w:t>
      </w:r>
    </w:p>
    <w:p>
      <w:r>
        <w:rPr>
          <w:rFonts w:ascii="Courier New" w:cs="Courier New" w:eastAsia="Courier New" w:hAnsi="Courier New"/>
          <w:color w:val="1E3A5F"/>
          <w:sz w:val="18"/>
          <w:szCs w:val="18"/>
        </w:rPr>
        <w:t xml:space="preserve">  const t = Math.round(mins);</w:t>
      </w:r>
    </w:p>
    <w:p>
      <w:r>
        <w:rPr>
          <w:rFonts w:ascii="Courier New" w:cs="Courier New" w:eastAsia="Courier New" w:hAnsi="Courier New"/>
          <w:color w:val="1E3A5F"/>
          <w:sz w:val="18"/>
          <w:szCs w:val="18"/>
        </w:rPr>
        <w:t xml:space="preserve">  const h = Math.floor(t / 60);</w:t>
      </w:r>
    </w:p>
    <w:p>
      <w:r>
        <w:rPr>
          <w:rFonts w:ascii="Courier New" w:cs="Courier New" w:eastAsia="Courier New" w:hAnsi="Courier New"/>
          <w:color w:val="1E3A5F"/>
          <w:sz w:val="18"/>
          <w:szCs w:val="18"/>
        </w:rPr>
        <w:t xml:space="preserve">  const m = t % 60;</w:t>
      </w:r>
    </w:p>
    <w:p>
      <w:r>
        <w:rPr>
          <w:rFonts w:ascii="Courier New" w:cs="Courier New" w:eastAsia="Courier New" w:hAnsi="Courier New"/>
          <w:color w:val="1E3A5F"/>
          <w:sz w:val="18"/>
          <w:szCs w:val="18"/>
        </w:rPr>
        <w:t xml:space="preserve">  return h &gt; 0 ? `${h}h ${m}m` : `${m}m`;</w:t>
      </w:r>
    </w:p>
    <w:p>
      <w:r>
        <w:rPr>
          <w:rFonts w:ascii="Courier New" w:cs="Courier New" w:eastAsia="Courier New" w:hAnsi="Courier New"/>
          <w:color w:val="1E3A5F"/>
          <w:sz w:val="18"/>
          <w:szCs w:val="18"/>
        </w:rPr>
        <w:t xml:space="preserve">}</w:t>
      </w:r>
    </w:p>
    <w:p>
      <w:r>
        <w:t xml:space="preserve"/>
      </w:r>
    </w:p>
    <w:p>
      <w:pPr>
        <w:pStyle w:val="Heading2"/>
      </w:pPr>
      <w:r>
        <w:rPr>
          <w:b/>
          <w:bCs/>
        </w:rPr>
        <w:t xml:space="preserve">Frontend Fix F-7: Integrations — Auth Error Handling + Empty State</w:t>
      </w:r>
    </w:p>
    <w:p>
      <w:pPr>
        <w:pStyle w:val="Heading3"/>
      </w:pPr>
      <w:r>
        <w:rPr>
          <w:b/>
          <w:bCs/>
        </w:rPr>
        <w:t xml:space="preserve">File: frontend/src/pages/settings/SettingsPage.tsx</w:t>
      </w:r>
    </w:p>
    <w:p>
      <w:r>
        <w:rPr>
          <w:sz w:val="20"/>
          <w:szCs w:val="20"/>
        </w:rPr>
        <w:t xml:space="preserve">Add explicit error and empty states to the integrations tab so users understand whether the blank state is a permission issue or data issue:</w:t>
      </w:r>
    </w:p>
    <w:p>
      <w:r>
        <w:rPr>
          <w:rFonts w:ascii="Courier New" w:cs="Courier New" w:eastAsia="Courier New" w:hAnsi="Courier New"/>
          <w:color w:val="1E3A5F"/>
          <w:sz w:val="18"/>
          <w:szCs w:val="18"/>
        </w:rPr>
        <w:t xml:space="preserve">const { data: integrations = [], isLoading: integrationsLoading,</w:t>
      </w:r>
    </w:p>
    <w:p>
      <w:r>
        <w:rPr>
          <w:rFonts w:ascii="Courier New" w:cs="Courier New" w:eastAsia="Courier New" w:hAnsi="Courier New"/>
          <w:color w:val="1E3A5F"/>
          <w:sz w:val="18"/>
          <w:szCs w:val="18"/>
        </w:rPr>
        <w:t xml:space="preserve">  isError: integrationsError } = useQuery({</w:t>
      </w:r>
    </w:p>
    <w:p>
      <w:r>
        <w:rPr>
          <w:rFonts w:ascii="Courier New" w:cs="Courier New" w:eastAsia="Courier New" w:hAnsi="Courier New"/>
          <w:color w:val="1E3A5F"/>
          <w:sz w:val="18"/>
          <w:szCs w:val="18"/>
        </w:rPr>
        <w:t xml:space="preserve">  queryKey: ["settings", "integrations"],</w:t>
      </w:r>
    </w:p>
    <w:p>
      <w:r>
        <w:rPr>
          <w:rFonts w:ascii="Courier New" w:cs="Courier New" w:eastAsia="Courier New" w:hAnsi="Courier New"/>
          <w:color w:val="1E3A5F"/>
          <w:sz w:val="18"/>
          <w:szCs w:val="18"/>
        </w:rPr>
        <w:t xml:space="preserve">  queryFn: () =&gt; settingsApi.getIntegrations(),</w:t>
      </w:r>
    </w:p>
    <w:p>
      <w:r>
        <w:rPr>
          <w:rFonts w:ascii="Courier New" w:cs="Courier New" w:eastAsia="Courier New" w:hAnsi="Courier New"/>
          <w:color w:val="1E3A5F"/>
          <w:sz w:val="18"/>
          <w:szCs w:val="18"/>
        </w:rPr>
        <w:t xml:space="preserve">  enabled: tab === "integrations",</w:t>
      </w:r>
    </w:p>
    <w:p>
      <w:r>
        <w:rPr>
          <w:rFonts w:ascii="Courier New" w:cs="Courier New" w:eastAsia="Courier New" w:hAnsi="Courier New"/>
          <w:color w:val="1E3A5F"/>
          <w:sz w:val="18"/>
          <w:szCs w:val="18"/>
        </w:rPr>
        <w:t xml:space="preserve">  retry: 1,</w:t>
      </w:r>
    </w:p>
    <w:p>
      <w:r>
        <w:rPr>
          <w:rFonts w:ascii="Courier New" w:cs="Courier New" w:eastAsia="Courier New" w:hAnsi="Courier New"/>
          <w:color w:val="1E3A5F"/>
          <w:sz w:val="18"/>
          <w:szCs w:val="18"/>
        </w:rPr>
        <w:t xml:space="preserve">});</w:t>
      </w:r>
    </w:p>
    <w:p>
      <w:r>
        <w:t xml:space="preserve"/>
      </w:r>
    </w:p>
    <w:p>
      <w:r>
        <w:rPr>
          <w:sz w:val="20"/>
          <w:szCs w:val="20"/>
        </w:rPr>
        <w:t xml:space="preserve">In the render:</w:t>
      </w:r>
    </w:p>
    <w:p>
      <w:r>
        <w:rPr>
          <w:rFonts w:ascii="Courier New" w:cs="Courier New" w:eastAsia="Courier New" w:hAnsi="Courier New"/>
          <w:color w:val="1E3A5F"/>
          <w:sz w:val="18"/>
          <w:szCs w:val="18"/>
        </w:rPr>
        <w:t xml:space="preserve">{integrationsError &amp;&amp; (</w:t>
      </w:r>
    </w:p>
    <w:p>
      <w:r>
        <w:rPr>
          <w:rFonts w:ascii="Courier New" w:cs="Courier New" w:eastAsia="Courier New" w:hAnsi="Courier New"/>
          <w:color w:val="1E3A5F"/>
          <w:sz w:val="18"/>
          <w:szCs w:val="18"/>
        </w:rPr>
        <w:t xml:space="preserve">  &lt;div style={{color:"var(--color-red)",fontSize:13,padding:16}}&gt;</w:t>
      </w:r>
    </w:p>
    <w:p>
      <w:r>
        <w:rPr>
          <w:rFonts w:ascii="Courier New" w:cs="Courier New" w:eastAsia="Courier New" w:hAnsi="Courier New"/>
          <w:color w:val="1E3A5F"/>
          <w:sz w:val="18"/>
          <w:szCs w:val="18"/>
        </w:rPr>
        <w:t xml:space="preserve">    Could not load integrations. You may need admin</w:t>
      </w:r>
    </w:p>
    <w:p>
      <w:r>
        <w:rPr>
          <w:rFonts w:ascii="Courier New" w:cs="Courier New" w:eastAsia="Courier New" w:hAnsi="Courier New"/>
          <w:color w:val="1E3A5F"/>
          <w:sz w:val="18"/>
          <w:szCs w:val="18"/>
        </w:rPr>
        <w:t xml:space="preserve">    access. Contact your administrator.</w:t>
      </w:r>
    </w:p>
    <w:p>
      <w:r>
        <w:rPr>
          <w:rFonts w:ascii="Courier New" w:cs="Courier New" w:eastAsia="Courier New" w:hAnsi="Courier New"/>
          <w:color w:val="1E3A5F"/>
          <w:sz w:val="18"/>
          <w:szCs w:val="18"/>
        </w:rPr>
        <w:t xml:space="preserve">  &lt;/div&gt;</w:t>
      </w:r>
    </w:p>
    <w:p>
      <w:r>
        <w:rPr>
          <w:rFonts w:ascii="Courier New" w:cs="Courier New" w:eastAsia="Courier New" w:hAnsi="Courier New"/>
          <w:color w:val="1E3A5F"/>
          <w:sz w:val="18"/>
          <w:szCs w:val="18"/>
        </w:rPr>
        <w:t xml:space="preserve">)}</w:t>
      </w:r>
    </w:p>
    <w:p>
      <w:r>
        <w:rPr>
          <w:rFonts w:ascii="Courier New" w:cs="Courier New" w:eastAsia="Courier New" w:hAnsi="Courier New"/>
          <w:color w:val="1E3A5F"/>
          <w:sz w:val="18"/>
          <w:szCs w:val="18"/>
        </w:rPr>
        <w:t xml:space="preserve">{!integrationsError &amp;&amp; integrations.length === 0</w:t>
      </w:r>
    </w:p>
    <w:p>
      <w:r>
        <w:rPr>
          <w:rFonts w:ascii="Courier New" w:cs="Courier New" w:eastAsia="Courier New" w:hAnsi="Courier New"/>
          <w:color w:val="1E3A5F"/>
          <w:sz w:val="18"/>
          <w:szCs w:val="18"/>
        </w:rPr>
        <w:t xml:space="preserve">  &amp;&amp; !integrationsLoading &amp;&amp; (</w:t>
      </w:r>
    </w:p>
    <w:p>
      <w:r>
        <w:rPr>
          <w:rFonts w:ascii="Courier New" w:cs="Courier New" w:eastAsia="Courier New" w:hAnsi="Courier New"/>
          <w:color w:val="1E3A5F"/>
          <w:sz w:val="18"/>
          <w:szCs w:val="18"/>
        </w:rPr>
        <w:t xml:space="preserve">  &lt;div style={{color:"var(--color-text-muted)",fontSize:13}}&gt;</w:t>
      </w:r>
    </w:p>
    <w:p>
      <w:r>
        <w:rPr>
          <w:rFonts w:ascii="Courier New" w:cs="Courier New" w:eastAsia="Courier New" w:hAnsi="Courier New"/>
          <w:color w:val="1E3A5F"/>
          <w:sz w:val="18"/>
          <w:szCs w:val="18"/>
        </w:rPr>
        <w:t xml:space="preserve">    No integrations available.</w:t>
      </w:r>
    </w:p>
    <w:p>
      <w:r>
        <w:rPr>
          <w:rFonts w:ascii="Courier New" w:cs="Courier New" w:eastAsia="Courier New" w:hAnsi="Courier New"/>
          <w:color w:val="1E3A5F"/>
          <w:sz w:val="18"/>
          <w:szCs w:val="18"/>
        </w:rPr>
        <w:t xml:space="preserve">  &lt;/div&gt;</w:t>
      </w:r>
    </w:p>
    <w:p>
      <w:r>
        <w:rPr>
          <w:rFonts w:ascii="Courier New" w:cs="Courier New" w:eastAsia="Courier New" w:hAnsi="Courier New"/>
          <w:color w:val="1E3A5F"/>
          <w:sz w:val="18"/>
          <w:szCs w:val="18"/>
        </w:rPr>
        <w:t xml:space="preserve">)}</w:t>
      </w:r>
    </w:p>
    <w:p>
      <w:r>
        <w:br w:type="page"/>
      </w:r>
    </w:p>
    <w:p>
      <w:pPr>
        <w:pStyle w:val="Heading1"/>
      </w:pPr>
      <w:r>
        <w:rPr>
          <w:b/>
          <w:bCs/>
        </w:rPr>
        <w:t xml:space="preserve">Section 5 — API Contract Corrections &amp; Schema Validation</w:t>
      </w:r>
    </w:p>
    <w:p>
      <w:r>
        <w:t xml:space="preserve"/>
      </w:r>
    </w:p>
    <w:p>
      <w:pPr>
        <w:pStyle w:val="Heading2"/>
      </w:pPr>
      <w:r>
        <w:rPr>
          <w:b/>
          <w:bCs/>
        </w:rPr>
        <w:t xml:space="preserve">5.1  API Contract Audit Table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2000"/>
        <w:gridCol w:w="2000"/>
        <w:gridCol w:w="2960"/>
      </w:tblGrid>
      <w:tr>
        <w:tc>
          <w:tcPr>
            <w:tcW w:type="dxa" w:w="2400"/>
            <w:gridSpan w:val="1"/>
            <w:tcBorders>
              <w:top w:val="single" w:color="E2E8F0" w:sz="1"/>
              <w:left w:val="single" w:color="E2E8F0" w:sz="1"/>
              <w:bottom w:val="single" w:color="E2E8F0" w:sz="1"/>
              <w:right w:val="single" w:color="E2E8F0" w:sz="1"/>
            </w:tcBorders>
            <w:shd w:fill="1E3A5F" w:val="clear"/>
            <w:tcMar>
              <w:top w:type="dxa" w:w="80"/>
              <w:left w:type="dxa" w:w="120"/>
              <w:bottom w:type="dxa" w:w="80"/>
              <w:right w:type="dxa" w:w="120"/>
            </w:tcMar>
          </w:tcPr>
          <w:p>
            <w:pPr>
              <w:jc w:val="center"/>
            </w:pPr>
            <w:r>
              <w:rPr>
                <w:b/>
                <w:bCs/>
                <w:color w:val="FFFFFF"/>
                <w:sz w:val="18"/>
                <w:szCs w:val="18"/>
              </w:rPr>
              <w:t xml:space="preserve">Endpoint</w:t>
            </w:r>
          </w:p>
        </w:tc>
        <w:tc>
          <w:tcPr>
            <w:tcW w:type="dxa" w:w="2000"/>
            <w:gridSpan w:val="1"/>
            <w:tcBorders>
              <w:top w:val="single" w:color="E2E8F0" w:sz="1"/>
              <w:left w:val="single" w:color="E2E8F0" w:sz="1"/>
              <w:bottom w:val="single" w:color="E2E8F0" w:sz="1"/>
              <w:right w:val="single" w:color="E2E8F0" w:sz="1"/>
            </w:tcBorders>
            <w:shd w:fill="1E3A5F" w:val="clear"/>
            <w:tcMar>
              <w:top w:type="dxa" w:w="80"/>
              <w:left w:type="dxa" w:w="120"/>
              <w:bottom w:type="dxa" w:w="80"/>
              <w:right w:type="dxa" w:w="120"/>
            </w:tcMar>
          </w:tcPr>
          <w:p>
            <w:pPr>
              <w:jc w:val="center"/>
            </w:pPr>
            <w:r>
              <w:rPr>
                <w:b/>
                <w:bCs/>
                <w:color w:val="FFFFFF"/>
                <w:sz w:val="18"/>
                <w:szCs w:val="18"/>
              </w:rPr>
              <w:t xml:space="preserve">Frontend Sends</w:t>
            </w:r>
          </w:p>
        </w:tc>
        <w:tc>
          <w:tcPr>
            <w:tcW w:type="dxa" w:w="2000"/>
            <w:gridSpan w:val="1"/>
            <w:tcBorders>
              <w:top w:val="single" w:color="E2E8F0" w:sz="1"/>
              <w:left w:val="single" w:color="E2E8F0" w:sz="1"/>
              <w:bottom w:val="single" w:color="E2E8F0" w:sz="1"/>
              <w:right w:val="single" w:color="E2E8F0" w:sz="1"/>
            </w:tcBorders>
            <w:shd w:fill="1E3A5F" w:val="clear"/>
            <w:tcMar>
              <w:top w:type="dxa" w:w="80"/>
              <w:left w:type="dxa" w:w="120"/>
              <w:bottom w:type="dxa" w:w="80"/>
              <w:right w:type="dxa" w:w="120"/>
            </w:tcMar>
          </w:tcPr>
          <w:p>
            <w:pPr>
              <w:jc w:val="center"/>
            </w:pPr>
            <w:r>
              <w:rPr>
                <w:b/>
                <w:bCs/>
                <w:color w:val="FFFFFF"/>
                <w:sz w:val="18"/>
                <w:szCs w:val="18"/>
              </w:rPr>
              <w:t xml:space="preserve">Backend Expects</w:t>
            </w:r>
          </w:p>
        </w:tc>
        <w:tc>
          <w:tcPr>
            <w:tcW w:type="dxa" w:w="2960"/>
            <w:gridSpan w:val="1"/>
            <w:tcBorders>
              <w:top w:val="single" w:color="E2E8F0" w:sz="1"/>
              <w:left w:val="single" w:color="E2E8F0" w:sz="1"/>
              <w:bottom w:val="single" w:color="E2E8F0" w:sz="1"/>
              <w:right w:val="single" w:color="E2E8F0" w:sz="1"/>
            </w:tcBorders>
            <w:shd w:fill="1E3A5F" w:val="clear"/>
            <w:tcMar>
              <w:top w:type="dxa" w:w="80"/>
              <w:left w:type="dxa" w:w="120"/>
              <w:bottom w:type="dxa" w:w="80"/>
              <w:right w:type="dxa" w:w="120"/>
            </w:tcMar>
          </w:tcPr>
          <w:p>
            <w:pPr>
              <w:jc w:val="center"/>
            </w:pPr>
            <w:r>
              <w:rPr>
                <w:b/>
                <w:bCs/>
                <w:color w:val="FFFFFF"/>
                <w:sz w:val="18"/>
                <w:szCs w:val="18"/>
              </w:rPr>
              <w:t xml:space="preserve">Fix</w:t>
            </w:r>
          </w:p>
        </w:tc>
      </w:tr>
      <w:tr>
        <w:tc>
          <w:tcPr>
            <w:tcW w:type="dxa" w:w="24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r>
              <w:rPr>
                <w:b w:val="false"/>
                <w:bCs w:val="false"/>
                <w:sz w:val="18"/>
                <w:szCs w:val="18"/>
              </w:rPr>
              <w:t xml:space="preserve">POST /projects</w:t>
            </w:r>
          </w:p>
        </w:tc>
        <w:tc>
          <w:tcPr>
            <w:tcW w:type="dxa" w:w="20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r>
              <w:rPr>
                <w:b w:val="false"/>
                <w:bCs w:val="false"/>
                <w:sz w:val="18"/>
                <w:szCs w:val="18"/>
              </w:rPr>
              <w:t xml:space="preserve">project_type: "infrastructure"</w:t>
            </w:r>
          </w:p>
        </w:tc>
        <w:tc>
          <w:tcPr>
            <w:tcW w:type="dxa" w:w="20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r>
              <w:rPr>
                <w:b w:val="false"/>
                <w:bCs w:val="false"/>
                <w:sz w:val="18"/>
                <w:szCs w:val="18"/>
              </w:rPr>
              <w:t xml:space="preserve">VALID_PROJECT_TYPES set does not include "infrastructure"</w:t>
            </w:r>
          </w:p>
        </w:tc>
        <w:tc>
          <w:tcPr>
            <w:tcW w:type="dxa" w:w="296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r>
              <w:rPr>
                <w:b w:val="false"/>
                <w:bCs w:val="false"/>
                <w:sz w:val="18"/>
                <w:szCs w:val="18"/>
              </w:rPr>
              <w:t xml:space="preserve">Add "infrastructure", "software", "operations", "security" to VALID_PROJECT_TYPES in backend</w:t>
            </w:r>
          </w:p>
        </w:tc>
      </w:tr>
      <w:tr>
        <w:tc>
          <w:tcPr>
            <w:tcW w:type="dxa" w:w="24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b w:val="false"/>
                <w:bCs w:val="false"/>
                <w:sz w:val="18"/>
                <w:szCs w:val="18"/>
              </w:rPr>
              <w:t xml:space="preserve">POST /staff</w:t>
            </w:r>
          </w:p>
        </w:tc>
        <w:tc>
          <w:tcPr>
            <w:tcW w:type="dxa" w:w="20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b w:val="false"/>
                <w:bCs w:val="false"/>
                <w:sz w:val="18"/>
                <w:szCs w:val="18"/>
              </w:rPr>
              <w:t xml:space="preserve">scope_level: ""</w:t>
            </w:r>
          </w:p>
        </w:tc>
        <w:tc>
          <w:tcPr>
            <w:tcW w:type="dxa" w:w="20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b w:val="false"/>
                <w:bCs w:val="false"/>
                <w:sz w:val="18"/>
                <w:szCs w:val="18"/>
              </w:rPr>
              <w:t xml:space="preserve">scope_level: str (required, not blank)</w:t>
            </w:r>
          </w:p>
        </w:tc>
        <w:tc>
          <w:tcPr>
            <w:tcW w:type="dxa" w:w="296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b w:val="false"/>
                <w:bCs w:val="false"/>
                <w:sz w:val="18"/>
                <w:szCs w:val="18"/>
              </w:rPr>
              <w:t xml:space="preserve">Set default="department" in schema; add coerce validator; fix frontend init value</w:t>
            </w:r>
          </w:p>
        </w:tc>
      </w:tr>
      <w:tr>
        <w:tc>
          <w:tcPr>
            <w:tcW w:type="dxa" w:w="24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r>
              <w:rPr>
                <w:b w:val="false"/>
                <w:bCs w:val="false"/>
                <w:sz w:val="18"/>
                <w:szCs w:val="18"/>
              </w:rPr>
              <w:t xml:space="preserve">POST /staff</w:t>
            </w:r>
          </w:p>
        </w:tc>
        <w:tc>
          <w:tcPr>
            <w:tcW w:type="dxa" w:w="20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r>
              <w:rPr>
                <w:b w:val="false"/>
                <w:bCs w:val="false"/>
                <w:sz w:val="18"/>
                <w:szCs w:val="18"/>
              </w:rPr>
              <w:t xml:space="preserve">approval_authority_level: "0" (string)</w:t>
            </w:r>
          </w:p>
        </w:tc>
        <w:tc>
          <w:tcPr>
            <w:tcW w:type="dxa" w:w="20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r>
              <w:rPr>
                <w:b w:val="false"/>
                <w:bCs w:val="false"/>
                <w:sz w:val="18"/>
                <w:szCs w:val="18"/>
              </w:rPr>
              <w:t xml:space="preserve">approval_authority_level: int</w:t>
            </w:r>
          </w:p>
        </w:tc>
        <w:tc>
          <w:tcPr>
            <w:tcW w:type="dxa" w:w="296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r>
              <w:rPr>
                <w:b w:val="false"/>
                <w:bCs w:val="false"/>
                <w:sz w:val="18"/>
                <w:szCs w:val="18"/>
              </w:rPr>
              <w:t xml:space="preserve">Add mode=before int coercion validator in CreateStaffRequest; parseInt in frontend mutation</w:t>
            </w:r>
          </w:p>
        </w:tc>
      </w:tr>
      <w:tr>
        <w:tc>
          <w:tcPr>
            <w:tcW w:type="dxa" w:w="24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b w:val="false"/>
                <w:bCs w:val="false"/>
                <w:sz w:val="18"/>
                <w:szCs w:val="18"/>
              </w:rPr>
              <w:t xml:space="preserve">GET /forms/task</w:t>
            </w:r>
          </w:p>
        </w:tc>
        <w:tc>
          <w:tcPr>
            <w:tcW w:type="dxa" w:w="20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b w:val="false"/>
                <w:bCs w:val="false"/>
                <w:sz w:val="18"/>
                <w:szCs w:val="18"/>
              </w:rPr>
              <w:t xml:space="preserve">formsApi.getSchema("task")</w:t>
            </w:r>
          </w:p>
        </w:tc>
        <w:tc>
          <w:tcPr>
            <w:tcW w:type="dxa" w:w="20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b w:val="false"/>
                <w:bCs w:val="false"/>
                <w:sz w:val="18"/>
                <w:szCs w:val="18"/>
              </w:rPr>
              <w:t xml:space="preserve">404 when no schema seeded</w:t>
            </w:r>
          </w:p>
        </w:tc>
        <w:tc>
          <w:tcPr>
            <w:tcW w:type="dxa" w:w="296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b w:val="false"/>
                <w:bCs w:val="false"/>
                <w:sz w:val="18"/>
                <w:szCs w:val="18"/>
              </w:rPr>
              <w:t xml:space="preserve">Fix error catch to check e?.status (normalised) not e?.response?.status (raw axios)</w:t>
            </w:r>
          </w:p>
        </w:tc>
      </w:tr>
      <w:tr>
        <w:tc>
          <w:tcPr>
            <w:tcW w:type="dxa" w:w="24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r>
              <w:rPr>
                <w:b w:val="false"/>
                <w:bCs w:val="false"/>
                <w:sz w:val="18"/>
                <w:szCs w:val="18"/>
              </w:rPr>
              <w:t xml:space="preserve">GET /settings/integrations</w:t>
            </w:r>
          </w:p>
        </w:tc>
        <w:tc>
          <w:tcPr>
            <w:tcW w:type="dxa" w:w="20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r>
              <w:rPr>
                <w:b w:val="false"/>
                <w:bCs w:val="false"/>
                <w:sz w:val="18"/>
                <w:szCs w:val="18"/>
              </w:rPr>
              <w:t xml:space="preserve">Authenticated user (any level)</w:t>
            </w:r>
          </w:p>
        </w:tc>
        <w:tc>
          <w:tcPr>
            <w:tcW w:type="dxa" w:w="20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r>
              <w:rPr>
                <w:b w:val="false"/>
                <w:bCs w:val="false"/>
                <w:sz w:val="18"/>
                <w:szCs w:val="18"/>
              </w:rPr>
              <w:t xml:space="preserve">Requires settings.admin permission</w:t>
            </w:r>
          </w:p>
        </w:tc>
        <w:tc>
          <w:tcPr>
            <w:tcW w:type="dxa" w:w="296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r>
              <w:rPr>
                <w:b w:val="false"/>
                <w:bCs w:val="false"/>
                <w:sz w:val="18"/>
                <w:szCs w:val="18"/>
              </w:rPr>
              <w:t xml:space="preserve">Change to get_current_user dependency for read; keep settings.admin for write/config</w:t>
            </w:r>
          </w:p>
        </w:tc>
      </w:tr>
      <w:tr>
        <w:tc>
          <w:tcPr>
            <w:tcW w:type="dxa" w:w="24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b w:val="false"/>
                <w:bCs w:val="false"/>
                <w:sz w:val="18"/>
                <w:szCs w:val="18"/>
              </w:rPr>
              <w:t xml:space="preserve">GET /projects/{id}/pipeline</w:t>
            </w:r>
          </w:p>
        </w:tc>
        <w:tc>
          <w:tcPr>
            <w:tcW w:type="dxa" w:w="20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b w:val="false"/>
                <w:bCs w:val="false"/>
                <w:sz w:val="18"/>
                <w:szCs w:val="18"/>
              </w:rPr>
              <w:t xml:space="preserve">On project detail load</w:t>
            </w:r>
          </w:p>
        </w:tc>
        <w:tc>
          <w:tcPr>
            <w:tcW w:type="dxa" w:w="20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b w:val="false"/>
                <w:bCs w:val="false"/>
                <w:sz w:val="18"/>
                <w:szCs w:val="18"/>
              </w:rPr>
              <w:t xml:space="preserve">Returns 404 when no pipeline started</w:t>
            </w:r>
          </w:p>
        </w:tc>
        <w:tc>
          <w:tcPr>
            <w:tcW w:type="dxa" w:w="296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b w:val="false"/>
                <w:bCs w:val="false"/>
                <w:sz w:val="18"/>
                <w:szCs w:val="18"/>
              </w:rPr>
              <w:t xml:space="preserve">Frontend: treat 404 as empty state not error; add Start Pipeline CTA</w:t>
            </w:r>
          </w:p>
        </w:tc>
      </w:tr>
      <w:tr>
        <w:tc>
          <w:tcPr>
            <w:tcW w:type="dxa" w:w="24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r>
              <w:rPr>
                <w:b w:val="false"/>
                <w:bCs w:val="false"/>
                <w:sz w:val="18"/>
                <w:szCs w:val="18"/>
              </w:rPr>
              <w:t xml:space="preserve">GET /reports/intel-strip</w:t>
            </w:r>
          </w:p>
        </w:tc>
        <w:tc>
          <w:tcPr>
            <w:tcW w:type="dxa" w:w="20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r>
              <w:rPr>
                <w:b w:val="false"/>
                <w:bCs w:val="false"/>
                <w:sz w:val="18"/>
                <w:szCs w:val="18"/>
              </w:rPr>
              <w:t xml:space="preserve">Receives avg_mttr_mins: float</w:t>
            </w:r>
          </w:p>
        </w:tc>
        <w:tc>
          <w:tcPr>
            <w:tcW w:type="dxa" w:w="20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r>
              <w:rPr>
                <w:b w:val="false"/>
                <w:bCs w:val="false"/>
                <w:sz w:val="18"/>
                <w:szCs w:val="18"/>
              </w:rPr>
              <w:t xml:space="preserve">Returns avg_mttr_mins: float (rounded to 1 dp)</w:t>
            </w:r>
          </w:p>
        </w:tc>
        <w:tc>
          <w:tcPr>
            <w:tcW w:type="dxa" w:w="296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r>
              <w:rPr>
                <w:b w:val="false"/>
                <w:bCs w:val="false"/>
                <w:sz w:val="18"/>
                <w:szCs w:val="18"/>
              </w:rPr>
              <w:t xml:space="preserve">Backend: round to 0 dp (int). Frontend: remove raw display paths; use formatMTTR everywhere</w:t>
            </w:r>
          </w:p>
        </w:tc>
      </w:tr>
    </w:tbl>
    <w:p>
      <w:r>
        <w:t xml:space="preserve"/>
      </w:r>
    </w:p>
    <w:p>
      <w:pPr>
        <w:pStyle w:val="Heading2"/>
      </w:pPr>
      <w:r>
        <w:rPr>
          <w:b/>
          <w:bCs/>
        </w:rPr>
        <w:t xml:space="preserve">5.2  Shared Type Sync Requirements</w:t>
      </w:r>
    </w:p>
    <w:p>
      <w:r>
        <w:rPr>
          <w:sz w:val="20"/>
          <w:szCs w:val="20"/>
        </w:rPr>
        <w:t xml:space="preserve">The following types in frontend/src/types/index.ts are out of sync with backend Pydantic schemas and must be updated:</w:t>
      </w:r>
    </w:p>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3480"/>
        <w:gridCol w:w="3480"/>
      </w:tblGrid>
      <w:tr>
        <w:tc>
          <w:tcPr>
            <w:tcW w:type="dxa" w:w="2400"/>
            <w:gridSpan w:val="1"/>
            <w:tcBorders>
              <w:top w:val="single" w:color="E2E8F0" w:sz="1"/>
              <w:left w:val="single" w:color="E2E8F0" w:sz="1"/>
              <w:bottom w:val="single" w:color="E2E8F0" w:sz="1"/>
              <w:right w:val="single" w:color="E2E8F0" w:sz="1"/>
            </w:tcBorders>
            <w:shd w:fill="1E3A5F" w:val="clear"/>
            <w:tcMar>
              <w:top w:type="dxa" w:w="80"/>
              <w:left w:type="dxa" w:w="120"/>
              <w:bottom w:type="dxa" w:w="80"/>
              <w:right w:type="dxa" w:w="120"/>
            </w:tcMar>
          </w:tcPr>
          <w:p>
            <w:pPr>
              <w:jc w:val="center"/>
            </w:pPr>
            <w:r>
              <w:rPr>
                <w:b/>
                <w:bCs/>
                <w:color w:val="FFFFFF"/>
                <w:sz w:val="18"/>
                <w:szCs w:val="18"/>
              </w:rPr>
              <w:t xml:space="preserve">Type / Field</w:t>
            </w:r>
          </w:p>
        </w:tc>
        <w:tc>
          <w:tcPr>
            <w:tcW w:type="dxa" w:w="3480"/>
            <w:gridSpan w:val="1"/>
            <w:tcBorders>
              <w:top w:val="single" w:color="E2E8F0" w:sz="1"/>
              <w:left w:val="single" w:color="E2E8F0" w:sz="1"/>
              <w:bottom w:val="single" w:color="E2E8F0" w:sz="1"/>
              <w:right w:val="single" w:color="E2E8F0" w:sz="1"/>
            </w:tcBorders>
            <w:shd w:fill="1E3A5F" w:val="clear"/>
            <w:tcMar>
              <w:top w:type="dxa" w:w="80"/>
              <w:left w:type="dxa" w:w="120"/>
              <w:bottom w:type="dxa" w:w="80"/>
              <w:right w:type="dxa" w:w="120"/>
            </w:tcMar>
          </w:tcPr>
          <w:p>
            <w:pPr>
              <w:jc w:val="center"/>
            </w:pPr>
            <w:r>
              <w:rPr>
                <w:b/>
                <w:bCs/>
                <w:color w:val="FFFFFF"/>
                <w:sz w:val="18"/>
                <w:szCs w:val="18"/>
              </w:rPr>
              <w:t xml:space="preserve">Frontend Current</w:t>
            </w:r>
          </w:p>
        </w:tc>
        <w:tc>
          <w:tcPr>
            <w:tcW w:type="dxa" w:w="3480"/>
            <w:gridSpan w:val="1"/>
            <w:tcBorders>
              <w:top w:val="single" w:color="E2E8F0" w:sz="1"/>
              <w:left w:val="single" w:color="E2E8F0" w:sz="1"/>
              <w:bottom w:val="single" w:color="E2E8F0" w:sz="1"/>
              <w:right w:val="single" w:color="E2E8F0" w:sz="1"/>
            </w:tcBorders>
            <w:shd w:fill="1E3A5F" w:val="clear"/>
            <w:tcMar>
              <w:top w:type="dxa" w:w="80"/>
              <w:left w:type="dxa" w:w="120"/>
              <w:bottom w:type="dxa" w:w="80"/>
              <w:right w:type="dxa" w:w="120"/>
            </w:tcMar>
          </w:tcPr>
          <w:p>
            <w:pPr>
              <w:jc w:val="center"/>
            </w:pPr>
            <w:r>
              <w:rPr>
                <w:b/>
                <w:bCs/>
                <w:color w:val="FFFFFF"/>
                <w:sz w:val="18"/>
                <w:szCs w:val="18"/>
              </w:rPr>
              <w:t xml:space="preserve">Backend Expects</w:t>
            </w:r>
          </w:p>
        </w:tc>
      </w:tr>
      <w:tr>
        <w:tc>
          <w:tcPr>
            <w:tcW w:type="dxa" w:w="24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r>
              <w:rPr>
                <w:b w:val="false"/>
                <w:bCs w:val="false"/>
                <w:sz w:val="18"/>
                <w:szCs w:val="18"/>
              </w:rPr>
              <w:t xml:space="preserve">CreateStaffRequest.scope_level</w:t>
            </w:r>
          </w:p>
        </w:tc>
        <w:tc>
          <w:tcPr>
            <w:tcW w:type="dxa" w:w="348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r>
              <w:rPr>
                <w:b w:val="false"/>
                <w:bCs w:val="false"/>
                <w:sz w:val="18"/>
                <w:szCs w:val="18"/>
              </w:rPr>
              <w:t xml:space="preserve">"department" | "team" | "region" | "system" — but not enforced as required</w:t>
            </w:r>
          </w:p>
        </w:tc>
        <w:tc>
          <w:tcPr>
            <w:tcW w:type="dxa" w:w="348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r>
              <w:rPr>
                <w:b w:val="false"/>
                <w:bCs w:val="false"/>
                <w:sz w:val="18"/>
                <w:szCs w:val="18"/>
              </w:rPr>
              <w:t xml:space="preserve">str, validated against {"department","team","region","system"} — required, no default</w:t>
            </w:r>
          </w:p>
        </w:tc>
      </w:tr>
      <w:tr>
        <w:tc>
          <w:tcPr>
            <w:tcW w:type="dxa" w:w="24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b w:val="false"/>
                <w:bCs w:val="false"/>
                <w:sz w:val="18"/>
                <w:szCs w:val="18"/>
              </w:rPr>
              <w:t xml:space="preserve">Project.project_type</w:t>
            </w:r>
          </w:p>
        </w:tc>
        <w:tc>
          <w:tcPr>
            <w:tcW w:type="dxa" w:w="348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b w:val="false"/>
                <w:bCs w:val="false"/>
                <w:sz w:val="18"/>
                <w:szCs w:val="18"/>
              </w:rPr>
              <w:t xml:space="preserve">"infrastructure"|"software"|"operations"|"security"</w:t>
            </w:r>
          </w:p>
        </w:tc>
        <w:tc>
          <w:tcPr>
            <w:tcW w:type="dxa" w:w="348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b w:val="false"/>
                <w:bCs w:val="false"/>
                <w:sz w:val="18"/>
                <w:szCs w:val="18"/>
              </w:rPr>
              <w:t xml:space="preserve">"internal"|"external"|"cable_upgrade"|"olt_installation"|"procurement"</w:t>
            </w:r>
          </w:p>
        </w:tc>
      </w:tr>
      <w:tr>
        <w:tc>
          <w:tcPr>
            <w:tcW w:type="dxa" w:w="24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r>
              <w:rPr>
                <w:b w:val="false"/>
                <w:bCs w:val="false"/>
                <w:sz w:val="18"/>
                <w:szCs w:val="18"/>
              </w:rPr>
              <w:t xml:space="preserve">StaffProfile.full_name</w:t>
            </w:r>
          </w:p>
        </w:tc>
        <w:tc>
          <w:tcPr>
            <w:tcW w:type="dxa" w:w="348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r>
              <w:rPr>
                <w:b w:val="false"/>
                <w:bCs w:val="false"/>
                <w:sz w:val="18"/>
                <w:szCs w:val="18"/>
              </w:rPr>
              <w:t xml:space="preserve">Computed property on frontend: first_name + " " + last_name</w:t>
            </w:r>
          </w:p>
        </w:tc>
        <w:tc>
          <w:tcPr>
            <w:tcW w:type="dxa" w:w="348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r>
              <w:rPr>
                <w:b w:val="false"/>
                <w:bCs w:val="false"/>
                <w:sz w:val="18"/>
                <w:szCs w:val="18"/>
              </w:rPr>
              <w:t xml:space="preserve">Not a DB column — derived at serialisation time. frontend type should NOT include full_name as a field</w:t>
            </w:r>
          </w:p>
        </w:tc>
      </w:tr>
    </w:tbl>
    <w:p>
      <w:r>
        <w:br w:type="page"/>
      </w:r>
    </w:p>
    <w:p>
      <w:pPr>
        <w:pStyle w:val="Heading1"/>
      </w:pPr>
      <w:r>
        <w:rPr>
          <w:b/>
          <w:bCs/>
        </w:rPr>
        <w:t xml:space="preserve">Section 6 — Database / Schema Validation Checks</w:t>
      </w:r>
    </w:p>
    <w:p>
      <w:r>
        <w:t xml:space="preserve"/>
      </w:r>
    </w:p>
    <w:p>
      <w:pPr>
        <w:pStyle w:val="Heading2"/>
      </w:pPr>
      <w:r>
        <w:rPr>
          <w:b/>
          <w:bCs/>
        </w:rPr>
        <w:t xml:space="preserve">6.1  Checklist — Alembic Migration State</w:t>
      </w:r>
    </w:p>
    <w:p>
      <w:pPr>
        <w:pStyle w:val="ListParagraph"/>
        <w:numPr>
          <w:ilvl w:val="0"/>
          <w:numId w:val="3"/>
        </w:numPr>
      </w:pPr>
      <w:r>
        <w:rPr>
          <w:sz w:val="20"/>
          <w:szCs w:val="20"/>
        </w:rPr>
        <w:t xml:space="preserve">Confirm current head: run alembic current — expected: 0042_staff_efficiency_score</w:t>
      </w:r>
    </w:p>
    <w:p>
      <w:pPr>
        <w:pStyle w:val="ListParagraph"/>
        <w:numPr>
          <w:ilvl w:val="0"/>
          <w:numId w:val="3"/>
        </w:numPr>
      </w:pPr>
      <w:r>
        <w:rPr>
          <w:sz w:val="20"/>
          <w:szCs w:val="20"/>
        </w:rPr>
        <w:t xml:space="preserve">Verify no pending migrations: alembic history --verbose | head -5</w:t>
      </w:r>
    </w:p>
    <w:p>
      <w:pPr>
        <w:pStyle w:val="ListParagraph"/>
        <w:numPr>
          <w:ilvl w:val="0"/>
          <w:numId w:val="3"/>
        </w:numPr>
      </w:pPr>
      <w:r>
        <w:rPr>
          <w:sz w:val="20"/>
          <w:szCs w:val="20"/>
        </w:rPr>
        <w:t xml:space="preserve">Confirm form schemas seeded: SELECT context, is_published FROM form_schemas WHERE tenant_id = &lt;tenant&gt;;</w:t>
      </w:r>
    </w:p>
    <w:p>
      <w:pPr>
        <w:pStyle w:val="ListParagraph"/>
        <w:numPr>
          <w:ilvl w:val="0"/>
          <w:numId w:val="3"/>
        </w:numPr>
      </w:pPr>
      <w:r>
        <w:rPr>
          <w:sz w:val="20"/>
          <w:szCs w:val="20"/>
        </w:rPr>
        <w:t xml:space="preserve">If form_schemas table is empty or missing context="task" row: run python -m scripts.seed or call the setup_service manually</w:t>
      </w:r>
    </w:p>
    <w:p>
      <w:pPr>
        <w:pStyle w:val="ListParagraph"/>
        <w:numPr>
          <w:ilvl w:val="0"/>
          <w:numId w:val="3"/>
        </w:numPr>
      </w:pPr>
      <w:r>
        <w:rPr>
          <w:sz w:val="20"/>
          <w:szCs w:val="20"/>
        </w:rPr>
        <w:t xml:space="preserve">Confirm staff_profiles has efficiency_score column: \d staff_profiles in psql</w:t>
      </w:r>
    </w:p>
    <w:p>
      <w:pPr>
        <w:pStyle w:val="ListParagraph"/>
        <w:numPr>
          <w:ilvl w:val="0"/>
          <w:numId w:val="3"/>
        </w:numPr>
      </w:pPr>
      <w:r>
        <w:rPr>
          <w:sz w:val="20"/>
          <w:szCs w:val="20"/>
        </w:rPr>
        <w:t xml:space="preserve">Confirm outage_incidents has linked_task_id column (from migration 0039)</w:t>
      </w:r>
    </w:p>
    <w:p>
      <w:r>
        <w:t xml:space="preserve"/>
      </w:r>
    </w:p>
    <w:p>
      <w:pPr>
        <w:pStyle w:val="Heading2"/>
      </w:pPr>
      <w:r>
        <w:rPr>
          <w:b/>
          <w:bCs/>
        </w:rPr>
        <w:t xml:space="preserve">6.2  Checklist — Row-Level Security</w:t>
      </w:r>
    </w:p>
    <w:p>
      <w:pPr>
        <w:pStyle w:val="ListParagraph"/>
        <w:numPr>
          <w:ilvl w:val="0"/>
          <w:numId w:val="3"/>
        </w:numPr>
      </w:pPr>
      <w:r>
        <w:rPr>
          <w:sz w:val="20"/>
          <w:szCs w:val="20"/>
        </w:rPr>
        <w:t xml:space="preserve">Verify RLS policies enabled on all tenant tables: SELECT tablename, rowsecurity FROM pg_tables WHERE schemaname="public" AND rowsecurity=true;</w:t>
      </w:r>
    </w:p>
    <w:p>
      <w:pPr>
        <w:pStyle w:val="ListParagraph"/>
        <w:numPr>
          <w:ilvl w:val="0"/>
          <w:numId w:val="3"/>
        </w:numPr>
      </w:pPr>
      <w:r>
        <w:rPr>
          <w:sz w:val="20"/>
          <w:szCs w:val="20"/>
        </w:rPr>
        <w:t xml:space="preserve">Verify tenant_id_ctx is set correctly in test: SET LOCAL app.tenant_id = "&lt;uuid&gt;"; SELECT * FROM staff_profiles LIMIT 5;</w:t>
      </w:r>
    </w:p>
    <w:p>
      <w:pPr>
        <w:pStyle w:val="ListParagraph"/>
        <w:numPr>
          <w:ilvl w:val="0"/>
          <w:numId w:val="3"/>
        </w:numPr>
      </w:pPr>
      <w:r>
        <w:rPr>
          <w:sz w:val="20"/>
          <w:szCs w:val="20"/>
        </w:rPr>
        <w:t xml:space="preserve">Verify form_schemas RLS: SELECT * FROM form_schemas; (should return only current-tenant rows)</w:t>
      </w:r>
    </w:p>
    <w:p>
      <w:r>
        <w:t xml:space="preserve"/>
      </w:r>
    </w:p>
    <w:p>
      <w:pPr>
        <w:pStyle w:val="Heading2"/>
      </w:pPr>
      <w:r>
        <w:rPr>
          <w:b/>
          <w:bCs/>
        </w:rPr>
        <w:t xml:space="preserve">6.3  Form Schemas — Seed Verification</w:t>
      </w:r>
    </w:p>
    <w:p>
      <w:r>
        <w:rPr>
          <w:sz w:val="20"/>
          <w:szCs w:val="20"/>
        </w:rPr>
        <w:t xml:space="preserve">The seed script (backend/scripts/seed.py) should create 4 form schemas per tenant via setup_service.seed_form_schemas(). Verify:</w:t>
      </w:r>
    </w:p>
    <w:p>
      <w:r>
        <w:rPr>
          <w:rFonts w:ascii="Courier New" w:cs="Courier New" w:eastAsia="Courier New" w:hAnsi="Courier New"/>
          <w:color w:val="1E3A5F"/>
          <w:sz w:val="18"/>
          <w:szCs w:val="18"/>
        </w:rPr>
        <w:t xml:space="preserve">SELECT context, is_published, id FROM form_schemas</w:t>
      </w:r>
    </w:p>
    <w:p>
      <w:r>
        <w:rPr>
          <w:rFonts w:ascii="Courier New" w:cs="Courier New" w:eastAsia="Courier New" w:hAnsi="Courier New"/>
          <w:color w:val="1E3A5F"/>
          <w:sz w:val="18"/>
          <w:szCs w:val="18"/>
        </w:rPr>
        <w:t xml:space="preserve">WHERE tenant_id = (SELECT id FROM tenants LIMIT 1);</w:t>
      </w:r>
    </w:p>
    <w:p>
      <w:r>
        <w:rPr>
          <w:sz w:val="20"/>
          <w:szCs w:val="20"/>
        </w:rPr>
        <w:t xml:space="preserve">Expected output: 4 rows with contexts: task, project, lead, onboarding. is_published should be FALSE for fresh install (no crash on 404 after Phase 2 fix).</w:t>
      </w:r>
    </w:p>
    <w:p>
      <w:r>
        <w:t xml:space="preserve"/>
      </w:r>
    </w:p>
    <w:p>
      <w:pPr>
        <w:pStyle w:val="Heading2"/>
      </w:pPr>
      <w:r>
        <w:rPr>
          <w:b/>
          <w:bCs/>
        </w:rPr>
        <w:t xml:space="preserve">6.4  Project Pipeline Stages Table</w:t>
      </w:r>
    </w:p>
    <w:p>
      <w:r>
        <w:rPr>
          <w:sz w:val="20"/>
          <w:szCs w:val="20"/>
        </w:rPr>
        <w:t xml:space="preserve">Verify project_pipeline_stages table exists and has correct columns:</w:t>
      </w:r>
    </w:p>
    <w:p>
      <w:r>
        <w:rPr>
          <w:rFonts w:ascii="Courier New" w:cs="Courier New" w:eastAsia="Courier New" w:hAnsi="Courier New"/>
          <w:color w:val="1E3A5F"/>
          <w:sz w:val="18"/>
          <w:szCs w:val="18"/>
        </w:rPr>
        <w:t xml:space="preserve">SELECT column_name, data_type FROM information_schema.columns</w:t>
      </w:r>
    </w:p>
    <w:p>
      <w:r>
        <w:rPr>
          <w:rFonts w:ascii="Courier New" w:cs="Courier New" w:eastAsia="Courier New" w:hAnsi="Courier New"/>
          <w:color w:val="1E3A5F"/>
          <w:sz w:val="18"/>
          <w:szCs w:val="18"/>
        </w:rPr>
        <w:t xml:space="preserve">WHERE table_name = "project_pipeline_stages"</w:t>
      </w:r>
    </w:p>
    <w:p>
      <w:r>
        <w:rPr>
          <w:rFonts w:ascii="Courier New" w:cs="Courier New" w:eastAsia="Courier New" w:hAnsi="Courier New"/>
          <w:color w:val="1E3A5F"/>
          <w:sz w:val="18"/>
          <w:szCs w:val="18"/>
        </w:rPr>
        <w:t xml:space="preserve">ORDER BY ordinal_position;</w:t>
      </w:r>
    </w:p>
    <w:p>
      <w:r>
        <w:rPr>
          <w:sz w:val="20"/>
          <w:szCs w:val="20"/>
        </w:rPr>
        <w:t xml:space="preserve">Expected columns: id, project_id, stage_name, stage_order, status, department_id, entered_at, approved_at, approved_by_id, tenant_id, created_at. If missing: check migration 0034 (task engine includes pipeline stages).</w:t>
      </w:r>
    </w:p>
    <w:p>
      <w:r>
        <w:br w:type="page"/>
      </w:r>
    </w:p>
    <w:p>
      <w:pPr>
        <w:pStyle w:val="Heading1"/>
      </w:pPr>
      <w:r>
        <w:rPr>
          <w:b/>
          <w:bCs/>
        </w:rPr>
        <w:t xml:space="preserve">Section 7 — Integration Architecture Plan</w:t>
      </w:r>
    </w:p>
    <w:p>
      <w:r>
        <w:t xml:space="preserve"/>
      </w:r>
    </w:p>
    <w:p>
      <w:pPr>
        <w:pStyle w:val="Heading2"/>
      </w:pPr>
      <w:r>
        <w:rPr>
          <w:b/>
          <w:bCs/>
        </w:rPr>
        <w:t xml:space="preserve">7.1  Current State Analysis</w:t>
      </w:r>
    </w:p>
    <w:p>
      <w:r>
        <w:rPr>
          <w:sz w:val="20"/>
          <w:szCs w:val="20"/>
        </w:rPr>
        <w:t xml:space="preserve">The backend provides 27 integration entries in AVAILABLE_INTEGRATIONS, 3 CRUD endpoints for integration config (GET/POST/DELETE /settings/integrations/{key}/config), and full SmartOLT implementation. The frontend SettingsPage has the configuration modal wired up. The blank integrations page is a permission/auth issue, not a missing integration architecture.</w:t>
      </w:r>
    </w:p>
    <w:p>
      <w:r>
        <w:t xml:space="preserve"/>
      </w:r>
    </w:p>
    <w:p>
      <w:pPr>
        <w:pStyle w:val="Heading2"/>
      </w:pPr>
      <w:r>
        <w:rPr>
          <w:b/>
          <w:bCs/>
        </w:rPr>
        <w:t xml:space="preserve">7.2  Integration Tiers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2400"/>
        <w:gridCol w:w="2400"/>
        <w:gridCol w:w="2760"/>
      </w:tblGrid>
      <w:tr>
        <w:tc>
          <w:tcPr>
            <w:tcW w:type="dxa" w:w="1800"/>
            <w:gridSpan w:val="1"/>
            <w:tcBorders>
              <w:top w:val="single" w:color="E2E8F0" w:sz="1"/>
              <w:left w:val="single" w:color="E2E8F0" w:sz="1"/>
              <w:bottom w:val="single" w:color="E2E8F0" w:sz="1"/>
              <w:right w:val="single" w:color="E2E8F0" w:sz="1"/>
            </w:tcBorders>
            <w:shd w:fill="1E3A5F" w:val="clear"/>
            <w:tcMar>
              <w:top w:type="dxa" w:w="80"/>
              <w:left w:type="dxa" w:w="120"/>
              <w:bottom w:type="dxa" w:w="80"/>
              <w:right w:type="dxa" w:w="120"/>
            </w:tcMar>
          </w:tcPr>
          <w:p>
            <w:pPr>
              <w:jc w:val="center"/>
            </w:pPr>
            <w:r>
              <w:rPr>
                <w:b/>
                <w:bCs/>
                <w:color w:val="FFFFFF"/>
                <w:sz w:val="18"/>
                <w:szCs w:val="18"/>
              </w:rPr>
              <w:t xml:space="preserve">Tier</w:t>
            </w:r>
          </w:p>
        </w:tc>
        <w:tc>
          <w:tcPr>
            <w:tcW w:type="dxa" w:w="2400"/>
            <w:gridSpan w:val="1"/>
            <w:tcBorders>
              <w:top w:val="single" w:color="E2E8F0" w:sz="1"/>
              <w:left w:val="single" w:color="E2E8F0" w:sz="1"/>
              <w:bottom w:val="single" w:color="E2E8F0" w:sz="1"/>
              <w:right w:val="single" w:color="E2E8F0" w:sz="1"/>
            </w:tcBorders>
            <w:shd w:fill="1E3A5F" w:val="clear"/>
            <w:tcMar>
              <w:top w:type="dxa" w:w="80"/>
              <w:left w:type="dxa" w:w="120"/>
              <w:bottom w:type="dxa" w:w="80"/>
              <w:right w:type="dxa" w:w="120"/>
            </w:tcMar>
          </w:tcPr>
          <w:p>
            <w:pPr>
              <w:jc w:val="center"/>
            </w:pPr>
            <w:r>
              <w:rPr>
                <w:b/>
                <w:bCs/>
                <w:color w:val="FFFFFF"/>
                <w:sz w:val="18"/>
                <w:szCs w:val="18"/>
              </w:rPr>
              <w:t xml:space="preserve">Integrations</w:t>
            </w:r>
          </w:p>
        </w:tc>
        <w:tc>
          <w:tcPr>
            <w:tcW w:type="dxa" w:w="2400"/>
            <w:gridSpan w:val="1"/>
            <w:tcBorders>
              <w:top w:val="single" w:color="E2E8F0" w:sz="1"/>
              <w:left w:val="single" w:color="E2E8F0" w:sz="1"/>
              <w:bottom w:val="single" w:color="E2E8F0" w:sz="1"/>
              <w:right w:val="single" w:color="E2E8F0" w:sz="1"/>
            </w:tcBorders>
            <w:shd w:fill="1E3A5F" w:val="clear"/>
            <w:tcMar>
              <w:top w:type="dxa" w:w="80"/>
              <w:left w:type="dxa" w:w="120"/>
              <w:bottom w:type="dxa" w:w="80"/>
              <w:right w:type="dxa" w:w="120"/>
            </w:tcMar>
          </w:tcPr>
          <w:p>
            <w:pPr>
              <w:jc w:val="center"/>
            </w:pPr>
            <w:r>
              <w:rPr>
                <w:b/>
                <w:bCs/>
                <w:color w:val="FFFFFF"/>
                <w:sz w:val="18"/>
                <w:szCs w:val="18"/>
              </w:rPr>
              <w:t xml:space="preserve">Backend Implementation</w:t>
            </w:r>
          </w:p>
        </w:tc>
        <w:tc>
          <w:tcPr>
            <w:tcW w:type="dxa" w:w="2760"/>
            <w:gridSpan w:val="1"/>
            <w:tcBorders>
              <w:top w:val="single" w:color="E2E8F0" w:sz="1"/>
              <w:left w:val="single" w:color="E2E8F0" w:sz="1"/>
              <w:bottom w:val="single" w:color="E2E8F0" w:sz="1"/>
              <w:right w:val="single" w:color="E2E8F0" w:sz="1"/>
            </w:tcBorders>
            <w:shd w:fill="1E3A5F" w:val="clear"/>
            <w:tcMar>
              <w:top w:type="dxa" w:w="80"/>
              <w:left w:type="dxa" w:w="120"/>
              <w:bottom w:type="dxa" w:w="80"/>
              <w:right w:type="dxa" w:w="120"/>
            </w:tcMar>
          </w:tcPr>
          <w:p>
            <w:pPr>
              <w:jc w:val="center"/>
            </w:pPr>
            <w:r>
              <w:rPr>
                <w:b/>
                <w:bCs/>
                <w:color w:val="FFFFFF"/>
                <w:sz w:val="18"/>
                <w:szCs w:val="18"/>
              </w:rPr>
              <w:t xml:space="preserve">Frontend Actions</w:t>
            </w:r>
          </w:p>
        </w:tc>
      </w:tr>
      <w:tr>
        <w:tc>
          <w:tcPr>
            <w:tcW w:type="dxa" w:w="1800"/>
            <w:tcBorders>
              <w:top w:val="single" w:color="E2E8F0" w:sz="1"/>
              <w:left w:val="single" w:color="E2E8F0" w:sz="1"/>
              <w:bottom w:val="single" w:color="E2E8F0" w:sz="1"/>
              <w:right w:val="single" w:color="E2E8F0" w:sz="1"/>
            </w:tcBorders>
            <w:shd w:fill="F0FDF4" w:val="clear"/>
            <w:tcMar>
              <w:top w:type="dxa" w:w="80"/>
              <w:left w:type="dxa" w:w="120"/>
              <w:bottom w:type="dxa" w:w="80"/>
              <w:right w:type="dxa" w:w="120"/>
            </w:tcMar>
          </w:tcPr>
          <w:p>
            <w:r>
              <w:rPr>
                <w:b w:val="false"/>
                <w:bCs w:val="false"/>
                <w:sz w:val="18"/>
                <w:szCs w:val="18"/>
              </w:rPr>
              <w:t xml:space="preserve">Tier 1 — Active</w:t>
            </w:r>
          </w:p>
        </w:tc>
        <w:tc>
          <w:tcPr>
            <w:tcW w:type="dxa" w:w="2400"/>
            <w:tcBorders>
              <w:top w:val="single" w:color="E2E8F0" w:sz="1"/>
              <w:left w:val="single" w:color="E2E8F0" w:sz="1"/>
              <w:bottom w:val="single" w:color="E2E8F0" w:sz="1"/>
              <w:right w:val="single" w:color="E2E8F0" w:sz="1"/>
            </w:tcBorders>
            <w:shd w:fill="F0FDF4" w:val="clear"/>
            <w:tcMar>
              <w:top w:type="dxa" w:w="80"/>
              <w:left w:type="dxa" w:w="120"/>
              <w:bottom w:type="dxa" w:w="80"/>
              <w:right w:type="dxa" w:w="120"/>
            </w:tcMar>
          </w:tcPr>
          <w:p>
            <w:r>
              <w:rPr>
                <w:b w:val="false"/>
                <w:bCs w:val="false"/>
                <w:sz w:val="18"/>
                <w:szCs w:val="18"/>
              </w:rPr>
              <w:t xml:space="preserve">SmartOLT (alarm polling, SLA, OLT map)</w:t>
            </w:r>
          </w:p>
        </w:tc>
        <w:tc>
          <w:tcPr>
            <w:tcW w:type="dxa" w:w="2400"/>
            <w:tcBorders>
              <w:top w:val="single" w:color="E2E8F0" w:sz="1"/>
              <w:left w:val="single" w:color="E2E8F0" w:sz="1"/>
              <w:bottom w:val="single" w:color="E2E8F0" w:sz="1"/>
              <w:right w:val="single" w:color="E2E8F0" w:sz="1"/>
            </w:tcBorders>
            <w:shd w:fill="F0FDF4" w:val="clear"/>
            <w:tcMar>
              <w:top w:type="dxa" w:w="80"/>
              <w:left w:type="dxa" w:w="120"/>
              <w:bottom w:type="dxa" w:w="80"/>
              <w:right w:type="dxa" w:w="120"/>
            </w:tcMar>
          </w:tcPr>
          <w:p>
            <w:r>
              <w:rPr>
                <w:b w:val="false"/>
                <w:bCs w:val="false"/>
                <w:sz w:val="18"/>
                <w:szCs w:val="18"/>
              </w:rPr>
              <w:t xml:space="preserve">Full: CRUD config + Celery polling tasks</w:t>
            </w:r>
          </w:p>
        </w:tc>
        <w:tc>
          <w:tcPr>
            <w:tcW w:type="dxa" w:w="2760"/>
            <w:tcBorders>
              <w:top w:val="single" w:color="E2E8F0" w:sz="1"/>
              <w:left w:val="single" w:color="E2E8F0" w:sz="1"/>
              <w:bottom w:val="single" w:color="E2E8F0" w:sz="1"/>
              <w:right w:val="single" w:color="E2E8F0" w:sz="1"/>
            </w:tcBorders>
            <w:shd w:fill="F0FDF4" w:val="clear"/>
            <w:tcMar>
              <w:top w:type="dxa" w:w="80"/>
              <w:left w:type="dxa" w:w="120"/>
              <w:bottom w:type="dxa" w:w="80"/>
              <w:right w:type="dxa" w:w="120"/>
            </w:tcMar>
          </w:tcPr>
          <w:p>
            <w:r>
              <w:rPr>
                <w:b w:val="false"/>
                <w:bCs w:val="false"/>
                <w:sz w:val="18"/>
                <w:szCs w:val="18"/>
              </w:rPr>
              <w:t xml:space="preserve">Full: configure, test, revoke</w:t>
            </w:r>
          </w:p>
        </w:tc>
      </w:tr>
      <w:tr>
        <w:tc>
          <w:tcPr>
            <w:tcW w:type="dxa" w:w="1800"/>
            <w:tcBorders>
              <w:top w:val="single" w:color="E2E8F0" w:sz="1"/>
              <w:left w:val="single" w:color="E2E8F0" w:sz="1"/>
              <w:bottom w:val="single" w:color="E2E8F0" w:sz="1"/>
              <w:right w:val="single" w:color="E2E8F0" w:sz="1"/>
            </w:tcBorders>
            <w:shd w:fill="E6FAF8" w:val="clear"/>
            <w:tcMar>
              <w:top w:type="dxa" w:w="80"/>
              <w:left w:type="dxa" w:w="120"/>
              <w:bottom w:type="dxa" w:w="80"/>
              <w:right w:type="dxa" w:w="120"/>
            </w:tcMar>
          </w:tcPr>
          <w:p>
            <w:r>
              <w:rPr>
                <w:b/>
                <w:bCs/>
                <w:sz w:val="18"/>
                <w:szCs w:val="18"/>
              </w:rPr>
              <w:t xml:space="preserve">Tier 2 — Config Ready</w:t>
            </w:r>
          </w:p>
        </w:tc>
        <w:tc>
          <w:tcPr>
            <w:tcW w:type="dxa" w:w="2400"/>
            <w:tcBorders>
              <w:top w:val="single" w:color="E2E8F0" w:sz="1"/>
              <w:left w:val="single" w:color="E2E8F0" w:sz="1"/>
              <w:bottom w:val="single" w:color="E2E8F0" w:sz="1"/>
              <w:right w:val="single" w:color="E2E8F0" w:sz="1"/>
            </w:tcBorders>
            <w:shd w:fill="E6FAF8" w:val="clear"/>
            <w:tcMar>
              <w:top w:type="dxa" w:w="80"/>
              <w:left w:type="dxa" w:w="120"/>
              <w:bottom w:type="dxa" w:w="80"/>
              <w:right w:type="dxa" w:w="120"/>
            </w:tcMar>
          </w:tcPr>
          <w:p>
            <w:r>
              <w:rPr>
                <w:b w:val="false"/>
                <w:bCs w:val="false"/>
                <w:sz w:val="18"/>
                <w:szCs w:val="18"/>
              </w:rPr>
              <w:t xml:space="preserve">Slack, MS Teams, PagerDuty, SMTP, OpsGenie, SMS (Twilio), Webhooks</w:t>
            </w:r>
          </w:p>
        </w:tc>
        <w:tc>
          <w:tcPr>
            <w:tcW w:type="dxa" w:w="2400"/>
            <w:tcBorders>
              <w:top w:val="single" w:color="E2E8F0" w:sz="1"/>
              <w:left w:val="single" w:color="E2E8F0" w:sz="1"/>
              <w:bottom w:val="single" w:color="E2E8F0" w:sz="1"/>
              <w:right w:val="single" w:color="E2E8F0" w:sz="1"/>
            </w:tcBorders>
            <w:shd w:fill="E6FAF8" w:val="clear"/>
            <w:tcMar>
              <w:top w:type="dxa" w:w="80"/>
              <w:left w:type="dxa" w:w="120"/>
              <w:bottom w:type="dxa" w:w="80"/>
              <w:right w:type="dxa" w:w="120"/>
            </w:tcMar>
          </w:tcPr>
          <w:p>
            <w:r>
              <w:rPr>
                <w:b w:val="false"/>
                <w:bCs w:val="false"/>
                <w:sz w:val="18"/>
                <w:szCs w:val="18"/>
              </w:rPr>
              <w:t xml:space="preserve">Config CRUD endpoints implemented; event wiring not yet complete</w:t>
            </w:r>
          </w:p>
        </w:tc>
        <w:tc>
          <w:tcPr>
            <w:tcW w:type="dxa" w:w="2760"/>
            <w:tcBorders>
              <w:top w:val="single" w:color="E2E8F0" w:sz="1"/>
              <w:left w:val="single" w:color="E2E8F0" w:sz="1"/>
              <w:bottom w:val="single" w:color="E2E8F0" w:sz="1"/>
              <w:right w:val="single" w:color="E2E8F0" w:sz="1"/>
            </w:tcBorders>
            <w:shd w:fill="E6FAF8" w:val="clear"/>
            <w:tcMar>
              <w:top w:type="dxa" w:w="80"/>
              <w:left w:type="dxa" w:w="120"/>
              <w:bottom w:type="dxa" w:w="80"/>
              <w:right w:type="dxa" w:w="120"/>
            </w:tcMar>
          </w:tcPr>
          <w:p>
            <w:r>
              <w:rPr>
                <w:b w:val="false"/>
                <w:bCs w:val="false"/>
                <w:sz w:val="18"/>
                <w:szCs w:val="18"/>
              </w:rPr>
              <w:t xml:space="preserve">Configure modal renders; saving works; events not yet fired</w:t>
            </w:r>
          </w:p>
        </w:tc>
      </w:tr>
      <w:tr>
        <w:tc>
          <w:tcPr>
            <w:tcW w:type="dxa" w:w="18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r>
              <w:rPr>
                <w:b w:val="false"/>
                <w:bCs w:val="false"/>
                <w:sz w:val="18"/>
                <w:szCs w:val="18"/>
              </w:rPr>
              <w:t xml:space="preserve">Tier 3 — Listed Only</w:t>
            </w:r>
          </w:p>
        </w:tc>
        <w:tc>
          <w:tcPr>
            <w:tcW w:type="dxa" w:w="24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r>
              <w:rPr>
                <w:b w:val="false"/>
                <w:bCs w:val="false"/>
                <w:sz w:val="18"/>
                <w:szCs w:val="18"/>
              </w:rPr>
              <w:t xml:space="preserve">Jira, Trello, Asana, ClickUp, Google Drive, OneDrive, S3, Mapbox, QGIS, AI, SAML, OIDC</w:t>
            </w:r>
          </w:p>
        </w:tc>
        <w:tc>
          <w:tcPr>
            <w:tcW w:type="dxa" w:w="24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r>
              <w:rPr>
                <w:b w:val="false"/>
                <w:bCs w:val="false"/>
                <w:sz w:val="18"/>
                <w:szCs w:val="18"/>
              </w:rPr>
              <w:t xml:space="preserve">Listed in AVAILABLE_INTEGRATIONS only; no config or logic</w:t>
            </w:r>
          </w:p>
        </w:tc>
        <w:tc>
          <w:tcPr>
            <w:tcW w:type="dxa" w:w="276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r>
              <w:rPr>
                <w:b w:val="false"/>
                <w:bCs w:val="false"/>
                <w:sz w:val="18"/>
                <w:szCs w:val="18"/>
              </w:rPr>
              <w:t xml:space="preserve">Shows "Soon" tag; no configure button rendered</w:t>
            </w:r>
          </w:p>
        </w:tc>
      </w:tr>
    </w:tbl>
    <w:p>
      <w:r>
        <w:t xml:space="preserve"/>
      </w:r>
    </w:p>
    <w:p>
      <w:pPr>
        <w:pStyle w:val="Heading2"/>
      </w:pPr>
      <w:r>
        <w:rPr>
          <w:b/>
          <w:bCs/>
        </w:rPr>
        <w:t xml:space="preserve">7.3  Slack / Teams Event Wiring — Next Steps</w:t>
      </w:r>
    </w:p>
    <w:p>
      <w:r>
        <w:rPr>
          <w:sz w:val="20"/>
          <w:szCs w:val="20"/>
        </w:rPr>
        <w:t xml:space="preserve">For Tier 2 integrations to deliver real value, implement event wiring in the notification service:</w:t>
      </w:r>
    </w:p>
    <w:p>
      <w:pPr>
        <w:pStyle w:val="ListParagraph"/>
        <w:numPr>
          <w:ilvl w:val="0"/>
          <w:numId w:val="3"/>
        </w:numPr>
      </w:pPr>
      <w:r>
        <w:rPr>
          <w:sz w:val="20"/>
          <w:szCs w:val="20"/>
        </w:rPr>
        <w:t xml:space="preserve">Create app/integrations/slack.py — async send_slack_message(tenant_id, message) that reads webhook_url from tenant settings JSONB</w:t>
      </w:r>
    </w:p>
    <w:p>
      <w:pPr>
        <w:pStyle w:val="ListParagraph"/>
        <w:numPr>
          <w:ilvl w:val="0"/>
          <w:numId w:val="3"/>
        </w:numPr>
      </w:pPr>
      <w:r>
        <w:rPr>
          <w:sz w:val="20"/>
          <w:szCs w:val="20"/>
        </w:rPr>
        <w:t xml:space="preserve">Create app/integrations/teams.py — same pattern for MS Teams</w:t>
      </w:r>
    </w:p>
    <w:p>
      <w:pPr>
        <w:pStyle w:val="ListParagraph"/>
        <w:numPr>
          <w:ilvl w:val="0"/>
          <w:numId w:val="3"/>
        </w:numPr>
      </w:pPr>
      <w:r>
        <w:rPr>
          <w:sz w:val="20"/>
          <w:szCs w:val="20"/>
        </w:rPr>
        <w:t xml:space="preserve">Wire into notification_service.create_notification(): after creating DB notification, fan out to enabled integrations</w:t>
      </w:r>
    </w:p>
    <w:p>
      <w:pPr>
        <w:pStyle w:val="ListParagraph"/>
        <w:numPr>
          <w:ilvl w:val="0"/>
          <w:numId w:val="3"/>
        </w:numPr>
      </w:pPr>
      <w:r>
        <w:rPr>
          <w:sz w:val="20"/>
          <w:szCs w:val="20"/>
        </w:rPr>
        <w:t xml:space="preserve">Add Celery task deliver_external_notifications(notification_id, tenant_id) with 3-attempt retry</w:t>
      </w:r>
    </w:p>
    <w:p>
      <w:pPr>
        <w:pStyle w:val="ListParagraph"/>
        <w:numPr>
          <w:ilvl w:val="0"/>
          <w:numId w:val="3"/>
        </w:numPr>
      </w:pPr>
      <w:r>
        <w:rPr>
          <w:sz w:val="20"/>
          <w:szCs w:val="20"/>
        </w:rPr>
        <w:t xml:space="preserve">Log delivery attempts to a new integration_delivery_log table (optional)</w:t>
      </w:r>
    </w:p>
    <w:p>
      <w:r>
        <w:t xml:space="preserve"/>
      </w:r>
    </w:p>
    <w:p>
      <w:pPr>
        <w:pStyle w:val="Heading2"/>
      </w:pPr>
      <w:r>
        <w:rPr>
          <w:b/>
          <w:bCs/>
        </w:rPr>
        <w:t xml:space="preserve">7.4  Webhook Architecture (Inbound + Outbound)</w:t>
      </w:r>
    </w:p>
    <w:p>
      <w:r>
        <w:rPr>
          <w:sz w:val="20"/>
          <w:szCs w:val="20"/>
        </w:rPr>
        <w:t xml:space="preserve">Inbound webhooks are already implemented (app/modules/webhooks/router.py with HMAC verification). Outbound webhooks need:</w:t>
      </w:r>
    </w:p>
    <w:p>
      <w:pPr>
        <w:pStyle w:val="ListParagraph"/>
        <w:numPr>
          <w:ilvl w:val="0"/>
          <w:numId w:val="3"/>
        </w:numPr>
      </w:pPr>
      <w:r>
        <w:rPr>
          <w:sz w:val="20"/>
          <w:szCs w:val="20"/>
        </w:rPr>
        <w:t xml:space="preserve">Configurable outbound webhook URL per tenant (already storable via POST /settings/integrations/webhook/config)</w:t>
      </w:r>
    </w:p>
    <w:p>
      <w:pPr>
        <w:pStyle w:val="ListParagraph"/>
        <w:numPr>
          <w:ilvl w:val="0"/>
          <w:numId w:val="3"/>
        </w:numPr>
      </w:pPr>
      <w:r>
        <w:rPr>
          <w:sz w:val="20"/>
          <w:szCs w:val="20"/>
        </w:rPr>
        <w:t xml:space="preserve">Celery task: deliver_webhook(event_type, payload, tenant_id) — loads URL from config, signs with HMAC-SHA256, POST with retry</w:t>
      </w:r>
    </w:p>
    <w:p>
      <w:pPr>
        <w:pStyle w:val="ListParagraph"/>
        <w:numPr>
          <w:ilvl w:val="0"/>
          <w:numId w:val="3"/>
        </w:numPr>
      </w:pPr>
      <w:r>
        <w:rPr>
          <w:sz w:val="20"/>
          <w:szCs w:val="20"/>
        </w:rPr>
        <w:t xml:space="preserve">Webhook log table: webhook_delivery_log with columns: id, tenant_id, event_type, url, status_code, attempt, error, created_at</w:t>
      </w:r>
    </w:p>
    <w:p>
      <w:pPr>
        <w:pStyle w:val="ListParagraph"/>
        <w:numPr>
          <w:ilvl w:val="0"/>
          <w:numId w:val="3"/>
        </w:numPr>
      </w:pPr>
      <w:r>
        <w:rPr>
          <w:sz w:val="20"/>
          <w:szCs w:val="20"/>
        </w:rPr>
        <w:t xml:space="preserve">Frontend: Webhooks tab in settings already shows API keys; add outbound URL configuration section</w:t>
      </w:r>
    </w:p>
    <w:p>
      <w:r>
        <w:br w:type="page"/>
      </w:r>
    </w:p>
    <w:p>
      <w:pPr>
        <w:pStyle w:val="Heading1"/>
      </w:pPr>
      <w:r>
        <w:rPr>
          <w:b/>
          <w:bCs/>
        </w:rPr>
        <w:t xml:space="preserve">Section 8 — Task / Project Workflow Logic Fixes</w:t>
      </w:r>
    </w:p>
    <w:p>
      <w:r>
        <w:t xml:space="preserve"/>
      </w:r>
    </w:p>
    <w:p>
      <w:pPr>
        <w:pStyle w:val="Heading2"/>
      </w:pPr>
      <w:r>
        <w:rPr>
          <w:b/>
          <w:bCs/>
        </w:rPr>
        <w:t xml:space="preserve">8.1  Task State Machine — Current vs Required</w:t>
      </w:r>
    </w:p>
    <w:p>
      <w:r>
        <w:rPr>
          <w:sz w:val="20"/>
          <w:szCs w:val="20"/>
        </w:rPr>
        <w:t xml:space="preserve">The Task model defines 7 states: new → assigned → in_progress → review → blocked → done → archived. The frontend TasksPage renders status badges and allows status changes via the task detail view. The following gaps were identified:</w:t>
      </w:r>
    </w:p>
    <w:p>
      <w:r>
        <w:t xml:space="preserve"/>
      </w:r>
    </w:p>
    <w:p>
      <w:pPr>
        <w:pStyle w:val="ListParagraph"/>
        <w:numPr>
          <w:ilvl w:val="0"/>
          <w:numId w:val="2"/>
        </w:numPr>
      </w:pPr>
      <w:r>
        <w:rPr>
          <w:sz w:val="20"/>
          <w:szCs w:val="20"/>
        </w:rPr>
        <w:t xml:space="preserve">Task filter by status: the frontend GET /tasks query supports status filter but does not expose a status filter UI in the task list — users cannot filter by status</w:t>
      </w:r>
    </w:p>
    <w:p>
      <w:pPr>
        <w:pStyle w:val="ListParagraph"/>
        <w:numPr>
          <w:ilvl w:val="0"/>
          <w:numId w:val="2"/>
        </w:numPr>
      </w:pPr>
      <w:r>
        <w:rPr>
          <w:sz w:val="20"/>
          <w:szCs w:val="20"/>
        </w:rPr>
        <w:t xml:space="preserve">Task deadline tracking: Task.deadline is stored but no overdue indicator is shown on the task card or list row</w:t>
      </w:r>
    </w:p>
    <w:p>
      <w:pPr>
        <w:pStyle w:val="ListParagraph"/>
        <w:numPr>
          <w:ilvl w:val="0"/>
          <w:numId w:val="2"/>
        </w:numPr>
      </w:pPr>
      <w:r>
        <w:rPr>
          <w:sz w:val="20"/>
          <w:szCs w:val="20"/>
        </w:rPr>
        <w:t xml:space="preserve">Task-to-project linkage: tasks can have a project_id FK but the project detail page does not show a count/list of linked tasks</w:t>
      </w:r>
    </w:p>
    <w:p>
      <w:pPr>
        <w:pStyle w:val="ListParagraph"/>
        <w:numPr>
          <w:ilvl w:val="0"/>
          <w:numId w:val="2"/>
        </w:numPr>
      </w:pPr>
      <w:r>
        <w:rPr>
          <w:sz w:val="20"/>
          <w:szCs w:val="20"/>
        </w:rPr>
        <w:t xml:space="preserve">Transition validation: frontend does not enforce ALLOWED_TRANSITIONS — any status can be set from the detail view dropdown</w:t>
      </w:r>
    </w:p>
    <w:p>
      <w:r>
        <w:t xml:space="preserve"/>
      </w:r>
    </w:p>
    <w:p>
      <w:pPr>
        <w:pStyle w:val="Heading2"/>
      </w:pPr>
      <w:r>
        <w:rPr>
          <w:b/>
          <w:bCs/>
        </w:rPr>
        <w:t xml:space="preserve">8.2  Project Pipeline — Missing "Start Pipeline" Flow</w:t>
      </w:r>
    </w:p>
    <w:p>
      <w:r>
        <w:rPr>
          <w:sz w:val="20"/>
          <w:szCs w:val="20"/>
        </w:rPr>
        <w:t xml:space="preserve">The full pipeline flow is: (1) Create project → (2) Start pipeline (select template) → (3) Advance stages → (4) Project complete. Step 2 is missing from the UI.</w:t>
      </w:r>
    </w:p>
    <w:p>
      <w:r>
        <w:t xml:space="preserve"/>
      </w:r>
    </w:p>
    <w:p>
      <w:r>
        <w:rPr>
          <w:sz w:val="20"/>
          <w:szCs w:val="20"/>
        </w:rPr>
        <w:t xml:space="preserve">Required implementation:</w:t>
      </w:r>
    </w:p>
    <w:p>
      <w:pPr>
        <w:pStyle w:val="ListParagraph"/>
        <w:numPr>
          <w:ilvl w:val="0"/>
          <w:numId w:val="3"/>
        </w:numPr>
      </w:pPr>
      <w:r>
        <w:rPr>
          <w:sz w:val="20"/>
          <w:szCs w:val="20"/>
        </w:rPr>
        <w:t xml:space="preserve">GET /api/v1/settings/pipelines → fetch available pipeline templates</w:t>
      </w:r>
    </w:p>
    <w:p>
      <w:pPr>
        <w:pStyle w:val="ListParagraph"/>
        <w:numPr>
          <w:ilvl w:val="0"/>
          <w:numId w:val="3"/>
        </w:numPr>
      </w:pPr>
      <w:r>
        <w:rPr>
          <w:sz w:val="20"/>
          <w:szCs w:val="20"/>
        </w:rPr>
        <w:t xml:space="preserve">Add "Start Pipeline" button on ProjectDetailPage (visible when pipeline_status is null)</w:t>
      </w:r>
    </w:p>
    <w:p>
      <w:pPr>
        <w:pStyle w:val="ListParagraph"/>
        <w:numPr>
          <w:ilvl w:val="0"/>
          <w:numId w:val="3"/>
        </w:numPr>
      </w:pPr>
      <w:r>
        <w:rPr>
          <w:sz w:val="20"/>
          <w:szCs w:val="20"/>
        </w:rPr>
        <w:t xml:space="preserve">Modal: select template from dropdown → POST /api/v1/projects/{id}/pipeline/start</w:t>
      </w:r>
    </w:p>
    <w:p>
      <w:pPr>
        <w:pStyle w:val="ListParagraph"/>
        <w:numPr>
          <w:ilvl w:val="0"/>
          <w:numId w:val="3"/>
        </w:numPr>
      </w:pPr>
      <w:r>
        <w:rPr>
          <w:sz w:val="20"/>
          <w:szCs w:val="20"/>
        </w:rPr>
        <w:t xml:space="preserve">On success: invalidate pipeline query → navigate to pipeline tab</w:t>
      </w:r>
    </w:p>
    <w:p>
      <w:pPr>
        <w:pStyle w:val="ListParagraph"/>
        <w:numPr>
          <w:ilvl w:val="0"/>
          <w:numId w:val="3"/>
        </w:numPr>
      </w:pPr>
      <w:r>
        <w:rPr>
          <w:sz w:val="20"/>
          <w:szCs w:val="20"/>
        </w:rPr>
        <w:t xml:space="preserve">Pipeline tab: show current stage, advance/pushback controls, stage history</w:t>
      </w:r>
    </w:p>
    <w:p>
      <w:r>
        <w:t xml:space="preserve"/>
      </w:r>
    </w:p>
    <w:p>
      <w:pPr>
        <w:pStyle w:val="Heading2"/>
      </w:pPr>
      <w:r>
        <w:rPr>
          <w:b/>
          <w:bCs/>
        </w:rPr>
        <w:t xml:space="preserve">8.3  Project Monitor — Progress Calculation Robustness</w:t>
      </w:r>
    </w:p>
    <w:p>
      <w:r>
        <w:rPr>
          <w:sz w:val="20"/>
          <w:szCs w:val="20"/>
        </w:rPr>
        <w:t xml:space="preserve">Current: GET /projects/{id}/progress counts approved stages vs total. Improvements needed:</w:t>
      </w:r>
    </w:p>
    <w:p>
      <w:pPr>
        <w:pStyle w:val="ListParagraph"/>
        <w:numPr>
          <w:ilvl w:val="0"/>
          <w:numId w:val="3"/>
        </w:numPr>
      </w:pPr>
      <w:r>
        <w:rPr>
          <w:sz w:val="20"/>
          <w:szCs w:val="20"/>
        </w:rPr>
        <w:t xml:space="preserve">Include task completion in progress: progress = (0.5 × stage_pct) + (0.5 × task_completion_pct)</w:t>
      </w:r>
    </w:p>
    <w:p>
      <w:pPr>
        <w:pStyle w:val="ListParagraph"/>
        <w:numPr>
          <w:ilvl w:val="0"/>
          <w:numId w:val="3"/>
        </w:numPr>
      </w:pPr>
      <w:r>
        <w:rPr>
          <w:sz w:val="20"/>
          <w:szCs w:val="20"/>
        </w:rPr>
        <w:t xml:space="preserve">Add due date awareness: if due_date &lt; today and status != "completed" → mark project as overdue</w:t>
      </w:r>
    </w:p>
    <w:p>
      <w:pPr>
        <w:pStyle w:val="ListParagraph"/>
        <w:numPr>
          <w:ilvl w:val="0"/>
          <w:numId w:val="3"/>
        </w:numPr>
      </w:pPr>
      <w:r>
        <w:rPr>
          <w:sz w:val="20"/>
          <w:szCs w:val="20"/>
        </w:rPr>
        <w:t xml:space="preserve">Add milestone support: allow stages to have milestone flags; milestone completion triggers notifications</w:t>
      </w:r>
    </w:p>
    <w:p>
      <w:pPr>
        <w:pStyle w:val="ListParagraph"/>
        <w:numPr>
          <w:ilvl w:val="0"/>
          <w:numId w:val="3"/>
        </w:numPr>
      </w:pPr>
      <w:r>
        <w:rPr>
          <w:sz w:val="20"/>
          <w:szCs w:val="20"/>
        </w:rPr>
        <w:t xml:space="preserve">Real-time progress: replace 30s polling with SSE (Server-Sent Events) endpoint: GET /projects/{id}/events — stream progress updates when tasks complete or stages advance</w:t>
      </w:r>
    </w:p>
    <w:p>
      <w:r>
        <w:br w:type="page"/>
      </w:r>
    </w:p>
    <w:p>
      <w:pPr>
        <w:pStyle w:val="Heading1"/>
      </w:pPr>
      <w:r>
        <w:rPr>
          <w:b/>
          <w:bCs/>
        </w:rPr>
        <w:t xml:space="preserve">Section 9 — Project Monitor Robustness Plan</w:t>
      </w:r>
    </w:p>
    <w:p>
      <w:r>
        <w:t xml:space="preserve"/>
      </w:r>
    </w:p>
    <w:p>
      <w:pPr>
        <w:pStyle w:val="Heading2"/>
      </w:pPr>
      <w:r>
        <w:rPr>
          <w:b/>
          <w:bCs/>
        </w:rPr>
        <w:t xml:space="preserve">9.1  Current State Assessment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2400"/>
        <w:gridCol w:w="3760"/>
      </w:tblGrid>
      <w:tr>
        <w:tc>
          <w:tcPr>
            <w:tcW w:type="dxa" w:w="3200"/>
            <w:gridSpan w:val="1"/>
            <w:tcBorders>
              <w:top w:val="single" w:color="E2E8F0" w:sz="1"/>
              <w:left w:val="single" w:color="E2E8F0" w:sz="1"/>
              <w:bottom w:val="single" w:color="E2E8F0" w:sz="1"/>
              <w:right w:val="single" w:color="E2E8F0" w:sz="1"/>
            </w:tcBorders>
            <w:shd w:fill="1E3A5F" w:val="clear"/>
            <w:tcMar>
              <w:top w:type="dxa" w:w="80"/>
              <w:left w:type="dxa" w:w="120"/>
              <w:bottom w:type="dxa" w:w="80"/>
              <w:right w:type="dxa" w:w="120"/>
            </w:tcMar>
          </w:tcPr>
          <w:p>
            <w:pPr>
              <w:jc w:val="center"/>
            </w:pPr>
            <w:r>
              <w:rPr>
                <w:b/>
                <w:bCs/>
                <w:color w:val="FFFFFF"/>
                <w:sz w:val="18"/>
                <w:szCs w:val="18"/>
              </w:rPr>
              <w:t xml:space="preserve">Feature</w:t>
            </w:r>
          </w:p>
        </w:tc>
        <w:tc>
          <w:tcPr>
            <w:tcW w:type="dxa" w:w="2400"/>
            <w:gridSpan w:val="1"/>
            <w:tcBorders>
              <w:top w:val="single" w:color="E2E8F0" w:sz="1"/>
              <w:left w:val="single" w:color="E2E8F0" w:sz="1"/>
              <w:bottom w:val="single" w:color="E2E8F0" w:sz="1"/>
              <w:right w:val="single" w:color="E2E8F0" w:sz="1"/>
            </w:tcBorders>
            <w:shd w:fill="1E3A5F" w:val="clear"/>
            <w:tcMar>
              <w:top w:type="dxa" w:w="80"/>
              <w:left w:type="dxa" w:w="120"/>
              <w:bottom w:type="dxa" w:w="80"/>
              <w:right w:type="dxa" w:w="120"/>
            </w:tcMar>
          </w:tcPr>
          <w:p>
            <w:pPr>
              <w:jc w:val="center"/>
            </w:pPr>
            <w:r>
              <w:rPr>
                <w:b/>
                <w:bCs/>
                <w:color w:val="FFFFFF"/>
                <w:sz w:val="18"/>
                <w:szCs w:val="18"/>
              </w:rPr>
              <w:t xml:space="preserve">Current State</w:t>
            </w:r>
          </w:p>
        </w:tc>
        <w:tc>
          <w:tcPr>
            <w:tcW w:type="dxa" w:w="3760"/>
            <w:gridSpan w:val="1"/>
            <w:tcBorders>
              <w:top w:val="single" w:color="E2E8F0" w:sz="1"/>
              <w:left w:val="single" w:color="E2E8F0" w:sz="1"/>
              <w:bottom w:val="single" w:color="E2E8F0" w:sz="1"/>
              <w:right w:val="single" w:color="E2E8F0" w:sz="1"/>
            </w:tcBorders>
            <w:shd w:fill="1E3A5F" w:val="clear"/>
            <w:tcMar>
              <w:top w:type="dxa" w:w="80"/>
              <w:left w:type="dxa" w:w="120"/>
              <w:bottom w:type="dxa" w:w="80"/>
              <w:right w:type="dxa" w:w="120"/>
            </w:tcMar>
          </w:tcPr>
          <w:p>
            <w:pPr>
              <w:jc w:val="center"/>
            </w:pPr>
            <w:r>
              <w:rPr>
                <w:b/>
                <w:bCs/>
                <w:color w:val="FFFFFF"/>
                <w:sz w:val="18"/>
                <w:szCs w:val="18"/>
              </w:rPr>
              <w:t xml:space="preserve">Improvement Required</w:t>
            </w:r>
          </w:p>
        </w:tc>
      </w:tr>
      <w:tr>
        <w:tc>
          <w:tcPr>
            <w:tcW w:type="dxa" w:w="32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r>
              <w:rPr>
                <w:b w:val="false"/>
                <w:bCs w:val="false"/>
                <w:sz w:val="18"/>
                <w:szCs w:val="18"/>
              </w:rPr>
              <w:t xml:space="preserve">Progress tracking</w:t>
            </w:r>
          </w:p>
        </w:tc>
        <w:tc>
          <w:tcPr>
            <w:tcW w:type="dxa" w:w="24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r>
              <w:rPr>
                <w:b w:val="false"/>
                <w:bCs w:val="false"/>
                <w:sz w:val="18"/>
                <w:szCs w:val="18"/>
              </w:rPr>
              <w:t xml:space="preserve">Static completion_pct</w:t>
            </w:r>
          </w:p>
        </w:tc>
        <w:tc>
          <w:tcPr>
            <w:tcW w:type="dxa" w:w="376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r>
              <w:rPr>
                <w:b w:val="false"/>
                <w:bCs w:val="false"/>
                <w:sz w:val="18"/>
                <w:szCs w:val="18"/>
              </w:rPr>
              <w:t xml:space="preserve">Live progress from pipeline stages + task completion rollup</w:t>
            </w:r>
          </w:p>
        </w:tc>
      </w:tr>
      <w:tr>
        <w:tc>
          <w:tcPr>
            <w:tcW w:type="dxa" w:w="32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b w:val="false"/>
                <w:bCs w:val="false"/>
                <w:sz w:val="18"/>
                <w:szCs w:val="18"/>
              </w:rPr>
              <w:t xml:space="preserve">Project list view</w:t>
            </w:r>
          </w:p>
        </w:tc>
        <w:tc>
          <w:tcPr>
            <w:tcW w:type="dxa" w:w="24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b w:val="false"/>
                <w:bCs w:val="false"/>
                <w:sz w:val="18"/>
                <w:szCs w:val="18"/>
              </w:rPr>
              <w:t xml:space="preserve">Status badge, no pipeline info</w:t>
            </w:r>
          </w:p>
        </w:tc>
        <w:tc>
          <w:tcPr>
            <w:tcW w:type="dxa" w:w="376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b w:val="false"/>
                <w:bCs w:val="false"/>
                <w:sz w:val="18"/>
                <w:szCs w:val="18"/>
              </w:rPr>
              <w:t xml:space="preserve">Add: pipeline stage name, progress bar, due date, overdue indicator</w:t>
            </w:r>
          </w:p>
        </w:tc>
      </w:tr>
      <w:tr>
        <w:tc>
          <w:tcPr>
            <w:tcW w:type="dxa" w:w="32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r>
              <w:rPr>
                <w:b w:val="false"/>
                <w:bCs w:val="false"/>
                <w:sz w:val="18"/>
                <w:szCs w:val="18"/>
              </w:rPr>
              <w:t xml:space="preserve">Real-time updates</w:t>
            </w:r>
          </w:p>
        </w:tc>
        <w:tc>
          <w:tcPr>
            <w:tcW w:type="dxa" w:w="24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r>
              <w:rPr>
                <w:b w:val="false"/>
                <w:bCs w:val="false"/>
                <w:sz w:val="18"/>
                <w:szCs w:val="18"/>
              </w:rPr>
              <w:t xml:space="preserve">No updates until refresh</w:t>
            </w:r>
          </w:p>
        </w:tc>
        <w:tc>
          <w:tcPr>
            <w:tcW w:type="dxa" w:w="376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r>
              <w:rPr>
                <w:b w:val="false"/>
                <w:bCs w:val="false"/>
                <w:sz w:val="18"/>
                <w:szCs w:val="18"/>
              </w:rPr>
              <w:t xml:space="preserve">SSE endpoint or 15s polling for project progress changes</w:t>
            </w:r>
          </w:p>
        </w:tc>
      </w:tr>
      <w:tr>
        <w:tc>
          <w:tcPr>
            <w:tcW w:type="dxa" w:w="32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b w:val="false"/>
                <w:bCs w:val="false"/>
                <w:sz w:val="18"/>
                <w:szCs w:val="18"/>
              </w:rPr>
              <w:t xml:space="preserve">Task-project linkage UI</w:t>
            </w:r>
          </w:p>
        </w:tc>
        <w:tc>
          <w:tcPr>
            <w:tcW w:type="dxa" w:w="24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b w:val="false"/>
                <w:bCs w:val="false"/>
                <w:sz w:val="18"/>
                <w:szCs w:val="18"/>
              </w:rPr>
              <w:t xml:space="preserve">No task list on project detail</w:t>
            </w:r>
          </w:p>
        </w:tc>
        <w:tc>
          <w:tcPr>
            <w:tcW w:type="dxa" w:w="376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b w:val="false"/>
                <w:bCs w:val="false"/>
                <w:sz w:val="18"/>
                <w:szCs w:val="18"/>
              </w:rPr>
              <w:t xml:space="preserve">Add "Linked Tasks" tab on ProjectDetailPage with count + status breakdown</w:t>
            </w:r>
          </w:p>
        </w:tc>
      </w:tr>
      <w:tr>
        <w:tc>
          <w:tcPr>
            <w:tcW w:type="dxa" w:w="32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r>
              <w:rPr>
                <w:b w:val="false"/>
                <w:bCs w:val="false"/>
                <w:sz w:val="18"/>
                <w:szCs w:val="18"/>
              </w:rPr>
              <w:t xml:space="preserve">Overdue detection</w:t>
            </w:r>
          </w:p>
        </w:tc>
        <w:tc>
          <w:tcPr>
            <w:tcW w:type="dxa" w:w="24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r>
              <w:rPr>
                <w:b w:val="false"/>
                <w:bCs w:val="false"/>
                <w:sz w:val="18"/>
                <w:szCs w:val="18"/>
              </w:rPr>
              <w:t xml:space="preserve">Not implemented</w:t>
            </w:r>
          </w:p>
        </w:tc>
        <w:tc>
          <w:tcPr>
            <w:tcW w:type="dxa" w:w="376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r>
              <w:rPr>
                <w:b w:val="false"/>
                <w:bCs w:val="false"/>
                <w:sz w:val="18"/>
                <w:szCs w:val="18"/>
              </w:rPr>
              <w:t xml:space="preserve">Backend: GET /projects with overdue=true filter; Frontend: red border / badge on overdue cards</w:t>
            </w:r>
          </w:p>
        </w:tc>
      </w:tr>
      <w:tr>
        <w:tc>
          <w:tcPr>
            <w:tcW w:type="dxa" w:w="32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b w:val="false"/>
                <w:bCs w:val="false"/>
                <w:sz w:val="18"/>
                <w:szCs w:val="18"/>
              </w:rPr>
              <w:t xml:space="preserve">Pipeline status in list</w:t>
            </w:r>
          </w:p>
        </w:tc>
        <w:tc>
          <w:tcPr>
            <w:tcW w:type="dxa" w:w="24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b w:val="false"/>
                <w:bCs w:val="false"/>
                <w:sz w:val="18"/>
                <w:szCs w:val="18"/>
              </w:rPr>
              <w:t xml:space="preserve">Not shown</w:t>
            </w:r>
          </w:p>
        </w:tc>
        <w:tc>
          <w:tcPr>
            <w:tcW w:type="dxa" w:w="376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b w:val="false"/>
                <w:bCs w:val="false"/>
                <w:sz w:val="18"/>
                <w:szCs w:val="18"/>
              </w:rPr>
              <w:t xml:space="preserve">Show current stage name and stage X/Y in project list row</w:t>
            </w:r>
          </w:p>
        </w:tc>
      </w:tr>
      <w:tr>
        <w:tc>
          <w:tcPr>
            <w:tcW w:type="dxa" w:w="32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r>
              <w:rPr>
                <w:b w:val="false"/>
                <w:bCs w:val="false"/>
                <w:sz w:val="18"/>
                <w:szCs w:val="18"/>
              </w:rPr>
              <w:t xml:space="preserve">Milestone tracking</w:t>
            </w:r>
          </w:p>
        </w:tc>
        <w:tc>
          <w:tcPr>
            <w:tcW w:type="dxa" w:w="24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r>
              <w:rPr>
                <w:b w:val="false"/>
                <w:bCs w:val="false"/>
                <w:sz w:val="18"/>
                <w:szCs w:val="18"/>
              </w:rPr>
              <w:t xml:space="preserve">Not implemented</w:t>
            </w:r>
          </w:p>
        </w:tc>
        <w:tc>
          <w:tcPr>
            <w:tcW w:type="dxa" w:w="376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r>
              <w:rPr>
                <w:b w:val="false"/>
                <w:bCs w:val="false"/>
                <w:sz w:val="18"/>
                <w:szCs w:val="18"/>
              </w:rPr>
              <w:t xml:space="preserve">Add is_milestone flag to pipeline stages; highlight in stage rail and notify on completion</w:t>
            </w:r>
          </w:p>
        </w:tc>
      </w:tr>
      <w:tr>
        <w:tc>
          <w:tcPr>
            <w:tcW w:type="dxa" w:w="32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b w:val="false"/>
                <w:bCs w:val="false"/>
                <w:sz w:val="18"/>
                <w:szCs w:val="18"/>
              </w:rPr>
              <w:t xml:space="preserve">Project timeline/gantt</w:t>
            </w:r>
          </w:p>
        </w:tc>
        <w:tc>
          <w:tcPr>
            <w:tcW w:type="dxa" w:w="24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b w:val="false"/>
                <w:bCs w:val="false"/>
                <w:sz w:val="18"/>
                <w:szCs w:val="18"/>
              </w:rPr>
              <w:t xml:space="preserve">Not implemented</w:t>
            </w:r>
          </w:p>
        </w:tc>
        <w:tc>
          <w:tcPr>
            <w:tcW w:type="dxa" w:w="376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b w:val="false"/>
                <w:bCs w:val="false"/>
                <w:sz w:val="18"/>
                <w:szCs w:val="18"/>
              </w:rPr>
              <w:t xml:space="preserve">Add a timeline view showing stages as bars with due dates (Phase 5 candidate)</w:t>
            </w:r>
          </w:p>
        </w:tc>
      </w:tr>
      <w:tr>
        <w:tc>
          <w:tcPr>
            <w:tcW w:type="dxa" w:w="32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r>
              <w:rPr>
                <w:b w:val="false"/>
                <w:bCs w:val="false"/>
                <w:sz w:val="18"/>
                <w:szCs w:val="18"/>
              </w:rPr>
              <w:t xml:space="preserve">Bulk status update</w:t>
            </w:r>
          </w:p>
        </w:tc>
        <w:tc>
          <w:tcPr>
            <w:tcW w:type="dxa" w:w="24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r>
              <w:rPr>
                <w:b w:val="false"/>
                <w:bCs w:val="false"/>
                <w:sz w:val="18"/>
                <w:szCs w:val="18"/>
              </w:rPr>
              <w:t xml:space="preserve">Not implemented</w:t>
            </w:r>
          </w:p>
        </w:tc>
        <w:tc>
          <w:tcPr>
            <w:tcW w:type="dxa" w:w="376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r>
              <w:rPr>
                <w:b w:val="false"/>
                <w:bCs w:val="false"/>
                <w:sz w:val="18"/>
                <w:szCs w:val="18"/>
              </w:rPr>
              <w:t xml:space="preserve">Multi-select projects → bulk status change (Phase 5 candidate)</w:t>
            </w:r>
          </w:p>
        </w:tc>
      </w:tr>
    </w:tbl>
    <w:p>
      <w:r>
        <w:t xml:space="preserve"/>
      </w:r>
    </w:p>
    <w:p>
      <w:pPr>
        <w:pStyle w:val="Heading2"/>
      </w:pPr>
      <w:r>
        <w:rPr>
          <w:b/>
          <w:bCs/>
        </w:rPr>
        <w:t xml:space="preserve">9.2  Immediate Robustness Improvements (Phase 4 Scope)</w:t>
      </w:r>
    </w:p>
    <w:p>
      <w:pPr>
        <w:pStyle w:val="ListParagraph"/>
        <w:numPr>
          <w:ilvl w:val="0"/>
          <w:numId w:val="3"/>
        </w:numPr>
      </w:pPr>
      <w:r>
        <w:rPr>
          <w:sz w:val="20"/>
          <w:szCs w:val="20"/>
        </w:rPr>
        <w:t xml:space="preserve">Add pipeline_stage and progress_pct to list_projects API response (query ProjectPipelineStage in the list endpoint to include current_stage_name)</w:t>
      </w:r>
    </w:p>
    <w:p>
      <w:pPr>
        <w:pStyle w:val="ListParagraph"/>
        <w:numPr>
          <w:ilvl w:val="0"/>
          <w:numId w:val="3"/>
        </w:numPr>
      </w:pPr>
      <w:r>
        <w:rPr>
          <w:sz w:val="20"/>
          <w:szCs w:val="20"/>
        </w:rPr>
        <w:t xml:space="preserve">Frontend ProjectsPage: render a mini progress bar and current stage pill on each project card</w:t>
      </w:r>
    </w:p>
    <w:p>
      <w:pPr>
        <w:pStyle w:val="ListParagraph"/>
        <w:numPr>
          <w:ilvl w:val="0"/>
          <w:numId w:val="3"/>
        </w:numPr>
      </w:pPr>
      <w:r>
        <w:rPr>
          <w:sz w:val="20"/>
          <w:szCs w:val="20"/>
        </w:rPr>
        <w:t xml:space="preserve">Add overdue detection: in list_projects, compute is_overdue = (due_date &lt; today AND status != "completed")</w:t>
      </w:r>
    </w:p>
    <w:p>
      <w:pPr>
        <w:pStyle w:val="ListParagraph"/>
        <w:numPr>
          <w:ilvl w:val="0"/>
          <w:numId w:val="3"/>
        </w:numPr>
      </w:pPr>
      <w:r>
        <w:rPr>
          <w:sz w:val="20"/>
          <w:szCs w:val="20"/>
        </w:rPr>
        <w:t xml:space="preserve">Frontend: show red border and "Overdue" badge on overdue project cards</w:t>
      </w:r>
    </w:p>
    <w:p>
      <w:pPr>
        <w:pStyle w:val="ListParagraph"/>
        <w:numPr>
          <w:ilvl w:val="0"/>
          <w:numId w:val="3"/>
        </w:numPr>
      </w:pPr>
      <w:r>
        <w:rPr>
          <w:sz w:val="20"/>
          <w:szCs w:val="20"/>
        </w:rPr>
        <w:t xml:space="preserve">ProjectDetailPage: add "Linked Tasks" section showing task count by status (query GET /tasks?project_id={id})</w:t>
      </w:r>
    </w:p>
    <w:p>
      <w:pPr>
        <w:pStyle w:val="ListParagraph"/>
        <w:numPr>
          <w:ilvl w:val="0"/>
          <w:numId w:val="3"/>
        </w:numPr>
      </w:pPr>
      <w:r>
        <w:rPr>
          <w:sz w:val="20"/>
          <w:szCs w:val="20"/>
        </w:rPr>
        <w:t xml:space="preserve">Increase progress polling interval: change useProjectProgress staleTime from 30s to 15s for more frequent updates</w:t>
      </w:r>
    </w:p>
    <w:p>
      <w:pPr>
        <w:pStyle w:val="ListParagraph"/>
        <w:numPr>
          <w:ilvl w:val="0"/>
          <w:numId w:val="3"/>
        </w:numPr>
      </w:pPr>
      <w:r>
        <w:rPr>
          <w:sz w:val="20"/>
          <w:szCs w:val="20"/>
        </w:rPr>
        <w:t xml:space="preserve">Add loading skeleton to project list cards during data fetch</w:t>
      </w:r>
    </w:p>
    <w:p>
      <w:r>
        <w:t xml:space="preserve"/>
      </w:r>
    </w:p>
    <w:p>
      <w:pPr>
        <w:pStyle w:val="Heading2"/>
      </w:pPr>
      <w:r>
        <w:rPr>
          <w:b/>
          <w:bCs/>
        </w:rPr>
        <w:t xml:space="preserve">9.3  Progress API Enhancement</w:t>
      </w:r>
    </w:p>
    <w:p>
      <w:r>
        <w:rPr>
          <w:sz w:val="20"/>
          <w:szCs w:val="20"/>
        </w:rPr>
        <w:t xml:space="preserve">Update GET /projects/{id}/progress to include task completion data:</w:t>
      </w:r>
    </w:p>
    <w:p>
      <w:r>
        <w:rPr>
          <w:rFonts w:ascii="Courier New" w:cs="Courier New" w:eastAsia="Courier New" w:hAnsi="Courier New"/>
          <w:color w:val="1E3A5F"/>
          <w:sz w:val="18"/>
          <w:szCs w:val="18"/>
        </w:rPr>
        <w:t xml:space="preserve">return {</w:t>
      </w:r>
    </w:p>
    <w:p>
      <w:r>
        <w:rPr>
          <w:rFonts w:ascii="Courier New" w:cs="Courier New" w:eastAsia="Courier New" w:hAnsi="Courier New"/>
          <w:color w:val="1E3A5F"/>
          <w:sz w:val="18"/>
          <w:szCs w:val="18"/>
        </w:rPr>
        <w:t xml:space="preserve">  "success": True, "data": {</w:t>
      </w:r>
    </w:p>
    <w:p>
      <w:r>
        <w:rPr>
          <w:rFonts w:ascii="Courier New" w:cs="Courier New" w:eastAsia="Courier New" w:hAnsi="Courier New"/>
          <w:color w:val="1E3A5F"/>
          <w:sz w:val="18"/>
          <w:szCs w:val="18"/>
        </w:rPr>
        <w:t xml:space="preserve">    "progress": progress,          # weighted</w:t>
      </w:r>
    </w:p>
    <w:p>
      <w:r>
        <w:rPr>
          <w:rFonts w:ascii="Courier New" w:cs="Courier New" w:eastAsia="Courier New" w:hAnsi="Courier New"/>
          <w:color w:val="1E3A5F"/>
          <w:sz w:val="18"/>
          <w:szCs w:val="18"/>
        </w:rPr>
        <w:t xml:space="preserve">    "stage_progress": stage_pct,   # stage-only %</w:t>
      </w:r>
    </w:p>
    <w:p>
      <w:r>
        <w:rPr>
          <w:rFonts w:ascii="Courier New" w:cs="Courier New" w:eastAsia="Courier New" w:hAnsi="Courier New"/>
          <w:color w:val="1E3A5F"/>
          <w:sz w:val="18"/>
          <w:szCs w:val="18"/>
        </w:rPr>
        <w:t xml:space="preserve">    "task_progress": task_pct,     # task-only %</w:t>
      </w:r>
    </w:p>
    <w:p>
      <w:r>
        <w:rPr>
          <w:rFonts w:ascii="Courier New" w:cs="Courier New" w:eastAsia="Courier New" w:hAnsi="Courier New"/>
          <w:color w:val="1E3A5F"/>
          <w:sz w:val="18"/>
          <w:szCs w:val="18"/>
        </w:rPr>
        <w:t xml:space="preserve">    "total_stages": total,</w:t>
      </w:r>
    </w:p>
    <w:p>
      <w:r>
        <w:rPr>
          <w:rFonts w:ascii="Courier New" w:cs="Courier New" w:eastAsia="Courier New" w:hAnsi="Courier New"/>
          <w:color w:val="1E3A5F"/>
          <w:sz w:val="18"/>
          <w:szCs w:val="18"/>
        </w:rPr>
        <w:t xml:space="preserve">    "completed_stages": completed,</w:t>
      </w:r>
    </w:p>
    <w:p>
      <w:r>
        <w:rPr>
          <w:rFonts w:ascii="Courier New" w:cs="Courier New" w:eastAsia="Courier New" w:hAnsi="Courier New"/>
          <w:color w:val="1E3A5F"/>
          <w:sz w:val="18"/>
          <w:szCs w:val="18"/>
        </w:rPr>
        <w:t xml:space="preserve">    "total_tasks": task_total,</w:t>
      </w:r>
    </w:p>
    <w:p>
      <w:r>
        <w:rPr>
          <w:rFonts w:ascii="Courier New" w:cs="Courier New" w:eastAsia="Courier New" w:hAnsi="Courier New"/>
          <w:color w:val="1E3A5F"/>
          <w:sz w:val="18"/>
          <w:szCs w:val="18"/>
        </w:rPr>
        <w:t xml:space="preserve">    "done_tasks": task_done,</w:t>
      </w:r>
    </w:p>
    <w:p>
      <w:r>
        <w:rPr>
          <w:rFonts w:ascii="Courier New" w:cs="Courier New" w:eastAsia="Courier New" w:hAnsi="Courier New"/>
          <w:color w:val="1E3A5F"/>
          <w:sz w:val="18"/>
          <w:szCs w:val="18"/>
        </w:rPr>
        <w:t xml:space="preserve">    "is_overdue": is_overdue,</w:t>
      </w:r>
    </w:p>
    <w:p>
      <w:r>
        <w:rPr>
          <w:rFonts w:ascii="Courier New" w:cs="Courier New" w:eastAsia="Courier New" w:hAnsi="Courier New"/>
          <w:color w:val="1E3A5F"/>
          <w:sz w:val="18"/>
          <w:szCs w:val="18"/>
        </w:rPr>
        <w:t xml:space="preserve">    "days_until_due": days_until_due,</w:t>
      </w:r>
    </w:p>
    <w:p>
      <w:r>
        <w:rPr>
          <w:rFonts w:ascii="Courier New" w:cs="Courier New" w:eastAsia="Courier New" w:hAnsi="Courier New"/>
          <w:color w:val="1E3A5F"/>
          <w:sz w:val="18"/>
          <w:szCs w:val="18"/>
        </w:rPr>
        <w:t xml:space="preserve">  }</w:t>
      </w:r>
    </w:p>
    <w:p>
      <w:r>
        <w:rPr>
          <w:rFonts w:ascii="Courier New" w:cs="Courier New" w:eastAsia="Courier New" w:hAnsi="Courier New"/>
          <w:color w:val="1E3A5F"/>
          <w:sz w:val="18"/>
          <w:szCs w:val="18"/>
        </w:rPr>
        <w:t xml:space="preserve">}</w:t>
      </w:r>
    </w:p>
    <w:p>
      <w:r>
        <w:br w:type="page"/>
      </w:r>
    </w:p>
    <w:p>
      <w:pPr>
        <w:pStyle w:val="Heading1"/>
      </w:pPr>
      <w:r>
        <w:rPr>
          <w:b/>
          <w:bCs/>
        </w:rPr>
        <w:t xml:space="preserve">Section 10 — QA / Testing Checklist</w:t>
      </w:r>
    </w:p>
    <w:p>
      <w:r>
        <w:t xml:space="preserve"/>
      </w:r>
    </w:p>
    <w:p>
      <w:pPr>
        <w:pStyle w:val="Heading2"/>
      </w:pPr>
      <w:r>
        <w:rPr>
          <w:b/>
          <w:bCs/>
        </w:rPr>
        <w:t xml:space="preserve">10.1  Backend Unit Tests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2760"/>
        <w:gridCol w:w="1920"/>
      </w:tblGrid>
      <w:tr>
        <w:tc>
          <w:tcPr>
            <w:tcW w:type="dxa" w:w="4680"/>
            <w:gridSpan w:val="1"/>
            <w:tcBorders>
              <w:top w:val="single" w:color="E2E8F0" w:sz="1"/>
              <w:left w:val="single" w:color="E2E8F0" w:sz="1"/>
              <w:bottom w:val="single" w:color="E2E8F0" w:sz="1"/>
              <w:right w:val="single" w:color="E2E8F0" w:sz="1"/>
            </w:tcBorders>
            <w:shd w:fill="1E3A5F" w:val="clear"/>
            <w:tcMar>
              <w:top w:type="dxa" w:w="80"/>
              <w:left w:type="dxa" w:w="120"/>
              <w:bottom w:type="dxa" w:w="80"/>
              <w:right w:type="dxa" w:w="120"/>
            </w:tcMar>
          </w:tcPr>
          <w:p>
            <w:pPr>
              <w:jc w:val="center"/>
            </w:pPr>
            <w:r>
              <w:rPr>
                <w:b/>
                <w:bCs/>
                <w:color w:val="FFFFFF"/>
                <w:sz w:val="18"/>
                <w:szCs w:val="18"/>
              </w:rPr>
              <w:t xml:space="preserve">Test Case</w:t>
            </w:r>
          </w:p>
        </w:tc>
        <w:tc>
          <w:tcPr>
            <w:tcW w:type="dxa" w:w="2760"/>
            <w:gridSpan w:val="1"/>
            <w:tcBorders>
              <w:top w:val="single" w:color="E2E8F0" w:sz="1"/>
              <w:left w:val="single" w:color="E2E8F0" w:sz="1"/>
              <w:bottom w:val="single" w:color="E2E8F0" w:sz="1"/>
              <w:right w:val="single" w:color="E2E8F0" w:sz="1"/>
            </w:tcBorders>
            <w:shd w:fill="1E3A5F" w:val="clear"/>
            <w:tcMar>
              <w:top w:type="dxa" w:w="80"/>
              <w:left w:type="dxa" w:w="120"/>
              <w:bottom w:type="dxa" w:w="80"/>
              <w:right w:type="dxa" w:w="120"/>
            </w:tcMar>
          </w:tcPr>
          <w:p>
            <w:pPr>
              <w:jc w:val="center"/>
            </w:pPr>
            <w:r>
              <w:rPr>
                <w:b/>
                <w:bCs/>
                <w:color w:val="FFFFFF"/>
                <w:sz w:val="18"/>
                <w:szCs w:val="18"/>
              </w:rPr>
              <w:t xml:space="preserve">Expected Result</w:t>
            </w:r>
          </w:p>
        </w:tc>
        <w:tc>
          <w:tcPr>
            <w:tcW w:type="dxa" w:w="1920"/>
            <w:gridSpan w:val="1"/>
            <w:tcBorders>
              <w:top w:val="single" w:color="E2E8F0" w:sz="1"/>
              <w:left w:val="single" w:color="E2E8F0" w:sz="1"/>
              <w:bottom w:val="single" w:color="E2E8F0" w:sz="1"/>
              <w:right w:val="single" w:color="E2E8F0" w:sz="1"/>
            </w:tcBorders>
            <w:shd w:fill="1E3A5F" w:val="clear"/>
            <w:tcMar>
              <w:top w:type="dxa" w:w="80"/>
              <w:left w:type="dxa" w:w="120"/>
              <w:bottom w:type="dxa" w:w="80"/>
              <w:right w:type="dxa" w:w="120"/>
            </w:tcMar>
          </w:tcPr>
          <w:p>
            <w:pPr>
              <w:jc w:val="center"/>
            </w:pPr>
            <w:r>
              <w:rPr>
                <w:b/>
                <w:bCs/>
                <w:color w:val="FFFFFF"/>
                <w:sz w:val="18"/>
                <w:szCs w:val="18"/>
              </w:rPr>
              <w:t xml:space="preserve">Priority</w:t>
            </w:r>
          </w:p>
        </w:tc>
      </w:tr>
      <w:tr>
        <w:tc>
          <w:tcPr>
            <w:tcW w:type="dxa" w:w="468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r>
              <w:rPr>
                <w:b w:val="false"/>
                <w:bCs w:val="false"/>
                <w:sz w:val="18"/>
                <w:szCs w:val="18"/>
              </w:rPr>
              <w:t xml:space="preserve">POST /staff with scope_level="" → should succeed with default</w:t>
            </w:r>
          </w:p>
        </w:tc>
        <w:tc>
          <w:tcPr>
            <w:tcW w:type="dxa" w:w="276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r>
              <w:rPr>
                <w:b w:val="false"/>
                <w:bCs w:val="false"/>
                <w:sz w:val="18"/>
                <w:szCs w:val="18"/>
              </w:rPr>
              <w:t xml:space="preserve">201 Created, scope_level="department"</w:t>
            </w:r>
          </w:p>
        </w:tc>
        <w:tc>
          <w:tcPr>
            <w:tcW w:type="dxa" w:w="1920"/>
            <w:tcBorders>
              <w:top w:val="single" w:color="E2E8F0" w:sz="1"/>
              <w:left w:val="single" w:color="E2E8F0" w:sz="1"/>
              <w:bottom w:val="single" w:color="E2E8F0" w:sz="1"/>
              <w:right w:val="single" w:color="E2E8F0" w:sz="1"/>
            </w:tcBorders>
            <w:shd w:fill="FEF2F2" w:val="clear"/>
            <w:tcMar>
              <w:top w:type="dxa" w:w="80"/>
              <w:left w:type="dxa" w:w="120"/>
              <w:bottom w:type="dxa" w:w="80"/>
              <w:right w:type="dxa" w:w="120"/>
            </w:tcMar>
          </w:tcPr>
          <w:p>
            <w:r>
              <w:rPr>
                <w:b/>
                <w:bCs/>
                <w:sz w:val="18"/>
                <w:szCs w:val="18"/>
              </w:rPr>
              <w:t xml:space="preserve">CRITICAL</w:t>
            </w:r>
          </w:p>
        </w:tc>
      </w:tr>
      <w:tr>
        <w:tc>
          <w:tcPr>
            <w:tcW w:type="dxa" w:w="468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b w:val="false"/>
                <w:bCs w:val="false"/>
                <w:sz w:val="18"/>
                <w:szCs w:val="18"/>
              </w:rPr>
              <w:t xml:space="preserve">POST /staff with approval_authority_level="3" (string)</w:t>
            </w:r>
          </w:p>
        </w:tc>
        <w:tc>
          <w:tcPr>
            <w:tcW w:type="dxa" w:w="276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b w:val="false"/>
                <w:bCs w:val="false"/>
                <w:sz w:val="18"/>
                <w:szCs w:val="18"/>
              </w:rPr>
              <w:t xml:space="preserve">201 Created, int coerced</w:t>
            </w:r>
          </w:p>
        </w:tc>
        <w:tc>
          <w:tcPr>
            <w:tcW w:type="dxa" w:w="1920"/>
            <w:tcBorders>
              <w:top w:val="single" w:color="E2E8F0" w:sz="1"/>
              <w:left w:val="single" w:color="E2E8F0" w:sz="1"/>
              <w:bottom w:val="single" w:color="E2E8F0" w:sz="1"/>
              <w:right w:val="single" w:color="E2E8F0" w:sz="1"/>
            </w:tcBorders>
            <w:shd w:fill="FEF2F2" w:val="clear"/>
            <w:tcMar>
              <w:top w:type="dxa" w:w="80"/>
              <w:left w:type="dxa" w:w="120"/>
              <w:bottom w:type="dxa" w:w="80"/>
              <w:right w:type="dxa" w:w="120"/>
            </w:tcMar>
          </w:tcPr>
          <w:p>
            <w:r>
              <w:rPr>
                <w:b/>
                <w:bCs/>
                <w:sz w:val="18"/>
                <w:szCs w:val="18"/>
              </w:rPr>
              <w:t xml:space="preserve">CRITICAL</w:t>
            </w:r>
          </w:p>
        </w:tc>
      </w:tr>
      <w:tr>
        <w:tc>
          <w:tcPr>
            <w:tcW w:type="dxa" w:w="468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r>
              <w:rPr>
                <w:b w:val="false"/>
                <w:bCs w:val="false"/>
                <w:sz w:val="18"/>
                <w:szCs w:val="18"/>
              </w:rPr>
              <w:t xml:space="preserve">POST /staff with allowed_dashboards=[] → should succeed</w:t>
            </w:r>
          </w:p>
        </w:tc>
        <w:tc>
          <w:tcPr>
            <w:tcW w:type="dxa" w:w="276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r>
              <w:rPr>
                <w:b w:val="false"/>
                <w:bCs w:val="false"/>
                <w:sz w:val="18"/>
                <w:szCs w:val="18"/>
              </w:rPr>
              <w:t xml:space="preserve">201 Created</w:t>
            </w:r>
          </w:p>
        </w:tc>
        <w:tc>
          <w:tcPr>
            <w:tcW w:type="dxa" w:w="1920"/>
            <w:tcBorders>
              <w:top w:val="single" w:color="E2E8F0" w:sz="1"/>
              <w:left w:val="single" w:color="E2E8F0" w:sz="1"/>
              <w:bottom w:val="single" w:color="E2E8F0" w:sz="1"/>
              <w:right w:val="single" w:color="E2E8F0" w:sz="1"/>
            </w:tcBorders>
            <w:shd w:fill="FEF2F2" w:val="clear"/>
            <w:tcMar>
              <w:top w:type="dxa" w:w="80"/>
              <w:left w:type="dxa" w:w="120"/>
              <w:bottom w:type="dxa" w:w="80"/>
              <w:right w:type="dxa" w:w="120"/>
            </w:tcMar>
          </w:tcPr>
          <w:p>
            <w:r>
              <w:rPr>
                <w:b/>
                <w:bCs/>
                <w:sz w:val="18"/>
                <w:szCs w:val="18"/>
              </w:rPr>
              <w:t xml:space="preserve">CRITICAL</w:t>
            </w:r>
          </w:p>
        </w:tc>
      </w:tr>
      <w:tr>
        <w:tc>
          <w:tcPr>
            <w:tcW w:type="dxa" w:w="468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b w:val="false"/>
                <w:bCs w:val="false"/>
                <w:sz w:val="18"/>
                <w:szCs w:val="18"/>
              </w:rPr>
              <w:t xml:space="preserve">POST /projects with project_type="infrastructure"</w:t>
            </w:r>
          </w:p>
        </w:tc>
        <w:tc>
          <w:tcPr>
            <w:tcW w:type="dxa" w:w="276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b w:val="false"/>
                <w:bCs w:val="false"/>
                <w:sz w:val="18"/>
                <w:szCs w:val="18"/>
              </w:rPr>
              <w:t xml:space="preserve">201 Created (after backend fix)</w:t>
            </w:r>
          </w:p>
        </w:tc>
        <w:tc>
          <w:tcPr>
            <w:tcW w:type="dxa" w:w="1920"/>
            <w:tcBorders>
              <w:top w:val="single" w:color="E2E8F0" w:sz="1"/>
              <w:left w:val="single" w:color="E2E8F0" w:sz="1"/>
              <w:bottom w:val="single" w:color="E2E8F0" w:sz="1"/>
              <w:right w:val="single" w:color="E2E8F0" w:sz="1"/>
            </w:tcBorders>
            <w:shd w:fill="FEF2F2" w:val="clear"/>
            <w:tcMar>
              <w:top w:type="dxa" w:w="80"/>
              <w:left w:type="dxa" w:w="120"/>
              <w:bottom w:type="dxa" w:w="80"/>
              <w:right w:type="dxa" w:w="120"/>
            </w:tcMar>
          </w:tcPr>
          <w:p>
            <w:r>
              <w:rPr>
                <w:b/>
                <w:bCs/>
                <w:sz w:val="18"/>
                <w:szCs w:val="18"/>
              </w:rPr>
              <w:t xml:space="preserve">CRITICAL</w:t>
            </w:r>
          </w:p>
        </w:tc>
      </w:tr>
      <w:tr>
        <w:tc>
          <w:tcPr>
            <w:tcW w:type="dxa" w:w="468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r>
              <w:rPr>
                <w:b w:val="false"/>
                <w:bCs w:val="false"/>
                <w:sz w:val="18"/>
                <w:szCs w:val="18"/>
              </w:rPr>
              <w:t xml:space="preserve">POST /projects with project_type="INVALID"</w:t>
            </w:r>
          </w:p>
        </w:tc>
        <w:tc>
          <w:tcPr>
            <w:tcW w:type="dxa" w:w="276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r>
              <w:rPr>
                <w:b w:val="false"/>
                <w:bCs w:val="false"/>
                <w:sz w:val="18"/>
                <w:szCs w:val="18"/>
              </w:rPr>
              <w:t xml:space="preserve">422 Unprocessable Entity</w:t>
            </w:r>
          </w:p>
        </w:tc>
        <w:tc>
          <w:tcPr>
            <w:tcW w:type="dxa" w:w="1920"/>
            <w:tcBorders>
              <w:top w:val="single" w:color="E2E8F0" w:sz="1"/>
              <w:left w:val="single" w:color="E2E8F0" w:sz="1"/>
              <w:bottom w:val="single" w:color="E2E8F0" w:sz="1"/>
              <w:right w:val="single" w:color="E2E8F0" w:sz="1"/>
            </w:tcBorders>
            <w:shd w:fill="FFFBEB" w:val="clear"/>
            <w:tcMar>
              <w:top w:type="dxa" w:w="80"/>
              <w:left w:type="dxa" w:w="120"/>
              <w:bottom w:type="dxa" w:w="80"/>
              <w:right w:type="dxa" w:w="120"/>
            </w:tcMar>
          </w:tcPr>
          <w:p>
            <w:r>
              <w:rPr>
                <w:b/>
                <w:bCs/>
                <w:sz w:val="18"/>
                <w:szCs w:val="18"/>
              </w:rPr>
              <w:t xml:space="preserve">HIGH</w:t>
            </w:r>
          </w:p>
        </w:tc>
      </w:tr>
      <w:tr>
        <w:tc>
          <w:tcPr>
            <w:tcW w:type="dxa" w:w="468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b w:val="false"/>
                <w:bCs w:val="false"/>
                <w:sz w:val="18"/>
                <w:szCs w:val="18"/>
              </w:rPr>
              <w:t xml:space="preserve">GET /settings/integrations as non-admin user</w:t>
            </w:r>
          </w:p>
        </w:tc>
        <w:tc>
          <w:tcPr>
            <w:tcW w:type="dxa" w:w="276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b w:val="false"/>
                <w:bCs w:val="false"/>
                <w:sz w:val="18"/>
                <w:szCs w:val="18"/>
              </w:rPr>
              <w:t xml:space="preserve">200 OK with 27 entries (after permission fix)</w:t>
            </w:r>
          </w:p>
        </w:tc>
        <w:tc>
          <w:tcPr>
            <w:tcW w:type="dxa" w:w="1920"/>
            <w:tcBorders>
              <w:top w:val="single" w:color="E2E8F0" w:sz="1"/>
              <w:left w:val="single" w:color="E2E8F0" w:sz="1"/>
              <w:bottom w:val="single" w:color="E2E8F0" w:sz="1"/>
              <w:right w:val="single" w:color="E2E8F0" w:sz="1"/>
            </w:tcBorders>
            <w:shd w:fill="FEF2F2" w:val="clear"/>
            <w:tcMar>
              <w:top w:type="dxa" w:w="80"/>
              <w:left w:type="dxa" w:w="120"/>
              <w:bottom w:type="dxa" w:w="80"/>
              <w:right w:type="dxa" w:w="120"/>
            </w:tcMar>
          </w:tcPr>
          <w:p>
            <w:r>
              <w:rPr>
                <w:b/>
                <w:bCs/>
                <w:sz w:val="18"/>
                <w:szCs w:val="18"/>
              </w:rPr>
              <w:t xml:space="preserve">CRITICAL</w:t>
            </w:r>
          </w:p>
        </w:tc>
      </w:tr>
      <w:tr>
        <w:tc>
          <w:tcPr>
            <w:tcW w:type="dxa" w:w="468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r>
              <w:rPr>
                <w:b w:val="false"/>
                <w:bCs w:val="false"/>
                <w:sz w:val="18"/>
                <w:szCs w:val="18"/>
              </w:rPr>
              <w:t xml:space="preserve">GET /projects/{id}/pipeline when no pipeline started</w:t>
            </w:r>
          </w:p>
        </w:tc>
        <w:tc>
          <w:tcPr>
            <w:tcW w:type="dxa" w:w="276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r>
              <w:rPr>
                <w:b w:val="false"/>
                <w:bCs w:val="false"/>
                <w:sz w:val="18"/>
                <w:szCs w:val="18"/>
              </w:rPr>
              <w:t xml:space="preserve">404 (or empty response) — not 500</w:t>
            </w:r>
          </w:p>
        </w:tc>
        <w:tc>
          <w:tcPr>
            <w:tcW w:type="dxa" w:w="1920"/>
            <w:tcBorders>
              <w:top w:val="single" w:color="E2E8F0" w:sz="1"/>
              <w:left w:val="single" w:color="E2E8F0" w:sz="1"/>
              <w:bottom w:val="single" w:color="E2E8F0" w:sz="1"/>
              <w:right w:val="single" w:color="E2E8F0" w:sz="1"/>
            </w:tcBorders>
            <w:shd w:fill="FFFBEB" w:val="clear"/>
            <w:tcMar>
              <w:top w:type="dxa" w:w="80"/>
              <w:left w:type="dxa" w:w="120"/>
              <w:bottom w:type="dxa" w:w="80"/>
              <w:right w:type="dxa" w:w="120"/>
            </w:tcMar>
          </w:tcPr>
          <w:p>
            <w:r>
              <w:rPr>
                <w:b/>
                <w:bCs/>
                <w:sz w:val="18"/>
                <w:szCs w:val="18"/>
              </w:rPr>
              <w:t xml:space="preserve">HIGH</w:t>
            </w:r>
          </w:p>
        </w:tc>
      </w:tr>
      <w:tr>
        <w:tc>
          <w:tcPr>
            <w:tcW w:type="dxa" w:w="468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b w:val="false"/>
                <w:bCs w:val="false"/>
                <w:sz w:val="18"/>
                <w:szCs w:val="18"/>
              </w:rPr>
              <w:t xml:space="preserve">GET /reports/intel-strip → avg_mttr_mins is integer</w:t>
            </w:r>
          </w:p>
        </w:tc>
        <w:tc>
          <w:tcPr>
            <w:tcW w:type="dxa" w:w="276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b w:val="false"/>
                <w:bCs w:val="false"/>
                <w:sz w:val="18"/>
                <w:szCs w:val="18"/>
              </w:rPr>
              <w:t xml:space="preserve">Returns int or null, not float</w:t>
            </w:r>
          </w:p>
        </w:tc>
        <w:tc>
          <w:tcPr>
            <w:tcW w:type="dxa" w:w="1920"/>
            <w:tcBorders>
              <w:top w:val="single" w:color="E2E8F0" w:sz="1"/>
              <w:left w:val="single" w:color="E2E8F0" w:sz="1"/>
              <w:bottom w:val="single" w:color="E2E8F0" w:sz="1"/>
              <w:right w:val="single" w:color="E2E8F0" w:sz="1"/>
            </w:tcBorders>
            <w:shd w:fill="F5F3FF" w:val="clear"/>
            <w:tcMar>
              <w:top w:type="dxa" w:w="80"/>
              <w:left w:type="dxa" w:w="120"/>
              <w:bottom w:type="dxa" w:w="80"/>
              <w:right w:type="dxa" w:w="120"/>
            </w:tcMar>
          </w:tcPr>
          <w:p>
            <w:r>
              <w:rPr>
                <w:b/>
                <w:bCs/>
                <w:sz w:val="18"/>
                <w:szCs w:val="18"/>
              </w:rPr>
              <w:t xml:space="preserve">MEDIUM</w:t>
            </w:r>
          </w:p>
        </w:tc>
      </w:tr>
      <w:tr>
        <w:tc>
          <w:tcPr>
            <w:tcW w:type="dxa" w:w="468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r>
              <w:rPr>
                <w:b w:val="false"/>
                <w:bCs w:val="false"/>
                <w:sz w:val="18"/>
                <w:szCs w:val="18"/>
              </w:rPr>
              <w:t xml:space="preserve">GET /projects/{id}/progress returns is_overdue field</w:t>
            </w:r>
          </w:p>
        </w:tc>
        <w:tc>
          <w:tcPr>
            <w:tcW w:type="dxa" w:w="276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r>
              <w:rPr>
                <w:b w:val="false"/>
                <w:bCs w:val="false"/>
                <w:sz w:val="18"/>
                <w:szCs w:val="18"/>
              </w:rPr>
              <w:t xml:space="preserve">Boolean present in response</w:t>
            </w:r>
          </w:p>
        </w:tc>
        <w:tc>
          <w:tcPr>
            <w:tcW w:type="dxa" w:w="1920"/>
            <w:tcBorders>
              <w:top w:val="single" w:color="E2E8F0" w:sz="1"/>
              <w:left w:val="single" w:color="E2E8F0" w:sz="1"/>
              <w:bottom w:val="single" w:color="E2E8F0" w:sz="1"/>
              <w:right w:val="single" w:color="E2E8F0" w:sz="1"/>
            </w:tcBorders>
            <w:shd w:fill="F5F3FF" w:val="clear"/>
            <w:tcMar>
              <w:top w:type="dxa" w:w="80"/>
              <w:left w:type="dxa" w:w="120"/>
              <w:bottom w:type="dxa" w:w="80"/>
              <w:right w:type="dxa" w:w="120"/>
            </w:tcMar>
          </w:tcPr>
          <w:p>
            <w:r>
              <w:rPr>
                <w:b/>
                <w:bCs/>
                <w:sz w:val="18"/>
                <w:szCs w:val="18"/>
              </w:rPr>
              <w:t xml:space="preserve">MEDIUM</w:t>
            </w:r>
          </w:p>
        </w:tc>
      </w:tr>
      <w:tr>
        <w:tc>
          <w:tcPr>
            <w:tcW w:type="dxa" w:w="468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b w:val="false"/>
                <w:bCs w:val="false"/>
                <w:sz w:val="18"/>
                <w:szCs w:val="18"/>
              </w:rPr>
              <w:t xml:space="preserve">CreateStaffRequest model_validate with all required fields</w:t>
            </w:r>
          </w:p>
        </w:tc>
        <w:tc>
          <w:tcPr>
            <w:tcW w:type="dxa" w:w="276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b w:val="false"/>
                <w:bCs w:val="false"/>
                <w:sz w:val="18"/>
                <w:szCs w:val="18"/>
              </w:rPr>
              <w:t xml:space="preserve">No ValidationError raised</w:t>
            </w:r>
          </w:p>
        </w:tc>
        <w:tc>
          <w:tcPr>
            <w:tcW w:type="dxa" w:w="1920"/>
            <w:tcBorders>
              <w:top w:val="single" w:color="E2E8F0" w:sz="1"/>
              <w:left w:val="single" w:color="E2E8F0" w:sz="1"/>
              <w:bottom w:val="single" w:color="E2E8F0" w:sz="1"/>
              <w:right w:val="single" w:color="E2E8F0" w:sz="1"/>
            </w:tcBorders>
            <w:shd w:fill="FFFBEB" w:val="clear"/>
            <w:tcMar>
              <w:top w:type="dxa" w:w="80"/>
              <w:left w:type="dxa" w:w="120"/>
              <w:bottom w:type="dxa" w:w="80"/>
              <w:right w:type="dxa" w:w="120"/>
            </w:tcMar>
          </w:tcPr>
          <w:p>
            <w:r>
              <w:rPr>
                <w:b/>
                <w:bCs/>
                <w:sz w:val="18"/>
                <w:szCs w:val="18"/>
              </w:rPr>
              <w:t xml:space="preserve">HIGH</w:t>
            </w:r>
          </w:p>
        </w:tc>
      </w:tr>
    </w:tbl>
    <w:p>
      <w:r>
        <w:t xml:space="preserve"/>
      </w:r>
    </w:p>
    <w:p>
      <w:pPr>
        <w:pStyle w:val="Heading2"/>
      </w:pPr>
      <w:r>
        <w:rPr>
          <w:b/>
          <w:bCs/>
        </w:rPr>
        <w:t xml:space="preserve">10.2  Frontend Integration Tests</w:t>
      </w:r>
    </w:p>
    <w:p>
      <w:pPr>
        <w:pStyle w:val="ListParagraph"/>
        <w:numPr>
          <w:ilvl w:val="0"/>
          <w:numId w:val="3"/>
        </w:numPr>
      </w:pPr>
      <w:r>
        <w:rPr>
          <w:sz w:val="20"/>
          <w:szCs w:val="20"/>
        </w:rPr>
        <w:t xml:space="preserve">Task creation modal: render NewTaskModal → mock GET /forms/task 404 → verify null returned, modal stays open, basic form rendered</w:t>
      </w:r>
    </w:p>
    <w:p>
      <w:pPr>
        <w:pStyle w:val="ListParagraph"/>
        <w:numPr>
          <w:ilvl w:val="0"/>
          <w:numId w:val="3"/>
        </w:numPr>
      </w:pPr>
      <w:r>
        <w:rPr>
          <w:sz w:val="20"/>
          <w:szCs w:val="20"/>
        </w:rPr>
        <w:t xml:space="preserve">Task creation modal: render NewTaskModal → mock GET /forms/task 200 → verify DynamicForm renders in step 2</w:t>
      </w:r>
    </w:p>
    <w:p>
      <w:pPr>
        <w:pStyle w:val="ListParagraph"/>
        <w:numPr>
          <w:ilvl w:val="0"/>
          <w:numId w:val="3"/>
        </w:numPr>
      </w:pPr>
      <w:r>
        <w:rPr>
          <w:sz w:val="20"/>
          <w:szCs w:val="20"/>
        </w:rPr>
        <w:t xml:space="preserve">Project pipeline empty: render ProjectPipelinePage → mock GET /projects/{id}/pipeline 404 → verify "No pipeline started yet" renders</w:t>
      </w:r>
    </w:p>
    <w:p>
      <w:pPr>
        <w:pStyle w:val="ListParagraph"/>
        <w:numPr>
          <w:ilvl w:val="0"/>
          <w:numId w:val="3"/>
        </w:numPr>
      </w:pPr>
      <w:r>
        <w:rPr>
          <w:sz w:val="20"/>
          <w:szCs w:val="20"/>
        </w:rPr>
        <w:t xml:space="preserve">Project pipeline loaded: render ProjectPipelinePage → mock valid pipeline data → verify safeAllStages renders stage rail</w:t>
      </w:r>
    </w:p>
    <w:p>
      <w:pPr>
        <w:pStyle w:val="ListParagraph"/>
        <w:numPr>
          <w:ilvl w:val="0"/>
          <w:numId w:val="3"/>
        </w:numPr>
      </w:pPr>
      <w:r>
        <w:rPr>
          <w:sz w:val="20"/>
          <w:szCs w:val="20"/>
        </w:rPr>
        <w:t xml:space="preserve">Staff form submission: fill StaffCreatePage form → verify API payload has scope_level="department" and approval_authority_level=0 (int)</w:t>
      </w:r>
    </w:p>
    <w:p>
      <w:pPr>
        <w:pStyle w:val="ListParagraph"/>
        <w:numPr>
          <w:ilvl w:val="0"/>
          <w:numId w:val="3"/>
        </w:numPr>
      </w:pPr>
      <w:r>
        <w:rPr>
          <w:sz w:val="20"/>
          <w:szCs w:val="20"/>
        </w:rPr>
        <w:t xml:space="preserve">Project form submission: fill ProjectsPage modal with project_type="infrastructure" → verify API called with correct value after fix</w:t>
      </w:r>
    </w:p>
    <w:p>
      <w:r>
        <w:t xml:space="preserve"/>
      </w:r>
    </w:p>
    <w:p>
      <w:pPr>
        <w:pStyle w:val="Heading2"/>
      </w:pPr>
      <w:r>
        <w:rPr>
          <w:b/>
          <w:bCs/>
        </w:rPr>
        <w:t xml:space="preserve">10.3  End-to-End Flows</w:t>
      </w:r>
    </w:p>
    <w:p>
      <w:pPr>
        <w:pStyle w:val="ListParagraph"/>
        <w:numPr>
          <w:ilvl w:val="0"/>
          <w:numId w:val="3"/>
        </w:numPr>
      </w:pPr>
      <w:r>
        <w:rPr>
          <w:sz w:val="20"/>
          <w:szCs w:val="20"/>
        </w:rPr>
        <w:t xml:space="preserve">Full staff creation: navigate to /staff/create → complete all 5 steps → submit → verify staff appears in /staff list → verify no 422</w:t>
      </w:r>
    </w:p>
    <w:p>
      <w:pPr>
        <w:pStyle w:val="ListParagraph"/>
        <w:numPr>
          <w:ilvl w:val="0"/>
          <w:numId w:val="3"/>
        </w:numPr>
      </w:pPr>
      <w:r>
        <w:rPr>
          <w:sz w:val="20"/>
          <w:szCs w:val="20"/>
        </w:rPr>
        <w:t xml:space="preserve">Full project creation: open create modal → fill name + type → submit → verify project appears in list → click project → verify detail page loads</w:t>
      </w:r>
    </w:p>
    <w:p>
      <w:pPr>
        <w:pStyle w:val="ListParagraph"/>
        <w:numPr>
          <w:ilvl w:val="0"/>
          <w:numId w:val="3"/>
        </w:numPr>
      </w:pPr>
      <w:r>
        <w:rPr>
          <w:sz w:val="20"/>
          <w:szCs w:val="20"/>
        </w:rPr>
        <w:t xml:space="preserve">Pipeline start: from project detail → click Start Pipeline → select template → verify pipeline tab shows stage rail with first stage active</w:t>
      </w:r>
    </w:p>
    <w:p>
      <w:pPr>
        <w:pStyle w:val="ListParagraph"/>
        <w:numPr>
          <w:ilvl w:val="0"/>
          <w:numId w:val="3"/>
        </w:numPr>
      </w:pPr>
      <w:r>
        <w:rPr>
          <w:sz w:val="20"/>
          <w:szCs w:val="20"/>
        </w:rPr>
        <w:t xml:space="preserve">Integration visibility: log in as admin → navigate Settings → Integrations → verify 27 cards render</w:t>
      </w:r>
    </w:p>
    <w:p>
      <w:pPr>
        <w:pStyle w:val="ListParagraph"/>
        <w:numPr>
          <w:ilvl w:val="0"/>
          <w:numId w:val="3"/>
        </w:numPr>
      </w:pPr>
      <w:r>
        <w:rPr>
          <w:sz w:val="20"/>
          <w:szCs w:val="20"/>
        </w:rPr>
        <w:t xml:space="preserve">Integration visibility: log in as non-admin → navigate Settings → Integrations → verify cards render (after permission fix)</w:t>
      </w:r>
    </w:p>
    <w:p>
      <w:pPr>
        <w:pStyle w:val="ListParagraph"/>
        <w:numPr>
          <w:ilvl w:val="0"/>
          <w:numId w:val="3"/>
        </w:numPr>
      </w:pPr>
      <w:r>
        <w:rPr>
          <w:sz w:val="20"/>
          <w:szCs w:val="20"/>
        </w:rPr>
        <w:t xml:space="preserve">MTTR display: confirm IntelStrip shows formatted "Xh Ym" not raw float in all screen resolutions</w:t>
      </w:r>
    </w:p>
    <w:p>
      <w:r>
        <w:br w:type="page"/>
      </w:r>
    </w:p>
    <w:p>
      <w:pPr>
        <w:pStyle w:val="Heading1"/>
      </w:pPr>
      <w:r>
        <w:rPr>
          <w:b/>
          <w:bCs/>
        </w:rPr>
        <w:t xml:space="preserve">Section 11 — Deployment Verification Checklist</w:t>
      </w:r>
    </w:p>
    <w:p>
      <w:r>
        <w:t xml:space="preserve"/>
      </w:r>
    </w:p>
    <w:p>
      <w:pPr>
        <w:pStyle w:val="Heading2"/>
      </w:pPr>
      <w:r>
        <w:rPr>
          <w:b/>
          <w:bCs/>
        </w:rPr>
        <w:t xml:space="preserve">11.1  Pre-Deploy</w:t>
      </w:r>
    </w:p>
    <w:p>
      <w:pPr>
        <w:pStyle w:val="ListParagraph"/>
        <w:numPr>
          <w:ilvl w:val="0"/>
          <w:numId w:val="3"/>
        </w:numPr>
      </w:pPr>
      <w:r>
        <w:rPr>
          <w:sz w:val="20"/>
          <w:szCs w:val="20"/>
        </w:rPr>
        <w:t xml:space="preserve">Run: python -m py_compile backend/app/modules/all_modules.py backend/app/modules/staff/schemas.py backend/app/modules/settings/router.py — ALL MUST PASS</w:t>
      </w:r>
    </w:p>
    <w:p>
      <w:pPr>
        <w:pStyle w:val="ListParagraph"/>
        <w:numPr>
          <w:ilvl w:val="0"/>
          <w:numId w:val="3"/>
        </w:numPr>
      </w:pPr>
      <w:r>
        <w:rPr>
          <w:sz w:val="20"/>
          <w:szCs w:val="20"/>
        </w:rPr>
        <w:t xml:space="preserve">Run: cd frontend &amp;&amp; npx vite build — zero TypeScript errors</w:t>
      </w:r>
    </w:p>
    <w:p>
      <w:pPr>
        <w:pStyle w:val="ListParagraph"/>
        <w:numPr>
          <w:ilvl w:val="0"/>
          <w:numId w:val="3"/>
        </w:numPr>
      </w:pPr>
      <w:r>
        <w:rPr>
          <w:sz w:val="20"/>
          <w:szCs w:val="20"/>
        </w:rPr>
        <w:t xml:space="preserve">Run: alembic current — confirm head is 0042_staff_efficiency_score, no pending migrations</w:t>
      </w:r>
    </w:p>
    <w:p>
      <w:pPr>
        <w:pStyle w:val="ListParagraph"/>
        <w:numPr>
          <w:ilvl w:val="0"/>
          <w:numId w:val="3"/>
        </w:numPr>
      </w:pPr>
      <w:r>
        <w:rPr>
          <w:sz w:val="20"/>
          <w:szCs w:val="20"/>
        </w:rPr>
        <w:t xml:space="preserve">Run: python -m pytest backend/tests/ -x -q — all tests green</w:t>
      </w:r>
    </w:p>
    <w:p>
      <w:pPr>
        <w:pStyle w:val="ListParagraph"/>
        <w:numPr>
          <w:ilvl w:val="0"/>
          <w:numId w:val="3"/>
        </w:numPr>
      </w:pPr>
      <w:r>
        <w:rPr>
          <w:sz w:val="20"/>
          <w:szCs w:val="20"/>
        </w:rPr>
        <w:t xml:space="preserve">Confirm .env has all required vars: DATABASE_URL, SECRET_KEY, REDIS_URL, SMTP settings</w:t>
      </w:r>
    </w:p>
    <w:p>
      <w:r>
        <w:t xml:space="preserve"/>
      </w:r>
    </w:p>
    <w:p>
      <w:pPr>
        <w:pStyle w:val="Heading2"/>
      </w:pPr>
      <w:r>
        <w:rPr>
          <w:b/>
          <w:bCs/>
        </w:rPr>
        <w:t xml:space="preserve">11.2  Deploy</w:t>
      </w:r>
    </w:p>
    <w:p>
      <w:pPr>
        <w:pStyle w:val="ListParagraph"/>
        <w:numPr>
          <w:ilvl w:val="0"/>
          <w:numId w:val="3"/>
        </w:numPr>
      </w:pPr>
      <w:r>
        <w:rPr>
          <w:sz w:val="20"/>
          <w:szCs w:val="20"/>
        </w:rPr>
        <w:t xml:space="preserve">docker compose up --build opsyn_backend opsyn_celery opsyn_celery_beat</w:t>
      </w:r>
    </w:p>
    <w:p>
      <w:pPr>
        <w:pStyle w:val="ListParagraph"/>
        <w:numPr>
          <w:ilvl w:val="0"/>
          <w:numId w:val="3"/>
        </w:numPr>
      </w:pPr>
      <w:r>
        <w:rPr>
          <w:sz w:val="20"/>
          <w:szCs w:val="20"/>
        </w:rPr>
        <w:t xml:space="preserve">Watch logs for first 60 seconds: docker compose logs -f opsyn_backend | grep -E "ERROR|WARNING|500"</w:t>
      </w:r>
    </w:p>
    <w:p>
      <w:pPr>
        <w:pStyle w:val="ListParagraph"/>
        <w:numPr>
          <w:ilvl w:val="0"/>
          <w:numId w:val="3"/>
        </w:numPr>
      </w:pPr>
      <w:r>
        <w:rPr>
          <w:sz w:val="20"/>
          <w:szCs w:val="20"/>
        </w:rPr>
        <w:t xml:space="preserve">Verify zero NameError / AttributeError / NoReferencedTableError in backend logs</w:t>
      </w:r>
    </w:p>
    <w:p>
      <w:pPr>
        <w:pStyle w:val="ListParagraph"/>
        <w:numPr>
          <w:ilvl w:val="0"/>
          <w:numId w:val="3"/>
        </w:numPr>
      </w:pPr>
      <w:r>
        <w:rPr>
          <w:sz w:val="20"/>
          <w:szCs w:val="20"/>
        </w:rPr>
        <w:t xml:space="preserve">Verify Celery beat: docker compose logs opsyn_celery_beat — should show "poll-smartolt-alarms", "check-sla-breaches" firing</w:t>
      </w:r>
    </w:p>
    <w:p>
      <w:r>
        <w:t xml:space="preserve"/>
      </w:r>
    </w:p>
    <w:p>
      <w:pPr>
        <w:pStyle w:val="Heading2"/>
      </w:pPr>
      <w:r>
        <w:rPr>
          <w:b/>
          <w:bCs/>
        </w:rPr>
        <w:t xml:space="preserve">11.3  Post-Deploy Smoke Tests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0"/>
        <w:gridCol w:w="3200"/>
        <w:gridCol w:w="2560"/>
      </w:tblGrid>
      <w:tr>
        <w:tc>
          <w:tcPr>
            <w:tcW w:type="dxa" w:w="3600"/>
            <w:gridSpan w:val="1"/>
            <w:tcBorders>
              <w:top w:val="single" w:color="E2E8F0" w:sz="1"/>
              <w:left w:val="single" w:color="E2E8F0" w:sz="1"/>
              <w:bottom w:val="single" w:color="E2E8F0" w:sz="1"/>
              <w:right w:val="single" w:color="E2E8F0" w:sz="1"/>
            </w:tcBorders>
            <w:shd w:fill="1E3A5F" w:val="clear"/>
            <w:tcMar>
              <w:top w:type="dxa" w:w="80"/>
              <w:left w:type="dxa" w:w="120"/>
              <w:bottom w:type="dxa" w:w="80"/>
              <w:right w:type="dxa" w:w="120"/>
            </w:tcMar>
          </w:tcPr>
          <w:p>
            <w:pPr>
              <w:jc w:val="center"/>
            </w:pPr>
            <w:r>
              <w:rPr>
                <w:b/>
                <w:bCs/>
                <w:color w:val="FFFFFF"/>
                <w:sz w:val="18"/>
                <w:szCs w:val="18"/>
              </w:rPr>
              <w:t xml:space="preserve">Test</w:t>
            </w:r>
          </w:p>
        </w:tc>
        <w:tc>
          <w:tcPr>
            <w:tcW w:type="dxa" w:w="3200"/>
            <w:gridSpan w:val="1"/>
            <w:tcBorders>
              <w:top w:val="single" w:color="E2E8F0" w:sz="1"/>
              <w:left w:val="single" w:color="E2E8F0" w:sz="1"/>
              <w:bottom w:val="single" w:color="E2E8F0" w:sz="1"/>
              <w:right w:val="single" w:color="E2E8F0" w:sz="1"/>
            </w:tcBorders>
            <w:shd w:fill="1E3A5F" w:val="clear"/>
            <w:tcMar>
              <w:top w:type="dxa" w:w="80"/>
              <w:left w:type="dxa" w:w="120"/>
              <w:bottom w:type="dxa" w:w="80"/>
              <w:right w:type="dxa" w:w="120"/>
            </w:tcMar>
          </w:tcPr>
          <w:p>
            <w:pPr>
              <w:jc w:val="center"/>
            </w:pPr>
            <w:r>
              <w:rPr>
                <w:b/>
                <w:bCs/>
                <w:color w:val="FFFFFF"/>
                <w:sz w:val="18"/>
                <w:szCs w:val="18"/>
              </w:rPr>
              <w:t xml:space="preserve">Expected</w:t>
            </w:r>
          </w:p>
        </w:tc>
        <w:tc>
          <w:tcPr>
            <w:tcW w:type="dxa" w:w="2560"/>
            <w:gridSpan w:val="1"/>
            <w:tcBorders>
              <w:top w:val="single" w:color="E2E8F0" w:sz="1"/>
              <w:left w:val="single" w:color="E2E8F0" w:sz="1"/>
              <w:bottom w:val="single" w:color="E2E8F0" w:sz="1"/>
              <w:right w:val="single" w:color="E2E8F0" w:sz="1"/>
            </w:tcBorders>
            <w:shd w:fill="1E3A5F" w:val="clear"/>
            <w:tcMar>
              <w:top w:type="dxa" w:w="80"/>
              <w:left w:type="dxa" w:w="120"/>
              <w:bottom w:type="dxa" w:w="80"/>
              <w:right w:type="dxa" w:w="120"/>
            </w:tcMar>
          </w:tcPr>
          <w:p>
            <w:pPr>
              <w:jc w:val="center"/>
            </w:pPr>
            <w:r>
              <w:rPr>
                <w:b/>
                <w:bCs/>
                <w:color w:val="FFFFFF"/>
                <w:sz w:val="18"/>
                <w:szCs w:val="18"/>
              </w:rPr>
              <w:t xml:space="preserve">Failure Action</w:t>
            </w:r>
          </w:p>
        </w:tc>
      </w:tr>
      <w:tr>
        <w:tc>
          <w:tcPr>
            <w:tcW w:type="dxa" w:w="36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r>
              <w:rPr>
                <w:b w:val="false"/>
                <w:bCs w:val="false"/>
                <w:sz w:val="18"/>
                <w:szCs w:val="18"/>
              </w:rPr>
              <w:t xml:space="preserve">GET /health</w:t>
            </w:r>
          </w:p>
        </w:tc>
        <w:tc>
          <w:tcPr>
            <w:tcW w:type="dxa" w:w="32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r>
              <w:rPr>
                <w:b w:val="false"/>
                <w:bCs w:val="false"/>
                <w:sz w:val="18"/>
                <w:szCs w:val="18"/>
              </w:rPr>
              <w:t xml:space="preserve">200 OK</w:t>
            </w:r>
          </w:p>
        </w:tc>
        <w:tc>
          <w:tcPr>
            <w:tcW w:type="dxa" w:w="256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r>
              <w:rPr>
                <w:b w:val="false"/>
                <w:bCs w:val="false"/>
                <w:sz w:val="18"/>
                <w:szCs w:val="18"/>
              </w:rPr>
              <w:t xml:space="preserve">Backend not running — check container logs</w:t>
            </w:r>
          </w:p>
        </w:tc>
      </w:tr>
      <w:tr>
        <w:tc>
          <w:tcPr>
            <w:tcW w:type="dxa" w:w="36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b w:val="false"/>
                <w:bCs w:val="false"/>
                <w:sz w:val="18"/>
                <w:szCs w:val="18"/>
              </w:rPr>
              <w:t xml:space="preserve">POST /auth/login (admin)</w:t>
            </w:r>
          </w:p>
        </w:tc>
        <w:tc>
          <w:tcPr>
            <w:tcW w:type="dxa" w:w="32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b w:val="false"/>
                <w:bCs w:val="false"/>
                <w:sz w:val="18"/>
                <w:szCs w:val="18"/>
              </w:rPr>
              <w:t xml:space="preserve">200 + access_token</w:t>
            </w:r>
          </w:p>
        </w:tc>
        <w:tc>
          <w:tcPr>
            <w:tcW w:type="dxa" w:w="256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b w:val="false"/>
                <w:bCs w:val="false"/>
                <w:sz w:val="18"/>
                <w:szCs w:val="18"/>
              </w:rPr>
              <w:t xml:space="preserve">Check DB migrations, secret key</w:t>
            </w:r>
          </w:p>
        </w:tc>
      </w:tr>
      <w:tr>
        <w:tc>
          <w:tcPr>
            <w:tcW w:type="dxa" w:w="36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r>
              <w:rPr>
                <w:b w:val="false"/>
                <w:bCs w:val="false"/>
                <w:sz w:val="18"/>
                <w:szCs w:val="18"/>
              </w:rPr>
              <w:t xml:space="preserve">GET /api/v1/settings/integrations (admin)</w:t>
            </w:r>
          </w:p>
        </w:tc>
        <w:tc>
          <w:tcPr>
            <w:tcW w:type="dxa" w:w="32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r>
              <w:rPr>
                <w:b w:val="false"/>
                <w:bCs w:val="false"/>
                <w:sz w:val="18"/>
                <w:szCs w:val="18"/>
              </w:rPr>
              <w:t xml:space="preserve">200 + 27 items in data array</w:t>
            </w:r>
          </w:p>
        </w:tc>
        <w:tc>
          <w:tcPr>
            <w:tcW w:type="dxa" w:w="256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r>
              <w:rPr>
                <w:b w:val="false"/>
                <w:bCs w:val="false"/>
                <w:sz w:val="18"/>
                <w:szCs w:val="18"/>
              </w:rPr>
              <w:t xml:space="preserve">Check AVAILABLE_INTEGRATIONS list, auth</w:t>
            </w:r>
          </w:p>
        </w:tc>
      </w:tr>
      <w:tr>
        <w:tc>
          <w:tcPr>
            <w:tcW w:type="dxa" w:w="36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b w:val="false"/>
                <w:bCs w:val="false"/>
                <w:sz w:val="18"/>
                <w:szCs w:val="18"/>
              </w:rPr>
              <w:t xml:space="preserve">GET /api/v1/settings/integrations (staff user)</w:t>
            </w:r>
          </w:p>
        </w:tc>
        <w:tc>
          <w:tcPr>
            <w:tcW w:type="dxa" w:w="32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b w:val="false"/>
                <w:bCs w:val="false"/>
                <w:sz w:val="18"/>
                <w:szCs w:val="18"/>
              </w:rPr>
              <w:t xml:space="preserve">200 + 27 items (after permission fix)</w:t>
            </w:r>
          </w:p>
        </w:tc>
        <w:tc>
          <w:tcPr>
            <w:tcW w:type="dxa" w:w="256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b w:val="false"/>
                <w:bCs w:val="false"/>
                <w:sz w:val="18"/>
                <w:szCs w:val="18"/>
              </w:rPr>
              <w:t xml:space="preserve">Permission not relaxed — re-check router.py change</w:t>
            </w:r>
          </w:p>
        </w:tc>
      </w:tr>
      <w:tr>
        <w:tc>
          <w:tcPr>
            <w:tcW w:type="dxa" w:w="36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r>
              <w:rPr>
                <w:b w:val="false"/>
                <w:bCs w:val="false"/>
                <w:sz w:val="18"/>
                <w:szCs w:val="18"/>
              </w:rPr>
              <w:t xml:space="preserve">POST /api/v1/projects with project_type=infrastructure</w:t>
            </w:r>
          </w:p>
        </w:tc>
        <w:tc>
          <w:tcPr>
            <w:tcW w:type="dxa" w:w="32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r>
              <w:rPr>
                <w:b w:val="false"/>
                <w:bCs w:val="false"/>
                <w:sz w:val="18"/>
                <w:szCs w:val="18"/>
              </w:rPr>
              <w:t xml:space="preserve">201 Created</w:t>
            </w:r>
          </w:p>
        </w:tc>
        <w:tc>
          <w:tcPr>
            <w:tcW w:type="dxa" w:w="256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r>
              <w:rPr>
                <w:b w:val="false"/>
                <w:bCs w:val="false"/>
                <w:sz w:val="18"/>
                <w:szCs w:val="18"/>
              </w:rPr>
              <w:t xml:space="preserve">VALID_PROJECT_TYPES not updated — check all_modules.py</w:t>
            </w:r>
          </w:p>
        </w:tc>
      </w:tr>
      <w:tr>
        <w:tc>
          <w:tcPr>
            <w:tcW w:type="dxa" w:w="36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b w:val="false"/>
                <w:bCs w:val="false"/>
                <w:sz w:val="18"/>
                <w:szCs w:val="18"/>
              </w:rPr>
              <w:t xml:space="preserve">POST /api/v1/staff (complete payload)</w:t>
            </w:r>
          </w:p>
        </w:tc>
        <w:tc>
          <w:tcPr>
            <w:tcW w:type="dxa" w:w="32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b w:val="false"/>
                <w:bCs w:val="false"/>
                <w:sz w:val="18"/>
                <w:szCs w:val="18"/>
              </w:rPr>
              <w:t xml:space="preserve">201 Created</w:t>
            </w:r>
          </w:p>
        </w:tc>
        <w:tc>
          <w:tcPr>
            <w:tcW w:type="dxa" w:w="256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b w:val="false"/>
                <w:bCs w:val="false"/>
                <w:sz w:val="18"/>
                <w:szCs w:val="18"/>
              </w:rPr>
              <w:t xml:space="preserve">Still 422 — run curl with -v to see validation errors</w:t>
            </w:r>
          </w:p>
        </w:tc>
      </w:tr>
      <w:tr>
        <w:tc>
          <w:tcPr>
            <w:tcW w:type="dxa" w:w="36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r>
              <w:rPr>
                <w:b w:val="false"/>
                <w:bCs w:val="false"/>
                <w:sz w:val="18"/>
                <w:szCs w:val="18"/>
              </w:rPr>
              <w:t xml:space="preserve">GET /api/v1/reports/intel-strip</w:t>
            </w:r>
          </w:p>
        </w:tc>
        <w:tc>
          <w:tcPr>
            <w:tcW w:type="dxa" w:w="32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r>
              <w:rPr>
                <w:b w:val="false"/>
                <w:bCs w:val="false"/>
                <w:sz w:val="18"/>
                <w:szCs w:val="18"/>
              </w:rPr>
              <w:t xml:space="preserve">200 + avg_mttr_mins as integer/null</w:t>
            </w:r>
          </w:p>
        </w:tc>
        <w:tc>
          <w:tcPr>
            <w:tcW w:type="dxa" w:w="256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r>
              <w:rPr>
                <w:b w:val="false"/>
                <w:bCs w:val="false"/>
                <w:sz w:val="18"/>
                <w:szCs w:val="18"/>
              </w:rPr>
              <w:t xml:space="preserve">Float leaking — check backend round() call</w:t>
            </w:r>
          </w:p>
        </w:tc>
      </w:tr>
      <w:tr>
        <w:tc>
          <w:tcPr>
            <w:tcW w:type="dxa" w:w="36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b w:val="false"/>
                <w:bCs w:val="false"/>
                <w:sz w:val="18"/>
                <w:szCs w:val="18"/>
              </w:rPr>
              <w:t xml:space="preserve">GET /api/v1/projects/{id}/pipeline (no pipeline)</w:t>
            </w:r>
          </w:p>
        </w:tc>
        <w:tc>
          <w:tcPr>
            <w:tcW w:type="dxa" w:w="32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b w:val="false"/>
                <w:bCs w:val="false"/>
                <w:sz w:val="18"/>
                <w:szCs w:val="18"/>
              </w:rPr>
              <w:t xml:space="preserve">404 handled gracefully</w:t>
            </w:r>
          </w:p>
        </w:tc>
        <w:tc>
          <w:tcPr>
            <w:tcW w:type="dxa" w:w="256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b w:val="false"/>
                <w:bCs w:val="false"/>
                <w:sz w:val="18"/>
                <w:szCs w:val="18"/>
              </w:rPr>
              <w:t xml:space="preserve">Frontend crash — verify isError guard in pipeline page</w:t>
            </w:r>
          </w:p>
        </w:tc>
      </w:tr>
      <w:tr>
        <w:tc>
          <w:tcPr>
            <w:tcW w:type="dxa" w:w="36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r>
              <w:rPr>
                <w:b w:val="false"/>
                <w:bCs w:val="false"/>
                <w:sz w:val="18"/>
                <w:szCs w:val="18"/>
              </w:rPr>
              <w:t xml:space="preserve">GET /api/v1/reports/summary</w:t>
            </w:r>
          </w:p>
        </w:tc>
        <w:tc>
          <w:tcPr>
            <w:tcW w:type="dxa" w:w="32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r>
              <w:rPr>
                <w:b w:val="false"/>
                <w:bCs w:val="false"/>
                <w:sz w:val="18"/>
                <w:szCs w:val="18"/>
              </w:rPr>
              <w:t xml:space="preserve">200 OK (was 500 in Phase 1)</w:t>
            </w:r>
          </w:p>
        </w:tc>
        <w:tc>
          <w:tcPr>
            <w:tcW w:type="dxa" w:w="256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r>
              <w:rPr>
                <w:b w:val="false"/>
                <w:bCs w:val="false"/>
                <w:sz w:val="18"/>
                <w:szCs w:val="18"/>
              </w:rPr>
              <w:t xml:space="preserve">NameError regression — check User import in all_modules.py</w:t>
            </w:r>
          </w:p>
        </w:tc>
      </w:tr>
    </w:tbl>
    <w:p>
      <w:r>
        <w:t xml:space="preserve"/>
      </w:r>
    </w:p>
    <w:p>
      <w:pPr>
        <w:pStyle w:val="Heading2"/>
      </w:pPr>
      <w:r>
        <w:rPr>
          <w:b/>
          <w:bCs/>
        </w:rPr>
        <w:t xml:space="preserve">11.4  Monitoring — Key Metrics to Watch</w:t>
      </w:r>
    </w:p>
    <w:p>
      <w:pPr>
        <w:pStyle w:val="ListParagraph"/>
        <w:numPr>
          <w:ilvl w:val="0"/>
          <w:numId w:val="2"/>
        </w:numPr>
      </w:pPr>
      <w:r>
        <w:rPr>
          <w:sz w:val="20"/>
          <w:szCs w:val="20"/>
        </w:rPr>
        <w:t xml:space="preserve">Backend 5xx rate: alert if &gt; 0 per minute for any /api/v1/reports/* or /api/v1/settings/integrations endpoint</w:t>
      </w:r>
    </w:p>
    <w:p>
      <w:pPr>
        <w:pStyle w:val="ListParagraph"/>
        <w:numPr>
          <w:ilvl w:val="0"/>
          <w:numId w:val="2"/>
        </w:numPr>
      </w:pPr>
      <w:r>
        <w:rPr>
          <w:sz w:val="20"/>
          <w:szCs w:val="20"/>
        </w:rPr>
        <w:t xml:space="preserve">Celery task failure rate: monitor smartolt.check_sla_breaches and infrastructure.check_capacity for errors in first 30 min after deploy</w:t>
      </w:r>
    </w:p>
    <w:p>
      <w:pPr>
        <w:pStyle w:val="ListParagraph"/>
        <w:numPr>
          <w:ilvl w:val="0"/>
          <w:numId w:val="2"/>
        </w:numPr>
      </w:pPr>
      <w:r>
        <w:rPr>
          <w:sz w:val="20"/>
          <w:szCs w:val="20"/>
        </w:rPr>
        <w:t xml:space="preserve">Frontend console errors: open browser DevTools → Console after each page navigation, expect zero unhandled rejections</w:t>
      </w:r>
    </w:p>
    <w:p>
      <w:pPr>
        <w:pStyle w:val="ListParagraph"/>
        <w:numPr>
          <w:ilvl w:val="0"/>
          <w:numId w:val="2"/>
        </w:numPr>
      </w:pPr>
      <w:r>
        <w:rPr>
          <w:sz w:val="20"/>
          <w:szCs w:val="20"/>
        </w:rPr>
        <w:t xml:space="preserve">Staff creation: test end-to-end staff creation immediately after deploy to confirm 422 is resolved</w:t>
      </w:r>
    </w:p>
    <w:p>
      <w:pPr>
        <w:pStyle w:val="ListParagraph"/>
        <w:numPr>
          <w:ilvl w:val="0"/>
          <w:numId w:val="2"/>
        </w:numPr>
      </w:pPr>
      <w:r>
        <w:rPr>
          <w:sz w:val="20"/>
          <w:szCs w:val="20"/>
        </w:rPr>
        <w:t xml:space="preserve">Project creation: test project creation with each project type to confirm type validation works</w:t>
      </w:r>
    </w:p>
    <w:p>
      <w:r>
        <w:t xml:space="preserve"/>
      </w:r>
    </w:p>
    <w:p>
      <w:pPr>
        <w:spacing w:before="600"/>
        <w:jc w:val="center"/>
      </w:pPr>
      <w:r>
        <w:rPr>
          <w:color w:val="94A3B8"/>
          <w:sz w:val="16"/>
          <w:szCs w:val="16"/>
        </w:rPr>
        <w:t xml:space="preserve">Opsyn Phase 4 Implementation Plan · May 2026 · Powered by SlimTech · Confidential</w:t>
      </w:r>
    </w:p>
    <w:sectPr>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360"/>
      <w:outlineLvl w:val="0"/>
    </w:pPr>
    <w:rPr>
      <w:rFonts w:ascii="Arial" w:cs="Arial" w:eastAsia="Arial" w:hAnsi="Arial"/>
      <w:b/>
      <w:bCs/>
      <w:color w:val="1E3A5F"/>
      <w:sz w:val="44"/>
      <w:szCs w:val="44"/>
    </w:rPr>
  </w:style>
  <w:style w:type="paragraph" w:styleId="Heading2">
    <w:name w:val="Heading 2"/>
    <w:basedOn w:val="Normal"/>
    <w:next w:val="Normal"/>
    <w:qFormat/>
    <w:pPr>
      <w:spacing w:after="120" w:before="280"/>
      <w:outlineLvl w:val="1"/>
    </w:pPr>
    <w:rPr>
      <w:rFonts w:ascii="Arial" w:cs="Arial" w:eastAsia="Arial" w:hAnsi="Arial"/>
      <w:b/>
      <w:bCs/>
      <w:color w:val="1E3A5F"/>
      <w:sz w:val="30"/>
      <w:szCs w:val="30"/>
    </w:rPr>
  </w:style>
  <w:style w:type="paragraph" w:styleId="Heading3">
    <w:name w:val="Heading 3"/>
    <w:basedOn w:val="Normal"/>
    <w:next w:val="Normal"/>
    <w:qFormat/>
    <w:pPr>
      <w:spacing w:after="80" w:before="200"/>
      <w:outlineLvl w:val="2"/>
    </w:pPr>
    <w:rPr>
      <w:rFonts w:ascii="Arial" w:cs="Arial" w:eastAsia="Arial" w:hAnsi="Arial"/>
      <w:b/>
      <w:bCs/>
      <w:color w:val="00C2A8"/>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2026-05-15T05:59:02.589Z</dcterms:created>
  <dcterms:modified xsi:type="dcterms:W3CDTF">2026-05-15T05:59:02.602Z</dcterms:modified>
</cp:coreProperties>
</file>

<file path=docProps/custom.xml><?xml version="1.0" encoding="utf-8"?>
<Properties xmlns="http://schemas.openxmlformats.org/officeDocument/2006/custom-properties" xmlns:vt="http://schemas.openxmlformats.org/officeDocument/2006/docPropsVTypes"/>
</file>