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B4A67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 xml:space="preserve">การตั้งค่าทั้งหมดของกลยุทธ์ </w:t>
      </w:r>
      <w:r w:rsidRPr="00690A24">
        <w:rPr>
          <w:rFonts w:ascii="Tahoma" w:hAnsi="Tahoma" w:cs="Tahoma"/>
        </w:rPr>
        <w:t xml:space="preserve">Baccarat Strategy </w:t>
      </w:r>
      <w:r w:rsidRPr="00690A24">
        <w:rPr>
          <w:rFonts w:ascii="Tahoma" w:hAnsi="Tahoma" w:cs="Tahoma"/>
          <w:cs/>
        </w:rPr>
        <w:t>ได้ถูกบันทึกและมีรายละเอียดดังนี้:</w:t>
      </w:r>
    </w:p>
    <w:p w14:paraId="47D256CA" w14:textId="77777777" w:rsidR="00A422E9" w:rsidRPr="00690A24" w:rsidRDefault="00A422E9" w:rsidP="00690A24">
      <w:pPr>
        <w:pStyle w:val="a3"/>
        <w:rPr>
          <w:rFonts w:ascii="Tahoma" w:hAnsi="Tahoma" w:cs="Tahoma"/>
        </w:rPr>
      </w:pPr>
    </w:p>
    <w:p w14:paraId="6B586982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</w:rPr>
        <w:t>1. Baccarat Strategy - Big Road and Big Eye Boy</w:t>
      </w:r>
    </w:p>
    <w:p w14:paraId="39D4902C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>การทำนายผล: การทำนายผลในเกมบาคาร่าโดยการวิเคราะห์เค้าหลัก (</w:t>
      </w:r>
      <w:r w:rsidRPr="00690A24">
        <w:rPr>
          <w:rFonts w:ascii="Tahoma" w:hAnsi="Tahoma" w:cs="Tahoma"/>
        </w:rPr>
        <w:t xml:space="preserve">Big Road) </w:t>
      </w:r>
      <w:r w:rsidRPr="00690A24">
        <w:rPr>
          <w:rFonts w:ascii="Tahoma" w:hAnsi="Tahoma" w:cs="Tahoma"/>
          <w:cs/>
        </w:rPr>
        <w:t>และเค้ารอง (</w:t>
      </w:r>
      <w:r w:rsidRPr="00690A24">
        <w:rPr>
          <w:rFonts w:ascii="Tahoma" w:hAnsi="Tahoma" w:cs="Tahoma"/>
        </w:rPr>
        <w:t xml:space="preserve">Big Eye Boy </w:t>
      </w:r>
      <w:r w:rsidRPr="00690A24">
        <w:rPr>
          <w:rFonts w:ascii="Tahoma" w:hAnsi="Tahoma" w:cs="Tahoma"/>
          <w:cs/>
        </w:rPr>
        <w:t xml:space="preserve">และ </w:t>
      </w:r>
      <w:r w:rsidRPr="00690A24">
        <w:rPr>
          <w:rFonts w:ascii="Tahoma" w:hAnsi="Tahoma" w:cs="Tahoma"/>
        </w:rPr>
        <w:t>Cockroach Pig)</w:t>
      </w:r>
    </w:p>
    <w:p w14:paraId="2AABA9B3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>การทำนายจากมังกรและปิงปอง:</w:t>
      </w:r>
    </w:p>
    <w:p w14:paraId="1699F6F8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>วิเคราะห์เค้าหลักว่ามีการเกิดมังกรหรือปิงปอง (การสลับฝั่ง) หรือไม่</w:t>
      </w:r>
    </w:p>
    <w:p w14:paraId="2BA451C0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 xml:space="preserve">หากเค้าหลักแสดงมังกรในฝั่ง </w:t>
      </w:r>
      <w:r w:rsidRPr="00690A24">
        <w:rPr>
          <w:rFonts w:ascii="Tahoma" w:hAnsi="Tahoma" w:cs="Tahoma"/>
        </w:rPr>
        <w:t xml:space="preserve">Player (P) </w:t>
      </w:r>
      <w:r w:rsidRPr="00690A24">
        <w:rPr>
          <w:rFonts w:ascii="Tahoma" w:hAnsi="Tahoma" w:cs="Tahoma"/>
          <w:cs/>
        </w:rPr>
        <w:t xml:space="preserve">หรือ </w:t>
      </w:r>
      <w:r w:rsidRPr="00690A24">
        <w:rPr>
          <w:rFonts w:ascii="Tahoma" w:hAnsi="Tahoma" w:cs="Tahoma"/>
        </w:rPr>
        <w:t xml:space="preserve">Banker (B) </w:t>
      </w:r>
      <w:r w:rsidRPr="00690A24">
        <w:rPr>
          <w:rFonts w:ascii="Tahoma" w:hAnsi="Tahoma" w:cs="Tahoma"/>
          <w:cs/>
        </w:rPr>
        <w:t>ให้ทำนายตามแนวโน้มนั้น</w:t>
      </w:r>
    </w:p>
    <w:p w14:paraId="59E0FB6E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>หากเค้าหลักแสดงปิงปอง (</w:t>
      </w:r>
      <w:r w:rsidRPr="00690A24">
        <w:rPr>
          <w:rFonts w:ascii="Tahoma" w:hAnsi="Tahoma" w:cs="Tahoma"/>
        </w:rPr>
        <w:t xml:space="preserve">P → B → P → B) </w:t>
      </w:r>
      <w:r w:rsidRPr="00690A24">
        <w:rPr>
          <w:rFonts w:ascii="Tahoma" w:hAnsi="Tahoma" w:cs="Tahoma"/>
          <w:cs/>
        </w:rPr>
        <w:t>ให้พิจารณาการสลับฝั่งในรอบถัดไป</w:t>
      </w:r>
    </w:p>
    <w:p w14:paraId="271A8C25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>การวิเคราะห์เค้าหลัก (</w:t>
      </w:r>
      <w:r w:rsidRPr="00690A24">
        <w:rPr>
          <w:rFonts w:ascii="Tahoma" w:hAnsi="Tahoma" w:cs="Tahoma"/>
        </w:rPr>
        <w:t>Big Road):</w:t>
      </w:r>
    </w:p>
    <w:p w14:paraId="407F3179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 xml:space="preserve">หากมีมังกร (เช่น </w:t>
      </w:r>
      <w:r w:rsidRPr="00690A24">
        <w:rPr>
          <w:rFonts w:ascii="Tahoma" w:hAnsi="Tahoma" w:cs="Tahoma"/>
        </w:rPr>
        <w:t xml:space="preserve">PPP </w:t>
      </w:r>
      <w:r w:rsidRPr="00690A24">
        <w:rPr>
          <w:rFonts w:ascii="Tahoma" w:hAnsi="Tahoma" w:cs="Tahoma"/>
          <w:cs/>
        </w:rPr>
        <w:t xml:space="preserve">หรือ </w:t>
      </w:r>
      <w:r w:rsidRPr="00690A24">
        <w:rPr>
          <w:rFonts w:ascii="Tahoma" w:hAnsi="Tahoma" w:cs="Tahoma"/>
        </w:rPr>
        <w:t xml:space="preserve">BBB) </w:t>
      </w:r>
      <w:r w:rsidRPr="00690A24">
        <w:rPr>
          <w:rFonts w:ascii="Tahoma" w:hAnsi="Tahoma" w:cs="Tahoma"/>
          <w:cs/>
        </w:rPr>
        <w:t>และฝั่งนั้นเริ่มถูกตัด (เปลี่ยนฝั่ง) ให้พิจารณาการตัดเค้าหลักและทำนายตามแนวโน้มใหม่</w:t>
      </w:r>
    </w:p>
    <w:p w14:paraId="6A99B41D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>หากเค้าหลักมีการสลับระหว่างฝั่ง (ปิงปอง) ควรจับตามองทิศทางที่เปลี่ยนแปลง</w:t>
      </w:r>
    </w:p>
    <w:p w14:paraId="259FAF7A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>การวิเคราะห์เค้ารอง (</w:t>
      </w:r>
      <w:r w:rsidRPr="00690A24">
        <w:rPr>
          <w:rFonts w:ascii="Tahoma" w:hAnsi="Tahoma" w:cs="Tahoma"/>
        </w:rPr>
        <w:t>Big Eye Boy, Cockroach Pig):</w:t>
      </w:r>
    </w:p>
    <w:p w14:paraId="7A1BA738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 xml:space="preserve">หากเค้ารองยังคงมังกรในฝั่งเดียว (เช่น </w:t>
      </w:r>
      <w:r w:rsidRPr="00690A24">
        <w:rPr>
          <w:rFonts w:ascii="Tahoma" w:hAnsi="Tahoma" w:cs="Tahoma"/>
        </w:rPr>
        <w:t xml:space="preserve">P </w:t>
      </w:r>
      <w:r w:rsidRPr="00690A24">
        <w:rPr>
          <w:rFonts w:ascii="Tahoma" w:hAnsi="Tahoma" w:cs="Tahoma"/>
          <w:cs/>
        </w:rPr>
        <w:t xml:space="preserve">หรือ </w:t>
      </w:r>
      <w:r w:rsidRPr="00690A24">
        <w:rPr>
          <w:rFonts w:ascii="Tahoma" w:hAnsi="Tahoma" w:cs="Tahoma"/>
        </w:rPr>
        <w:t xml:space="preserve">B) </w:t>
      </w:r>
      <w:r w:rsidRPr="00690A24">
        <w:rPr>
          <w:rFonts w:ascii="Tahoma" w:hAnsi="Tahoma" w:cs="Tahoma"/>
          <w:cs/>
        </w:rPr>
        <w:t>ให้แทงตามเค้ารอง</w:t>
      </w:r>
    </w:p>
    <w:p w14:paraId="11EB0FA0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>หากเค้ารองมีการสลับฝั่ง (ปิงปอง) ให้ทำนายตามการตอบสนองของเค้าหลักที่เปลี่ยนแนวโน้ม</w:t>
      </w:r>
    </w:p>
    <w:p w14:paraId="01C31F68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>การประเมินโอกาสชนะ:</w:t>
      </w:r>
    </w:p>
    <w:p w14:paraId="359887B0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>หากเค้าหลักเปลี่ยนทิศทางไปยังแนวโน้มใหม่ (เช่น จากมังกรไปปิงปอง) ให้ปรับการทำนายตามเค้าหลักที่เริ่มตอบสนองตามแนวโน้มใหม่</w:t>
      </w:r>
    </w:p>
    <w:p w14:paraId="379A398A" w14:textId="77777777" w:rsidR="00A422E9" w:rsidRPr="00690A24" w:rsidRDefault="00A422E9" w:rsidP="00690A24">
      <w:pPr>
        <w:pStyle w:val="a3"/>
        <w:rPr>
          <w:rFonts w:ascii="Tahoma" w:hAnsi="Tahoma" w:cs="Tahoma"/>
        </w:rPr>
      </w:pPr>
      <w:r w:rsidRPr="00690A24">
        <w:rPr>
          <w:rFonts w:ascii="Tahoma" w:hAnsi="Tahoma" w:cs="Tahoma"/>
          <w:cs/>
        </w:rPr>
        <w:t>หากเค้ารองเปลี่ยนแนวโน้มก่อนเค้าหลัก ให้ทำนายตามเค้าหลักที่เริ่มตอบสนอง</w:t>
      </w:r>
    </w:p>
    <w:sectPr w:rsidR="00000000" w:rsidRPr="00690A24" w:rsidSect="00690A24">
      <w:pgSz w:w="11906" w:h="16838"/>
      <w:pgMar w:top="1440" w:right="3213" w:bottom="1440" w:left="32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24"/>
    <w:rsid w:val="00042111"/>
    <w:rsid w:val="00690A24"/>
    <w:rsid w:val="00A4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BB76B"/>
  <w15:chartTrackingRefBased/>
  <w15:docId w15:val="{5E4CB50B-DEED-C740-967D-2FF9B85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90A24"/>
    <w:pPr>
      <w:spacing w:after="0"/>
    </w:pPr>
    <w:rPr>
      <w:rFonts w:ascii="Consolas" w:hAnsi="Consolas"/>
      <w:sz w:val="21"/>
      <w:szCs w:val="26"/>
    </w:rPr>
  </w:style>
  <w:style w:type="character" w:customStyle="1" w:styleId="a4">
    <w:name w:val="ข้อความธรรมดา อักขระ"/>
    <w:basedOn w:val="a0"/>
    <w:link w:val="a3"/>
    <w:uiPriority w:val="99"/>
    <w:rsid w:val="00690A24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wuttisin tepard</cp:lastModifiedBy>
  <cp:revision>2</cp:revision>
  <dcterms:created xsi:type="dcterms:W3CDTF">2025-04-10T03:55:00Z</dcterms:created>
  <dcterms:modified xsi:type="dcterms:W3CDTF">2025-04-10T03:55:00Z</dcterms:modified>
</cp:coreProperties>
</file>