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7617FA" w14:textId="77777777" w:rsidR="001415E0" w:rsidRPr="00D92950" w:rsidRDefault="001415E0" w:rsidP="00E01B60">
      <w:pPr>
        <w:spacing w:line="276" w:lineRule="auto"/>
        <w:ind w:left="1416" w:hanging="708"/>
        <w:jc w:val="center"/>
        <w:rPr>
          <w:rFonts w:ascii="Arial" w:hAnsi="Arial" w:cs="Arial"/>
          <w:sz w:val="24"/>
          <w:szCs w:val="24"/>
        </w:rPr>
      </w:pPr>
      <w:bookmarkStart w:id="0" w:name="_Hlk208025511"/>
      <w:r w:rsidRPr="00D92950">
        <w:rPr>
          <w:rFonts w:ascii="Arial" w:hAnsi="Arial" w:cs="Arial"/>
          <w:sz w:val="24"/>
          <w:szCs w:val="24"/>
        </w:rPr>
        <w:t>UNIVERSIDAD MESOAMERICANA</w:t>
      </w:r>
    </w:p>
    <w:p w14:paraId="638280CC" w14:textId="77777777" w:rsidR="001415E0" w:rsidRPr="00D92950" w:rsidRDefault="001415E0" w:rsidP="00082720">
      <w:pPr>
        <w:spacing w:line="276" w:lineRule="auto"/>
        <w:ind w:left="708"/>
        <w:jc w:val="center"/>
        <w:rPr>
          <w:rFonts w:ascii="Arial" w:hAnsi="Arial" w:cs="Arial"/>
          <w:sz w:val="24"/>
          <w:szCs w:val="24"/>
        </w:rPr>
      </w:pPr>
      <w:r w:rsidRPr="00D92950">
        <w:rPr>
          <w:rFonts w:ascii="Arial" w:hAnsi="Arial" w:cs="Arial"/>
          <w:sz w:val="24"/>
          <w:szCs w:val="24"/>
        </w:rPr>
        <w:t>QUETZALTENANGO</w:t>
      </w:r>
    </w:p>
    <w:p w14:paraId="20940E0B" w14:textId="77777777" w:rsidR="001415E0" w:rsidRPr="00D92950" w:rsidRDefault="001415E0" w:rsidP="00082720">
      <w:pPr>
        <w:spacing w:line="276" w:lineRule="auto"/>
        <w:ind w:left="708"/>
        <w:jc w:val="center"/>
        <w:rPr>
          <w:rFonts w:ascii="Arial" w:hAnsi="Arial" w:cs="Arial"/>
          <w:sz w:val="24"/>
          <w:szCs w:val="24"/>
        </w:rPr>
      </w:pPr>
      <w:r w:rsidRPr="00D92950">
        <w:rPr>
          <w:rFonts w:ascii="Arial" w:hAnsi="Arial" w:cs="Arial"/>
          <w:sz w:val="24"/>
          <w:szCs w:val="24"/>
        </w:rPr>
        <w:t>FACULTAD DE INGENIERÍA</w:t>
      </w:r>
    </w:p>
    <w:p w14:paraId="6AEB801B" w14:textId="77777777" w:rsidR="001415E0" w:rsidRPr="00D92950" w:rsidRDefault="001415E0" w:rsidP="00082720">
      <w:pPr>
        <w:spacing w:line="276" w:lineRule="auto"/>
        <w:ind w:left="708"/>
        <w:jc w:val="center"/>
        <w:rPr>
          <w:rFonts w:ascii="Arial" w:hAnsi="Arial" w:cs="Arial"/>
          <w:sz w:val="24"/>
          <w:szCs w:val="24"/>
        </w:rPr>
      </w:pPr>
      <w:r w:rsidRPr="00D92950">
        <w:rPr>
          <w:rFonts w:ascii="Arial" w:hAnsi="Arial" w:cs="Arial"/>
          <w:sz w:val="24"/>
          <w:szCs w:val="24"/>
        </w:rPr>
        <w:t>INGENIERÍA EN SISTEMAS</w:t>
      </w:r>
      <w:r w:rsidR="007B0051">
        <w:rPr>
          <w:rFonts w:ascii="Arial" w:hAnsi="Arial" w:cs="Arial"/>
          <w:sz w:val="24"/>
          <w:szCs w:val="24"/>
        </w:rPr>
        <w:t>,</w:t>
      </w:r>
      <w:r w:rsidR="00FD25D6" w:rsidRPr="00D92950">
        <w:rPr>
          <w:rFonts w:ascii="Arial" w:hAnsi="Arial" w:cs="Arial"/>
          <w:sz w:val="24"/>
          <w:szCs w:val="24"/>
        </w:rPr>
        <w:t xml:space="preserve"> INFORMÁTICA Y CIENCIAS DE LA COMPUTACIÓN</w:t>
      </w:r>
    </w:p>
    <w:p w14:paraId="679E69EB" w14:textId="77777777" w:rsidR="001415E0" w:rsidRPr="00D92950" w:rsidRDefault="001415E0" w:rsidP="00C90134">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653120" behindDoc="1" locked="0" layoutInCell="1" allowOverlap="1" wp14:anchorId="532FF836" wp14:editId="725202DC">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2" name="Imagen 2"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3523B9B" w14:textId="77777777" w:rsidR="001415E0" w:rsidRPr="00D92950" w:rsidRDefault="001415E0" w:rsidP="00C90134">
      <w:pPr>
        <w:spacing w:line="276" w:lineRule="auto"/>
        <w:ind w:firstLineChars="720" w:firstLine="1728"/>
        <w:jc w:val="center"/>
        <w:rPr>
          <w:rFonts w:ascii="Arial" w:hAnsi="Arial" w:cs="Arial"/>
          <w:sz w:val="24"/>
          <w:szCs w:val="24"/>
        </w:rPr>
      </w:pPr>
    </w:p>
    <w:p w14:paraId="44C57DFA" w14:textId="77777777" w:rsidR="001415E0" w:rsidRPr="00D92950" w:rsidRDefault="001415E0" w:rsidP="00C90134">
      <w:pPr>
        <w:spacing w:line="276" w:lineRule="auto"/>
        <w:ind w:firstLineChars="720" w:firstLine="1728"/>
        <w:jc w:val="center"/>
        <w:rPr>
          <w:rFonts w:ascii="Arial" w:hAnsi="Arial" w:cs="Arial"/>
          <w:sz w:val="24"/>
          <w:szCs w:val="24"/>
        </w:rPr>
      </w:pPr>
    </w:p>
    <w:p w14:paraId="677EC366" w14:textId="77777777" w:rsidR="001415E0" w:rsidRPr="00D92950" w:rsidRDefault="001415E0" w:rsidP="00C90134">
      <w:pPr>
        <w:spacing w:line="276" w:lineRule="auto"/>
        <w:ind w:firstLineChars="720" w:firstLine="1728"/>
        <w:jc w:val="center"/>
        <w:rPr>
          <w:rFonts w:ascii="Arial" w:hAnsi="Arial" w:cs="Arial"/>
          <w:sz w:val="24"/>
          <w:szCs w:val="24"/>
        </w:rPr>
      </w:pPr>
    </w:p>
    <w:p w14:paraId="051B0942" w14:textId="77777777" w:rsidR="001415E0" w:rsidRPr="00D92950" w:rsidRDefault="001415E0" w:rsidP="00C90134">
      <w:pPr>
        <w:spacing w:line="276" w:lineRule="auto"/>
        <w:ind w:firstLineChars="720" w:firstLine="1728"/>
        <w:jc w:val="center"/>
        <w:rPr>
          <w:rFonts w:ascii="Arial" w:hAnsi="Arial" w:cs="Arial"/>
          <w:sz w:val="24"/>
          <w:szCs w:val="24"/>
        </w:rPr>
      </w:pPr>
    </w:p>
    <w:p w14:paraId="793EDD59" w14:textId="77777777" w:rsidR="001415E0" w:rsidRPr="00D92950" w:rsidRDefault="001415E0" w:rsidP="00C90134">
      <w:pPr>
        <w:spacing w:line="276" w:lineRule="auto"/>
        <w:ind w:firstLineChars="720" w:firstLine="1728"/>
        <w:jc w:val="center"/>
        <w:rPr>
          <w:rFonts w:ascii="Arial" w:hAnsi="Arial" w:cs="Arial"/>
          <w:sz w:val="24"/>
          <w:szCs w:val="24"/>
        </w:rPr>
      </w:pPr>
    </w:p>
    <w:p w14:paraId="7BBE9E42" w14:textId="77777777" w:rsidR="001415E0" w:rsidRPr="00D92950" w:rsidRDefault="001415E0" w:rsidP="00C90134">
      <w:pPr>
        <w:spacing w:line="276" w:lineRule="auto"/>
        <w:ind w:firstLineChars="720" w:firstLine="1728"/>
        <w:jc w:val="center"/>
        <w:rPr>
          <w:rFonts w:ascii="Arial" w:hAnsi="Arial" w:cs="Arial"/>
          <w:sz w:val="24"/>
          <w:szCs w:val="24"/>
        </w:rPr>
      </w:pPr>
    </w:p>
    <w:p w14:paraId="5ACA3ECA" w14:textId="77777777" w:rsidR="001415E0" w:rsidRPr="00D92950" w:rsidRDefault="001415E0" w:rsidP="00C90134">
      <w:pPr>
        <w:tabs>
          <w:tab w:val="left" w:pos="7260"/>
        </w:tabs>
        <w:spacing w:line="276" w:lineRule="auto"/>
        <w:ind w:firstLineChars="720" w:firstLine="1728"/>
        <w:jc w:val="center"/>
        <w:rPr>
          <w:rFonts w:ascii="Arial" w:hAnsi="Arial" w:cs="Arial"/>
          <w:sz w:val="24"/>
          <w:szCs w:val="24"/>
        </w:rPr>
      </w:pPr>
    </w:p>
    <w:p w14:paraId="1BD7AC1E" w14:textId="77777777" w:rsidR="00221C77" w:rsidRPr="00D92950" w:rsidRDefault="002E3CCB" w:rsidP="00FD25D6">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IMPLEMENTACIÓN DE U</w:t>
      </w:r>
      <w:r w:rsidR="00C5654D">
        <w:rPr>
          <w:rFonts w:ascii="Arial" w:hAnsi="Arial" w:cs="Arial"/>
          <w:b/>
          <w:bCs/>
          <w:sz w:val="24"/>
          <w:szCs w:val="24"/>
        </w:rPr>
        <w:t xml:space="preserve">N SISTEMA </w:t>
      </w:r>
      <w:r w:rsidRPr="00D92950">
        <w:rPr>
          <w:rFonts w:ascii="Arial" w:hAnsi="Arial" w:cs="Arial"/>
          <w:b/>
          <w:bCs/>
          <w:sz w:val="24"/>
          <w:szCs w:val="24"/>
        </w:rPr>
        <w:t xml:space="preserve">WEB PARA </w:t>
      </w:r>
      <w:r w:rsidR="000648DD">
        <w:rPr>
          <w:rFonts w:ascii="Arial" w:hAnsi="Arial" w:cs="Arial"/>
          <w:b/>
          <w:bCs/>
          <w:sz w:val="24"/>
          <w:szCs w:val="24"/>
        </w:rPr>
        <w:t xml:space="preserve">LA </w:t>
      </w:r>
      <w:r w:rsidR="000648DD" w:rsidRPr="000648DD">
        <w:rPr>
          <w:rFonts w:ascii="Arial" w:hAnsi="Arial" w:cs="Arial"/>
          <w:b/>
          <w:bCs/>
          <w:sz w:val="24"/>
          <w:szCs w:val="24"/>
        </w:rPr>
        <w:t>GESTIÓN, VALIDACIÓN</w:t>
      </w:r>
      <w:r w:rsidR="008D6457">
        <w:rPr>
          <w:rFonts w:ascii="Arial" w:hAnsi="Arial" w:cs="Arial"/>
          <w:b/>
          <w:bCs/>
          <w:sz w:val="24"/>
          <w:szCs w:val="24"/>
        </w:rPr>
        <w:t xml:space="preserve"> Y</w:t>
      </w:r>
      <w:r w:rsidR="00B96154">
        <w:rPr>
          <w:rFonts w:ascii="Arial" w:hAnsi="Arial" w:cs="Arial"/>
          <w:b/>
          <w:bCs/>
          <w:sz w:val="24"/>
          <w:szCs w:val="24"/>
        </w:rPr>
        <w:t xml:space="preserve"> </w:t>
      </w:r>
      <w:r w:rsidR="000648DD" w:rsidRPr="000648DD">
        <w:rPr>
          <w:rFonts w:ascii="Arial" w:hAnsi="Arial" w:cs="Arial"/>
          <w:b/>
          <w:bCs/>
          <w:sz w:val="24"/>
          <w:szCs w:val="24"/>
        </w:rPr>
        <w:t>ANÁLISIS DE LA PRODUCCIÓN</w:t>
      </w:r>
      <w:r w:rsidRPr="00D92950">
        <w:rPr>
          <w:rFonts w:ascii="Arial" w:hAnsi="Arial" w:cs="Arial"/>
          <w:b/>
          <w:bCs/>
          <w:sz w:val="24"/>
          <w:szCs w:val="24"/>
        </w:rPr>
        <w:t xml:space="preserve"> DE VACUNACIÓN Y LA AUTOMATIZACIÓN DE INFORMES DE COBERTURA EN LA D</w:t>
      </w:r>
      <w:r w:rsidR="00356B77">
        <w:rPr>
          <w:rFonts w:ascii="Arial" w:hAnsi="Arial" w:cs="Arial"/>
          <w:b/>
          <w:bCs/>
          <w:sz w:val="24"/>
          <w:szCs w:val="24"/>
        </w:rPr>
        <w:t xml:space="preserve">IRECCIÓN </w:t>
      </w:r>
      <w:r w:rsidRPr="00D92950">
        <w:rPr>
          <w:rFonts w:ascii="Arial" w:hAnsi="Arial" w:cs="Arial"/>
          <w:b/>
          <w:bCs/>
          <w:sz w:val="24"/>
          <w:szCs w:val="24"/>
        </w:rPr>
        <w:t>D</w:t>
      </w:r>
      <w:r w:rsidR="00356B77">
        <w:rPr>
          <w:rFonts w:ascii="Arial" w:hAnsi="Arial" w:cs="Arial"/>
          <w:b/>
          <w:bCs/>
          <w:sz w:val="24"/>
          <w:szCs w:val="24"/>
        </w:rPr>
        <w:t xml:space="preserve">EPARTAMENTAL DE </w:t>
      </w:r>
      <w:r w:rsidRPr="00D92950">
        <w:rPr>
          <w:rFonts w:ascii="Arial" w:hAnsi="Arial" w:cs="Arial"/>
          <w:b/>
          <w:bCs/>
          <w:sz w:val="24"/>
          <w:szCs w:val="24"/>
        </w:rPr>
        <w:t>R</w:t>
      </w:r>
      <w:r w:rsidR="00356B77">
        <w:rPr>
          <w:rFonts w:ascii="Arial" w:hAnsi="Arial" w:cs="Arial"/>
          <w:b/>
          <w:bCs/>
          <w:sz w:val="24"/>
          <w:szCs w:val="24"/>
        </w:rPr>
        <w:t xml:space="preserve">EDES </w:t>
      </w:r>
      <w:r w:rsidRPr="00D92950">
        <w:rPr>
          <w:rFonts w:ascii="Arial" w:hAnsi="Arial" w:cs="Arial"/>
          <w:b/>
          <w:bCs/>
          <w:sz w:val="24"/>
          <w:szCs w:val="24"/>
        </w:rPr>
        <w:t>I</w:t>
      </w:r>
      <w:r w:rsidR="00356B77">
        <w:rPr>
          <w:rFonts w:ascii="Arial" w:hAnsi="Arial" w:cs="Arial"/>
          <w:b/>
          <w:bCs/>
          <w:sz w:val="24"/>
          <w:szCs w:val="24"/>
        </w:rPr>
        <w:t xml:space="preserve">NTEGRADAS DE </w:t>
      </w:r>
      <w:r w:rsidRPr="00D92950">
        <w:rPr>
          <w:rFonts w:ascii="Arial" w:hAnsi="Arial" w:cs="Arial"/>
          <w:b/>
          <w:bCs/>
          <w:sz w:val="24"/>
          <w:szCs w:val="24"/>
        </w:rPr>
        <w:t>S</w:t>
      </w:r>
      <w:r w:rsidR="00356B77">
        <w:rPr>
          <w:rFonts w:ascii="Arial" w:hAnsi="Arial" w:cs="Arial"/>
          <w:b/>
          <w:bCs/>
          <w:sz w:val="24"/>
          <w:szCs w:val="24"/>
        </w:rPr>
        <w:t xml:space="preserve">ERVICIOS DE </w:t>
      </w:r>
      <w:r w:rsidRPr="00D92950">
        <w:rPr>
          <w:rFonts w:ascii="Arial" w:hAnsi="Arial" w:cs="Arial"/>
          <w:b/>
          <w:bCs/>
          <w:sz w:val="24"/>
          <w:szCs w:val="24"/>
        </w:rPr>
        <w:t>S</w:t>
      </w:r>
      <w:r w:rsidR="00356B77">
        <w:rPr>
          <w:rFonts w:ascii="Arial" w:hAnsi="Arial" w:cs="Arial"/>
          <w:b/>
          <w:bCs/>
          <w:sz w:val="24"/>
          <w:szCs w:val="24"/>
        </w:rPr>
        <w:t>ALUD</w:t>
      </w:r>
      <w:r w:rsidRPr="00D92950">
        <w:rPr>
          <w:rFonts w:ascii="Arial" w:hAnsi="Arial" w:cs="Arial"/>
          <w:b/>
          <w:bCs/>
          <w:sz w:val="24"/>
          <w:szCs w:val="24"/>
        </w:rPr>
        <w:t xml:space="preserve"> DEL DEPARTAMENTO DE SAN MAR</w:t>
      </w:r>
      <w:r w:rsidR="00CC08C5" w:rsidRPr="00D92950">
        <w:rPr>
          <w:rFonts w:ascii="Arial" w:hAnsi="Arial" w:cs="Arial"/>
          <w:b/>
          <w:bCs/>
          <w:sz w:val="24"/>
          <w:szCs w:val="24"/>
        </w:rPr>
        <w:t>COS</w:t>
      </w:r>
    </w:p>
    <w:p w14:paraId="3BF2C17B" w14:textId="77777777" w:rsidR="00E7416E" w:rsidRPr="00D92950" w:rsidRDefault="00E7416E" w:rsidP="00221C77">
      <w:pPr>
        <w:tabs>
          <w:tab w:val="left" w:pos="7260"/>
        </w:tabs>
        <w:spacing w:line="276" w:lineRule="auto"/>
        <w:jc w:val="center"/>
        <w:rPr>
          <w:rFonts w:ascii="Arial" w:hAnsi="Arial" w:cs="Arial"/>
          <w:b/>
          <w:bCs/>
          <w:sz w:val="24"/>
          <w:szCs w:val="24"/>
        </w:rPr>
      </w:pPr>
    </w:p>
    <w:p w14:paraId="6AF56991" w14:textId="77777777" w:rsidR="00590A92" w:rsidRPr="00D92950" w:rsidRDefault="00590A92" w:rsidP="00590A92">
      <w:pPr>
        <w:tabs>
          <w:tab w:val="left" w:pos="7260"/>
        </w:tabs>
        <w:spacing w:line="276" w:lineRule="auto"/>
        <w:jc w:val="center"/>
        <w:rPr>
          <w:rFonts w:ascii="Arial" w:hAnsi="Arial" w:cs="Arial"/>
          <w:b/>
          <w:bCs/>
          <w:sz w:val="24"/>
          <w:szCs w:val="24"/>
        </w:rPr>
      </w:pPr>
      <w:bookmarkStart w:id="1" w:name="_Hlk237023095"/>
      <w:r w:rsidRPr="00D92950">
        <w:rPr>
          <w:rFonts w:ascii="Arial" w:hAnsi="Arial" w:cs="Arial"/>
          <w:b/>
          <w:bCs/>
          <w:sz w:val="24"/>
          <w:szCs w:val="24"/>
        </w:rPr>
        <w:t>ANDREA GABRIELA LÓPEZ HIDALGO</w:t>
      </w:r>
    </w:p>
    <w:p w14:paraId="63DFD05E" w14:textId="77777777" w:rsidR="00590A92" w:rsidRPr="00D92950" w:rsidRDefault="00590A92" w:rsidP="00590A92">
      <w:pPr>
        <w:tabs>
          <w:tab w:val="left" w:pos="7260"/>
        </w:tabs>
        <w:spacing w:line="276" w:lineRule="auto"/>
        <w:jc w:val="center"/>
        <w:rPr>
          <w:rFonts w:ascii="Arial" w:hAnsi="Arial" w:cs="Arial"/>
          <w:sz w:val="24"/>
          <w:szCs w:val="24"/>
        </w:rPr>
      </w:pPr>
      <w:r w:rsidRPr="00D92950">
        <w:rPr>
          <w:rFonts w:ascii="Arial" w:hAnsi="Arial" w:cs="Arial"/>
          <w:sz w:val="24"/>
          <w:szCs w:val="24"/>
        </w:rPr>
        <w:t>202308101</w:t>
      </w:r>
    </w:p>
    <w:p w14:paraId="1C49872F" w14:textId="77777777" w:rsidR="00E7416E" w:rsidRPr="00D92950" w:rsidRDefault="00E7416E" w:rsidP="00E7416E">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CHRISTIAN JOSÉ RAMÍREZ SOLANO</w:t>
      </w:r>
    </w:p>
    <w:p w14:paraId="4BD3D22B" w14:textId="77777777" w:rsidR="00E7416E" w:rsidRPr="00D92950" w:rsidRDefault="00E7416E" w:rsidP="00E7416E">
      <w:pPr>
        <w:tabs>
          <w:tab w:val="left" w:pos="7260"/>
        </w:tabs>
        <w:spacing w:line="276" w:lineRule="auto"/>
        <w:jc w:val="center"/>
        <w:rPr>
          <w:rFonts w:ascii="Arial" w:hAnsi="Arial" w:cs="Arial"/>
          <w:sz w:val="24"/>
          <w:szCs w:val="24"/>
        </w:rPr>
      </w:pPr>
      <w:r w:rsidRPr="00D92950">
        <w:rPr>
          <w:rFonts w:ascii="Arial" w:hAnsi="Arial" w:cs="Arial"/>
          <w:sz w:val="24"/>
          <w:szCs w:val="24"/>
        </w:rPr>
        <w:t>202308041</w:t>
      </w:r>
    </w:p>
    <w:p w14:paraId="18328906" w14:textId="77777777" w:rsidR="00534674" w:rsidRPr="00D92950" w:rsidRDefault="00534674" w:rsidP="00534674">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KENNETH DAVID GARCÍA RAMIREZ</w:t>
      </w:r>
    </w:p>
    <w:p w14:paraId="65BF7701" w14:textId="77777777" w:rsidR="00534674" w:rsidRPr="00D92950" w:rsidRDefault="00534674" w:rsidP="00534674">
      <w:pPr>
        <w:tabs>
          <w:tab w:val="left" w:pos="7260"/>
        </w:tabs>
        <w:spacing w:line="276" w:lineRule="auto"/>
        <w:jc w:val="center"/>
        <w:rPr>
          <w:rFonts w:ascii="Arial" w:hAnsi="Arial" w:cs="Arial"/>
          <w:sz w:val="24"/>
          <w:szCs w:val="24"/>
        </w:rPr>
      </w:pPr>
      <w:r w:rsidRPr="00D92950">
        <w:rPr>
          <w:rFonts w:ascii="Arial" w:hAnsi="Arial" w:cs="Arial"/>
          <w:sz w:val="24"/>
          <w:szCs w:val="24"/>
        </w:rPr>
        <w:t>202308009</w:t>
      </w:r>
    </w:p>
    <w:p w14:paraId="7D455AAB" w14:textId="77777777" w:rsidR="00E5539A" w:rsidRPr="00D92950" w:rsidRDefault="00E5539A" w:rsidP="00C90134">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LUIS EMMANUEL SUÁREZ MENCHÚ</w:t>
      </w:r>
    </w:p>
    <w:p w14:paraId="68B4553E" w14:textId="77777777" w:rsidR="00E5539A" w:rsidRPr="00D92950" w:rsidRDefault="00E5539A" w:rsidP="00C90134">
      <w:pPr>
        <w:tabs>
          <w:tab w:val="left" w:pos="7260"/>
        </w:tabs>
        <w:spacing w:line="276" w:lineRule="auto"/>
        <w:jc w:val="center"/>
        <w:rPr>
          <w:rFonts w:ascii="Arial" w:hAnsi="Arial" w:cs="Arial"/>
          <w:sz w:val="24"/>
          <w:szCs w:val="24"/>
        </w:rPr>
      </w:pPr>
      <w:r w:rsidRPr="00D92950">
        <w:rPr>
          <w:rFonts w:ascii="Arial" w:hAnsi="Arial" w:cs="Arial"/>
          <w:sz w:val="24"/>
          <w:szCs w:val="24"/>
        </w:rPr>
        <w:t>202308019</w:t>
      </w:r>
    </w:p>
    <w:p w14:paraId="693726EE" w14:textId="77777777" w:rsidR="00E7416E" w:rsidRPr="00D92950" w:rsidRDefault="00E7416E" w:rsidP="001B1B0D">
      <w:pPr>
        <w:tabs>
          <w:tab w:val="left" w:pos="7260"/>
        </w:tabs>
        <w:spacing w:line="276" w:lineRule="auto"/>
        <w:rPr>
          <w:rFonts w:ascii="Arial" w:hAnsi="Arial" w:cs="Arial"/>
          <w:sz w:val="24"/>
          <w:szCs w:val="24"/>
        </w:rPr>
      </w:pPr>
    </w:p>
    <w:bookmarkEnd w:id="0"/>
    <w:p w14:paraId="03DD5886" w14:textId="77777777" w:rsidR="00AC07CA" w:rsidRPr="001B1B0D" w:rsidRDefault="00CC08C5" w:rsidP="008274CC">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sidR="00534674" w:rsidRPr="001B1B0D">
        <w:rPr>
          <w:rFonts w:ascii="Arial" w:hAnsi="Arial" w:cs="Arial"/>
          <w:sz w:val="24"/>
          <w:szCs w:val="24"/>
        </w:rPr>
        <w:t>AGOSTO</w:t>
      </w:r>
      <w:r w:rsidRPr="001B1B0D">
        <w:rPr>
          <w:rFonts w:ascii="Arial" w:hAnsi="Arial" w:cs="Arial"/>
          <w:sz w:val="24"/>
          <w:szCs w:val="24"/>
        </w:rPr>
        <w:t xml:space="preserve"> DE 202</w:t>
      </w:r>
      <w:r w:rsidR="008274CC" w:rsidRPr="001B1B0D">
        <w:rPr>
          <w:rFonts w:ascii="Arial" w:hAnsi="Arial" w:cs="Arial"/>
          <w:sz w:val="24"/>
          <w:szCs w:val="24"/>
        </w:rPr>
        <w:t>6</w:t>
      </w:r>
    </w:p>
    <w:bookmarkEnd w:id="1" w:displacedByCustomXml="next"/>
    <w:sdt>
      <w:sdtPr>
        <w:rPr>
          <w:rFonts w:ascii="Arial" w:eastAsiaTheme="minorHAnsi" w:hAnsi="Arial" w:cs="Arial"/>
          <w:color w:val="auto"/>
          <w:sz w:val="24"/>
          <w:szCs w:val="24"/>
          <w:lang w:val="es-ES" w:eastAsia="en-US"/>
        </w:rPr>
        <w:id w:val="2101519431"/>
        <w:docPartObj>
          <w:docPartGallery w:val="Table of Contents"/>
          <w:docPartUnique/>
        </w:docPartObj>
      </w:sdtPr>
      <w:sdtEndPr>
        <w:rPr>
          <w:b/>
          <w:bCs/>
        </w:rPr>
      </w:sdtEndPr>
      <w:sdtContent>
        <w:p w14:paraId="5D99BAE9" w14:textId="77777777" w:rsidR="006D65A1" w:rsidRPr="00E531B6" w:rsidRDefault="006D65A1" w:rsidP="00C90134">
          <w:pPr>
            <w:pStyle w:val="TtuloTDC"/>
            <w:spacing w:line="276" w:lineRule="auto"/>
            <w:jc w:val="center"/>
            <w:rPr>
              <w:rFonts w:ascii="Arial" w:hAnsi="Arial" w:cs="Arial"/>
              <w:b/>
              <w:bCs/>
              <w:color w:val="auto"/>
              <w:sz w:val="24"/>
              <w:szCs w:val="24"/>
              <w:lang w:val="es-ES"/>
            </w:rPr>
          </w:pPr>
          <w:r w:rsidRPr="00E531B6">
            <w:rPr>
              <w:rFonts w:ascii="Arial" w:hAnsi="Arial" w:cs="Arial"/>
              <w:b/>
              <w:bCs/>
              <w:color w:val="auto"/>
              <w:sz w:val="24"/>
              <w:szCs w:val="24"/>
              <w:lang w:val="es-ES"/>
            </w:rPr>
            <w:t>ÍNDICE</w:t>
          </w:r>
        </w:p>
        <w:p w14:paraId="6DA45941" w14:textId="77777777" w:rsidR="007B3448" w:rsidRPr="00E531B6" w:rsidRDefault="007B3448" w:rsidP="00C90134">
          <w:pPr>
            <w:spacing w:line="276" w:lineRule="auto"/>
            <w:rPr>
              <w:rFonts w:ascii="Arial" w:hAnsi="Arial" w:cs="Arial"/>
              <w:sz w:val="24"/>
              <w:szCs w:val="24"/>
              <w:lang w:val="es-ES" w:eastAsia="es-GT"/>
            </w:rPr>
          </w:pPr>
        </w:p>
        <w:p w14:paraId="20B95E57" w14:textId="453AE583" w:rsidR="00E531B6" w:rsidRPr="00E531B6" w:rsidRDefault="006D65A1">
          <w:pPr>
            <w:pStyle w:val="TDC1"/>
            <w:tabs>
              <w:tab w:val="right" w:leader="dot" w:pos="9111"/>
            </w:tabs>
            <w:rPr>
              <w:rFonts w:ascii="Arial" w:eastAsiaTheme="minorEastAsia" w:hAnsi="Arial" w:cs="Arial"/>
              <w:noProof/>
              <w:kern w:val="2"/>
              <w:sz w:val="24"/>
              <w:szCs w:val="24"/>
              <w:lang w:eastAsia="es-GT"/>
              <w14:ligatures w14:val="standardContextual"/>
            </w:rPr>
          </w:pPr>
          <w:r w:rsidRPr="00E531B6">
            <w:rPr>
              <w:rFonts w:ascii="Arial" w:hAnsi="Arial" w:cs="Arial"/>
              <w:sz w:val="24"/>
              <w:szCs w:val="24"/>
            </w:rPr>
            <w:fldChar w:fldCharType="begin"/>
          </w:r>
          <w:r w:rsidRPr="00E531B6">
            <w:rPr>
              <w:rFonts w:ascii="Arial" w:hAnsi="Arial" w:cs="Arial"/>
              <w:sz w:val="24"/>
              <w:szCs w:val="24"/>
            </w:rPr>
            <w:instrText xml:space="preserve"> TOC \o "1-3" \h \z \u </w:instrText>
          </w:r>
          <w:r w:rsidRPr="00E531B6">
            <w:rPr>
              <w:rFonts w:ascii="Arial" w:hAnsi="Arial" w:cs="Arial"/>
              <w:sz w:val="24"/>
              <w:szCs w:val="24"/>
            </w:rPr>
            <w:fldChar w:fldCharType="separate"/>
          </w:r>
          <w:hyperlink w:anchor="_Toc242292332" w:history="1">
            <w:r w:rsidR="00E531B6" w:rsidRPr="00E531B6">
              <w:rPr>
                <w:rStyle w:val="Hipervnculo"/>
                <w:rFonts w:ascii="Arial" w:hAnsi="Arial" w:cs="Arial"/>
                <w:noProof/>
                <w:sz w:val="24"/>
                <w:szCs w:val="24"/>
              </w:rPr>
              <w:t>INTRODUCCIÓN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7</w:t>
            </w:r>
            <w:r w:rsidR="00E531B6" w:rsidRPr="00E531B6">
              <w:rPr>
                <w:rFonts w:ascii="Arial" w:hAnsi="Arial" w:cs="Arial"/>
                <w:noProof/>
                <w:webHidden/>
                <w:sz w:val="24"/>
                <w:szCs w:val="24"/>
              </w:rPr>
              <w:fldChar w:fldCharType="end"/>
            </w:r>
          </w:hyperlink>
        </w:p>
        <w:p w14:paraId="0264F119" w14:textId="3B9599C4" w:rsidR="00E531B6" w:rsidRPr="00E531B6" w:rsidRDefault="00E531B6">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333" w:history="1">
            <w:r w:rsidRPr="00E531B6">
              <w:rPr>
                <w:rStyle w:val="Hipervnculo"/>
                <w:rFonts w:ascii="Arial" w:hAnsi="Arial" w:cs="Arial"/>
                <w:noProof/>
                <w:sz w:val="24"/>
                <w:szCs w:val="24"/>
              </w:rPr>
              <w:t>CAPÍTULO 1: MARCO CONTEXTUAL Y CONCEPTUAL</w:t>
            </w:r>
            <w:r w:rsidRPr="00E531B6">
              <w:rPr>
                <w:rFonts w:ascii="Arial" w:hAnsi="Arial" w:cs="Arial"/>
                <w:noProof/>
                <w:webHidden/>
                <w:sz w:val="24"/>
                <w:szCs w:val="24"/>
              </w:rPr>
              <w:tab/>
            </w:r>
            <w:r w:rsidRPr="00E531B6">
              <w:rPr>
                <w:rFonts w:ascii="Arial" w:hAnsi="Arial" w:cs="Arial"/>
                <w:noProof/>
                <w:webHidden/>
                <w:sz w:val="24"/>
                <w:szCs w:val="24"/>
              </w:rPr>
              <w:fldChar w:fldCharType="begin"/>
            </w:r>
            <w:r w:rsidRPr="00E531B6">
              <w:rPr>
                <w:rFonts w:ascii="Arial" w:hAnsi="Arial" w:cs="Arial"/>
                <w:noProof/>
                <w:webHidden/>
                <w:sz w:val="24"/>
                <w:szCs w:val="24"/>
              </w:rPr>
              <w:instrText xml:space="preserve"> PAGEREF _Toc242292333 \h </w:instrText>
            </w:r>
            <w:r w:rsidRPr="00E531B6">
              <w:rPr>
                <w:rFonts w:ascii="Arial" w:hAnsi="Arial" w:cs="Arial"/>
                <w:noProof/>
                <w:webHidden/>
                <w:sz w:val="24"/>
                <w:szCs w:val="24"/>
              </w:rPr>
            </w:r>
            <w:r w:rsidRPr="00E531B6">
              <w:rPr>
                <w:rFonts w:ascii="Arial" w:hAnsi="Arial" w:cs="Arial"/>
                <w:noProof/>
                <w:webHidden/>
                <w:sz w:val="24"/>
                <w:szCs w:val="24"/>
              </w:rPr>
              <w:fldChar w:fldCharType="separate"/>
            </w:r>
            <w:r w:rsidRPr="00E531B6">
              <w:rPr>
                <w:rFonts w:ascii="Arial" w:hAnsi="Arial" w:cs="Arial"/>
                <w:noProof/>
                <w:webHidden/>
                <w:sz w:val="24"/>
                <w:szCs w:val="24"/>
              </w:rPr>
              <w:t>9</w:t>
            </w:r>
            <w:r w:rsidRPr="00E531B6">
              <w:rPr>
                <w:rFonts w:ascii="Arial" w:hAnsi="Arial" w:cs="Arial"/>
                <w:noProof/>
                <w:webHidden/>
                <w:sz w:val="24"/>
                <w:szCs w:val="24"/>
              </w:rPr>
              <w:fldChar w:fldCharType="end"/>
            </w:r>
          </w:hyperlink>
        </w:p>
        <w:p w14:paraId="7581F61D" w14:textId="628BF507" w:rsidR="00E531B6" w:rsidRPr="00E531B6" w:rsidRDefault="00E531B6">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2292334" w:history="1">
            <w:r w:rsidRPr="00E531B6">
              <w:rPr>
                <w:rStyle w:val="Hipervnculo"/>
                <w:rFonts w:ascii="Arial" w:hAnsi="Arial" w:cs="Arial"/>
                <w:noProof/>
                <w:sz w:val="24"/>
                <w:szCs w:val="24"/>
              </w:rPr>
              <w:t>1.1</w:t>
            </w:r>
            <w:r w:rsidRPr="00E531B6">
              <w:rPr>
                <w:rFonts w:ascii="Arial" w:eastAsiaTheme="minorEastAsia" w:hAnsi="Arial" w:cs="Arial"/>
                <w:noProof/>
                <w:kern w:val="2"/>
                <w:sz w:val="24"/>
                <w:szCs w:val="24"/>
                <w:lang w:eastAsia="es-GT"/>
                <w14:ligatures w14:val="standardContextual"/>
              </w:rPr>
              <w:tab/>
            </w:r>
            <w:r w:rsidRPr="00E531B6">
              <w:rPr>
                <w:rStyle w:val="Hipervnculo"/>
                <w:rFonts w:ascii="Arial" w:hAnsi="Arial" w:cs="Arial"/>
                <w:noProof/>
                <w:sz w:val="24"/>
                <w:szCs w:val="24"/>
              </w:rPr>
              <w:t>Planteamiento del problema</w:t>
            </w:r>
            <w:r w:rsidRPr="00E531B6">
              <w:rPr>
                <w:rFonts w:ascii="Arial" w:hAnsi="Arial" w:cs="Arial"/>
                <w:noProof/>
                <w:webHidden/>
                <w:sz w:val="24"/>
                <w:szCs w:val="24"/>
              </w:rPr>
              <w:tab/>
            </w:r>
            <w:r w:rsidRPr="00E531B6">
              <w:rPr>
                <w:rFonts w:ascii="Arial" w:hAnsi="Arial" w:cs="Arial"/>
                <w:noProof/>
                <w:webHidden/>
                <w:sz w:val="24"/>
                <w:szCs w:val="24"/>
              </w:rPr>
              <w:fldChar w:fldCharType="begin"/>
            </w:r>
            <w:r w:rsidRPr="00E531B6">
              <w:rPr>
                <w:rFonts w:ascii="Arial" w:hAnsi="Arial" w:cs="Arial"/>
                <w:noProof/>
                <w:webHidden/>
                <w:sz w:val="24"/>
                <w:szCs w:val="24"/>
              </w:rPr>
              <w:instrText xml:space="preserve"> PAGEREF _Toc242292334 \h </w:instrText>
            </w:r>
            <w:r w:rsidRPr="00E531B6">
              <w:rPr>
                <w:rFonts w:ascii="Arial" w:hAnsi="Arial" w:cs="Arial"/>
                <w:noProof/>
                <w:webHidden/>
                <w:sz w:val="24"/>
                <w:szCs w:val="24"/>
              </w:rPr>
            </w:r>
            <w:r w:rsidRPr="00E531B6">
              <w:rPr>
                <w:rFonts w:ascii="Arial" w:hAnsi="Arial" w:cs="Arial"/>
                <w:noProof/>
                <w:webHidden/>
                <w:sz w:val="24"/>
                <w:szCs w:val="24"/>
              </w:rPr>
              <w:fldChar w:fldCharType="separate"/>
            </w:r>
            <w:r w:rsidRPr="00E531B6">
              <w:rPr>
                <w:rFonts w:ascii="Arial" w:hAnsi="Arial" w:cs="Arial"/>
                <w:noProof/>
                <w:webHidden/>
                <w:sz w:val="24"/>
                <w:szCs w:val="24"/>
              </w:rPr>
              <w:t>9</w:t>
            </w:r>
            <w:r w:rsidRPr="00E531B6">
              <w:rPr>
                <w:rFonts w:ascii="Arial" w:hAnsi="Arial" w:cs="Arial"/>
                <w:noProof/>
                <w:webHidden/>
                <w:sz w:val="24"/>
                <w:szCs w:val="24"/>
              </w:rPr>
              <w:fldChar w:fldCharType="end"/>
            </w:r>
          </w:hyperlink>
        </w:p>
        <w:p w14:paraId="15CBB2EC" w14:textId="7439814F" w:rsidR="00E531B6" w:rsidRPr="00E531B6" w:rsidRDefault="00E531B6">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2292335" w:history="1">
            <w:r w:rsidRPr="00E531B6">
              <w:rPr>
                <w:rStyle w:val="Hipervnculo"/>
                <w:rFonts w:ascii="Arial" w:hAnsi="Arial" w:cs="Arial"/>
                <w:noProof/>
                <w:sz w:val="24"/>
                <w:szCs w:val="24"/>
              </w:rPr>
              <w:t>1.2</w:t>
            </w:r>
            <w:r w:rsidRPr="00E531B6">
              <w:rPr>
                <w:rFonts w:ascii="Arial" w:eastAsiaTheme="minorEastAsia" w:hAnsi="Arial" w:cs="Arial"/>
                <w:noProof/>
                <w:kern w:val="2"/>
                <w:sz w:val="24"/>
                <w:szCs w:val="24"/>
                <w:lang w:eastAsia="es-GT"/>
                <w14:ligatures w14:val="standardContextual"/>
              </w:rPr>
              <w:tab/>
            </w:r>
            <w:r w:rsidRPr="00E531B6">
              <w:rPr>
                <w:rStyle w:val="Hipervnculo"/>
                <w:rFonts w:ascii="Arial" w:hAnsi="Arial" w:cs="Arial"/>
                <w:noProof/>
                <w:sz w:val="24"/>
                <w:szCs w:val="24"/>
              </w:rPr>
              <w:t>Antecedentes</w:t>
            </w:r>
            <w:r w:rsidRPr="00E531B6">
              <w:rPr>
                <w:rFonts w:ascii="Arial" w:hAnsi="Arial" w:cs="Arial"/>
                <w:noProof/>
                <w:webHidden/>
                <w:sz w:val="24"/>
                <w:szCs w:val="24"/>
              </w:rPr>
              <w:tab/>
            </w:r>
            <w:r w:rsidRPr="00E531B6">
              <w:rPr>
                <w:rFonts w:ascii="Arial" w:hAnsi="Arial" w:cs="Arial"/>
                <w:noProof/>
                <w:webHidden/>
                <w:sz w:val="24"/>
                <w:szCs w:val="24"/>
              </w:rPr>
              <w:fldChar w:fldCharType="begin"/>
            </w:r>
            <w:r w:rsidRPr="00E531B6">
              <w:rPr>
                <w:rFonts w:ascii="Arial" w:hAnsi="Arial" w:cs="Arial"/>
                <w:noProof/>
                <w:webHidden/>
                <w:sz w:val="24"/>
                <w:szCs w:val="24"/>
              </w:rPr>
              <w:instrText xml:space="preserve"> PAGEREF _Toc242292335 \h </w:instrText>
            </w:r>
            <w:r w:rsidRPr="00E531B6">
              <w:rPr>
                <w:rFonts w:ascii="Arial" w:hAnsi="Arial" w:cs="Arial"/>
                <w:noProof/>
                <w:webHidden/>
                <w:sz w:val="24"/>
                <w:szCs w:val="24"/>
              </w:rPr>
            </w:r>
            <w:r w:rsidRPr="00E531B6">
              <w:rPr>
                <w:rFonts w:ascii="Arial" w:hAnsi="Arial" w:cs="Arial"/>
                <w:noProof/>
                <w:webHidden/>
                <w:sz w:val="24"/>
                <w:szCs w:val="24"/>
              </w:rPr>
              <w:fldChar w:fldCharType="separate"/>
            </w:r>
            <w:r w:rsidRPr="00E531B6">
              <w:rPr>
                <w:rFonts w:ascii="Arial" w:hAnsi="Arial" w:cs="Arial"/>
                <w:noProof/>
                <w:webHidden/>
                <w:sz w:val="24"/>
                <w:szCs w:val="24"/>
              </w:rPr>
              <w:t>12</w:t>
            </w:r>
            <w:r w:rsidRPr="00E531B6">
              <w:rPr>
                <w:rFonts w:ascii="Arial" w:hAnsi="Arial" w:cs="Arial"/>
                <w:noProof/>
                <w:webHidden/>
                <w:sz w:val="24"/>
                <w:szCs w:val="24"/>
              </w:rPr>
              <w:fldChar w:fldCharType="end"/>
            </w:r>
          </w:hyperlink>
        </w:p>
        <w:p w14:paraId="429BC001" w14:textId="0660DF93" w:rsidR="00E531B6" w:rsidRPr="00E531B6" w:rsidRDefault="00E531B6">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36" w:history="1">
            <w:r w:rsidRPr="00E531B6">
              <w:rPr>
                <w:rStyle w:val="Hipervnculo"/>
                <w:rFonts w:ascii="Arial" w:hAnsi="Arial" w:cs="Arial"/>
                <w:noProof/>
                <w:sz w:val="24"/>
                <w:szCs w:val="24"/>
              </w:rPr>
              <w:t>1.2.1</w:t>
            </w:r>
            <w:r w:rsidRPr="00E531B6">
              <w:rPr>
                <w:rFonts w:ascii="Arial" w:eastAsiaTheme="minorEastAsia" w:hAnsi="Arial" w:cs="Arial"/>
                <w:noProof/>
                <w:kern w:val="2"/>
                <w:sz w:val="24"/>
                <w:szCs w:val="24"/>
                <w:lang w:eastAsia="es-GT"/>
                <w14:ligatures w14:val="standardContextual"/>
              </w:rPr>
              <w:tab/>
            </w:r>
            <w:r w:rsidRPr="00E531B6">
              <w:rPr>
                <w:rStyle w:val="Hipervnculo"/>
                <w:rFonts w:ascii="Arial" w:hAnsi="Arial" w:cs="Arial"/>
                <w:noProof/>
                <w:sz w:val="24"/>
                <w:szCs w:val="24"/>
              </w:rPr>
              <w:t>Antecedentes del problema</w:t>
            </w:r>
            <w:r w:rsidRPr="00E531B6">
              <w:rPr>
                <w:rFonts w:ascii="Arial" w:hAnsi="Arial" w:cs="Arial"/>
                <w:noProof/>
                <w:webHidden/>
                <w:sz w:val="24"/>
                <w:szCs w:val="24"/>
              </w:rPr>
              <w:tab/>
            </w:r>
            <w:r w:rsidRPr="00E531B6">
              <w:rPr>
                <w:rFonts w:ascii="Arial" w:hAnsi="Arial" w:cs="Arial"/>
                <w:noProof/>
                <w:webHidden/>
                <w:sz w:val="24"/>
                <w:szCs w:val="24"/>
              </w:rPr>
              <w:fldChar w:fldCharType="begin"/>
            </w:r>
            <w:r w:rsidRPr="00E531B6">
              <w:rPr>
                <w:rFonts w:ascii="Arial" w:hAnsi="Arial" w:cs="Arial"/>
                <w:noProof/>
                <w:webHidden/>
                <w:sz w:val="24"/>
                <w:szCs w:val="24"/>
              </w:rPr>
              <w:instrText xml:space="preserve"> PAGEREF _Toc242292336 \h </w:instrText>
            </w:r>
            <w:r w:rsidRPr="00E531B6">
              <w:rPr>
                <w:rFonts w:ascii="Arial" w:hAnsi="Arial" w:cs="Arial"/>
                <w:noProof/>
                <w:webHidden/>
                <w:sz w:val="24"/>
                <w:szCs w:val="24"/>
              </w:rPr>
            </w:r>
            <w:r w:rsidRPr="00E531B6">
              <w:rPr>
                <w:rFonts w:ascii="Arial" w:hAnsi="Arial" w:cs="Arial"/>
                <w:noProof/>
                <w:webHidden/>
                <w:sz w:val="24"/>
                <w:szCs w:val="24"/>
              </w:rPr>
              <w:fldChar w:fldCharType="separate"/>
            </w:r>
            <w:r w:rsidRPr="00E531B6">
              <w:rPr>
                <w:rFonts w:ascii="Arial" w:hAnsi="Arial" w:cs="Arial"/>
                <w:noProof/>
                <w:webHidden/>
                <w:sz w:val="24"/>
                <w:szCs w:val="24"/>
              </w:rPr>
              <w:t>12</w:t>
            </w:r>
            <w:r w:rsidRPr="00E531B6">
              <w:rPr>
                <w:rFonts w:ascii="Arial" w:hAnsi="Arial" w:cs="Arial"/>
                <w:noProof/>
                <w:webHidden/>
                <w:sz w:val="24"/>
                <w:szCs w:val="24"/>
              </w:rPr>
              <w:fldChar w:fldCharType="end"/>
            </w:r>
          </w:hyperlink>
        </w:p>
        <w:p w14:paraId="6C21D003" w14:textId="1A735DCA" w:rsidR="00E531B6" w:rsidRPr="00E531B6" w:rsidRDefault="00E531B6">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37" w:history="1">
            <w:r w:rsidRPr="00E531B6">
              <w:rPr>
                <w:rStyle w:val="Hipervnculo"/>
                <w:rFonts w:ascii="Arial" w:hAnsi="Arial" w:cs="Arial"/>
                <w:noProof/>
                <w:sz w:val="24"/>
                <w:szCs w:val="24"/>
              </w:rPr>
              <w:t>1.2.2</w:t>
            </w:r>
            <w:r w:rsidRPr="00E531B6">
              <w:rPr>
                <w:rFonts w:ascii="Arial" w:eastAsiaTheme="minorEastAsia" w:hAnsi="Arial" w:cs="Arial"/>
                <w:noProof/>
                <w:kern w:val="2"/>
                <w:sz w:val="24"/>
                <w:szCs w:val="24"/>
                <w:lang w:eastAsia="es-GT"/>
                <w14:ligatures w14:val="standardContextual"/>
              </w:rPr>
              <w:tab/>
            </w:r>
            <w:r w:rsidRPr="00E531B6">
              <w:rPr>
                <w:rStyle w:val="Hipervnculo"/>
                <w:rFonts w:ascii="Arial" w:hAnsi="Arial" w:cs="Arial"/>
                <w:noProof/>
                <w:sz w:val="24"/>
                <w:szCs w:val="24"/>
              </w:rPr>
              <w:t>Antecedentes</w:t>
            </w:r>
            <w:r w:rsidRPr="00E531B6">
              <w:rPr>
                <w:rStyle w:val="Hipervnculo"/>
                <w:rFonts w:ascii="Arial" w:hAnsi="Arial" w:cs="Arial"/>
                <w:noProof/>
                <w:spacing w:val="-3"/>
                <w:sz w:val="24"/>
                <w:szCs w:val="24"/>
              </w:rPr>
              <w:t xml:space="preserve"> </w:t>
            </w:r>
            <w:r w:rsidRPr="00E531B6">
              <w:rPr>
                <w:rStyle w:val="Hipervnculo"/>
                <w:rFonts w:ascii="Arial" w:hAnsi="Arial" w:cs="Arial"/>
                <w:noProof/>
                <w:sz w:val="24"/>
                <w:szCs w:val="24"/>
              </w:rPr>
              <w:t>de</w:t>
            </w:r>
            <w:r w:rsidRPr="00E531B6">
              <w:rPr>
                <w:rStyle w:val="Hipervnculo"/>
                <w:rFonts w:ascii="Arial" w:hAnsi="Arial" w:cs="Arial"/>
                <w:noProof/>
                <w:spacing w:val="-4"/>
                <w:sz w:val="24"/>
                <w:szCs w:val="24"/>
              </w:rPr>
              <w:t xml:space="preserve"> </w:t>
            </w:r>
            <w:r w:rsidRPr="00E531B6">
              <w:rPr>
                <w:rStyle w:val="Hipervnculo"/>
                <w:rFonts w:ascii="Arial" w:hAnsi="Arial" w:cs="Arial"/>
                <w:noProof/>
                <w:sz w:val="24"/>
                <w:szCs w:val="24"/>
              </w:rPr>
              <w:t>la</w:t>
            </w:r>
            <w:r w:rsidRPr="00E531B6">
              <w:rPr>
                <w:rStyle w:val="Hipervnculo"/>
                <w:rFonts w:ascii="Arial" w:hAnsi="Arial" w:cs="Arial"/>
                <w:noProof/>
                <w:spacing w:val="-4"/>
                <w:sz w:val="24"/>
                <w:szCs w:val="24"/>
              </w:rPr>
              <w:t xml:space="preserve"> </w:t>
            </w:r>
            <w:r w:rsidRPr="00E531B6">
              <w:rPr>
                <w:rStyle w:val="Hipervnculo"/>
                <w:rFonts w:ascii="Arial" w:hAnsi="Arial" w:cs="Arial"/>
                <w:noProof/>
                <w:spacing w:val="-2"/>
                <w:sz w:val="24"/>
                <w:szCs w:val="24"/>
              </w:rPr>
              <w:t>investigación</w:t>
            </w:r>
            <w:r w:rsidRPr="00E531B6">
              <w:rPr>
                <w:rFonts w:ascii="Arial" w:hAnsi="Arial" w:cs="Arial"/>
                <w:noProof/>
                <w:webHidden/>
                <w:sz w:val="24"/>
                <w:szCs w:val="24"/>
              </w:rPr>
              <w:tab/>
            </w:r>
            <w:r w:rsidRPr="00E531B6">
              <w:rPr>
                <w:rFonts w:ascii="Arial" w:hAnsi="Arial" w:cs="Arial"/>
                <w:noProof/>
                <w:webHidden/>
                <w:sz w:val="24"/>
                <w:szCs w:val="24"/>
              </w:rPr>
              <w:fldChar w:fldCharType="begin"/>
            </w:r>
            <w:r w:rsidRPr="00E531B6">
              <w:rPr>
                <w:rFonts w:ascii="Arial" w:hAnsi="Arial" w:cs="Arial"/>
                <w:noProof/>
                <w:webHidden/>
                <w:sz w:val="24"/>
                <w:szCs w:val="24"/>
              </w:rPr>
              <w:instrText xml:space="preserve"> PAGEREF _Toc242292337 \h </w:instrText>
            </w:r>
            <w:r w:rsidRPr="00E531B6">
              <w:rPr>
                <w:rFonts w:ascii="Arial" w:hAnsi="Arial" w:cs="Arial"/>
                <w:noProof/>
                <w:webHidden/>
                <w:sz w:val="24"/>
                <w:szCs w:val="24"/>
              </w:rPr>
            </w:r>
            <w:r w:rsidRPr="00E531B6">
              <w:rPr>
                <w:rFonts w:ascii="Arial" w:hAnsi="Arial" w:cs="Arial"/>
                <w:noProof/>
                <w:webHidden/>
                <w:sz w:val="24"/>
                <w:szCs w:val="24"/>
              </w:rPr>
              <w:fldChar w:fldCharType="separate"/>
            </w:r>
            <w:r w:rsidRPr="00E531B6">
              <w:rPr>
                <w:rFonts w:ascii="Arial" w:hAnsi="Arial" w:cs="Arial"/>
                <w:noProof/>
                <w:webHidden/>
                <w:sz w:val="24"/>
                <w:szCs w:val="24"/>
              </w:rPr>
              <w:t>13</w:t>
            </w:r>
            <w:r w:rsidRPr="00E531B6">
              <w:rPr>
                <w:rFonts w:ascii="Arial" w:hAnsi="Arial" w:cs="Arial"/>
                <w:noProof/>
                <w:webHidden/>
                <w:sz w:val="24"/>
                <w:szCs w:val="24"/>
              </w:rPr>
              <w:fldChar w:fldCharType="end"/>
            </w:r>
          </w:hyperlink>
        </w:p>
        <w:p w14:paraId="6835E146" w14:textId="59B828CF" w:rsidR="00E531B6" w:rsidRPr="00E531B6" w:rsidRDefault="00E531B6">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38" w:history="1">
            <w:r w:rsidRPr="00E531B6">
              <w:rPr>
                <w:rStyle w:val="Hipervnculo"/>
                <w:rFonts w:ascii="Arial" w:hAnsi="Arial" w:cs="Arial"/>
                <w:noProof/>
                <w:sz w:val="24"/>
                <w:szCs w:val="24"/>
              </w:rPr>
              <w:t>1.2.3</w:t>
            </w:r>
            <w:r w:rsidRPr="00E531B6">
              <w:rPr>
                <w:rFonts w:ascii="Arial" w:eastAsiaTheme="minorEastAsia" w:hAnsi="Arial" w:cs="Arial"/>
                <w:noProof/>
                <w:kern w:val="2"/>
                <w:sz w:val="24"/>
                <w:szCs w:val="24"/>
                <w:lang w:eastAsia="es-GT"/>
                <w14:ligatures w14:val="standardContextual"/>
              </w:rPr>
              <w:tab/>
            </w:r>
            <w:r w:rsidRPr="00E531B6">
              <w:rPr>
                <w:rStyle w:val="Hipervnculo"/>
                <w:rFonts w:ascii="Arial" w:hAnsi="Arial" w:cs="Arial"/>
                <w:noProof/>
                <w:sz w:val="24"/>
                <w:szCs w:val="24"/>
              </w:rPr>
              <w:t>Antecedentes de herramientas</w:t>
            </w:r>
            <w:r w:rsidRPr="00E531B6">
              <w:rPr>
                <w:rFonts w:ascii="Arial" w:hAnsi="Arial" w:cs="Arial"/>
                <w:noProof/>
                <w:webHidden/>
                <w:sz w:val="24"/>
                <w:szCs w:val="24"/>
              </w:rPr>
              <w:tab/>
            </w:r>
            <w:r w:rsidRPr="00E531B6">
              <w:rPr>
                <w:rFonts w:ascii="Arial" w:hAnsi="Arial" w:cs="Arial"/>
                <w:noProof/>
                <w:webHidden/>
                <w:sz w:val="24"/>
                <w:szCs w:val="24"/>
              </w:rPr>
              <w:fldChar w:fldCharType="begin"/>
            </w:r>
            <w:r w:rsidRPr="00E531B6">
              <w:rPr>
                <w:rFonts w:ascii="Arial" w:hAnsi="Arial" w:cs="Arial"/>
                <w:noProof/>
                <w:webHidden/>
                <w:sz w:val="24"/>
                <w:szCs w:val="24"/>
              </w:rPr>
              <w:instrText xml:space="preserve"> PAGEREF _Toc242292338 \h </w:instrText>
            </w:r>
            <w:r w:rsidRPr="00E531B6">
              <w:rPr>
                <w:rFonts w:ascii="Arial" w:hAnsi="Arial" w:cs="Arial"/>
                <w:noProof/>
                <w:webHidden/>
                <w:sz w:val="24"/>
                <w:szCs w:val="24"/>
              </w:rPr>
            </w:r>
            <w:r w:rsidRPr="00E531B6">
              <w:rPr>
                <w:rFonts w:ascii="Arial" w:hAnsi="Arial" w:cs="Arial"/>
                <w:noProof/>
                <w:webHidden/>
                <w:sz w:val="24"/>
                <w:szCs w:val="24"/>
              </w:rPr>
              <w:fldChar w:fldCharType="separate"/>
            </w:r>
            <w:r w:rsidRPr="00E531B6">
              <w:rPr>
                <w:rFonts w:ascii="Arial" w:hAnsi="Arial" w:cs="Arial"/>
                <w:noProof/>
                <w:webHidden/>
                <w:sz w:val="24"/>
                <w:szCs w:val="24"/>
              </w:rPr>
              <w:t>14</w:t>
            </w:r>
            <w:r w:rsidRPr="00E531B6">
              <w:rPr>
                <w:rFonts w:ascii="Arial" w:hAnsi="Arial" w:cs="Arial"/>
                <w:noProof/>
                <w:webHidden/>
                <w:sz w:val="24"/>
                <w:szCs w:val="24"/>
              </w:rPr>
              <w:fldChar w:fldCharType="end"/>
            </w:r>
          </w:hyperlink>
        </w:p>
        <w:p w14:paraId="761020B4" w14:textId="004C63B3" w:rsidR="00E531B6" w:rsidRPr="00E531B6" w:rsidRDefault="00E531B6">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2292339" w:history="1">
            <w:r w:rsidRPr="00E531B6">
              <w:rPr>
                <w:rStyle w:val="Hipervnculo"/>
                <w:rFonts w:ascii="Arial" w:hAnsi="Arial" w:cs="Arial"/>
                <w:noProof/>
                <w:sz w:val="24"/>
                <w:szCs w:val="24"/>
              </w:rPr>
              <w:t>1.3</w:t>
            </w:r>
            <w:r w:rsidRPr="00E531B6">
              <w:rPr>
                <w:rFonts w:ascii="Arial" w:eastAsiaTheme="minorEastAsia" w:hAnsi="Arial" w:cs="Arial"/>
                <w:noProof/>
                <w:kern w:val="2"/>
                <w:sz w:val="24"/>
                <w:szCs w:val="24"/>
                <w:lang w:eastAsia="es-GT"/>
                <w14:ligatures w14:val="standardContextual"/>
              </w:rPr>
              <w:tab/>
            </w:r>
            <w:r w:rsidRPr="00E531B6">
              <w:rPr>
                <w:rStyle w:val="Hipervnculo"/>
                <w:rFonts w:ascii="Arial" w:hAnsi="Arial" w:cs="Arial"/>
                <w:noProof/>
                <w:sz w:val="24"/>
                <w:szCs w:val="24"/>
              </w:rPr>
              <w:t>Justificación</w:t>
            </w:r>
            <w:r w:rsidRPr="00E531B6">
              <w:rPr>
                <w:rFonts w:ascii="Arial" w:hAnsi="Arial" w:cs="Arial"/>
                <w:noProof/>
                <w:webHidden/>
                <w:sz w:val="24"/>
                <w:szCs w:val="24"/>
              </w:rPr>
              <w:tab/>
            </w:r>
            <w:r w:rsidRPr="00E531B6">
              <w:rPr>
                <w:rFonts w:ascii="Arial" w:hAnsi="Arial" w:cs="Arial"/>
                <w:noProof/>
                <w:webHidden/>
                <w:sz w:val="24"/>
                <w:szCs w:val="24"/>
              </w:rPr>
              <w:fldChar w:fldCharType="begin"/>
            </w:r>
            <w:r w:rsidRPr="00E531B6">
              <w:rPr>
                <w:rFonts w:ascii="Arial" w:hAnsi="Arial" w:cs="Arial"/>
                <w:noProof/>
                <w:webHidden/>
                <w:sz w:val="24"/>
                <w:szCs w:val="24"/>
              </w:rPr>
              <w:instrText xml:space="preserve"> PAGEREF _Toc242292339 \h </w:instrText>
            </w:r>
            <w:r w:rsidRPr="00E531B6">
              <w:rPr>
                <w:rFonts w:ascii="Arial" w:hAnsi="Arial" w:cs="Arial"/>
                <w:noProof/>
                <w:webHidden/>
                <w:sz w:val="24"/>
                <w:szCs w:val="24"/>
              </w:rPr>
            </w:r>
            <w:r w:rsidRPr="00E531B6">
              <w:rPr>
                <w:rFonts w:ascii="Arial" w:hAnsi="Arial" w:cs="Arial"/>
                <w:noProof/>
                <w:webHidden/>
                <w:sz w:val="24"/>
                <w:szCs w:val="24"/>
              </w:rPr>
              <w:fldChar w:fldCharType="separate"/>
            </w:r>
            <w:r w:rsidRPr="00E531B6">
              <w:rPr>
                <w:rFonts w:ascii="Arial" w:hAnsi="Arial" w:cs="Arial"/>
                <w:noProof/>
                <w:webHidden/>
                <w:sz w:val="24"/>
                <w:szCs w:val="24"/>
              </w:rPr>
              <w:t>16</w:t>
            </w:r>
            <w:r w:rsidRPr="00E531B6">
              <w:rPr>
                <w:rFonts w:ascii="Arial" w:hAnsi="Arial" w:cs="Arial"/>
                <w:noProof/>
                <w:webHidden/>
                <w:sz w:val="24"/>
                <w:szCs w:val="24"/>
              </w:rPr>
              <w:fldChar w:fldCharType="end"/>
            </w:r>
          </w:hyperlink>
        </w:p>
        <w:p w14:paraId="63C39745" w14:textId="73DC0B50" w:rsidR="00E531B6" w:rsidRPr="00E531B6" w:rsidRDefault="00E531B6">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2292340" w:history="1">
            <w:r w:rsidRPr="00E531B6">
              <w:rPr>
                <w:rStyle w:val="Hipervnculo"/>
                <w:rFonts w:ascii="Arial" w:hAnsi="Arial" w:cs="Arial"/>
                <w:noProof/>
                <w:sz w:val="24"/>
                <w:szCs w:val="24"/>
              </w:rPr>
              <w:t>1.4</w:t>
            </w:r>
            <w:r w:rsidRPr="00E531B6">
              <w:rPr>
                <w:rFonts w:ascii="Arial" w:eastAsiaTheme="minorEastAsia" w:hAnsi="Arial" w:cs="Arial"/>
                <w:noProof/>
                <w:kern w:val="2"/>
                <w:sz w:val="24"/>
                <w:szCs w:val="24"/>
                <w:lang w:eastAsia="es-GT"/>
                <w14:ligatures w14:val="standardContextual"/>
              </w:rPr>
              <w:tab/>
            </w:r>
            <w:r w:rsidRPr="00E531B6">
              <w:rPr>
                <w:rStyle w:val="Hipervnculo"/>
                <w:rFonts w:ascii="Arial" w:hAnsi="Arial" w:cs="Arial"/>
                <w:noProof/>
                <w:sz w:val="24"/>
                <w:szCs w:val="24"/>
              </w:rPr>
              <w:t>Objetivos</w:t>
            </w:r>
            <w:r w:rsidRPr="00E531B6">
              <w:rPr>
                <w:rFonts w:ascii="Arial" w:hAnsi="Arial" w:cs="Arial"/>
                <w:noProof/>
                <w:webHidden/>
                <w:sz w:val="24"/>
                <w:szCs w:val="24"/>
              </w:rPr>
              <w:tab/>
            </w:r>
            <w:r w:rsidRPr="00E531B6">
              <w:rPr>
                <w:rFonts w:ascii="Arial" w:hAnsi="Arial" w:cs="Arial"/>
                <w:noProof/>
                <w:webHidden/>
                <w:sz w:val="24"/>
                <w:szCs w:val="24"/>
              </w:rPr>
              <w:fldChar w:fldCharType="begin"/>
            </w:r>
            <w:r w:rsidRPr="00E531B6">
              <w:rPr>
                <w:rFonts w:ascii="Arial" w:hAnsi="Arial" w:cs="Arial"/>
                <w:noProof/>
                <w:webHidden/>
                <w:sz w:val="24"/>
                <w:szCs w:val="24"/>
              </w:rPr>
              <w:instrText xml:space="preserve"> PAGEREF _Toc242292340 \h </w:instrText>
            </w:r>
            <w:r w:rsidRPr="00E531B6">
              <w:rPr>
                <w:rFonts w:ascii="Arial" w:hAnsi="Arial" w:cs="Arial"/>
                <w:noProof/>
                <w:webHidden/>
                <w:sz w:val="24"/>
                <w:szCs w:val="24"/>
              </w:rPr>
            </w:r>
            <w:r w:rsidRPr="00E531B6">
              <w:rPr>
                <w:rFonts w:ascii="Arial" w:hAnsi="Arial" w:cs="Arial"/>
                <w:noProof/>
                <w:webHidden/>
                <w:sz w:val="24"/>
                <w:szCs w:val="24"/>
              </w:rPr>
              <w:fldChar w:fldCharType="separate"/>
            </w:r>
            <w:r w:rsidRPr="00E531B6">
              <w:rPr>
                <w:rFonts w:ascii="Arial" w:hAnsi="Arial" w:cs="Arial"/>
                <w:noProof/>
                <w:webHidden/>
                <w:sz w:val="24"/>
                <w:szCs w:val="24"/>
              </w:rPr>
              <w:t>17</w:t>
            </w:r>
            <w:r w:rsidRPr="00E531B6">
              <w:rPr>
                <w:rFonts w:ascii="Arial" w:hAnsi="Arial" w:cs="Arial"/>
                <w:noProof/>
                <w:webHidden/>
                <w:sz w:val="24"/>
                <w:szCs w:val="24"/>
              </w:rPr>
              <w:fldChar w:fldCharType="end"/>
            </w:r>
          </w:hyperlink>
        </w:p>
        <w:p w14:paraId="618F11E6" w14:textId="656A86B4" w:rsidR="00E531B6" w:rsidRPr="00E531B6" w:rsidRDefault="00E531B6">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45" w:history="1">
            <w:r w:rsidRPr="00E531B6">
              <w:rPr>
                <w:rStyle w:val="Hipervnculo"/>
                <w:rFonts w:ascii="Arial" w:hAnsi="Arial" w:cs="Arial"/>
                <w:noProof/>
                <w:sz w:val="24"/>
                <w:szCs w:val="24"/>
              </w:rPr>
              <w:t>1.4.1 Objetivo</w:t>
            </w:r>
            <w:r w:rsidRPr="00E531B6">
              <w:rPr>
                <w:rStyle w:val="Hipervnculo"/>
                <w:rFonts w:ascii="Arial" w:hAnsi="Arial" w:cs="Arial"/>
                <w:noProof/>
                <w:spacing w:val="-8"/>
                <w:sz w:val="24"/>
                <w:szCs w:val="24"/>
              </w:rPr>
              <w:t xml:space="preserve"> </w:t>
            </w:r>
            <w:r w:rsidRPr="00E531B6">
              <w:rPr>
                <w:rStyle w:val="Hipervnculo"/>
                <w:rFonts w:ascii="Arial" w:hAnsi="Arial" w:cs="Arial"/>
                <w:noProof/>
                <w:sz w:val="24"/>
                <w:szCs w:val="24"/>
              </w:rPr>
              <w:t>general</w:t>
            </w:r>
            <w:r w:rsidRPr="00E531B6">
              <w:rPr>
                <w:rFonts w:ascii="Arial" w:hAnsi="Arial" w:cs="Arial"/>
                <w:noProof/>
                <w:webHidden/>
                <w:sz w:val="24"/>
                <w:szCs w:val="24"/>
              </w:rPr>
              <w:tab/>
            </w:r>
            <w:r w:rsidRPr="00E531B6">
              <w:rPr>
                <w:rFonts w:ascii="Arial" w:hAnsi="Arial" w:cs="Arial"/>
                <w:noProof/>
                <w:webHidden/>
                <w:sz w:val="24"/>
                <w:szCs w:val="24"/>
              </w:rPr>
              <w:fldChar w:fldCharType="begin"/>
            </w:r>
            <w:r w:rsidRPr="00E531B6">
              <w:rPr>
                <w:rFonts w:ascii="Arial" w:hAnsi="Arial" w:cs="Arial"/>
                <w:noProof/>
                <w:webHidden/>
                <w:sz w:val="24"/>
                <w:szCs w:val="24"/>
              </w:rPr>
              <w:instrText xml:space="preserve"> PAGEREF _Toc242292345 \h </w:instrText>
            </w:r>
            <w:r w:rsidRPr="00E531B6">
              <w:rPr>
                <w:rFonts w:ascii="Arial" w:hAnsi="Arial" w:cs="Arial"/>
                <w:noProof/>
                <w:webHidden/>
                <w:sz w:val="24"/>
                <w:szCs w:val="24"/>
              </w:rPr>
            </w:r>
            <w:r w:rsidRPr="00E531B6">
              <w:rPr>
                <w:rFonts w:ascii="Arial" w:hAnsi="Arial" w:cs="Arial"/>
                <w:noProof/>
                <w:webHidden/>
                <w:sz w:val="24"/>
                <w:szCs w:val="24"/>
              </w:rPr>
              <w:fldChar w:fldCharType="separate"/>
            </w:r>
            <w:r w:rsidRPr="00E531B6">
              <w:rPr>
                <w:rFonts w:ascii="Arial" w:hAnsi="Arial" w:cs="Arial"/>
                <w:noProof/>
                <w:webHidden/>
                <w:sz w:val="24"/>
                <w:szCs w:val="24"/>
              </w:rPr>
              <w:t>17</w:t>
            </w:r>
            <w:r w:rsidRPr="00E531B6">
              <w:rPr>
                <w:rFonts w:ascii="Arial" w:hAnsi="Arial" w:cs="Arial"/>
                <w:noProof/>
                <w:webHidden/>
                <w:sz w:val="24"/>
                <w:szCs w:val="24"/>
              </w:rPr>
              <w:fldChar w:fldCharType="end"/>
            </w:r>
          </w:hyperlink>
        </w:p>
        <w:p w14:paraId="48AE8A9B" w14:textId="704D1C6D" w:rsidR="00E531B6" w:rsidRPr="00E531B6" w:rsidRDefault="00E531B6">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46" w:history="1">
            <w:r w:rsidRPr="00E531B6">
              <w:rPr>
                <w:rStyle w:val="Hipervnculo"/>
                <w:rFonts w:ascii="Arial" w:hAnsi="Arial" w:cs="Arial"/>
                <w:noProof/>
                <w:sz w:val="24"/>
                <w:szCs w:val="24"/>
              </w:rPr>
              <w:t>1.4.2</w:t>
            </w:r>
            <w:r w:rsidRPr="00E531B6">
              <w:rPr>
                <w:rFonts w:ascii="Arial" w:eastAsiaTheme="minorEastAsia" w:hAnsi="Arial" w:cs="Arial"/>
                <w:noProof/>
                <w:kern w:val="2"/>
                <w:sz w:val="24"/>
                <w:szCs w:val="24"/>
                <w:lang w:eastAsia="es-GT"/>
                <w14:ligatures w14:val="standardContextual"/>
              </w:rPr>
              <w:tab/>
            </w:r>
            <w:r w:rsidRPr="00E531B6">
              <w:rPr>
                <w:rStyle w:val="Hipervnculo"/>
                <w:rFonts w:ascii="Arial" w:hAnsi="Arial" w:cs="Arial"/>
                <w:noProof/>
                <w:sz w:val="24"/>
                <w:szCs w:val="24"/>
              </w:rPr>
              <w:t>Objetivos</w:t>
            </w:r>
            <w:r w:rsidRPr="00E531B6">
              <w:rPr>
                <w:rStyle w:val="Hipervnculo"/>
                <w:rFonts w:ascii="Arial" w:hAnsi="Arial" w:cs="Arial"/>
                <w:noProof/>
                <w:spacing w:val="-8"/>
                <w:sz w:val="24"/>
                <w:szCs w:val="24"/>
              </w:rPr>
              <w:t xml:space="preserve"> </w:t>
            </w:r>
            <w:r w:rsidRPr="00E531B6">
              <w:rPr>
                <w:rStyle w:val="Hipervnculo"/>
                <w:rFonts w:ascii="Arial" w:hAnsi="Arial" w:cs="Arial"/>
                <w:noProof/>
                <w:sz w:val="24"/>
                <w:szCs w:val="24"/>
              </w:rPr>
              <w:t>específicos:</w:t>
            </w:r>
            <w:r w:rsidRPr="00E531B6">
              <w:rPr>
                <w:rFonts w:ascii="Arial" w:hAnsi="Arial" w:cs="Arial"/>
                <w:noProof/>
                <w:webHidden/>
                <w:sz w:val="24"/>
                <w:szCs w:val="24"/>
              </w:rPr>
              <w:tab/>
            </w:r>
            <w:r w:rsidRPr="00E531B6">
              <w:rPr>
                <w:rFonts w:ascii="Arial" w:hAnsi="Arial" w:cs="Arial"/>
                <w:noProof/>
                <w:webHidden/>
                <w:sz w:val="24"/>
                <w:szCs w:val="24"/>
              </w:rPr>
              <w:fldChar w:fldCharType="begin"/>
            </w:r>
            <w:r w:rsidRPr="00E531B6">
              <w:rPr>
                <w:rFonts w:ascii="Arial" w:hAnsi="Arial" w:cs="Arial"/>
                <w:noProof/>
                <w:webHidden/>
                <w:sz w:val="24"/>
                <w:szCs w:val="24"/>
              </w:rPr>
              <w:instrText xml:space="preserve"> PAGEREF _Toc242292346 \h </w:instrText>
            </w:r>
            <w:r w:rsidRPr="00E531B6">
              <w:rPr>
                <w:rFonts w:ascii="Arial" w:hAnsi="Arial" w:cs="Arial"/>
                <w:noProof/>
                <w:webHidden/>
                <w:sz w:val="24"/>
                <w:szCs w:val="24"/>
              </w:rPr>
            </w:r>
            <w:r w:rsidRPr="00E531B6">
              <w:rPr>
                <w:rFonts w:ascii="Arial" w:hAnsi="Arial" w:cs="Arial"/>
                <w:noProof/>
                <w:webHidden/>
                <w:sz w:val="24"/>
                <w:szCs w:val="24"/>
              </w:rPr>
              <w:fldChar w:fldCharType="separate"/>
            </w:r>
            <w:r w:rsidRPr="00E531B6">
              <w:rPr>
                <w:rFonts w:ascii="Arial" w:hAnsi="Arial" w:cs="Arial"/>
                <w:noProof/>
                <w:webHidden/>
                <w:sz w:val="24"/>
                <w:szCs w:val="24"/>
              </w:rPr>
              <w:t>18</w:t>
            </w:r>
            <w:r w:rsidRPr="00E531B6">
              <w:rPr>
                <w:rFonts w:ascii="Arial" w:hAnsi="Arial" w:cs="Arial"/>
                <w:noProof/>
                <w:webHidden/>
                <w:sz w:val="24"/>
                <w:szCs w:val="24"/>
              </w:rPr>
              <w:fldChar w:fldCharType="end"/>
            </w:r>
          </w:hyperlink>
        </w:p>
        <w:p w14:paraId="6B084548" w14:textId="4EC7C89D" w:rsidR="00E531B6" w:rsidRPr="00E531B6" w:rsidRDefault="00E531B6">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347" w:history="1">
            <w:r w:rsidRPr="00E531B6">
              <w:rPr>
                <w:rStyle w:val="Hipervnculo"/>
                <w:rFonts w:ascii="Arial" w:hAnsi="Arial" w:cs="Arial"/>
                <w:noProof/>
                <w:sz w:val="24"/>
                <w:szCs w:val="24"/>
              </w:rPr>
              <w:t>CAPÍTULO 2: DISEÑO Y MÉTODO</w:t>
            </w:r>
            <w:r w:rsidRPr="00E531B6">
              <w:rPr>
                <w:rFonts w:ascii="Arial" w:hAnsi="Arial" w:cs="Arial"/>
                <w:noProof/>
                <w:webHidden/>
                <w:sz w:val="24"/>
                <w:szCs w:val="24"/>
              </w:rPr>
              <w:tab/>
            </w:r>
            <w:r w:rsidRPr="00E531B6">
              <w:rPr>
                <w:rFonts w:ascii="Arial" w:hAnsi="Arial" w:cs="Arial"/>
                <w:noProof/>
                <w:webHidden/>
                <w:sz w:val="24"/>
                <w:szCs w:val="24"/>
              </w:rPr>
              <w:fldChar w:fldCharType="begin"/>
            </w:r>
            <w:r w:rsidRPr="00E531B6">
              <w:rPr>
                <w:rFonts w:ascii="Arial" w:hAnsi="Arial" w:cs="Arial"/>
                <w:noProof/>
                <w:webHidden/>
                <w:sz w:val="24"/>
                <w:szCs w:val="24"/>
              </w:rPr>
              <w:instrText xml:space="preserve"> PAGEREF _Toc242292347 \h </w:instrText>
            </w:r>
            <w:r w:rsidRPr="00E531B6">
              <w:rPr>
                <w:rFonts w:ascii="Arial" w:hAnsi="Arial" w:cs="Arial"/>
                <w:noProof/>
                <w:webHidden/>
                <w:sz w:val="24"/>
                <w:szCs w:val="24"/>
              </w:rPr>
            </w:r>
            <w:r w:rsidRPr="00E531B6">
              <w:rPr>
                <w:rFonts w:ascii="Arial" w:hAnsi="Arial" w:cs="Arial"/>
                <w:noProof/>
                <w:webHidden/>
                <w:sz w:val="24"/>
                <w:szCs w:val="24"/>
              </w:rPr>
              <w:fldChar w:fldCharType="separate"/>
            </w:r>
            <w:r w:rsidRPr="00E531B6">
              <w:rPr>
                <w:rFonts w:ascii="Arial" w:hAnsi="Arial" w:cs="Arial"/>
                <w:noProof/>
                <w:webHidden/>
                <w:sz w:val="24"/>
                <w:szCs w:val="24"/>
              </w:rPr>
              <w:t>21</w:t>
            </w:r>
            <w:r w:rsidRPr="00E531B6">
              <w:rPr>
                <w:rFonts w:ascii="Arial" w:hAnsi="Arial" w:cs="Arial"/>
                <w:noProof/>
                <w:webHidden/>
                <w:sz w:val="24"/>
                <w:szCs w:val="24"/>
              </w:rPr>
              <w:fldChar w:fldCharType="end"/>
            </w:r>
          </w:hyperlink>
        </w:p>
        <w:p w14:paraId="3756C75B" w14:textId="080DF4FB" w:rsidR="00E531B6" w:rsidRPr="00E531B6" w:rsidRDefault="00E531B6">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48" w:history="1">
            <w:r w:rsidRPr="00E531B6">
              <w:rPr>
                <w:rStyle w:val="Hipervnculo"/>
                <w:rFonts w:ascii="Arial" w:hAnsi="Arial" w:cs="Arial"/>
                <w:noProof/>
                <w:sz w:val="24"/>
                <w:szCs w:val="24"/>
              </w:rPr>
              <w:t>2.1 Diseño</w:t>
            </w:r>
            <w:r w:rsidRPr="00E531B6">
              <w:rPr>
                <w:rFonts w:ascii="Arial" w:hAnsi="Arial" w:cs="Arial"/>
                <w:noProof/>
                <w:webHidden/>
                <w:sz w:val="24"/>
                <w:szCs w:val="24"/>
              </w:rPr>
              <w:tab/>
            </w:r>
            <w:r w:rsidRPr="00E531B6">
              <w:rPr>
                <w:rFonts w:ascii="Arial" w:hAnsi="Arial" w:cs="Arial"/>
                <w:noProof/>
                <w:webHidden/>
                <w:sz w:val="24"/>
                <w:szCs w:val="24"/>
              </w:rPr>
              <w:fldChar w:fldCharType="begin"/>
            </w:r>
            <w:r w:rsidRPr="00E531B6">
              <w:rPr>
                <w:rFonts w:ascii="Arial" w:hAnsi="Arial" w:cs="Arial"/>
                <w:noProof/>
                <w:webHidden/>
                <w:sz w:val="24"/>
                <w:szCs w:val="24"/>
              </w:rPr>
              <w:instrText xml:space="preserve"> PAGEREF _Toc242292348 \h </w:instrText>
            </w:r>
            <w:r w:rsidRPr="00E531B6">
              <w:rPr>
                <w:rFonts w:ascii="Arial" w:hAnsi="Arial" w:cs="Arial"/>
                <w:noProof/>
                <w:webHidden/>
                <w:sz w:val="24"/>
                <w:szCs w:val="24"/>
              </w:rPr>
            </w:r>
            <w:r w:rsidRPr="00E531B6">
              <w:rPr>
                <w:rFonts w:ascii="Arial" w:hAnsi="Arial" w:cs="Arial"/>
                <w:noProof/>
                <w:webHidden/>
                <w:sz w:val="24"/>
                <w:szCs w:val="24"/>
              </w:rPr>
              <w:fldChar w:fldCharType="separate"/>
            </w:r>
            <w:r w:rsidRPr="00E531B6">
              <w:rPr>
                <w:rFonts w:ascii="Arial" w:hAnsi="Arial" w:cs="Arial"/>
                <w:noProof/>
                <w:webHidden/>
                <w:sz w:val="24"/>
                <w:szCs w:val="24"/>
              </w:rPr>
              <w:t>21</w:t>
            </w:r>
            <w:r w:rsidRPr="00E531B6">
              <w:rPr>
                <w:rFonts w:ascii="Arial" w:hAnsi="Arial" w:cs="Arial"/>
                <w:noProof/>
                <w:webHidden/>
                <w:sz w:val="24"/>
                <w:szCs w:val="24"/>
              </w:rPr>
              <w:fldChar w:fldCharType="end"/>
            </w:r>
          </w:hyperlink>
        </w:p>
        <w:p w14:paraId="172AACA0" w14:textId="1D2D7882" w:rsidR="00E531B6" w:rsidRPr="00E531B6" w:rsidRDefault="00E531B6">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49" w:history="1">
            <w:r w:rsidRPr="00E531B6">
              <w:rPr>
                <w:rStyle w:val="Hipervnculo"/>
                <w:rFonts w:ascii="Arial" w:hAnsi="Arial" w:cs="Arial"/>
                <w:noProof/>
                <w:sz w:val="24"/>
                <w:szCs w:val="24"/>
              </w:rPr>
              <w:t>2.1.1 Arquitectura y diagramas del sistema</w:t>
            </w:r>
            <w:r w:rsidRPr="00E531B6">
              <w:rPr>
                <w:rFonts w:ascii="Arial" w:hAnsi="Arial" w:cs="Arial"/>
                <w:noProof/>
                <w:webHidden/>
                <w:sz w:val="24"/>
                <w:szCs w:val="24"/>
              </w:rPr>
              <w:tab/>
            </w:r>
            <w:r w:rsidRPr="00E531B6">
              <w:rPr>
                <w:rFonts w:ascii="Arial" w:hAnsi="Arial" w:cs="Arial"/>
                <w:noProof/>
                <w:webHidden/>
                <w:sz w:val="24"/>
                <w:szCs w:val="24"/>
              </w:rPr>
              <w:fldChar w:fldCharType="begin"/>
            </w:r>
            <w:r w:rsidRPr="00E531B6">
              <w:rPr>
                <w:rFonts w:ascii="Arial" w:hAnsi="Arial" w:cs="Arial"/>
                <w:noProof/>
                <w:webHidden/>
                <w:sz w:val="24"/>
                <w:szCs w:val="24"/>
              </w:rPr>
              <w:instrText xml:space="preserve"> PAGEREF _Toc242292349 \h </w:instrText>
            </w:r>
            <w:r w:rsidRPr="00E531B6">
              <w:rPr>
                <w:rFonts w:ascii="Arial" w:hAnsi="Arial" w:cs="Arial"/>
                <w:noProof/>
                <w:webHidden/>
                <w:sz w:val="24"/>
                <w:szCs w:val="24"/>
              </w:rPr>
            </w:r>
            <w:r w:rsidRPr="00E531B6">
              <w:rPr>
                <w:rFonts w:ascii="Arial" w:hAnsi="Arial" w:cs="Arial"/>
                <w:noProof/>
                <w:webHidden/>
                <w:sz w:val="24"/>
                <w:szCs w:val="24"/>
              </w:rPr>
              <w:fldChar w:fldCharType="separate"/>
            </w:r>
            <w:r w:rsidRPr="00E531B6">
              <w:rPr>
                <w:rFonts w:ascii="Arial" w:hAnsi="Arial" w:cs="Arial"/>
                <w:noProof/>
                <w:webHidden/>
                <w:sz w:val="24"/>
                <w:szCs w:val="24"/>
              </w:rPr>
              <w:t>22</w:t>
            </w:r>
            <w:r w:rsidRPr="00E531B6">
              <w:rPr>
                <w:rFonts w:ascii="Arial" w:hAnsi="Arial" w:cs="Arial"/>
                <w:noProof/>
                <w:webHidden/>
                <w:sz w:val="24"/>
                <w:szCs w:val="24"/>
              </w:rPr>
              <w:fldChar w:fldCharType="end"/>
            </w:r>
          </w:hyperlink>
        </w:p>
        <w:p w14:paraId="5B2D434D" w14:textId="22679CEE" w:rsidR="00E531B6" w:rsidRPr="00E531B6" w:rsidRDefault="00E531B6">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0" w:history="1">
            <w:r w:rsidRPr="00E531B6">
              <w:rPr>
                <w:rStyle w:val="Hipervnculo"/>
                <w:rFonts w:ascii="Arial" w:hAnsi="Arial" w:cs="Arial"/>
                <w:noProof/>
                <w:sz w:val="24"/>
                <w:szCs w:val="24"/>
              </w:rPr>
              <w:t>2.1.2 Descripción de módulos</w:t>
            </w:r>
            <w:r w:rsidRPr="00E531B6">
              <w:rPr>
                <w:rFonts w:ascii="Arial" w:hAnsi="Arial" w:cs="Arial"/>
                <w:noProof/>
                <w:webHidden/>
                <w:sz w:val="24"/>
                <w:szCs w:val="24"/>
              </w:rPr>
              <w:tab/>
            </w:r>
            <w:r w:rsidRPr="00E531B6">
              <w:rPr>
                <w:rFonts w:ascii="Arial" w:hAnsi="Arial" w:cs="Arial"/>
                <w:noProof/>
                <w:webHidden/>
                <w:sz w:val="24"/>
                <w:szCs w:val="24"/>
              </w:rPr>
              <w:fldChar w:fldCharType="begin"/>
            </w:r>
            <w:r w:rsidRPr="00E531B6">
              <w:rPr>
                <w:rFonts w:ascii="Arial" w:hAnsi="Arial" w:cs="Arial"/>
                <w:noProof/>
                <w:webHidden/>
                <w:sz w:val="24"/>
                <w:szCs w:val="24"/>
              </w:rPr>
              <w:instrText xml:space="preserve"> PAGEREF _Toc242292350 \h </w:instrText>
            </w:r>
            <w:r w:rsidRPr="00E531B6">
              <w:rPr>
                <w:rFonts w:ascii="Arial" w:hAnsi="Arial" w:cs="Arial"/>
                <w:noProof/>
                <w:webHidden/>
                <w:sz w:val="24"/>
                <w:szCs w:val="24"/>
              </w:rPr>
            </w:r>
            <w:r w:rsidRPr="00E531B6">
              <w:rPr>
                <w:rFonts w:ascii="Arial" w:hAnsi="Arial" w:cs="Arial"/>
                <w:noProof/>
                <w:webHidden/>
                <w:sz w:val="24"/>
                <w:szCs w:val="24"/>
              </w:rPr>
              <w:fldChar w:fldCharType="separate"/>
            </w:r>
            <w:r w:rsidRPr="00E531B6">
              <w:rPr>
                <w:rFonts w:ascii="Arial" w:hAnsi="Arial" w:cs="Arial"/>
                <w:noProof/>
                <w:webHidden/>
                <w:sz w:val="24"/>
                <w:szCs w:val="24"/>
              </w:rPr>
              <w:t>33</w:t>
            </w:r>
            <w:r w:rsidRPr="00E531B6">
              <w:rPr>
                <w:rFonts w:ascii="Arial" w:hAnsi="Arial" w:cs="Arial"/>
                <w:noProof/>
                <w:webHidden/>
                <w:sz w:val="24"/>
                <w:szCs w:val="24"/>
              </w:rPr>
              <w:fldChar w:fldCharType="end"/>
            </w:r>
          </w:hyperlink>
        </w:p>
        <w:p w14:paraId="727BBE41" w14:textId="76DE2062" w:rsidR="00E531B6" w:rsidRPr="00E531B6" w:rsidRDefault="00E531B6">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51" w:history="1">
            <w:r w:rsidRPr="00E531B6">
              <w:rPr>
                <w:rStyle w:val="Hipervnculo"/>
                <w:rFonts w:ascii="Arial" w:hAnsi="Arial" w:cs="Arial"/>
                <w:noProof/>
                <w:sz w:val="24"/>
                <w:szCs w:val="24"/>
              </w:rPr>
              <w:t>2.2 Método</w:t>
            </w:r>
            <w:r w:rsidRPr="00E531B6">
              <w:rPr>
                <w:rFonts w:ascii="Arial" w:hAnsi="Arial" w:cs="Arial"/>
                <w:noProof/>
                <w:webHidden/>
                <w:sz w:val="24"/>
                <w:szCs w:val="24"/>
              </w:rPr>
              <w:tab/>
            </w:r>
            <w:r w:rsidRPr="00E531B6">
              <w:rPr>
                <w:rFonts w:ascii="Arial" w:hAnsi="Arial" w:cs="Arial"/>
                <w:noProof/>
                <w:webHidden/>
                <w:sz w:val="24"/>
                <w:szCs w:val="24"/>
              </w:rPr>
              <w:fldChar w:fldCharType="begin"/>
            </w:r>
            <w:r w:rsidRPr="00E531B6">
              <w:rPr>
                <w:rFonts w:ascii="Arial" w:hAnsi="Arial" w:cs="Arial"/>
                <w:noProof/>
                <w:webHidden/>
                <w:sz w:val="24"/>
                <w:szCs w:val="24"/>
              </w:rPr>
              <w:instrText xml:space="preserve"> PAGEREF _Toc242292351 \h </w:instrText>
            </w:r>
            <w:r w:rsidRPr="00E531B6">
              <w:rPr>
                <w:rFonts w:ascii="Arial" w:hAnsi="Arial" w:cs="Arial"/>
                <w:noProof/>
                <w:webHidden/>
                <w:sz w:val="24"/>
                <w:szCs w:val="24"/>
              </w:rPr>
            </w:r>
            <w:r w:rsidRPr="00E531B6">
              <w:rPr>
                <w:rFonts w:ascii="Arial" w:hAnsi="Arial" w:cs="Arial"/>
                <w:noProof/>
                <w:webHidden/>
                <w:sz w:val="24"/>
                <w:szCs w:val="24"/>
              </w:rPr>
              <w:fldChar w:fldCharType="separate"/>
            </w:r>
            <w:r w:rsidRPr="00E531B6">
              <w:rPr>
                <w:rFonts w:ascii="Arial" w:hAnsi="Arial" w:cs="Arial"/>
                <w:noProof/>
                <w:webHidden/>
                <w:sz w:val="24"/>
                <w:szCs w:val="24"/>
              </w:rPr>
              <w:t>40</w:t>
            </w:r>
            <w:r w:rsidRPr="00E531B6">
              <w:rPr>
                <w:rFonts w:ascii="Arial" w:hAnsi="Arial" w:cs="Arial"/>
                <w:noProof/>
                <w:webHidden/>
                <w:sz w:val="24"/>
                <w:szCs w:val="24"/>
              </w:rPr>
              <w:fldChar w:fldCharType="end"/>
            </w:r>
          </w:hyperlink>
        </w:p>
        <w:p w14:paraId="103EC94A" w14:textId="18C67453" w:rsidR="00E531B6" w:rsidRPr="00E531B6" w:rsidRDefault="00E531B6">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2" w:history="1">
            <w:r w:rsidRPr="00E531B6">
              <w:rPr>
                <w:rStyle w:val="Hipervnculo"/>
                <w:rFonts w:ascii="Arial" w:hAnsi="Arial" w:cs="Arial"/>
                <w:noProof/>
                <w:sz w:val="24"/>
                <w:szCs w:val="24"/>
              </w:rPr>
              <w:t>2.2.1 Desarrollo de los sprints</w:t>
            </w:r>
            <w:r w:rsidRPr="00E531B6">
              <w:rPr>
                <w:rFonts w:ascii="Arial" w:hAnsi="Arial" w:cs="Arial"/>
                <w:noProof/>
                <w:webHidden/>
                <w:sz w:val="24"/>
                <w:szCs w:val="24"/>
              </w:rPr>
              <w:tab/>
            </w:r>
            <w:r w:rsidRPr="00E531B6">
              <w:rPr>
                <w:rFonts w:ascii="Arial" w:hAnsi="Arial" w:cs="Arial"/>
                <w:noProof/>
                <w:webHidden/>
                <w:sz w:val="24"/>
                <w:szCs w:val="24"/>
              </w:rPr>
              <w:fldChar w:fldCharType="begin"/>
            </w:r>
            <w:r w:rsidRPr="00E531B6">
              <w:rPr>
                <w:rFonts w:ascii="Arial" w:hAnsi="Arial" w:cs="Arial"/>
                <w:noProof/>
                <w:webHidden/>
                <w:sz w:val="24"/>
                <w:szCs w:val="24"/>
              </w:rPr>
              <w:instrText xml:space="preserve"> PAGEREF _Toc242292352 \h </w:instrText>
            </w:r>
            <w:r w:rsidRPr="00E531B6">
              <w:rPr>
                <w:rFonts w:ascii="Arial" w:hAnsi="Arial" w:cs="Arial"/>
                <w:noProof/>
                <w:webHidden/>
                <w:sz w:val="24"/>
                <w:szCs w:val="24"/>
              </w:rPr>
            </w:r>
            <w:r w:rsidRPr="00E531B6">
              <w:rPr>
                <w:rFonts w:ascii="Arial" w:hAnsi="Arial" w:cs="Arial"/>
                <w:noProof/>
                <w:webHidden/>
                <w:sz w:val="24"/>
                <w:szCs w:val="24"/>
              </w:rPr>
              <w:fldChar w:fldCharType="separate"/>
            </w:r>
            <w:r w:rsidRPr="00E531B6">
              <w:rPr>
                <w:rFonts w:ascii="Arial" w:hAnsi="Arial" w:cs="Arial"/>
                <w:noProof/>
                <w:webHidden/>
                <w:sz w:val="24"/>
                <w:szCs w:val="24"/>
              </w:rPr>
              <w:t>41</w:t>
            </w:r>
            <w:r w:rsidRPr="00E531B6">
              <w:rPr>
                <w:rFonts w:ascii="Arial" w:hAnsi="Arial" w:cs="Arial"/>
                <w:noProof/>
                <w:webHidden/>
                <w:sz w:val="24"/>
                <w:szCs w:val="24"/>
              </w:rPr>
              <w:fldChar w:fldCharType="end"/>
            </w:r>
          </w:hyperlink>
        </w:p>
        <w:p w14:paraId="53BCD128" w14:textId="56C255C3" w:rsidR="00E531B6" w:rsidRPr="00E531B6" w:rsidRDefault="00E531B6">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3" w:history="1">
            <w:r w:rsidRPr="00E531B6">
              <w:rPr>
                <w:rStyle w:val="Hipervnculo"/>
                <w:rFonts w:ascii="Arial" w:hAnsi="Arial" w:cs="Arial"/>
                <w:noProof/>
                <w:sz w:val="24"/>
                <w:szCs w:val="24"/>
              </w:rPr>
              <w:t>2.2.2 Sprint 1: acceso, gestión de usuarios y configuración básica</w:t>
            </w:r>
            <w:r w:rsidRPr="00E531B6">
              <w:rPr>
                <w:rFonts w:ascii="Arial" w:hAnsi="Arial" w:cs="Arial"/>
                <w:noProof/>
                <w:webHidden/>
                <w:sz w:val="24"/>
                <w:szCs w:val="24"/>
              </w:rPr>
              <w:tab/>
            </w:r>
            <w:r w:rsidRPr="00E531B6">
              <w:rPr>
                <w:rFonts w:ascii="Arial" w:hAnsi="Arial" w:cs="Arial"/>
                <w:noProof/>
                <w:webHidden/>
                <w:sz w:val="24"/>
                <w:szCs w:val="24"/>
              </w:rPr>
              <w:fldChar w:fldCharType="begin"/>
            </w:r>
            <w:r w:rsidRPr="00E531B6">
              <w:rPr>
                <w:rFonts w:ascii="Arial" w:hAnsi="Arial" w:cs="Arial"/>
                <w:noProof/>
                <w:webHidden/>
                <w:sz w:val="24"/>
                <w:szCs w:val="24"/>
              </w:rPr>
              <w:instrText xml:space="preserve"> PAGEREF _Toc242292353 \h </w:instrText>
            </w:r>
            <w:r w:rsidRPr="00E531B6">
              <w:rPr>
                <w:rFonts w:ascii="Arial" w:hAnsi="Arial" w:cs="Arial"/>
                <w:noProof/>
                <w:webHidden/>
                <w:sz w:val="24"/>
                <w:szCs w:val="24"/>
              </w:rPr>
            </w:r>
            <w:r w:rsidRPr="00E531B6">
              <w:rPr>
                <w:rFonts w:ascii="Arial" w:hAnsi="Arial" w:cs="Arial"/>
                <w:noProof/>
                <w:webHidden/>
                <w:sz w:val="24"/>
                <w:szCs w:val="24"/>
              </w:rPr>
              <w:fldChar w:fldCharType="separate"/>
            </w:r>
            <w:r w:rsidRPr="00E531B6">
              <w:rPr>
                <w:rFonts w:ascii="Arial" w:hAnsi="Arial" w:cs="Arial"/>
                <w:noProof/>
                <w:webHidden/>
                <w:sz w:val="24"/>
                <w:szCs w:val="24"/>
              </w:rPr>
              <w:t>44</w:t>
            </w:r>
            <w:r w:rsidRPr="00E531B6">
              <w:rPr>
                <w:rFonts w:ascii="Arial" w:hAnsi="Arial" w:cs="Arial"/>
                <w:noProof/>
                <w:webHidden/>
                <w:sz w:val="24"/>
                <w:szCs w:val="24"/>
              </w:rPr>
              <w:fldChar w:fldCharType="end"/>
            </w:r>
          </w:hyperlink>
        </w:p>
        <w:p w14:paraId="0DB0CAFE" w14:textId="4BB611DE" w:rsidR="00E531B6" w:rsidRPr="00E531B6" w:rsidRDefault="00E531B6">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4" w:history="1">
            <w:r w:rsidRPr="00E531B6">
              <w:rPr>
                <w:rStyle w:val="Hipervnculo"/>
                <w:rFonts w:ascii="Arial" w:hAnsi="Arial" w:cs="Arial"/>
                <w:noProof/>
                <w:sz w:val="24"/>
                <w:szCs w:val="24"/>
              </w:rPr>
              <w:t>2.2.3 Sprint 2: configuración dinámica y registro de producción</w:t>
            </w:r>
            <w:r w:rsidRPr="00E531B6">
              <w:rPr>
                <w:rFonts w:ascii="Arial" w:hAnsi="Arial" w:cs="Arial"/>
                <w:noProof/>
                <w:webHidden/>
                <w:sz w:val="24"/>
                <w:szCs w:val="24"/>
              </w:rPr>
              <w:tab/>
            </w:r>
            <w:r w:rsidRPr="00E531B6">
              <w:rPr>
                <w:rFonts w:ascii="Arial" w:hAnsi="Arial" w:cs="Arial"/>
                <w:noProof/>
                <w:webHidden/>
                <w:sz w:val="24"/>
                <w:szCs w:val="24"/>
              </w:rPr>
              <w:fldChar w:fldCharType="begin"/>
            </w:r>
            <w:r w:rsidRPr="00E531B6">
              <w:rPr>
                <w:rFonts w:ascii="Arial" w:hAnsi="Arial" w:cs="Arial"/>
                <w:noProof/>
                <w:webHidden/>
                <w:sz w:val="24"/>
                <w:szCs w:val="24"/>
              </w:rPr>
              <w:instrText xml:space="preserve"> PAGEREF _Toc242292354 \h </w:instrText>
            </w:r>
            <w:r w:rsidRPr="00E531B6">
              <w:rPr>
                <w:rFonts w:ascii="Arial" w:hAnsi="Arial" w:cs="Arial"/>
                <w:noProof/>
                <w:webHidden/>
                <w:sz w:val="24"/>
                <w:szCs w:val="24"/>
              </w:rPr>
            </w:r>
            <w:r w:rsidRPr="00E531B6">
              <w:rPr>
                <w:rFonts w:ascii="Arial" w:hAnsi="Arial" w:cs="Arial"/>
                <w:noProof/>
                <w:webHidden/>
                <w:sz w:val="24"/>
                <w:szCs w:val="24"/>
              </w:rPr>
              <w:fldChar w:fldCharType="separate"/>
            </w:r>
            <w:r w:rsidRPr="00E531B6">
              <w:rPr>
                <w:rFonts w:ascii="Arial" w:hAnsi="Arial" w:cs="Arial"/>
                <w:noProof/>
                <w:webHidden/>
                <w:sz w:val="24"/>
                <w:szCs w:val="24"/>
              </w:rPr>
              <w:t>45</w:t>
            </w:r>
            <w:r w:rsidRPr="00E531B6">
              <w:rPr>
                <w:rFonts w:ascii="Arial" w:hAnsi="Arial" w:cs="Arial"/>
                <w:noProof/>
                <w:webHidden/>
                <w:sz w:val="24"/>
                <w:szCs w:val="24"/>
              </w:rPr>
              <w:fldChar w:fldCharType="end"/>
            </w:r>
          </w:hyperlink>
        </w:p>
        <w:p w14:paraId="5268357C" w14:textId="2FF0564C" w:rsidR="00E531B6" w:rsidRPr="00E531B6" w:rsidRDefault="00E531B6">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5" w:history="1">
            <w:r w:rsidRPr="00E531B6">
              <w:rPr>
                <w:rStyle w:val="Hipervnculo"/>
                <w:rFonts w:ascii="Arial" w:hAnsi="Arial" w:cs="Arial"/>
                <w:noProof/>
                <w:sz w:val="24"/>
                <w:szCs w:val="24"/>
              </w:rPr>
              <w:t>2.2.4 Sprint 3: validación, revisión y cierre de reportes</w:t>
            </w:r>
            <w:r w:rsidRPr="00E531B6">
              <w:rPr>
                <w:rFonts w:ascii="Arial" w:hAnsi="Arial" w:cs="Arial"/>
                <w:noProof/>
                <w:webHidden/>
                <w:sz w:val="24"/>
                <w:szCs w:val="24"/>
              </w:rPr>
              <w:tab/>
            </w:r>
            <w:r w:rsidRPr="00E531B6">
              <w:rPr>
                <w:rFonts w:ascii="Arial" w:hAnsi="Arial" w:cs="Arial"/>
                <w:noProof/>
                <w:webHidden/>
                <w:sz w:val="24"/>
                <w:szCs w:val="24"/>
              </w:rPr>
              <w:fldChar w:fldCharType="begin"/>
            </w:r>
            <w:r w:rsidRPr="00E531B6">
              <w:rPr>
                <w:rFonts w:ascii="Arial" w:hAnsi="Arial" w:cs="Arial"/>
                <w:noProof/>
                <w:webHidden/>
                <w:sz w:val="24"/>
                <w:szCs w:val="24"/>
              </w:rPr>
              <w:instrText xml:space="preserve"> PAGEREF _Toc242292355 \h </w:instrText>
            </w:r>
            <w:r w:rsidRPr="00E531B6">
              <w:rPr>
                <w:rFonts w:ascii="Arial" w:hAnsi="Arial" w:cs="Arial"/>
                <w:noProof/>
                <w:webHidden/>
                <w:sz w:val="24"/>
                <w:szCs w:val="24"/>
              </w:rPr>
            </w:r>
            <w:r w:rsidRPr="00E531B6">
              <w:rPr>
                <w:rFonts w:ascii="Arial" w:hAnsi="Arial" w:cs="Arial"/>
                <w:noProof/>
                <w:webHidden/>
                <w:sz w:val="24"/>
                <w:szCs w:val="24"/>
              </w:rPr>
              <w:fldChar w:fldCharType="separate"/>
            </w:r>
            <w:r w:rsidRPr="00E531B6">
              <w:rPr>
                <w:rFonts w:ascii="Arial" w:hAnsi="Arial" w:cs="Arial"/>
                <w:noProof/>
                <w:webHidden/>
                <w:sz w:val="24"/>
                <w:szCs w:val="24"/>
              </w:rPr>
              <w:t>47</w:t>
            </w:r>
            <w:r w:rsidRPr="00E531B6">
              <w:rPr>
                <w:rFonts w:ascii="Arial" w:hAnsi="Arial" w:cs="Arial"/>
                <w:noProof/>
                <w:webHidden/>
                <w:sz w:val="24"/>
                <w:szCs w:val="24"/>
              </w:rPr>
              <w:fldChar w:fldCharType="end"/>
            </w:r>
          </w:hyperlink>
        </w:p>
        <w:p w14:paraId="02D8AD44" w14:textId="7B3F146F" w:rsidR="00E531B6" w:rsidRPr="00E531B6" w:rsidRDefault="00E531B6">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6" w:history="1">
            <w:r w:rsidRPr="00E531B6">
              <w:rPr>
                <w:rStyle w:val="Hipervnculo"/>
                <w:rFonts w:ascii="Arial" w:hAnsi="Arial" w:cs="Arial"/>
                <w:noProof/>
                <w:sz w:val="24"/>
                <w:szCs w:val="24"/>
              </w:rPr>
              <w:t>2.2.5 Sprint 4: indicadores, análisis y visualización de resultados</w:t>
            </w:r>
            <w:r w:rsidRPr="00E531B6">
              <w:rPr>
                <w:rFonts w:ascii="Arial" w:hAnsi="Arial" w:cs="Arial"/>
                <w:noProof/>
                <w:webHidden/>
                <w:sz w:val="24"/>
                <w:szCs w:val="24"/>
              </w:rPr>
              <w:tab/>
            </w:r>
            <w:r w:rsidRPr="00E531B6">
              <w:rPr>
                <w:rFonts w:ascii="Arial" w:hAnsi="Arial" w:cs="Arial"/>
                <w:noProof/>
                <w:webHidden/>
                <w:sz w:val="24"/>
                <w:szCs w:val="24"/>
              </w:rPr>
              <w:fldChar w:fldCharType="begin"/>
            </w:r>
            <w:r w:rsidRPr="00E531B6">
              <w:rPr>
                <w:rFonts w:ascii="Arial" w:hAnsi="Arial" w:cs="Arial"/>
                <w:noProof/>
                <w:webHidden/>
                <w:sz w:val="24"/>
                <w:szCs w:val="24"/>
              </w:rPr>
              <w:instrText xml:space="preserve"> PAGEREF _Toc242292356 \h </w:instrText>
            </w:r>
            <w:r w:rsidRPr="00E531B6">
              <w:rPr>
                <w:rFonts w:ascii="Arial" w:hAnsi="Arial" w:cs="Arial"/>
                <w:noProof/>
                <w:webHidden/>
                <w:sz w:val="24"/>
                <w:szCs w:val="24"/>
              </w:rPr>
            </w:r>
            <w:r w:rsidRPr="00E531B6">
              <w:rPr>
                <w:rFonts w:ascii="Arial" w:hAnsi="Arial" w:cs="Arial"/>
                <w:noProof/>
                <w:webHidden/>
                <w:sz w:val="24"/>
                <w:szCs w:val="24"/>
              </w:rPr>
              <w:fldChar w:fldCharType="separate"/>
            </w:r>
            <w:r w:rsidRPr="00E531B6">
              <w:rPr>
                <w:rFonts w:ascii="Arial" w:hAnsi="Arial" w:cs="Arial"/>
                <w:noProof/>
                <w:webHidden/>
                <w:sz w:val="24"/>
                <w:szCs w:val="24"/>
              </w:rPr>
              <w:t>49</w:t>
            </w:r>
            <w:r w:rsidRPr="00E531B6">
              <w:rPr>
                <w:rFonts w:ascii="Arial" w:hAnsi="Arial" w:cs="Arial"/>
                <w:noProof/>
                <w:webHidden/>
                <w:sz w:val="24"/>
                <w:szCs w:val="24"/>
              </w:rPr>
              <w:fldChar w:fldCharType="end"/>
            </w:r>
          </w:hyperlink>
        </w:p>
        <w:p w14:paraId="4D7BCDAA" w14:textId="7736B2F7" w:rsidR="00E531B6" w:rsidRPr="00E531B6" w:rsidRDefault="00E531B6">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7" w:history="1">
            <w:r w:rsidRPr="00E531B6">
              <w:rPr>
                <w:rStyle w:val="Hipervnculo"/>
                <w:rFonts w:ascii="Arial" w:hAnsi="Arial" w:cs="Arial"/>
                <w:noProof/>
                <w:sz w:val="24"/>
                <w:szCs w:val="24"/>
              </w:rPr>
              <w:t>2.2.6 Sprint 5: reportes, alertas, auditoría y trazabilidad</w:t>
            </w:r>
            <w:r w:rsidRPr="00E531B6">
              <w:rPr>
                <w:rFonts w:ascii="Arial" w:hAnsi="Arial" w:cs="Arial"/>
                <w:noProof/>
                <w:webHidden/>
                <w:sz w:val="24"/>
                <w:szCs w:val="24"/>
              </w:rPr>
              <w:tab/>
            </w:r>
            <w:r w:rsidRPr="00E531B6">
              <w:rPr>
                <w:rFonts w:ascii="Arial" w:hAnsi="Arial" w:cs="Arial"/>
                <w:noProof/>
                <w:webHidden/>
                <w:sz w:val="24"/>
                <w:szCs w:val="24"/>
              </w:rPr>
              <w:fldChar w:fldCharType="begin"/>
            </w:r>
            <w:r w:rsidRPr="00E531B6">
              <w:rPr>
                <w:rFonts w:ascii="Arial" w:hAnsi="Arial" w:cs="Arial"/>
                <w:noProof/>
                <w:webHidden/>
                <w:sz w:val="24"/>
                <w:szCs w:val="24"/>
              </w:rPr>
              <w:instrText xml:space="preserve"> PAGEREF _Toc242292357 \h </w:instrText>
            </w:r>
            <w:r w:rsidRPr="00E531B6">
              <w:rPr>
                <w:rFonts w:ascii="Arial" w:hAnsi="Arial" w:cs="Arial"/>
                <w:noProof/>
                <w:webHidden/>
                <w:sz w:val="24"/>
                <w:szCs w:val="24"/>
              </w:rPr>
            </w:r>
            <w:r w:rsidRPr="00E531B6">
              <w:rPr>
                <w:rFonts w:ascii="Arial" w:hAnsi="Arial" w:cs="Arial"/>
                <w:noProof/>
                <w:webHidden/>
                <w:sz w:val="24"/>
                <w:szCs w:val="24"/>
              </w:rPr>
              <w:fldChar w:fldCharType="separate"/>
            </w:r>
            <w:r w:rsidRPr="00E531B6">
              <w:rPr>
                <w:rFonts w:ascii="Arial" w:hAnsi="Arial" w:cs="Arial"/>
                <w:noProof/>
                <w:webHidden/>
                <w:sz w:val="24"/>
                <w:szCs w:val="24"/>
              </w:rPr>
              <w:t>51</w:t>
            </w:r>
            <w:r w:rsidRPr="00E531B6">
              <w:rPr>
                <w:rFonts w:ascii="Arial" w:hAnsi="Arial" w:cs="Arial"/>
                <w:noProof/>
                <w:webHidden/>
                <w:sz w:val="24"/>
                <w:szCs w:val="24"/>
              </w:rPr>
              <w:fldChar w:fldCharType="end"/>
            </w:r>
          </w:hyperlink>
        </w:p>
        <w:p w14:paraId="218DC2F0" w14:textId="5903442D" w:rsidR="00E531B6" w:rsidRPr="00E531B6" w:rsidRDefault="00E531B6">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58" w:history="1">
            <w:r w:rsidRPr="00E531B6">
              <w:rPr>
                <w:rStyle w:val="Hipervnculo"/>
                <w:rFonts w:ascii="Arial" w:hAnsi="Arial" w:cs="Arial"/>
                <w:noProof/>
                <w:sz w:val="24"/>
                <w:szCs w:val="24"/>
              </w:rPr>
              <w:t>2.2.7</w:t>
            </w:r>
            <w:r w:rsidRPr="00E531B6">
              <w:rPr>
                <w:rFonts w:ascii="Arial" w:eastAsiaTheme="minorEastAsia" w:hAnsi="Arial" w:cs="Arial"/>
                <w:noProof/>
                <w:kern w:val="2"/>
                <w:sz w:val="24"/>
                <w:szCs w:val="24"/>
                <w:lang w:eastAsia="es-GT"/>
                <w14:ligatures w14:val="standardContextual"/>
              </w:rPr>
              <w:tab/>
            </w:r>
            <w:r w:rsidRPr="00E531B6">
              <w:rPr>
                <w:rStyle w:val="Hipervnculo"/>
                <w:rFonts w:ascii="Arial" w:hAnsi="Arial" w:cs="Arial"/>
                <w:noProof/>
                <w:sz w:val="24"/>
                <w:szCs w:val="24"/>
              </w:rPr>
              <w:t>Finalización del proyecto</w:t>
            </w:r>
            <w:r w:rsidRPr="00E531B6">
              <w:rPr>
                <w:rFonts w:ascii="Arial" w:hAnsi="Arial" w:cs="Arial"/>
                <w:noProof/>
                <w:webHidden/>
                <w:sz w:val="24"/>
                <w:szCs w:val="24"/>
              </w:rPr>
              <w:tab/>
            </w:r>
            <w:r w:rsidRPr="00E531B6">
              <w:rPr>
                <w:rFonts w:ascii="Arial" w:hAnsi="Arial" w:cs="Arial"/>
                <w:noProof/>
                <w:webHidden/>
                <w:sz w:val="24"/>
                <w:szCs w:val="24"/>
              </w:rPr>
              <w:fldChar w:fldCharType="begin"/>
            </w:r>
            <w:r w:rsidRPr="00E531B6">
              <w:rPr>
                <w:rFonts w:ascii="Arial" w:hAnsi="Arial" w:cs="Arial"/>
                <w:noProof/>
                <w:webHidden/>
                <w:sz w:val="24"/>
                <w:szCs w:val="24"/>
              </w:rPr>
              <w:instrText xml:space="preserve"> PAGEREF _Toc242292358 \h </w:instrText>
            </w:r>
            <w:r w:rsidRPr="00E531B6">
              <w:rPr>
                <w:rFonts w:ascii="Arial" w:hAnsi="Arial" w:cs="Arial"/>
                <w:noProof/>
                <w:webHidden/>
                <w:sz w:val="24"/>
                <w:szCs w:val="24"/>
              </w:rPr>
            </w:r>
            <w:r w:rsidRPr="00E531B6">
              <w:rPr>
                <w:rFonts w:ascii="Arial" w:hAnsi="Arial" w:cs="Arial"/>
                <w:noProof/>
                <w:webHidden/>
                <w:sz w:val="24"/>
                <w:szCs w:val="24"/>
              </w:rPr>
              <w:fldChar w:fldCharType="separate"/>
            </w:r>
            <w:r w:rsidRPr="00E531B6">
              <w:rPr>
                <w:rFonts w:ascii="Arial" w:hAnsi="Arial" w:cs="Arial"/>
                <w:noProof/>
                <w:webHidden/>
                <w:sz w:val="24"/>
                <w:szCs w:val="24"/>
              </w:rPr>
              <w:t>52</w:t>
            </w:r>
            <w:r w:rsidRPr="00E531B6">
              <w:rPr>
                <w:rFonts w:ascii="Arial" w:hAnsi="Arial" w:cs="Arial"/>
                <w:noProof/>
                <w:webHidden/>
                <w:sz w:val="24"/>
                <w:szCs w:val="24"/>
              </w:rPr>
              <w:fldChar w:fldCharType="end"/>
            </w:r>
          </w:hyperlink>
        </w:p>
        <w:p w14:paraId="567C22F0" w14:textId="4763DC99" w:rsidR="00E531B6" w:rsidRPr="00E531B6" w:rsidRDefault="00E531B6">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59" w:history="1">
            <w:r w:rsidRPr="00E531B6">
              <w:rPr>
                <w:rStyle w:val="Hipervnculo"/>
                <w:rFonts w:ascii="Arial" w:hAnsi="Arial" w:cs="Arial"/>
                <w:noProof/>
                <w:sz w:val="24"/>
                <w:szCs w:val="24"/>
              </w:rPr>
              <w:t>2.3 Análisis de viabilidad</w:t>
            </w:r>
            <w:r w:rsidRPr="00E531B6">
              <w:rPr>
                <w:rFonts w:ascii="Arial" w:hAnsi="Arial" w:cs="Arial"/>
                <w:noProof/>
                <w:webHidden/>
                <w:sz w:val="24"/>
                <w:szCs w:val="24"/>
              </w:rPr>
              <w:tab/>
            </w:r>
            <w:r w:rsidRPr="00E531B6">
              <w:rPr>
                <w:rFonts w:ascii="Arial" w:hAnsi="Arial" w:cs="Arial"/>
                <w:noProof/>
                <w:webHidden/>
                <w:sz w:val="24"/>
                <w:szCs w:val="24"/>
              </w:rPr>
              <w:fldChar w:fldCharType="begin"/>
            </w:r>
            <w:r w:rsidRPr="00E531B6">
              <w:rPr>
                <w:rFonts w:ascii="Arial" w:hAnsi="Arial" w:cs="Arial"/>
                <w:noProof/>
                <w:webHidden/>
                <w:sz w:val="24"/>
                <w:szCs w:val="24"/>
              </w:rPr>
              <w:instrText xml:space="preserve"> PAGEREF _Toc242292359 \h </w:instrText>
            </w:r>
            <w:r w:rsidRPr="00E531B6">
              <w:rPr>
                <w:rFonts w:ascii="Arial" w:hAnsi="Arial" w:cs="Arial"/>
                <w:noProof/>
                <w:webHidden/>
                <w:sz w:val="24"/>
                <w:szCs w:val="24"/>
              </w:rPr>
            </w:r>
            <w:r w:rsidRPr="00E531B6">
              <w:rPr>
                <w:rFonts w:ascii="Arial" w:hAnsi="Arial" w:cs="Arial"/>
                <w:noProof/>
                <w:webHidden/>
                <w:sz w:val="24"/>
                <w:szCs w:val="24"/>
              </w:rPr>
              <w:fldChar w:fldCharType="separate"/>
            </w:r>
            <w:r w:rsidRPr="00E531B6">
              <w:rPr>
                <w:rFonts w:ascii="Arial" w:hAnsi="Arial" w:cs="Arial"/>
                <w:noProof/>
                <w:webHidden/>
                <w:sz w:val="24"/>
                <w:szCs w:val="24"/>
              </w:rPr>
              <w:t>55</w:t>
            </w:r>
            <w:r w:rsidRPr="00E531B6">
              <w:rPr>
                <w:rFonts w:ascii="Arial" w:hAnsi="Arial" w:cs="Arial"/>
                <w:noProof/>
                <w:webHidden/>
                <w:sz w:val="24"/>
                <w:szCs w:val="24"/>
              </w:rPr>
              <w:fldChar w:fldCharType="end"/>
            </w:r>
          </w:hyperlink>
        </w:p>
        <w:p w14:paraId="73554267" w14:textId="62AEE8A8" w:rsidR="00E531B6" w:rsidRPr="00E531B6" w:rsidRDefault="00E531B6">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0" w:history="1">
            <w:r w:rsidRPr="00E531B6">
              <w:rPr>
                <w:rStyle w:val="Hipervnculo"/>
                <w:rFonts w:ascii="Arial" w:hAnsi="Arial" w:cs="Arial"/>
                <w:noProof/>
                <w:sz w:val="24"/>
                <w:szCs w:val="24"/>
              </w:rPr>
              <w:t>2.3.1 Factibilidad técnica</w:t>
            </w:r>
            <w:r w:rsidRPr="00E531B6">
              <w:rPr>
                <w:rFonts w:ascii="Arial" w:hAnsi="Arial" w:cs="Arial"/>
                <w:noProof/>
                <w:webHidden/>
                <w:sz w:val="24"/>
                <w:szCs w:val="24"/>
              </w:rPr>
              <w:tab/>
            </w:r>
            <w:r w:rsidRPr="00E531B6">
              <w:rPr>
                <w:rFonts w:ascii="Arial" w:hAnsi="Arial" w:cs="Arial"/>
                <w:noProof/>
                <w:webHidden/>
                <w:sz w:val="24"/>
                <w:szCs w:val="24"/>
              </w:rPr>
              <w:fldChar w:fldCharType="begin"/>
            </w:r>
            <w:r w:rsidRPr="00E531B6">
              <w:rPr>
                <w:rFonts w:ascii="Arial" w:hAnsi="Arial" w:cs="Arial"/>
                <w:noProof/>
                <w:webHidden/>
                <w:sz w:val="24"/>
                <w:szCs w:val="24"/>
              </w:rPr>
              <w:instrText xml:space="preserve"> PAGEREF _Toc242292360 \h </w:instrText>
            </w:r>
            <w:r w:rsidRPr="00E531B6">
              <w:rPr>
                <w:rFonts w:ascii="Arial" w:hAnsi="Arial" w:cs="Arial"/>
                <w:noProof/>
                <w:webHidden/>
                <w:sz w:val="24"/>
                <w:szCs w:val="24"/>
              </w:rPr>
            </w:r>
            <w:r w:rsidRPr="00E531B6">
              <w:rPr>
                <w:rFonts w:ascii="Arial" w:hAnsi="Arial" w:cs="Arial"/>
                <w:noProof/>
                <w:webHidden/>
                <w:sz w:val="24"/>
                <w:szCs w:val="24"/>
              </w:rPr>
              <w:fldChar w:fldCharType="separate"/>
            </w:r>
            <w:r w:rsidRPr="00E531B6">
              <w:rPr>
                <w:rFonts w:ascii="Arial" w:hAnsi="Arial" w:cs="Arial"/>
                <w:noProof/>
                <w:webHidden/>
                <w:sz w:val="24"/>
                <w:szCs w:val="24"/>
              </w:rPr>
              <w:t>55</w:t>
            </w:r>
            <w:r w:rsidRPr="00E531B6">
              <w:rPr>
                <w:rFonts w:ascii="Arial" w:hAnsi="Arial" w:cs="Arial"/>
                <w:noProof/>
                <w:webHidden/>
                <w:sz w:val="24"/>
                <w:szCs w:val="24"/>
              </w:rPr>
              <w:fldChar w:fldCharType="end"/>
            </w:r>
          </w:hyperlink>
        </w:p>
        <w:p w14:paraId="28E154DE" w14:textId="30CFBFFF" w:rsidR="00E531B6" w:rsidRPr="00E531B6" w:rsidRDefault="00E531B6">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1" w:history="1">
            <w:r w:rsidRPr="00E531B6">
              <w:rPr>
                <w:rStyle w:val="Hipervnculo"/>
                <w:rFonts w:ascii="Arial" w:hAnsi="Arial" w:cs="Arial"/>
                <w:noProof/>
                <w:sz w:val="24"/>
                <w:szCs w:val="24"/>
              </w:rPr>
              <w:t>2.3.2 Factibilidad operativa</w:t>
            </w:r>
            <w:r w:rsidRPr="00E531B6">
              <w:rPr>
                <w:rFonts w:ascii="Arial" w:hAnsi="Arial" w:cs="Arial"/>
                <w:noProof/>
                <w:webHidden/>
                <w:sz w:val="24"/>
                <w:szCs w:val="24"/>
              </w:rPr>
              <w:tab/>
            </w:r>
            <w:r w:rsidRPr="00E531B6">
              <w:rPr>
                <w:rFonts w:ascii="Arial" w:hAnsi="Arial" w:cs="Arial"/>
                <w:noProof/>
                <w:webHidden/>
                <w:sz w:val="24"/>
                <w:szCs w:val="24"/>
              </w:rPr>
              <w:fldChar w:fldCharType="begin"/>
            </w:r>
            <w:r w:rsidRPr="00E531B6">
              <w:rPr>
                <w:rFonts w:ascii="Arial" w:hAnsi="Arial" w:cs="Arial"/>
                <w:noProof/>
                <w:webHidden/>
                <w:sz w:val="24"/>
                <w:szCs w:val="24"/>
              </w:rPr>
              <w:instrText xml:space="preserve"> PAGEREF _Toc242292361 \h </w:instrText>
            </w:r>
            <w:r w:rsidRPr="00E531B6">
              <w:rPr>
                <w:rFonts w:ascii="Arial" w:hAnsi="Arial" w:cs="Arial"/>
                <w:noProof/>
                <w:webHidden/>
                <w:sz w:val="24"/>
                <w:szCs w:val="24"/>
              </w:rPr>
            </w:r>
            <w:r w:rsidRPr="00E531B6">
              <w:rPr>
                <w:rFonts w:ascii="Arial" w:hAnsi="Arial" w:cs="Arial"/>
                <w:noProof/>
                <w:webHidden/>
                <w:sz w:val="24"/>
                <w:szCs w:val="24"/>
              </w:rPr>
              <w:fldChar w:fldCharType="separate"/>
            </w:r>
            <w:r w:rsidRPr="00E531B6">
              <w:rPr>
                <w:rFonts w:ascii="Arial" w:hAnsi="Arial" w:cs="Arial"/>
                <w:noProof/>
                <w:webHidden/>
                <w:sz w:val="24"/>
                <w:szCs w:val="24"/>
              </w:rPr>
              <w:t>56</w:t>
            </w:r>
            <w:r w:rsidRPr="00E531B6">
              <w:rPr>
                <w:rFonts w:ascii="Arial" w:hAnsi="Arial" w:cs="Arial"/>
                <w:noProof/>
                <w:webHidden/>
                <w:sz w:val="24"/>
                <w:szCs w:val="24"/>
              </w:rPr>
              <w:fldChar w:fldCharType="end"/>
            </w:r>
          </w:hyperlink>
        </w:p>
        <w:p w14:paraId="67818E68" w14:textId="754ABAA1" w:rsidR="00E531B6" w:rsidRPr="00E531B6" w:rsidRDefault="00E531B6">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2" w:history="1">
            <w:r w:rsidRPr="00E531B6">
              <w:rPr>
                <w:rStyle w:val="Hipervnculo"/>
                <w:rFonts w:ascii="Arial" w:hAnsi="Arial" w:cs="Arial"/>
                <w:noProof/>
                <w:sz w:val="24"/>
                <w:szCs w:val="24"/>
              </w:rPr>
              <w:t>2.3.3 Factibilidad económica</w:t>
            </w:r>
            <w:r w:rsidRPr="00E531B6">
              <w:rPr>
                <w:rFonts w:ascii="Arial" w:hAnsi="Arial" w:cs="Arial"/>
                <w:noProof/>
                <w:webHidden/>
                <w:sz w:val="24"/>
                <w:szCs w:val="24"/>
              </w:rPr>
              <w:tab/>
            </w:r>
            <w:r w:rsidRPr="00E531B6">
              <w:rPr>
                <w:rFonts w:ascii="Arial" w:hAnsi="Arial" w:cs="Arial"/>
                <w:noProof/>
                <w:webHidden/>
                <w:sz w:val="24"/>
                <w:szCs w:val="24"/>
              </w:rPr>
              <w:fldChar w:fldCharType="begin"/>
            </w:r>
            <w:r w:rsidRPr="00E531B6">
              <w:rPr>
                <w:rFonts w:ascii="Arial" w:hAnsi="Arial" w:cs="Arial"/>
                <w:noProof/>
                <w:webHidden/>
                <w:sz w:val="24"/>
                <w:szCs w:val="24"/>
              </w:rPr>
              <w:instrText xml:space="preserve"> PAGEREF _Toc242292362 \h </w:instrText>
            </w:r>
            <w:r w:rsidRPr="00E531B6">
              <w:rPr>
                <w:rFonts w:ascii="Arial" w:hAnsi="Arial" w:cs="Arial"/>
                <w:noProof/>
                <w:webHidden/>
                <w:sz w:val="24"/>
                <w:szCs w:val="24"/>
              </w:rPr>
            </w:r>
            <w:r w:rsidRPr="00E531B6">
              <w:rPr>
                <w:rFonts w:ascii="Arial" w:hAnsi="Arial" w:cs="Arial"/>
                <w:noProof/>
                <w:webHidden/>
                <w:sz w:val="24"/>
                <w:szCs w:val="24"/>
              </w:rPr>
              <w:fldChar w:fldCharType="separate"/>
            </w:r>
            <w:r w:rsidRPr="00E531B6">
              <w:rPr>
                <w:rFonts w:ascii="Arial" w:hAnsi="Arial" w:cs="Arial"/>
                <w:noProof/>
                <w:webHidden/>
                <w:sz w:val="24"/>
                <w:szCs w:val="24"/>
              </w:rPr>
              <w:t>57</w:t>
            </w:r>
            <w:r w:rsidRPr="00E531B6">
              <w:rPr>
                <w:rFonts w:ascii="Arial" w:hAnsi="Arial" w:cs="Arial"/>
                <w:noProof/>
                <w:webHidden/>
                <w:sz w:val="24"/>
                <w:szCs w:val="24"/>
              </w:rPr>
              <w:fldChar w:fldCharType="end"/>
            </w:r>
          </w:hyperlink>
        </w:p>
        <w:p w14:paraId="704109BD" w14:textId="5E279E97" w:rsidR="00E531B6" w:rsidRPr="00E531B6" w:rsidRDefault="00E531B6">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3" w:history="1">
            <w:r w:rsidRPr="00E531B6">
              <w:rPr>
                <w:rStyle w:val="Hipervnculo"/>
                <w:rFonts w:ascii="Arial" w:hAnsi="Arial" w:cs="Arial"/>
                <w:noProof/>
                <w:sz w:val="24"/>
                <w:szCs w:val="24"/>
              </w:rPr>
              <w:t>2.3.4 Factibilidad legal</w:t>
            </w:r>
            <w:r w:rsidRPr="00E531B6">
              <w:rPr>
                <w:rFonts w:ascii="Arial" w:hAnsi="Arial" w:cs="Arial"/>
                <w:noProof/>
                <w:webHidden/>
                <w:sz w:val="24"/>
                <w:szCs w:val="24"/>
              </w:rPr>
              <w:tab/>
            </w:r>
            <w:r w:rsidRPr="00E531B6">
              <w:rPr>
                <w:rFonts w:ascii="Arial" w:hAnsi="Arial" w:cs="Arial"/>
                <w:noProof/>
                <w:webHidden/>
                <w:sz w:val="24"/>
                <w:szCs w:val="24"/>
              </w:rPr>
              <w:fldChar w:fldCharType="begin"/>
            </w:r>
            <w:r w:rsidRPr="00E531B6">
              <w:rPr>
                <w:rFonts w:ascii="Arial" w:hAnsi="Arial" w:cs="Arial"/>
                <w:noProof/>
                <w:webHidden/>
                <w:sz w:val="24"/>
                <w:szCs w:val="24"/>
              </w:rPr>
              <w:instrText xml:space="preserve"> PAGEREF _Toc242292363 \h </w:instrText>
            </w:r>
            <w:r w:rsidRPr="00E531B6">
              <w:rPr>
                <w:rFonts w:ascii="Arial" w:hAnsi="Arial" w:cs="Arial"/>
                <w:noProof/>
                <w:webHidden/>
                <w:sz w:val="24"/>
                <w:szCs w:val="24"/>
              </w:rPr>
            </w:r>
            <w:r w:rsidRPr="00E531B6">
              <w:rPr>
                <w:rFonts w:ascii="Arial" w:hAnsi="Arial" w:cs="Arial"/>
                <w:noProof/>
                <w:webHidden/>
                <w:sz w:val="24"/>
                <w:szCs w:val="24"/>
              </w:rPr>
              <w:fldChar w:fldCharType="separate"/>
            </w:r>
            <w:r w:rsidRPr="00E531B6">
              <w:rPr>
                <w:rFonts w:ascii="Arial" w:hAnsi="Arial" w:cs="Arial"/>
                <w:noProof/>
                <w:webHidden/>
                <w:sz w:val="24"/>
                <w:szCs w:val="24"/>
              </w:rPr>
              <w:t>58</w:t>
            </w:r>
            <w:r w:rsidRPr="00E531B6">
              <w:rPr>
                <w:rFonts w:ascii="Arial" w:hAnsi="Arial" w:cs="Arial"/>
                <w:noProof/>
                <w:webHidden/>
                <w:sz w:val="24"/>
                <w:szCs w:val="24"/>
              </w:rPr>
              <w:fldChar w:fldCharType="end"/>
            </w:r>
          </w:hyperlink>
        </w:p>
        <w:p w14:paraId="0A1F8F53" w14:textId="66C7DD45" w:rsidR="00E531B6" w:rsidRPr="00E531B6" w:rsidRDefault="00E531B6">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4" w:history="1">
            <w:r w:rsidRPr="00E531B6">
              <w:rPr>
                <w:rStyle w:val="Hipervnculo"/>
                <w:rFonts w:ascii="Arial" w:hAnsi="Arial" w:cs="Arial"/>
                <w:noProof/>
                <w:sz w:val="24"/>
                <w:szCs w:val="24"/>
              </w:rPr>
              <w:t>2.3.5 Aspecto ético</w:t>
            </w:r>
            <w:r w:rsidRPr="00E531B6">
              <w:rPr>
                <w:rFonts w:ascii="Arial" w:hAnsi="Arial" w:cs="Arial"/>
                <w:noProof/>
                <w:webHidden/>
                <w:sz w:val="24"/>
                <w:szCs w:val="24"/>
              </w:rPr>
              <w:tab/>
            </w:r>
            <w:r w:rsidRPr="00E531B6">
              <w:rPr>
                <w:rFonts w:ascii="Arial" w:hAnsi="Arial" w:cs="Arial"/>
                <w:noProof/>
                <w:webHidden/>
                <w:sz w:val="24"/>
                <w:szCs w:val="24"/>
              </w:rPr>
              <w:fldChar w:fldCharType="begin"/>
            </w:r>
            <w:r w:rsidRPr="00E531B6">
              <w:rPr>
                <w:rFonts w:ascii="Arial" w:hAnsi="Arial" w:cs="Arial"/>
                <w:noProof/>
                <w:webHidden/>
                <w:sz w:val="24"/>
                <w:szCs w:val="24"/>
              </w:rPr>
              <w:instrText xml:space="preserve"> PAGEREF _Toc242292364 \h </w:instrText>
            </w:r>
            <w:r w:rsidRPr="00E531B6">
              <w:rPr>
                <w:rFonts w:ascii="Arial" w:hAnsi="Arial" w:cs="Arial"/>
                <w:noProof/>
                <w:webHidden/>
                <w:sz w:val="24"/>
                <w:szCs w:val="24"/>
              </w:rPr>
            </w:r>
            <w:r w:rsidRPr="00E531B6">
              <w:rPr>
                <w:rFonts w:ascii="Arial" w:hAnsi="Arial" w:cs="Arial"/>
                <w:noProof/>
                <w:webHidden/>
                <w:sz w:val="24"/>
                <w:szCs w:val="24"/>
              </w:rPr>
              <w:fldChar w:fldCharType="separate"/>
            </w:r>
            <w:r w:rsidRPr="00E531B6">
              <w:rPr>
                <w:rFonts w:ascii="Arial" w:hAnsi="Arial" w:cs="Arial"/>
                <w:noProof/>
                <w:webHidden/>
                <w:sz w:val="24"/>
                <w:szCs w:val="24"/>
              </w:rPr>
              <w:t>59</w:t>
            </w:r>
            <w:r w:rsidRPr="00E531B6">
              <w:rPr>
                <w:rFonts w:ascii="Arial" w:hAnsi="Arial" w:cs="Arial"/>
                <w:noProof/>
                <w:webHidden/>
                <w:sz w:val="24"/>
                <w:szCs w:val="24"/>
              </w:rPr>
              <w:fldChar w:fldCharType="end"/>
            </w:r>
          </w:hyperlink>
        </w:p>
        <w:p w14:paraId="77CA19C6" w14:textId="2640CF81" w:rsidR="00E531B6" w:rsidRPr="00E531B6" w:rsidRDefault="00E531B6">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65" w:history="1">
            <w:r w:rsidRPr="00E531B6">
              <w:rPr>
                <w:rStyle w:val="Hipervnculo"/>
                <w:rFonts w:ascii="Arial" w:hAnsi="Arial" w:cs="Arial"/>
                <w:noProof/>
                <w:sz w:val="24"/>
                <w:szCs w:val="24"/>
              </w:rPr>
              <w:t>2.4 Estimación de costos</w:t>
            </w:r>
            <w:r w:rsidRPr="00E531B6">
              <w:rPr>
                <w:rFonts w:ascii="Arial" w:hAnsi="Arial" w:cs="Arial"/>
                <w:noProof/>
                <w:webHidden/>
                <w:sz w:val="24"/>
                <w:szCs w:val="24"/>
              </w:rPr>
              <w:tab/>
            </w:r>
            <w:r w:rsidRPr="00E531B6">
              <w:rPr>
                <w:rFonts w:ascii="Arial" w:hAnsi="Arial" w:cs="Arial"/>
                <w:noProof/>
                <w:webHidden/>
                <w:sz w:val="24"/>
                <w:szCs w:val="24"/>
              </w:rPr>
              <w:fldChar w:fldCharType="begin"/>
            </w:r>
            <w:r w:rsidRPr="00E531B6">
              <w:rPr>
                <w:rFonts w:ascii="Arial" w:hAnsi="Arial" w:cs="Arial"/>
                <w:noProof/>
                <w:webHidden/>
                <w:sz w:val="24"/>
                <w:szCs w:val="24"/>
              </w:rPr>
              <w:instrText xml:space="preserve"> PAGEREF _Toc242292365 \h </w:instrText>
            </w:r>
            <w:r w:rsidRPr="00E531B6">
              <w:rPr>
                <w:rFonts w:ascii="Arial" w:hAnsi="Arial" w:cs="Arial"/>
                <w:noProof/>
                <w:webHidden/>
                <w:sz w:val="24"/>
                <w:szCs w:val="24"/>
              </w:rPr>
            </w:r>
            <w:r w:rsidRPr="00E531B6">
              <w:rPr>
                <w:rFonts w:ascii="Arial" w:hAnsi="Arial" w:cs="Arial"/>
                <w:noProof/>
                <w:webHidden/>
                <w:sz w:val="24"/>
                <w:szCs w:val="24"/>
              </w:rPr>
              <w:fldChar w:fldCharType="separate"/>
            </w:r>
            <w:r w:rsidRPr="00E531B6">
              <w:rPr>
                <w:rFonts w:ascii="Arial" w:hAnsi="Arial" w:cs="Arial"/>
                <w:noProof/>
                <w:webHidden/>
                <w:sz w:val="24"/>
                <w:szCs w:val="24"/>
              </w:rPr>
              <w:t>60</w:t>
            </w:r>
            <w:r w:rsidRPr="00E531B6">
              <w:rPr>
                <w:rFonts w:ascii="Arial" w:hAnsi="Arial" w:cs="Arial"/>
                <w:noProof/>
                <w:webHidden/>
                <w:sz w:val="24"/>
                <w:szCs w:val="24"/>
              </w:rPr>
              <w:fldChar w:fldCharType="end"/>
            </w:r>
          </w:hyperlink>
        </w:p>
        <w:p w14:paraId="1F4BAABB" w14:textId="6CAB937C" w:rsidR="00E531B6" w:rsidRPr="00E531B6" w:rsidRDefault="00E531B6">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66" w:history="1">
            <w:r w:rsidRPr="00E531B6">
              <w:rPr>
                <w:rStyle w:val="Hipervnculo"/>
                <w:rFonts w:ascii="Arial" w:hAnsi="Arial" w:cs="Arial"/>
                <w:noProof/>
                <w:sz w:val="24"/>
                <w:szCs w:val="24"/>
              </w:rPr>
              <w:t>2.5 Cronograma de actividades</w:t>
            </w:r>
            <w:r w:rsidRPr="00E531B6">
              <w:rPr>
                <w:rFonts w:ascii="Arial" w:hAnsi="Arial" w:cs="Arial"/>
                <w:noProof/>
                <w:webHidden/>
                <w:sz w:val="24"/>
                <w:szCs w:val="24"/>
              </w:rPr>
              <w:tab/>
            </w:r>
            <w:r w:rsidRPr="00E531B6">
              <w:rPr>
                <w:rFonts w:ascii="Arial" w:hAnsi="Arial" w:cs="Arial"/>
                <w:noProof/>
                <w:webHidden/>
                <w:sz w:val="24"/>
                <w:szCs w:val="24"/>
              </w:rPr>
              <w:fldChar w:fldCharType="begin"/>
            </w:r>
            <w:r w:rsidRPr="00E531B6">
              <w:rPr>
                <w:rFonts w:ascii="Arial" w:hAnsi="Arial" w:cs="Arial"/>
                <w:noProof/>
                <w:webHidden/>
                <w:sz w:val="24"/>
                <w:szCs w:val="24"/>
              </w:rPr>
              <w:instrText xml:space="preserve"> PAGEREF _Toc242292366 \h </w:instrText>
            </w:r>
            <w:r w:rsidRPr="00E531B6">
              <w:rPr>
                <w:rFonts w:ascii="Arial" w:hAnsi="Arial" w:cs="Arial"/>
                <w:noProof/>
                <w:webHidden/>
                <w:sz w:val="24"/>
                <w:szCs w:val="24"/>
              </w:rPr>
            </w:r>
            <w:r w:rsidRPr="00E531B6">
              <w:rPr>
                <w:rFonts w:ascii="Arial" w:hAnsi="Arial" w:cs="Arial"/>
                <w:noProof/>
                <w:webHidden/>
                <w:sz w:val="24"/>
                <w:szCs w:val="24"/>
              </w:rPr>
              <w:fldChar w:fldCharType="separate"/>
            </w:r>
            <w:r w:rsidRPr="00E531B6">
              <w:rPr>
                <w:rFonts w:ascii="Arial" w:hAnsi="Arial" w:cs="Arial"/>
                <w:noProof/>
                <w:webHidden/>
                <w:sz w:val="24"/>
                <w:szCs w:val="24"/>
              </w:rPr>
              <w:t>61</w:t>
            </w:r>
            <w:r w:rsidRPr="00E531B6">
              <w:rPr>
                <w:rFonts w:ascii="Arial" w:hAnsi="Arial" w:cs="Arial"/>
                <w:noProof/>
                <w:webHidden/>
                <w:sz w:val="24"/>
                <w:szCs w:val="24"/>
              </w:rPr>
              <w:fldChar w:fldCharType="end"/>
            </w:r>
          </w:hyperlink>
        </w:p>
        <w:p w14:paraId="34E18DB1" w14:textId="27AC136F" w:rsidR="00E531B6" w:rsidRPr="00E531B6" w:rsidRDefault="00E531B6">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367" w:history="1">
            <w:r w:rsidRPr="00E531B6">
              <w:rPr>
                <w:rStyle w:val="Hipervnculo"/>
                <w:rFonts w:ascii="Arial" w:hAnsi="Arial" w:cs="Arial"/>
                <w:noProof/>
                <w:sz w:val="24"/>
                <w:szCs w:val="24"/>
              </w:rPr>
              <w:t>CAPÍTULO 3: MONOGRAFÍA DE LA INSTITUCIÓN</w:t>
            </w:r>
            <w:r w:rsidRPr="00E531B6">
              <w:rPr>
                <w:rFonts w:ascii="Arial" w:hAnsi="Arial" w:cs="Arial"/>
                <w:noProof/>
                <w:webHidden/>
                <w:sz w:val="24"/>
                <w:szCs w:val="24"/>
              </w:rPr>
              <w:tab/>
            </w:r>
            <w:r w:rsidRPr="00E531B6">
              <w:rPr>
                <w:rFonts w:ascii="Arial" w:hAnsi="Arial" w:cs="Arial"/>
                <w:noProof/>
                <w:webHidden/>
                <w:sz w:val="24"/>
                <w:szCs w:val="24"/>
              </w:rPr>
              <w:fldChar w:fldCharType="begin"/>
            </w:r>
            <w:r w:rsidRPr="00E531B6">
              <w:rPr>
                <w:rFonts w:ascii="Arial" w:hAnsi="Arial" w:cs="Arial"/>
                <w:noProof/>
                <w:webHidden/>
                <w:sz w:val="24"/>
                <w:szCs w:val="24"/>
              </w:rPr>
              <w:instrText xml:space="preserve"> PAGEREF _Toc242292367 \h </w:instrText>
            </w:r>
            <w:r w:rsidRPr="00E531B6">
              <w:rPr>
                <w:rFonts w:ascii="Arial" w:hAnsi="Arial" w:cs="Arial"/>
                <w:noProof/>
                <w:webHidden/>
                <w:sz w:val="24"/>
                <w:szCs w:val="24"/>
              </w:rPr>
            </w:r>
            <w:r w:rsidRPr="00E531B6">
              <w:rPr>
                <w:rFonts w:ascii="Arial" w:hAnsi="Arial" w:cs="Arial"/>
                <w:noProof/>
                <w:webHidden/>
                <w:sz w:val="24"/>
                <w:szCs w:val="24"/>
              </w:rPr>
              <w:fldChar w:fldCharType="separate"/>
            </w:r>
            <w:r w:rsidRPr="00E531B6">
              <w:rPr>
                <w:rFonts w:ascii="Arial" w:hAnsi="Arial" w:cs="Arial"/>
                <w:noProof/>
                <w:webHidden/>
                <w:sz w:val="24"/>
                <w:szCs w:val="24"/>
              </w:rPr>
              <w:t>63</w:t>
            </w:r>
            <w:r w:rsidRPr="00E531B6">
              <w:rPr>
                <w:rFonts w:ascii="Arial" w:hAnsi="Arial" w:cs="Arial"/>
                <w:noProof/>
                <w:webHidden/>
                <w:sz w:val="24"/>
                <w:szCs w:val="24"/>
              </w:rPr>
              <w:fldChar w:fldCharType="end"/>
            </w:r>
          </w:hyperlink>
        </w:p>
        <w:p w14:paraId="4C059D43" w14:textId="24ED4800" w:rsidR="00E531B6" w:rsidRPr="00E531B6" w:rsidRDefault="00E531B6">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68" w:history="1">
            <w:r w:rsidRPr="00E531B6">
              <w:rPr>
                <w:rStyle w:val="Hipervnculo"/>
                <w:rFonts w:ascii="Arial" w:hAnsi="Arial" w:cs="Arial"/>
                <w:noProof/>
                <w:sz w:val="24"/>
                <w:szCs w:val="24"/>
              </w:rPr>
              <w:t>3.1 Reseña histórica</w:t>
            </w:r>
            <w:r w:rsidRPr="00E531B6">
              <w:rPr>
                <w:rFonts w:ascii="Arial" w:hAnsi="Arial" w:cs="Arial"/>
                <w:noProof/>
                <w:webHidden/>
                <w:sz w:val="24"/>
                <w:szCs w:val="24"/>
              </w:rPr>
              <w:tab/>
            </w:r>
            <w:r w:rsidRPr="00E531B6">
              <w:rPr>
                <w:rFonts w:ascii="Arial" w:hAnsi="Arial" w:cs="Arial"/>
                <w:noProof/>
                <w:webHidden/>
                <w:sz w:val="24"/>
                <w:szCs w:val="24"/>
              </w:rPr>
              <w:fldChar w:fldCharType="begin"/>
            </w:r>
            <w:r w:rsidRPr="00E531B6">
              <w:rPr>
                <w:rFonts w:ascii="Arial" w:hAnsi="Arial" w:cs="Arial"/>
                <w:noProof/>
                <w:webHidden/>
                <w:sz w:val="24"/>
                <w:szCs w:val="24"/>
              </w:rPr>
              <w:instrText xml:space="preserve"> PAGEREF _Toc242292368 \h </w:instrText>
            </w:r>
            <w:r w:rsidRPr="00E531B6">
              <w:rPr>
                <w:rFonts w:ascii="Arial" w:hAnsi="Arial" w:cs="Arial"/>
                <w:noProof/>
                <w:webHidden/>
                <w:sz w:val="24"/>
                <w:szCs w:val="24"/>
              </w:rPr>
            </w:r>
            <w:r w:rsidRPr="00E531B6">
              <w:rPr>
                <w:rFonts w:ascii="Arial" w:hAnsi="Arial" w:cs="Arial"/>
                <w:noProof/>
                <w:webHidden/>
                <w:sz w:val="24"/>
                <w:szCs w:val="24"/>
              </w:rPr>
              <w:fldChar w:fldCharType="separate"/>
            </w:r>
            <w:r w:rsidRPr="00E531B6">
              <w:rPr>
                <w:rFonts w:ascii="Arial" w:hAnsi="Arial" w:cs="Arial"/>
                <w:noProof/>
                <w:webHidden/>
                <w:sz w:val="24"/>
                <w:szCs w:val="24"/>
              </w:rPr>
              <w:t>63</w:t>
            </w:r>
            <w:r w:rsidRPr="00E531B6">
              <w:rPr>
                <w:rFonts w:ascii="Arial" w:hAnsi="Arial" w:cs="Arial"/>
                <w:noProof/>
                <w:webHidden/>
                <w:sz w:val="24"/>
                <w:szCs w:val="24"/>
              </w:rPr>
              <w:fldChar w:fldCharType="end"/>
            </w:r>
          </w:hyperlink>
        </w:p>
        <w:p w14:paraId="0E6EE4A4" w14:textId="2FC07E68" w:rsidR="00E531B6" w:rsidRPr="00E531B6" w:rsidRDefault="00E531B6">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9" w:history="1">
            <w:r w:rsidRPr="00E531B6">
              <w:rPr>
                <w:rStyle w:val="Hipervnculo"/>
                <w:rFonts w:ascii="Arial" w:hAnsi="Arial" w:cs="Arial"/>
                <w:noProof/>
                <w:sz w:val="24"/>
                <w:szCs w:val="24"/>
              </w:rPr>
              <w:t>3.1.1 Origen y primeros años</w:t>
            </w:r>
            <w:r w:rsidRPr="00E531B6">
              <w:rPr>
                <w:rFonts w:ascii="Arial" w:hAnsi="Arial" w:cs="Arial"/>
                <w:noProof/>
                <w:webHidden/>
                <w:sz w:val="24"/>
                <w:szCs w:val="24"/>
              </w:rPr>
              <w:tab/>
            </w:r>
            <w:r w:rsidRPr="00E531B6">
              <w:rPr>
                <w:rFonts w:ascii="Arial" w:hAnsi="Arial" w:cs="Arial"/>
                <w:noProof/>
                <w:webHidden/>
                <w:sz w:val="24"/>
                <w:szCs w:val="24"/>
              </w:rPr>
              <w:fldChar w:fldCharType="begin"/>
            </w:r>
            <w:r w:rsidRPr="00E531B6">
              <w:rPr>
                <w:rFonts w:ascii="Arial" w:hAnsi="Arial" w:cs="Arial"/>
                <w:noProof/>
                <w:webHidden/>
                <w:sz w:val="24"/>
                <w:szCs w:val="24"/>
              </w:rPr>
              <w:instrText xml:space="preserve"> PAGEREF _Toc242292369 \h </w:instrText>
            </w:r>
            <w:r w:rsidRPr="00E531B6">
              <w:rPr>
                <w:rFonts w:ascii="Arial" w:hAnsi="Arial" w:cs="Arial"/>
                <w:noProof/>
                <w:webHidden/>
                <w:sz w:val="24"/>
                <w:szCs w:val="24"/>
              </w:rPr>
            </w:r>
            <w:r w:rsidRPr="00E531B6">
              <w:rPr>
                <w:rFonts w:ascii="Arial" w:hAnsi="Arial" w:cs="Arial"/>
                <w:noProof/>
                <w:webHidden/>
                <w:sz w:val="24"/>
                <w:szCs w:val="24"/>
              </w:rPr>
              <w:fldChar w:fldCharType="separate"/>
            </w:r>
            <w:r w:rsidRPr="00E531B6">
              <w:rPr>
                <w:rFonts w:ascii="Arial" w:hAnsi="Arial" w:cs="Arial"/>
                <w:noProof/>
                <w:webHidden/>
                <w:sz w:val="24"/>
                <w:szCs w:val="24"/>
              </w:rPr>
              <w:t>63</w:t>
            </w:r>
            <w:r w:rsidRPr="00E531B6">
              <w:rPr>
                <w:rFonts w:ascii="Arial" w:hAnsi="Arial" w:cs="Arial"/>
                <w:noProof/>
                <w:webHidden/>
                <w:sz w:val="24"/>
                <w:szCs w:val="24"/>
              </w:rPr>
              <w:fldChar w:fldCharType="end"/>
            </w:r>
          </w:hyperlink>
        </w:p>
        <w:p w14:paraId="4F461E20" w14:textId="54CA1C56" w:rsidR="00E531B6" w:rsidRPr="00E531B6" w:rsidRDefault="00E531B6">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0" w:history="1">
            <w:r w:rsidRPr="00E531B6">
              <w:rPr>
                <w:rStyle w:val="Hipervnculo"/>
                <w:rFonts w:ascii="Arial" w:hAnsi="Arial" w:cs="Arial"/>
                <w:noProof/>
                <w:sz w:val="24"/>
                <w:szCs w:val="24"/>
              </w:rPr>
              <w:t>3.1.2 Cambios de sede y crecimiento de la infraestructura</w:t>
            </w:r>
            <w:r w:rsidRPr="00E531B6">
              <w:rPr>
                <w:rFonts w:ascii="Arial" w:hAnsi="Arial" w:cs="Arial"/>
                <w:noProof/>
                <w:webHidden/>
                <w:sz w:val="24"/>
                <w:szCs w:val="24"/>
              </w:rPr>
              <w:tab/>
            </w:r>
            <w:r w:rsidRPr="00E531B6">
              <w:rPr>
                <w:rFonts w:ascii="Arial" w:hAnsi="Arial" w:cs="Arial"/>
                <w:noProof/>
                <w:webHidden/>
                <w:sz w:val="24"/>
                <w:szCs w:val="24"/>
              </w:rPr>
              <w:fldChar w:fldCharType="begin"/>
            </w:r>
            <w:r w:rsidRPr="00E531B6">
              <w:rPr>
                <w:rFonts w:ascii="Arial" w:hAnsi="Arial" w:cs="Arial"/>
                <w:noProof/>
                <w:webHidden/>
                <w:sz w:val="24"/>
                <w:szCs w:val="24"/>
              </w:rPr>
              <w:instrText xml:space="preserve"> PAGEREF _Toc242292370 \h </w:instrText>
            </w:r>
            <w:r w:rsidRPr="00E531B6">
              <w:rPr>
                <w:rFonts w:ascii="Arial" w:hAnsi="Arial" w:cs="Arial"/>
                <w:noProof/>
                <w:webHidden/>
                <w:sz w:val="24"/>
                <w:szCs w:val="24"/>
              </w:rPr>
            </w:r>
            <w:r w:rsidRPr="00E531B6">
              <w:rPr>
                <w:rFonts w:ascii="Arial" w:hAnsi="Arial" w:cs="Arial"/>
                <w:noProof/>
                <w:webHidden/>
                <w:sz w:val="24"/>
                <w:szCs w:val="24"/>
              </w:rPr>
              <w:fldChar w:fldCharType="separate"/>
            </w:r>
            <w:r w:rsidRPr="00E531B6">
              <w:rPr>
                <w:rFonts w:ascii="Arial" w:hAnsi="Arial" w:cs="Arial"/>
                <w:noProof/>
                <w:webHidden/>
                <w:sz w:val="24"/>
                <w:szCs w:val="24"/>
              </w:rPr>
              <w:t>64</w:t>
            </w:r>
            <w:r w:rsidRPr="00E531B6">
              <w:rPr>
                <w:rFonts w:ascii="Arial" w:hAnsi="Arial" w:cs="Arial"/>
                <w:noProof/>
                <w:webHidden/>
                <w:sz w:val="24"/>
                <w:szCs w:val="24"/>
              </w:rPr>
              <w:fldChar w:fldCharType="end"/>
            </w:r>
          </w:hyperlink>
        </w:p>
        <w:p w14:paraId="4FFE9474" w14:textId="52501773" w:rsidR="00E531B6" w:rsidRPr="00E531B6" w:rsidRDefault="00E531B6">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1" w:history="1">
            <w:r w:rsidRPr="00E531B6">
              <w:rPr>
                <w:rStyle w:val="Hipervnculo"/>
                <w:rFonts w:ascii="Arial" w:hAnsi="Arial" w:cs="Arial"/>
                <w:noProof/>
                <w:sz w:val="24"/>
                <w:szCs w:val="24"/>
              </w:rPr>
              <w:t>3.1.3 Transformación de Área de Salud a DDRISS</w:t>
            </w:r>
            <w:r w:rsidRPr="00E531B6">
              <w:rPr>
                <w:rFonts w:ascii="Arial" w:hAnsi="Arial" w:cs="Arial"/>
                <w:noProof/>
                <w:webHidden/>
                <w:sz w:val="24"/>
                <w:szCs w:val="24"/>
              </w:rPr>
              <w:tab/>
            </w:r>
            <w:r w:rsidRPr="00E531B6">
              <w:rPr>
                <w:rFonts w:ascii="Arial" w:hAnsi="Arial" w:cs="Arial"/>
                <w:noProof/>
                <w:webHidden/>
                <w:sz w:val="24"/>
                <w:szCs w:val="24"/>
              </w:rPr>
              <w:fldChar w:fldCharType="begin"/>
            </w:r>
            <w:r w:rsidRPr="00E531B6">
              <w:rPr>
                <w:rFonts w:ascii="Arial" w:hAnsi="Arial" w:cs="Arial"/>
                <w:noProof/>
                <w:webHidden/>
                <w:sz w:val="24"/>
                <w:szCs w:val="24"/>
              </w:rPr>
              <w:instrText xml:space="preserve"> PAGEREF _Toc242292371 \h </w:instrText>
            </w:r>
            <w:r w:rsidRPr="00E531B6">
              <w:rPr>
                <w:rFonts w:ascii="Arial" w:hAnsi="Arial" w:cs="Arial"/>
                <w:noProof/>
                <w:webHidden/>
                <w:sz w:val="24"/>
                <w:szCs w:val="24"/>
              </w:rPr>
            </w:r>
            <w:r w:rsidRPr="00E531B6">
              <w:rPr>
                <w:rFonts w:ascii="Arial" w:hAnsi="Arial" w:cs="Arial"/>
                <w:noProof/>
                <w:webHidden/>
                <w:sz w:val="24"/>
                <w:szCs w:val="24"/>
              </w:rPr>
              <w:fldChar w:fldCharType="separate"/>
            </w:r>
            <w:r w:rsidRPr="00E531B6">
              <w:rPr>
                <w:rFonts w:ascii="Arial" w:hAnsi="Arial" w:cs="Arial"/>
                <w:noProof/>
                <w:webHidden/>
                <w:sz w:val="24"/>
                <w:szCs w:val="24"/>
              </w:rPr>
              <w:t>65</w:t>
            </w:r>
            <w:r w:rsidRPr="00E531B6">
              <w:rPr>
                <w:rFonts w:ascii="Arial" w:hAnsi="Arial" w:cs="Arial"/>
                <w:noProof/>
                <w:webHidden/>
                <w:sz w:val="24"/>
                <w:szCs w:val="24"/>
              </w:rPr>
              <w:fldChar w:fldCharType="end"/>
            </w:r>
          </w:hyperlink>
        </w:p>
        <w:p w14:paraId="74921661" w14:textId="2206EE0E" w:rsidR="00E531B6" w:rsidRPr="00E531B6" w:rsidRDefault="00E531B6">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2" w:history="1">
            <w:r w:rsidRPr="00E531B6">
              <w:rPr>
                <w:rStyle w:val="Hipervnculo"/>
                <w:rFonts w:ascii="Arial" w:hAnsi="Arial" w:cs="Arial"/>
                <w:noProof/>
                <w:sz w:val="24"/>
                <w:szCs w:val="24"/>
              </w:rPr>
              <w:t>3.2 Naturaleza institucional y dependencia administrativa</w:t>
            </w:r>
            <w:r w:rsidRPr="00E531B6">
              <w:rPr>
                <w:rFonts w:ascii="Arial" w:hAnsi="Arial" w:cs="Arial"/>
                <w:noProof/>
                <w:webHidden/>
                <w:sz w:val="24"/>
                <w:szCs w:val="24"/>
              </w:rPr>
              <w:tab/>
            </w:r>
            <w:r w:rsidRPr="00E531B6">
              <w:rPr>
                <w:rFonts w:ascii="Arial" w:hAnsi="Arial" w:cs="Arial"/>
                <w:noProof/>
                <w:webHidden/>
                <w:sz w:val="24"/>
                <w:szCs w:val="24"/>
              </w:rPr>
              <w:fldChar w:fldCharType="begin"/>
            </w:r>
            <w:r w:rsidRPr="00E531B6">
              <w:rPr>
                <w:rFonts w:ascii="Arial" w:hAnsi="Arial" w:cs="Arial"/>
                <w:noProof/>
                <w:webHidden/>
                <w:sz w:val="24"/>
                <w:szCs w:val="24"/>
              </w:rPr>
              <w:instrText xml:space="preserve"> PAGEREF _Toc242292372 \h </w:instrText>
            </w:r>
            <w:r w:rsidRPr="00E531B6">
              <w:rPr>
                <w:rFonts w:ascii="Arial" w:hAnsi="Arial" w:cs="Arial"/>
                <w:noProof/>
                <w:webHidden/>
                <w:sz w:val="24"/>
                <w:szCs w:val="24"/>
              </w:rPr>
            </w:r>
            <w:r w:rsidRPr="00E531B6">
              <w:rPr>
                <w:rFonts w:ascii="Arial" w:hAnsi="Arial" w:cs="Arial"/>
                <w:noProof/>
                <w:webHidden/>
                <w:sz w:val="24"/>
                <w:szCs w:val="24"/>
              </w:rPr>
              <w:fldChar w:fldCharType="separate"/>
            </w:r>
            <w:r w:rsidRPr="00E531B6">
              <w:rPr>
                <w:rFonts w:ascii="Arial" w:hAnsi="Arial" w:cs="Arial"/>
                <w:noProof/>
                <w:webHidden/>
                <w:sz w:val="24"/>
                <w:szCs w:val="24"/>
              </w:rPr>
              <w:t>66</w:t>
            </w:r>
            <w:r w:rsidRPr="00E531B6">
              <w:rPr>
                <w:rFonts w:ascii="Arial" w:hAnsi="Arial" w:cs="Arial"/>
                <w:noProof/>
                <w:webHidden/>
                <w:sz w:val="24"/>
                <w:szCs w:val="24"/>
              </w:rPr>
              <w:fldChar w:fldCharType="end"/>
            </w:r>
          </w:hyperlink>
        </w:p>
        <w:p w14:paraId="23718B30" w14:textId="322E569B" w:rsidR="00E531B6" w:rsidRPr="00E531B6" w:rsidRDefault="00E531B6">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3" w:history="1">
            <w:r w:rsidRPr="00E531B6">
              <w:rPr>
                <w:rStyle w:val="Hipervnculo"/>
                <w:rFonts w:ascii="Arial" w:hAnsi="Arial" w:cs="Arial"/>
                <w:noProof/>
                <w:sz w:val="24"/>
                <w:szCs w:val="24"/>
              </w:rPr>
              <w:t>3.3 Ubicación y cobertura territorial</w:t>
            </w:r>
            <w:r w:rsidRPr="00E531B6">
              <w:rPr>
                <w:rFonts w:ascii="Arial" w:hAnsi="Arial" w:cs="Arial"/>
                <w:noProof/>
                <w:webHidden/>
                <w:sz w:val="24"/>
                <w:szCs w:val="24"/>
              </w:rPr>
              <w:tab/>
            </w:r>
            <w:r w:rsidRPr="00E531B6">
              <w:rPr>
                <w:rFonts w:ascii="Arial" w:hAnsi="Arial" w:cs="Arial"/>
                <w:noProof/>
                <w:webHidden/>
                <w:sz w:val="24"/>
                <w:szCs w:val="24"/>
              </w:rPr>
              <w:fldChar w:fldCharType="begin"/>
            </w:r>
            <w:r w:rsidRPr="00E531B6">
              <w:rPr>
                <w:rFonts w:ascii="Arial" w:hAnsi="Arial" w:cs="Arial"/>
                <w:noProof/>
                <w:webHidden/>
                <w:sz w:val="24"/>
                <w:szCs w:val="24"/>
              </w:rPr>
              <w:instrText xml:space="preserve"> PAGEREF _Toc242292373 \h </w:instrText>
            </w:r>
            <w:r w:rsidRPr="00E531B6">
              <w:rPr>
                <w:rFonts w:ascii="Arial" w:hAnsi="Arial" w:cs="Arial"/>
                <w:noProof/>
                <w:webHidden/>
                <w:sz w:val="24"/>
                <w:szCs w:val="24"/>
              </w:rPr>
            </w:r>
            <w:r w:rsidRPr="00E531B6">
              <w:rPr>
                <w:rFonts w:ascii="Arial" w:hAnsi="Arial" w:cs="Arial"/>
                <w:noProof/>
                <w:webHidden/>
                <w:sz w:val="24"/>
                <w:szCs w:val="24"/>
              </w:rPr>
              <w:fldChar w:fldCharType="separate"/>
            </w:r>
            <w:r w:rsidRPr="00E531B6">
              <w:rPr>
                <w:rFonts w:ascii="Arial" w:hAnsi="Arial" w:cs="Arial"/>
                <w:noProof/>
                <w:webHidden/>
                <w:sz w:val="24"/>
                <w:szCs w:val="24"/>
              </w:rPr>
              <w:t>67</w:t>
            </w:r>
            <w:r w:rsidRPr="00E531B6">
              <w:rPr>
                <w:rFonts w:ascii="Arial" w:hAnsi="Arial" w:cs="Arial"/>
                <w:noProof/>
                <w:webHidden/>
                <w:sz w:val="24"/>
                <w:szCs w:val="24"/>
              </w:rPr>
              <w:fldChar w:fldCharType="end"/>
            </w:r>
          </w:hyperlink>
        </w:p>
        <w:p w14:paraId="55F58555" w14:textId="46186660" w:rsidR="00E531B6" w:rsidRPr="00E531B6" w:rsidRDefault="00E531B6">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4" w:history="1">
            <w:r w:rsidRPr="00E531B6">
              <w:rPr>
                <w:rStyle w:val="Hipervnculo"/>
                <w:rFonts w:ascii="Arial" w:hAnsi="Arial" w:cs="Arial"/>
                <w:noProof/>
                <w:sz w:val="24"/>
                <w:szCs w:val="24"/>
              </w:rPr>
              <w:t>3.4 Funciones, programas y ámbitos de atención</w:t>
            </w:r>
            <w:r w:rsidRPr="00E531B6">
              <w:rPr>
                <w:rFonts w:ascii="Arial" w:hAnsi="Arial" w:cs="Arial"/>
                <w:noProof/>
                <w:webHidden/>
                <w:sz w:val="24"/>
                <w:szCs w:val="24"/>
              </w:rPr>
              <w:tab/>
            </w:r>
            <w:r w:rsidRPr="00E531B6">
              <w:rPr>
                <w:rFonts w:ascii="Arial" w:hAnsi="Arial" w:cs="Arial"/>
                <w:noProof/>
                <w:webHidden/>
                <w:sz w:val="24"/>
                <w:szCs w:val="24"/>
              </w:rPr>
              <w:fldChar w:fldCharType="begin"/>
            </w:r>
            <w:r w:rsidRPr="00E531B6">
              <w:rPr>
                <w:rFonts w:ascii="Arial" w:hAnsi="Arial" w:cs="Arial"/>
                <w:noProof/>
                <w:webHidden/>
                <w:sz w:val="24"/>
                <w:szCs w:val="24"/>
              </w:rPr>
              <w:instrText xml:space="preserve"> PAGEREF _Toc242292374 \h </w:instrText>
            </w:r>
            <w:r w:rsidRPr="00E531B6">
              <w:rPr>
                <w:rFonts w:ascii="Arial" w:hAnsi="Arial" w:cs="Arial"/>
                <w:noProof/>
                <w:webHidden/>
                <w:sz w:val="24"/>
                <w:szCs w:val="24"/>
              </w:rPr>
            </w:r>
            <w:r w:rsidRPr="00E531B6">
              <w:rPr>
                <w:rFonts w:ascii="Arial" w:hAnsi="Arial" w:cs="Arial"/>
                <w:noProof/>
                <w:webHidden/>
                <w:sz w:val="24"/>
                <w:szCs w:val="24"/>
              </w:rPr>
              <w:fldChar w:fldCharType="separate"/>
            </w:r>
            <w:r w:rsidRPr="00E531B6">
              <w:rPr>
                <w:rFonts w:ascii="Arial" w:hAnsi="Arial" w:cs="Arial"/>
                <w:noProof/>
                <w:webHidden/>
                <w:sz w:val="24"/>
                <w:szCs w:val="24"/>
              </w:rPr>
              <w:t>67</w:t>
            </w:r>
            <w:r w:rsidRPr="00E531B6">
              <w:rPr>
                <w:rFonts w:ascii="Arial" w:hAnsi="Arial" w:cs="Arial"/>
                <w:noProof/>
                <w:webHidden/>
                <w:sz w:val="24"/>
                <w:szCs w:val="24"/>
              </w:rPr>
              <w:fldChar w:fldCharType="end"/>
            </w:r>
          </w:hyperlink>
        </w:p>
        <w:p w14:paraId="4708E000" w14:textId="34DA3EE1" w:rsidR="00E531B6" w:rsidRPr="00E531B6" w:rsidRDefault="00E531B6">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5" w:history="1">
            <w:r w:rsidRPr="00E531B6">
              <w:rPr>
                <w:rStyle w:val="Hipervnculo"/>
                <w:rFonts w:ascii="Arial" w:hAnsi="Arial" w:cs="Arial"/>
                <w:noProof/>
                <w:sz w:val="24"/>
                <w:szCs w:val="24"/>
              </w:rPr>
              <w:t>3.5 Identidad institucional</w:t>
            </w:r>
            <w:r w:rsidRPr="00E531B6">
              <w:rPr>
                <w:rFonts w:ascii="Arial" w:hAnsi="Arial" w:cs="Arial"/>
                <w:noProof/>
                <w:webHidden/>
                <w:sz w:val="24"/>
                <w:szCs w:val="24"/>
              </w:rPr>
              <w:tab/>
            </w:r>
            <w:r w:rsidRPr="00E531B6">
              <w:rPr>
                <w:rFonts w:ascii="Arial" w:hAnsi="Arial" w:cs="Arial"/>
                <w:noProof/>
                <w:webHidden/>
                <w:sz w:val="24"/>
                <w:szCs w:val="24"/>
              </w:rPr>
              <w:fldChar w:fldCharType="begin"/>
            </w:r>
            <w:r w:rsidRPr="00E531B6">
              <w:rPr>
                <w:rFonts w:ascii="Arial" w:hAnsi="Arial" w:cs="Arial"/>
                <w:noProof/>
                <w:webHidden/>
                <w:sz w:val="24"/>
                <w:szCs w:val="24"/>
              </w:rPr>
              <w:instrText xml:space="preserve"> PAGEREF _Toc242292375 \h </w:instrText>
            </w:r>
            <w:r w:rsidRPr="00E531B6">
              <w:rPr>
                <w:rFonts w:ascii="Arial" w:hAnsi="Arial" w:cs="Arial"/>
                <w:noProof/>
                <w:webHidden/>
                <w:sz w:val="24"/>
                <w:szCs w:val="24"/>
              </w:rPr>
            </w:r>
            <w:r w:rsidRPr="00E531B6">
              <w:rPr>
                <w:rFonts w:ascii="Arial" w:hAnsi="Arial" w:cs="Arial"/>
                <w:noProof/>
                <w:webHidden/>
                <w:sz w:val="24"/>
                <w:szCs w:val="24"/>
              </w:rPr>
              <w:fldChar w:fldCharType="separate"/>
            </w:r>
            <w:r w:rsidRPr="00E531B6">
              <w:rPr>
                <w:rFonts w:ascii="Arial" w:hAnsi="Arial" w:cs="Arial"/>
                <w:noProof/>
                <w:webHidden/>
                <w:sz w:val="24"/>
                <w:szCs w:val="24"/>
              </w:rPr>
              <w:t>68</w:t>
            </w:r>
            <w:r w:rsidRPr="00E531B6">
              <w:rPr>
                <w:rFonts w:ascii="Arial" w:hAnsi="Arial" w:cs="Arial"/>
                <w:noProof/>
                <w:webHidden/>
                <w:sz w:val="24"/>
                <w:szCs w:val="24"/>
              </w:rPr>
              <w:fldChar w:fldCharType="end"/>
            </w:r>
          </w:hyperlink>
        </w:p>
        <w:p w14:paraId="3A863CD6" w14:textId="5C454998" w:rsidR="00E531B6" w:rsidRPr="00E531B6" w:rsidRDefault="00E531B6">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6" w:history="1">
            <w:r w:rsidRPr="00E531B6">
              <w:rPr>
                <w:rStyle w:val="Hipervnculo"/>
                <w:rFonts w:ascii="Arial" w:hAnsi="Arial" w:cs="Arial"/>
                <w:noProof/>
                <w:sz w:val="24"/>
                <w:szCs w:val="24"/>
              </w:rPr>
              <w:t>3.5.1 Misión y visión</w:t>
            </w:r>
            <w:r w:rsidRPr="00E531B6">
              <w:rPr>
                <w:rFonts w:ascii="Arial" w:hAnsi="Arial" w:cs="Arial"/>
                <w:noProof/>
                <w:webHidden/>
                <w:sz w:val="24"/>
                <w:szCs w:val="24"/>
              </w:rPr>
              <w:tab/>
            </w:r>
            <w:r w:rsidRPr="00E531B6">
              <w:rPr>
                <w:rFonts w:ascii="Arial" w:hAnsi="Arial" w:cs="Arial"/>
                <w:noProof/>
                <w:webHidden/>
                <w:sz w:val="24"/>
                <w:szCs w:val="24"/>
              </w:rPr>
              <w:fldChar w:fldCharType="begin"/>
            </w:r>
            <w:r w:rsidRPr="00E531B6">
              <w:rPr>
                <w:rFonts w:ascii="Arial" w:hAnsi="Arial" w:cs="Arial"/>
                <w:noProof/>
                <w:webHidden/>
                <w:sz w:val="24"/>
                <w:szCs w:val="24"/>
              </w:rPr>
              <w:instrText xml:space="preserve"> PAGEREF _Toc242292376 \h </w:instrText>
            </w:r>
            <w:r w:rsidRPr="00E531B6">
              <w:rPr>
                <w:rFonts w:ascii="Arial" w:hAnsi="Arial" w:cs="Arial"/>
                <w:noProof/>
                <w:webHidden/>
                <w:sz w:val="24"/>
                <w:szCs w:val="24"/>
              </w:rPr>
            </w:r>
            <w:r w:rsidRPr="00E531B6">
              <w:rPr>
                <w:rFonts w:ascii="Arial" w:hAnsi="Arial" w:cs="Arial"/>
                <w:noProof/>
                <w:webHidden/>
                <w:sz w:val="24"/>
                <w:szCs w:val="24"/>
              </w:rPr>
              <w:fldChar w:fldCharType="separate"/>
            </w:r>
            <w:r w:rsidRPr="00E531B6">
              <w:rPr>
                <w:rFonts w:ascii="Arial" w:hAnsi="Arial" w:cs="Arial"/>
                <w:noProof/>
                <w:webHidden/>
                <w:sz w:val="24"/>
                <w:szCs w:val="24"/>
              </w:rPr>
              <w:t>68</w:t>
            </w:r>
            <w:r w:rsidRPr="00E531B6">
              <w:rPr>
                <w:rFonts w:ascii="Arial" w:hAnsi="Arial" w:cs="Arial"/>
                <w:noProof/>
                <w:webHidden/>
                <w:sz w:val="24"/>
                <w:szCs w:val="24"/>
              </w:rPr>
              <w:fldChar w:fldCharType="end"/>
            </w:r>
          </w:hyperlink>
        </w:p>
        <w:p w14:paraId="4AD8B99B" w14:textId="0B0A3030" w:rsidR="00E531B6" w:rsidRPr="00E531B6" w:rsidRDefault="00E531B6">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7" w:history="1">
            <w:r w:rsidRPr="00E531B6">
              <w:rPr>
                <w:rStyle w:val="Hipervnculo"/>
                <w:rFonts w:ascii="Arial" w:hAnsi="Arial" w:cs="Arial"/>
                <w:noProof/>
                <w:sz w:val="24"/>
                <w:szCs w:val="24"/>
              </w:rPr>
              <w:t>3.5.2 Valores y orientación institucional</w:t>
            </w:r>
            <w:r w:rsidRPr="00E531B6">
              <w:rPr>
                <w:rFonts w:ascii="Arial" w:hAnsi="Arial" w:cs="Arial"/>
                <w:noProof/>
                <w:webHidden/>
                <w:sz w:val="24"/>
                <w:szCs w:val="24"/>
              </w:rPr>
              <w:tab/>
            </w:r>
            <w:r w:rsidRPr="00E531B6">
              <w:rPr>
                <w:rFonts w:ascii="Arial" w:hAnsi="Arial" w:cs="Arial"/>
                <w:noProof/>
                <w:webHidden/>
                <w:sz w:val="24"/>
                <w:szCs w:val="24"/>
              </w:rPr>
              <w:fldChar w:fldCharType="begin"/>
            </w:r>
            <w:r w:rsidRPr="00E531B6">
              <w:rPr>
                <w:rFonts w:ascii="Arial" w:hAnsi="Arial" w:cs="Arial"/>
                <w:noProof/>
                <w:webHidden/>
                <w:sz w:val="24"/>
                <w:szCs w:val="24"/>
              </w:rPr>
              <w:instrText xml:space="preserve"> PAGEREF _Toc242292377 \h </w:instrText>
            </w:r>
            <w:r w:rsidRPr="00E531B6">
              <w:rPr>
                <w:rFonts w:ascii="Arial" w:hAnsi="Arial" w:cs="Arial"/>
                <w:noProof/>
                <w:webHidden/>
                <w:sz w:val="24"/>
                <w:szCs w:val="24"/>
              </w:rPr>
            </w:r>
            <w:r w:rsidRPr="00E531B6">
              <w:rPr>
                <w:rFonts w:ascii="Arial" w:hAnsi="Arial" w:cs="Arial"/>
                <w:noProof/>
                <w:webHidden/>
                <w:sz w:val="24"/>
                <w:szCs w:val="24"/>
              </w:rPr>
              <w:fldChar w:fldCharType="separate"/>
            </w:r>
            <w:r w:rsidRPr="00E531B6">
              <w:rPr>
                <w:rFonts w:ascii="Arial" w:hAnsi="Arial" w:cs="Arial"/>
                <w:noProof/>
                <w:webHidden/>
                <w:sz w:val="24"/>
                <w:szCs w:val="24"/>
              </w:rPr>
              <w:t>69</w:t>
            </w:r>
            <w:r w:rsidRPr="00E531B6">
              <w:rPr>
                <w:rFonts w:ascii="Arial" w:hAnsi="Arial" w:cs="Arial"/>
                <w:noProof/>
                <w:webHidden/>
                <w:sz w:val="24"/>
                <w:szCs w:val="24"/>
              </w:rPr>
              <w:fldChar w:fldCharType="end"/>
            </w:r>
          </w:hyperlink>
        </w:p>
        <w:p w14:paraId="77553D4E" w14:textId="4DDE4636" w:rsidR="00E531B6" w:rsidRPr="00E531B6" w:rsidRDefault="00E531B6">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8" w:history="1">
            <w:r w:rsidRPr="00E531B6">
              <w:rPr>
                <w:rStyle w:val="Hipervnculo"/>
                <w:rFonts w:ascii="Arial" w:hAnsi="Arial" w:cs="Arial"/>
                <w:noProof/>
                <w:sz w:val="24"/>
                <w:szCs w:val="24"/>
              </w:rPr>
              <w:t>3.6 Estructura organizativa</w:t>
            </w:r>
            <w:r w:rsidRPr="00E531B6">
              <w:rPr>
                <w:rFonts w:ascii="Arial" w:hAnsi="Arial" w:cs="Arial"/>
                <w:noProof/>
                <w:webHidden/>
                <w:sz w:val="24"/>
                <w:szCs w:val="24"/>
              </w:rPr>
              <w:tab/>
            </w:r>
            <w:r w:rsidRPr="00E531B6">
              <w:rPr>
                <w:rFonts w:ascii="Arial" w:hAnsi="Arial" w:cs="Arial"/>
                <w:noProof/>
                <w:webHidden/>
                <w:sz w:val="24"/>
                <w:szCs w:val="24"/>
              </w:rPr>
              <w:fldChar w:fldCharType="begin"/>
            </w:r>
            <w:r w:rsidRPr="00E531B6">
              <w:rPr>
                <w:rFonts w:ascii="Arial" w:hAnsi="Arial" w:cs="Arial"/>
                <w:noProof/>
                <w:webHidden/>
                <w:sz w:val="24"/>
                <w:szCs w:val="24"/>
              </w:rPr>
              <w:instrText xml:space="preserve"> PAGEREF _Toc242292378 \h </w:instrText>
            </w:r>
            <w:r w:rsidRPr="00E531B6">
              <w:rPr>
                <w:rFonts w:ascii="Arial" w:hAnsi="Arial" w:cs="Arial"/>
                <w:noProof/>
                <w:webHidden/>
                <w:sz w:val="24"/>
                <w:szCs w:val="24"/>
              </w:rPr>
            </w:r>
            <w:r w:rsidRPr="00E531B6">
              <w:rPr>
                <w:rFonts w:ascii="Arial" w:hAnsi="Arial" w:cs="Arial"/>
                <w:noProof/>
                <w:webHidden/>
                <w:sz w:val="24"/>
                <w:szCs w:val="24"/>
              </w:rPr>
              <w:fldChar w:fldCharType="separate"/>
            </w:r>
            <w:r w:rsidRPr="00E531B6">
              <w:rPr>
                <w:rFonts w:ascii="Arial" w:hAnsi="Arial" w:cs="Arial"/>
                <w:noProof/>
                <w:webHidden/>
                <w:sz w:val="24"/>
                <w:szCs w:val="24"/>
              </w:rPr>
              <w:t>70</w:t>
            </w:r>
            <w:r w:rsidRPr="00E531B6">
              <w:rPr>
                <w:rFonts w:ascii="Arial" w:hAnsi="Arial" w:cs="Arial"/>
                <w:noProof/>
                <w:webHidden/>
                <w:sz w:val="24"/>
                <w:szCs w:val="24"/>
              </w:rPr>
              <w:fldChar w:fldCharType="end"/>
            </w:r>
          </w:hyperlink>
        </w:p>
        <w:p w14:paraId="1C1DDCEA" w14:textId="34E03DC0" w:rsidR="00E531B6" w:rsidRPr="00E531B6" w:rsidRDefault="00E531B6">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9" w:history="1">
            <w:r w:rsidRPr="00E531B6">
              <w:rPr>
                <w:rStyle w:val="Hipervnculo"/>
                <w:rFonts w:ascii="Arial" w:hAnsi="Arial" w:cs="Arial"/>
                <w:noProof/>
                <w:sz w:val="24"/>
                <w:szCs w:val="24"/>
              </w:rPr>
              <w:t>3.6.1 Dirección departamental y departamentos</w:t>
            </w:r>
            <w:r w:rsidRPr="00E531B6">
              <w:rPr>
                <w:rFonts w:ascii="Arial" w:hAnsi="Arial" w:cs="Arial"/>
                <w:noProof/>
                <w:webHidden/>
                <w:sz w:val="24"/>
                <w:szCs w:val="24"/>
              </w:rPr>
              <w:tab/>
            </w:r>
            <w:r w:rsidRPr="00E531B6">
              <w:rPr>
                <w:rFonts w:ascii="Arial" w:hAnsi="Arial" w:cs="Arial"/>
                <w:noProof/>
                <w:webHidden/>
                <w:sz w:val="24"/>
                <w:szCs w:val="24"/>
              </w:rPr>
              <w:fldChar w:fldCharType="begin"/>
            </w:r>
            <w:r w:rsidRPr="00E531B6">
              <w:rPr>
                <w:rFonts w:ascii="Arial" w:hAnsi="Arial" w:cs="Arial"/>
                <w:noProof/>
                <w:webHidden/>
                <w:sz w:val="24"/>
                <w:szCs w:val="24"/>
              </w:rPr>
              <w:instrText xml:space="preserve"> PAGEREF _Toc242292379 \h </w:instrText>
            </w:r>
            <w:r w:rsidRPr="00E531B6">
              <w:rPr>
                <w:rFonts w:ascii="Arial" w:hAnsi="Arial" w:cs="Arial"/>
                <w:noProof/>
                <w:webHidden/>
                <w:sz w:val="24"/>
                <w:szCs w:val="24"/>
              </w:rPr>
            </w:r>
            <w:r w:rsidRPr="00E531B6">
              <w:rPr>
                <w:rFonts w:ascii="Arial" w:hAnsi="Arial" w:cs="Arial"/>
                <w:noProof/>
                <w:webHidden/>
                <w:sz w:val="24"/>
                <w:szCs w:val="24"/>
              </w:rPr>
              <w:fldChar w:fldCharType="separate"/>
            </w:r>
            <w:r w:rsidRPr="00E531B6">
              <w:rPr>
                <w:rFonts w:ascii="Arial" w:hAnsi="Arial" w:cs="Arial"/>
                <w:noProof/>
                <w:webHidden/>
                <w:sz w:val="24"/>
                <w:szCs w:val="24"/>
              </w:rPr>
              <w:t>70</w:t>
            </w:r>
            <w:r w:rsidRPr="00E531B6">
              <w:rPr>
                <w:rFonts w:ascii="Arial" w:hAnsi="Arial" w:cs="Arial"/>
                <w:noProof/>
                <w:webHidden/>
                <w:sz w:val="24"/>
                <w:szCs w:val="24"/>
              </w:rPr>
              <w:fldChar w:fldCharType="end"/>
            </w:r>
          </w:hyperlink>
        </w:p>
        <w:p w14:paraId="40B0AEFC" w14:textId="34FFE262" w:rsidR="00E531B6" w:rsidRPr="00E531B6" w:rsidRDefault="00E531B6">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0" w:history="1">
            <w:r w:rsidRPr="00E531B6">
              <w:rPr>
                <w:rStyle w:val="Hipervnculo"/>
                <w:rFonts w:ascii="Arial" w:hAnsi="Arial" w:cs="Arial"/>
                <w:noProof/>
                <w:sz w:val="24"/>
                <w:szCs w:val="24"/>
              </w:rPr>
              <w:t>3.6.2 Organización del área de Enfermería</w:t>
            </w:r>
            <w:r w:rsidRPr="00E531B6">
              <w:rPr>
                <w:rFonts w:ascii="Arial" w:hAnsi="Arial" w:cs="Arial"/>
                <w:noProof/>
                <w:webHidden/>
                <w:sz w:val="24"/>
                <w:szCs w:val="24"/>
              </w:rPr>
              <w:tab/>
            </w:r>
            <w:r w:rsidRPr="00E531B6">
              <w:rPr>
                <w:rFonts w:ascii="Arial" w:hAnsi="Arial" w:cs="Arial"/>
                <w:noProof/>
                <w:webHidden/>
                <w:sz w:val="24"/>
                <w:szCs w:val="24"/>
              </w:rPr>
              <w:fldChar w:fldCharType="begin"/>
            </w:r>
            <w:r w:rsidRPr="00E531B6">
              <w:rPr>
                <w:rFonts w:ascii="Arial" w:hAnsi="Arial" w:cs="Arial"/>
                <w:noProof/>
                <w:webHidden/>
                <w:sz w:val="24"/>
                <w:szCs w:val="24"/>
              </w:rPr>
              <w:instrText xml:space="preserve"> PAGEREF _Toc242292380 \h </w:instrText>
            </w:r>
            <w:r w:rsidRPr="00E531B6">
              <w:rPr>
                <w:rFonts w:ascii="Arial" w:hAnsi="Arial" w:cs="Arial"/>
                <w:noProof/>
                <w:webHidden/>
                <w:sz w:val="24"/>
                <w:szCs w:val="24"/>
              </w:rPr>
            </w:r>
            <w:r w:rsidRPr="00E531B6">
              <w:rPr>
                <w:rFonts w:ascii="Arial" w:hAnsi="Arial" w:cs="Arial"/>
                <w:noProof/>
                <w:webHidden/>
                <w:sz w:val="24"/>
                <w:szCs w:val="24"/>
              </w:rPr>
              <w:fldChar w:fldCharType="separate"/>
            </w:r>
            <w:r w:rsidRPr="00E531B6">
              <w:rPr>
                <w:rFonts w:ascii="Arial" w:hAnsi="Arial" w:cs="Arial"/>
                <w:noProof/>
                <w:webHidden/>
                <w:sz w:val="24"/>
                <w:szCs w:val="24"/>
              </w:rPr>
              <w:t>71</w:t>
            </w:r>
            <w:r w:rsidRPr="00E531B6">
              <w:rPr>
                <w:rFonts w:ascii="Arial" w:hAnsi="Arial" w:cs="Arial"/>
                <w:noProof/>
                <w:webHidden/>
                <w:sz w:val="24"/>
                <w:szCs w:val="24"/>
              </w:rPr>
              <w:fldChar w:fldCharType="end"/>
            </w:r>
          </w:hyperlink>
        </w:p>
        <w:p w14:paraId="5535D94E" w14:textId="33D5C450" w:rsidR="00E531B6" w:rsidRPr="00E531B6" w:rsidRDefault="00E531B6">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81" w:history="1">
            <w:r w:rsidRPr="00E531B6">
              <w:rPr>
                <w:rStyle w:val="Hipervnculo"/>
                <w:rFonts w:ascii="Arial" w:hAnsi="Arial" w:cs="Arial"/>
                <w:noProof/>
                <w:sz w:val="24"/>
                <w:szCs w:val="24"/>
              </w:rPr>
              <w:t>3.7 Financiamiento y cooperación institucional</w:t>
            </w:r>
            <w:r w:rsidRPr="00E531B6">
              <w:rPr>
                <w:rFonts w:ascii="Arial" w:hAnsi="Arial" w:cs="Arial"/>
                <w:noProof/>
                <w:webHidden/>
                <w:sz w:val="24"/>
                <w:szCs w:val="24"/>
              </w:rPr>
              <w:tab/>
            </w:r>
            <w:r w:rsidRPr="00E531B6">
              <w:rPr>
                <w:rFonts w:ascii="Arial" w:hAnsi="Arial" w:cs="Arial"/>
                <w:noProof/>
                <w:webHidden/>
                <w:sz w:val="24"/>
                <w:szCs w:val="24"/>
              </w:rPr>
              <w:fldChar w:fldCharType="begin"/>
            </w:r>
            <w:r w:rsidRPr="00E531B6">
              <w:rPr>
                <w:rFonts w:ascii="Arial" w:hAnsi="Arial" w:cs="Arial"/>
                <w:noProof/>
                <w:webHidden/>
                <w:sz w:val="24"/>
                <w:szCs w:val="24"/>
              </w:rPr>
              <w:instrText xml:space="preserve"> PAGEREF _Toc242292381 \h </w:instrText>
            </w:r>
            <w:r w:rsidRPr="00E531B6">
              <w:rPr>
                <w:rFonts w:ascii="Arial" w:hAnsi="Arial" w:cs="Arial"/>
                <w:noProof/>
                <w:webHidden/>
                <w:sz w:val="24"/>
                <w:szCs w:val="24"/>
              </w:rPr>
            </w:r>
            <w:r w:rsidRPr="00E531B6">
              <w:rPr>
                <w:rFonts w:ascii="Arial" w:hAnsi="Arial" w:cs="Arial"/>
                <w:noProof/>
                <w:webHidden/>
                <w:sz w:val="24"/>
                <w:szCs w:val="24"/>
              </w:rPr>
              <w:fldChar w:fldCharType="separate"/>
            </w:r>
            <w:r w:rsidRPr="00E531B6">
              <w:rPr>
                <w:rFonts w:ascii="Arial" w:hAnsi="Arial" w:cs="Arial"/>
                <w:noProof/>
                <w:webHidden/>
                <w:sz w:val="24"/>
                <w:szCs w:val="24"/>
              </w:rPr>
              <w:t>72</w:t>
            </w:r>
            <w:r w:rsidRPr="00E531B6">
              <w:rPr>
                <w:rFonts w:ascii="Arial" w:hAnsi="Arial" w:cs="Arial"/>
                <w:noProof/>
                <w:webHidden/>
                <w:sz w:val="24"/>
                <w:szCs w:val="24"/>
              </w:rPr>
              <w:fldChar w:fldCharType="end"/>
            </w:r>
          </w:hyperlink>
        </w:p>
        <w:p w14:paraId="0DDE646C" w14:textId="120EA3CA" w:rsidR="00E531B6" w:rsidRPr="00E531B6" w:rsidRDefault="00E531B6">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82" w:history="1">
            <w:r w:rsidRPr="00E531B6">
              <w:rPr>
                <w:rStyle w:val="Hipervnculo"/>
                <w:rFonts w:ascii="Arial" w:hAnsi="Arial" w:cs="Arial"/>
                <w:bCs/>
                <w:noProof/>
                <w:sz w:val="24"/>
                <w:szCs w:val="24"/>
              </w:rPr>
              <w:t>3.8 Red de establecimientos y población atendida</w:t>
            </w:r>
            <w:r w:rsidRPr="00E531B6">
              <w:rPr>
                <w:rFonts w:ascii="Arial" w:hAnsi="Arial" w:cs="Arial"/>
                <w:noProof/>
                <w:webHidden/>
                <w:sz w:val="24"/>
                <w:szCs w:val="24"/>
              </w:rPr>
              <w:tab/>
            </w:r>
            <w:r w:rsidRPr="00E531B6">
              <w:rPr>
                <w:rFonts w:ascii="Arial" w:hAnsi="Arial" w:cs="Arial"/>
                <w:noProof/>
                <w:webHidden/>
                <w:sz w:val="24"/>
                <w:szCs w:val="24"/>
              </w:rPr>
              <w:fldChar w:fldCharType="begin"/>
            </w:r>
            <w:r w:rsidRPr="00E531B6">
              <w:rPr>
                <w:rFonts w:ascii="Arial" w:hAnsi="Arial" w:cs="Arial"/>
                <w:noProof/>
                <w:webHidden/>
                <w:sz w:val="24"/>
                <w:szCs w:val="24"/>
              </w:rPr>
              <w:instrText xml:space="preserve"> PAGEREF _Toc242292382 \h </w:instrText>
            </w:r>
            <w:r w:rsidRPr="00E531B6">
              <w:rPr>
                <w:rFonts w:ascii="Arial" w:hAnsi="Arial" w:cs="Arial"/>
                <w:noProof/>
                <w:webHidden/>
                <w:sz w:val="24"/>
                <w:szCs w:val="24"/>
              </w:rPr>
            </w:r>
            <w:r w:rsidRPr="00E531B6">
              <w:rPr>
                <w:rFonts w:ascii="Arial" w:hAnsi="Arial" w:cs="Arial"/>
                <w:noProof/>
                <w:webHidden/>
                <w:sz w:val="24"/>
                <w:szCs w:val="24"/>
              </w:rPr>
              <w:fldChar w:fldCharType="separate"/>
            </w:r>
            <w:r w:rsidRPr="00E531B6">
              <w:rPr>
                <w:rFonts w:ascii="Arial" w:hAnsi="Arial" w:cs="Arial"/>
                <w:noProof/>
                <w:webHidden/>
                <w:sz w:val="24"/>
                <w:szCs w:val="24"/>
              </w:rPr>
              <w:t>73</w:t>
            </w:r>
            <w:r w:rsidRPr="00E531B6">
              <w:rPr>
                <w:rFonts w:ascii="Arial" w:hAnsi="Arial" w:cs="Arial"/>
                <w:noProof/>
                <w:webHidden/>
                <w:sz w:val="24"/>
                <w:szCs w:val="24"/>
              </w:rPr>
              <w:fldChar w:fldCharType="end"/>
            </w:r>
          </w:hyperlink>
        </w:p>
        <w:p w14:paraId="27BF49F8" w14:textId="5F2DEE4D" w:rsidR="00E531B6" w:rsidRPr="00E531B6" w:rsidRDefault="00E531B6">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383" w:history="1">
            <w:r w:rsidRPr="00E531B6">
              <w:rPr>
                <w:rStyle w:val="Hipervnculo"/>
                <w:rFonts w:ascii="Arial" w:hAnsi="Arial" w:cs="Arial"/>
                <w:noProof/>
                <w:sz w:val="24"/>
                <w:szCs w:val="24"/>
              </w:rPr>
              <w:t>CAPÍTULO 4: MARCO TEÓRICO</w:t>
            </w:r>
            <w:r w:rsidRPr="00E531B6">
              <w:rPr>
                <w:rFonts w:ascii="Arial" w:hAnsi="Arial" w:cs="Arial"/>
                <w:noProof/>
                <w:webHidden/>
                <w:sz w:val="24"/>
                <w:szCs w:val="24"/>
              </w:rPr>
              <w:tab/>
            </w:r>
            <w:r w:rsidRPr="00E531B6">
              <w:rPr>
                <w:rFonts w:ascii="Arial" w:hAnsi="Arial" w:cs="Arial"/>
                <w:noProof/>
                <w:webHidden/>
                <w:sz w:val="24"/>
                <w:szCs w:val="24"/>
              </w:rPr>
              <w:fldChar w:fldCharType="begin"/>
            </w:r>
            <w:r w:rsidRPr="00E531B6">
              <w:rPr>
                <w:rFonts w:ascii="Arial" w:hAnsi="Arial" w:cs="Arial"/>
                <w:noProof/>
                <w:webHidden/>
                <w:sz w:val="24"/>
                <w:szCs w:val="24"/>
              </w:rPr>
              <w:instrText xml:space="preserve"> PAGEREF _Toc242292383 \h </w:instrText>
            </w:r>
            <w:r w:rsidRPr="00E531B6">
              <w:rPr>
                <w:rFonts w:ascii="Arial" w:hAnsi="Arial" w:cs="Arial"/>
                <w:noProof/>
                <w:webHidden/>
                <w:sz w:val="24"/>
                <w:szCs w:val="24"/>
              </w:rPr>
            </w:r>
            <w:r w:rsidRPr="00E531B6">
              <w:rPr>
                <w:rFonts w:ascii="Arial" w:hAnsi="Arial" w:cs="Arial"/>
                <w:noProof/>
                <w:webHidden/>
                <w:sz w:val="24"/>
                <w:szCs w:val="24"/>
              </w:rPr>
              <w:fldChar w:fldCharType="separate"/>
            </w:r>
            <w:r w:rsidRPr="00E531B6">
              <w:rPr>
                <w:rFonts w:ascii="Arial" w:hAnsi="Arial" w:cs="Arial"/>
                <w:noProof/>
                <w:webHidden/>
                <w:sz w:val="24"/>
                <w:szCs w:val="24"/>
              </w:rPr>
              <w:t>75</w:t>
            </w:r>
            <w:r w:rsidRPr="00E531B6">
              <w:rPr>
                <w:rFonts w:ascii="Arial" w:hAnsi="Arial" w:cs="Arial"/>
                <w:noProof/>
                <w:webHidden/>
                <w:sz w:val="24"/>
                <w:szCs w:val="24"/>
              </w:rPr>
              <w:fldChar w:fldCharType="end"/>
            </w:r>
          </w:hyperlink>
        </w:p>
        <w:p w14:paraId="7085748D" w14:textId="0B0F8E7C" w:rsidR="00E531B6" w:rsidRPr="00E531B6" w:rsidRDefault="00E531B6">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84" w:history="1">
            <w:r w:rsidRPr="00E531B6">
              <w:rPr>
                <w:rStyle w:val="Hipervnculo"/>
                <w:rFonts w:ascii="Arial" w:hAnsi="Arial" w:cs="Arial"/>
                <w:noProof/>
                <w:sz w:val="24"/>
                <w:szCs w:val="24"/>
              </w:rPr>
              <w:t>4.1 Aplicación web</w:t>
            </w:r>
            <w:r w:rsidRPr="00E531B6">
              <w:rPr>
                <w:rFonts w:ascii="Arial" w:hAnsi="Arial" w:cs="Arial"/>
                <w:noProof/>
                <w:webHidden/>
                <w:sz w:val="24"/>
                <w:szCs w:val="24"/>
              </w:rPr>
              <w:tab/>
            </w:r>
            <w:r w:rsidRPr="00E531B6">
              <w:rPr>
                <w:rFonts w:ascii="Arial" w:hAnsi="Arial" w:cs="Arial"/>
                <w:noProof/>
                <w:webHidden/>
                <w:sz w:val="24"/>
                <w:szCs w:val="24"/>
              </w:rPr>
              <w:fldChar w:fldCharType="begin"/>
            </w:r>
            <w:r w:rsidRPr="00E531B6">
              <w:rPr>
                <w:rFonts w:ascii="Arial" w:hAnsi="Arial" w:cs="Arial"/>
                <w:noProof/>
                <w:webHidden/>
                <w:sz w:val="24"/>
                <w:szCs w:val="24"/>
              </w:rPr>
              <w:instrText xml:space="preserve"> PAGEREF _Toc242292384 \h </w:instrText>
            </w:r>
            <w:r w:rsidRPr="00E531B6">
              <w:rPr>
                <w:rFonts w:ascii="Arial" w:hAnsi="Arial" w:cs="Arial"/>
                <w:noProof/>
                <w:webHidden/>
                <w:sz w:val="24"/>
                <w:szCs w:val="24"/>
              </w:rPr>
            </w:r>
            <w:r w:rsidRPr="00E531B6">
              <w:rPr>
                <w:rFonts w:ascii="Arial" w:hAnsi="Arial" w:cs="Arial"/>
                <w:noProof/>
                <w:webHidden/>
                <w:sz w:val="24"/>
                <w:szCs w:val="24"/>
              </w:rPr>
              <w:fldChar w:fldCharType="separate"/>
            </w:r>
            <w:r w:rsidRPr="00E531B6">
              <w:rPr>
                <w:rFonts w:ascii="Arial" w:hAnsi="Arial" w:cs="Arial"/>
                <w:noProof/>
                <w:webHidden/>
                <w:sz w:val="24"/>
                <w:szCs w:val="24"/>
              </w:rPr>
              <w:t>75</w:t>
            </w:r>
            <w:r w:rsidRPr="00E531B6">
              <w:rPr>
                <w:rFonts w:ascii="Arial" w:hAnsi="Arial" w:cs="Arial"/>
                <w:noProof/>
                <w:webHidden/>
                <w:sz w:val="24"/>
                <w:szCs w:val="24"/>
              </w:rPr>
              <w:fldChar w:fldCharType="end"/>
            </w:r>
          </w:hyperlink>
        </w:p>
        <w:p w14:paraId="4AD52DAC" w14:textId="18B14A88" w:rsidR="00E531B6" w:rsidRPr="00E531B6" w:rsidRDefault="00E531B6">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5" w:history="1">
            <w:r w:rsidRPr="00E531B6">
              <w:rPr>
                <w:rStyle w:val="Hipervnculo"/>
                <w:rFonts w:ascii="Arial" w:hAnsi="Arial" w:cs="Arial"/>
                <w:noProof/>
                <w:sz w:val="24"/>
                <w:szCs w:val="24"/>
              </w:rPr>
              <w:t>4.1.1 Concepto y evolución de las aplicaciones web</w:t>
            </w:r>
            <w:r w:rsidRPr="00E531B6">
              <w:rPr>
                <w:rFonts w:ascii="Arial" w:hAnsi="Arial" w:cs="Arial"/>
                <w:noProof/>
                <w:webHidden/>
                <w:sz w:val="24"/>
                <w:szCs w:val="24"/>
              </w:rPr>
              <w:tab/>
            </w:r>
            <w:r w:rsidRPr="00E531B6">
              <w:rPr>
                <w:rFonts w:ascii="Arial" w:hAnsi="Arial" w:cs="Arial"/>
                <w:noProof/>
                <w:webHidden/>
                <w:sz w:val="24"/>
                <w:szCs w:val="24"/>
              </w:rPr>
              <w:fldChar w:fldCharType="begin"/>
            </w:r>
            <w:r w:rsidRPr="00E531B6">
              <w:rPr>
                <w:rFonts w:ascii="Arial" w:hAnsi="Arial" w:cs="Arial"/>
                <w:noProof/>
                <w:webHidden/>
                <w:sz w:val="24"/>
                <w:szCs w:val="24"/>
              </w:rPr>
              <w:instrText xml:space="preserve"> PAGEREF _Toc242292385 \h </w:instrText>
            </w:r>
            <w:r w:rsidRPr="00E531B6">
              <w:rPr>
                <w:rFonts w:ascii="Arial" w:hAnsi="Arial" w:cs="Arial"/>
                <w:noProof/>
                <w:webHidden/>
                <w:sz w:val="24"/>
                <w:szCs w:val="24"/>
              </w:rPr>
            </w:r>
            <w:r w:rsidRPr="00E531B6">
              <w:rPr>
                <w:rFonts w:ascii="Arial" w:hAnsi="Arial" w:cs="Arial"/>
                <w:noProof/>
                <w:webHidden/>
                <w:sz w:val="24"/>
                <w:szCs w:val="24"/>
              </w:rPr>
              <w:fldChar w:fldCharType="separate"/>
            </w:r>
            <w:r w:rsidRPr="00E531B6">
              <w:rPr>
                <w:rFonts w:ascii="Arial" w:hAnsi="Arial" w:cs="Arial"/>
                <w:noProof/>
                <w:webHidden/>
                <w:sz w:val="24"/>
                <w:szCs w:val="24"/>
              </w:rPr>
              <w:t>75</w:t>
            </w:r>
            <w:r w:rsidRPr="00E531B6">
              <w:rPr>
                <w:rFonts w:ascii="Arial" w:hAnsi="Arial" w:cs="Arial"/>
                <w:noProof/>
                <w:webHidden/>
                <w:sz w:val="24"/>
                <w:szCs w:val="24"/>
              </w:rPr>
              <w:fldChar w:fldCharType="end"/>
            </w:r>
          </w:hyperlink>
        </w:p>
        <w:p w14:paraId="6F46016A" w14:textId="691A82E8" w:rsidR="00E531B6" w:rsidRPr="00E531B6" w:rsidRDefault="00E531B6">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6" w:history="1">
            <w:r w:rsidRPr="00E531B6">
              <w:rPr>
                <w:rStyle w:val="Hipervnculo"/>
                <w:rFonts w:ascii="Arial" w:hAnsi="Arial" w:cs="Arial"/>
                <w:noProof/>
                <w:sz w:val="24"/>
                <w:szCs w:val="24"/>
              </w:rPr>
              <w:t>4.1.2 Arquitectura de aplicaciones web</w:t>
            </w:r>
            <w:r w:rsidRPr="00E531B6">
              <w:rPr>
                <w:rFonts w:ascii="Arial" w:hAnsi="Arial" w:cs="Arial"/>
                <w:noProof/>
                <w:webHidden/>
                <w:sz w:val="24"/>
                <w:szCs w:val="24"/>
              </w:rPr>
              <w:tab/>
            </w:r>
            <w:r w:rsidRPr="00E531B6">
              <w:rPr>
                <w:rFonts w:ascii="Arial" w:hAnsi="Arial" w:cs="Arial"/>
                <w:noProof/>
                <w:webHidden/>
                <w:sz w:val="24"/>
                <w:szCs w:val="24"/>
              </w:rPr>
              <w:fldChar w:fldCharType="begin"/>
            </w:r>
            <w:r w:rsidRPr="00E531B6">
              <w:rPr>
                <w:rFonts w:ascii="Arial" w:hAnsi="Arial" w:cs="Arial"/>
                <w:noProof/>
                <w:webHidden/>
                <w:sz w:val="24"/>
                <w:szCs w:val="24"/>
              </w:rPr>
              <w:instrText xml:space="preserve"> PAGEREF _Toc242292386 \h </w:instrText>
            </w:r>
            <w:r w:rsidRPr="00E531B6">
              <w:rPr>
                <w:rFonts w:ascii="Arial" w:hAnsi="Arial" w:cs="Arial"/>
                <w:noProof/>
                <w:webHidden/>
                <w:sz w:val="24"/>
                <w:szCs w:val="24"/>
              </w:rPr>
            </w:r>
            <w:r w:rsidRPr="00E531B6">
              <w:rPr>
                <w:rFonts w:ascii="Arial" w:hAnsi="Arial" w:cs="Arial"/>
                <w:noProof/>
                <w:webHidden/>
                <w:sz w:val="24"/>
                <w:szCs w:val="24"/>
              </w:rPr>
              <w:fldChar w:fldCharType="separate"/>
            </w:r>
            <w:r w:rsidRPr="00E531B6">
              <w:rPr>
                <w:rFonts w:ascii="Arial" w:hAnsi="Arial" w:cs="Arial"/>
                <w:noProof/>
                <w:webHidden/>
                <w:sz w:val="24"/>
                <w:szCs w:val="24"/>
              </w:rPr>
              <w:t>76</w:t>
            </w:r>
            <w:r w:rsidRPr="00E531B6">
              <w:rPr>
                <w:rFonts w:ascii="Arial" w:hAnsi="Arial" w:cs="Arial"/>
                <w:noProof/>
                <w:webHidden/>
                <w:sz w:val="24"/>
                <w:szCs w:val="24"/>
              </w:rPr>
              <w:fldChar w:fldCharType="end"/>
            </w:r>
          </w:hyperlink>
        </w:p>
        <w:p w14:paraId="6BB128DB" w14:textId="54D2CA10" w:rsidR="00E531B6" w:rsidRPr="00E531B6" w:rsidRDefault="00E531B6">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7" w:history="1">
            <w:r w:rsidRPr="00E531B6">
              <w:rPr>
                <w:rStyle w:val="Hipervnculo"/>
                <w:rFonts w:ascii="Arial" w:hAnsi="Arial" w:cs="Arial"/>
                <w:noProof/>
                <w:sz w:val="24"/>
                <w:szCs w:val="24"/>
              </w:rPr>
              <w:t>4.1.3 Arquitectura cliente-servidor</w:t>
            </w:r>
            <w:r w:rsidRPr="00E531B6">
              <w:rPr>
                <w:rFonts w:ascii="Arial" w:hAnsi="Arial" w:cs="Arial"/>
                <w:noProof/>
                <w:webHidden/>
                <w:sz w:val="24"/>
                <w:szCs w:val="24"/>
              </w:rPr>
              <w:tab/>
            </w:r>
            <w:r w:rsidRPr="00E531B6">
              <w:rPr>
                <w:rFonts w:ascii="Arial" w:hAnsi="Arial" w:cs="Arial"/>
                <w:noProof/>
                <w:webHidden/>
                <w:sz w:val="24"/>
                <w:szCs w:val="24"/>
              </w:rPr>
              <w:fldChar w:fldCharType="begin"/>
            </w:r>
            <w:r w:rsidRPr="00E531B6">
              <w:rPr>
                <w:rFonts w:ascii="Arial" w:hAnsi="Arial" w:cs="Arial"/>
                <w:noProof/>
                <w:webHidden/>
                <w:sz w:val="24"/>
                <w:szCs w:val="24"/>
              </w:rPr>
              <w:instrText xml:space="preserve"> PAGEREF _Toc242292387 \h </w:instrText>
            </w:r>
            <w:r w:rsidRPr="00E531B6">
              <w:rPr>
                <w:rFonts w:ascii="Arial" w:hAnsi="Arial" w:cs="Arial"/>
                <w:noProof/>
                <w:webHidden/>
                <w:sz w:val="24"/>
                <w:szCs w:val="24"/>
              </w:rPr>
            </w:r>
            <w:r w:rsidRPr="00E531B6">
              <w:rPr>
                <w:rFonts w:ascii="Arial" w:hAnsi="Arial" w:cs="Arial"/>
                <w:noProof/>
                <w:webHidden/>
                <w:sz w:val="24"/>
                <w:szCs w:val="24"/>
              </w:rPr>
              <w:fldChar w:fldCharType="separate"/>
            </w:r>
            <w:r w:rsidRPr="00E531B6">
              <w:rPr>
                <w:rFonts w:ascii="Arial" w:hAnsi="Arial" w:cs="Arial"/>
                <w:noProof/>
                <w:webHidden/>
                <w:sz w:val="24"/>
                <w:szCs w:val="24"/>
              </w:rPr>
              <w:t>77</w:t>
            </w:r>
            <w:r w:rsidRPr="00E531B6">
              <w:rPr>
                <w:rFonts w:ascii="Arial" w:hAnsi="Arial" w:cs="Arial"/>
                <w:noProof/>
                <w:webHidden/>
                <w:sz w:val="24"/>
                <w:szCs w:val="24"/>
              </w:rPr>
              <w:fldChar w:fldCharType="end"/>
            </w:r>
          </w:hyperlink>
        </w:p>
        <w:p w14:paraId="06794263" w14:textId="2228302D" w:rsidR="00E531B6" w:rsidRPr="00E531B6" w:rsidRDefault="00E531B6">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8" w:history="1">
            <w:r w:rsidRPr="00E531B6">
              <w:rPr>
                <w:rStyle w:val="Hipervnculo"/>
                <w:rFonts w:ascii="Arial" w:hAnsi="Arial" w:cs="Arial"/>
                <w:noProof/>
                <w:sz w:val="24"/>
                <w:szCs w:val="24"/>
              </w:rPr>
              <w:t>4.1.4 Arquitectura Modelo-Vista-Controlador (MVC)</w:t>
            </w:r>
            <w:r w:rsidRPr="00E531B6">
              <w:rPr>
                <w:rFonts w:ascii="Arial" w:hAnsi="Arial" w:cs="Arial"/>
                <w:noProof/>
                <w:webHidden/>
                <w:sz w:val="24"/>
                <w:szCs w:val="24"/>
              </w:rPr>
              <w:tab/>
            </w:r>
            <w:r w:rsidRPr="00E531B6">
              <w:rPr>
                <w:rFonts w:ascii="Arial" w:hAnsi="Arial" w:cs="Arial"/>
                <w:noProof/>
                <w:webHidden/>
                <w:sz w:val="24"/>
                <w:szCs w:val="24"/>
              </w:rPr>
              <w:fldChar w:fldCharType="begin"/>
            </w:r>
            <w:r w:rsidRPr="00E531B6">
              <w:rPr>
                <w:rFonts w:ascii="Arial" w:hAnsi="Arial" w:cs="Arial"/>
                <w:noProof/>
                <w:webHidden/>
                <w:sz w:val="24"/>
                <w:szCs w:val="24"/>
              </w:rPr>
              <w:instrText xml:space="preserve"> PAGEREF _Toc242292388 \h </w:instrText>
            </w:r>
            <w:r w:rsidRPr="00E531B6">
              <w:rPr>
                <w:rFonts w:ascii="Arial" w:hAnsi="Arial" w:cs="Arial"/>
                <w:noProof/>
                <w:webHidden/>
                <w:sz w:val="24"/>
                <w:szCs w:val="24"/>
              </w:rPr>
            </w:r>
            <w:r w:rsidRPr="00E531B6">
              <w:rPr>
                <w:rFonts w:ascii="Arial" w:hAnsi="Arial" w:cs="Arial"/>
                <w:noProof/>
                <w:webHidden/>
                <w:sz w:val="24"/>
                <w:szCs w:val="24"/>
              </w:rPr>
              <w:fldChar w:fldCharType="separate"/>
            </w:r>
            <w:r w:rsidRPr="00E531B6">
              <w:rPr>
                <w:rFonts w:ascii="Arial" w:hAnsi="Arial" w:cs="Arial"/>
                <w:noProof/>
                <w:webHidden/>
                <w:sz w:val="24"/>
                <w:szCs w:val="24"/>
              </w:rPr>
              <w:t>78</w:t>
            </w:r>
            <w:r w:rsidRPr="00E531B6">
              <w:rPr>
                <w:rFonts w:ascii="Arial" w:hAnsi="Arial" w:cs="Arial"/>
                <w:noProof/>
                <w:webHidden/>
                <w:sz w:val="24"/>
                <w:szCs w:val="24"/>
              </w:rPr>
              <w:fldChar w:fldCharType="end"/>
            </w:r>
          </w:hyperlink>
        </w:p>
        <w:p w14:paraId="74F487EF" w14:textId="5F8CDA82" w:rsidR="00E531B6" w:rsidRPr="00E531B6" w:rsidRDefault="00E531B6">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9" w:history="1">
            <w:r w:rsidRPr="00E531B6">
              <w:rPr>
                <w:rStyle w:val="Hipervnculo"/>
                <w:rFonts w:ascii="Arial" w:hAnsi="Arial" w:cs="Arial"/>
                <w:noProof/>
                <w:sz w:val="24"/>
                <w:szCs w:val="24"/>
              </w:rPr>
              <w:t>4.1.5 Interfaz de usuario y frontend</w:t>
            </w:r>
            <w:r w:rsidRPr="00E531B6">
              <w:rPr>
                <w:rFonts w:ascii="Arial" w:hAnsi="Arial" w:cs="Arial"/>
                <w:noProof/>
                <w:webHidden/>
                <w:sz w:val="24"/>
                <w:szCs w:val="24"/>
              </w:rPr>
              <w:tab/>
            </w:r>
            <w:r w:rsidRPr="00E531B6">
              <w:rPr>
                <w:rFonts w:ascii="Arial" w:hAnsi="Arial" w:cs="Arial"/>
                <w:noProof/>
                <w:webHidden/>
                <w:sz w:val="24"/>
                <w:szCs w:val="24"/>
              </w:rPr>
              <w:fldChar w:fldCharType="begin"/>
            </w:r>
            <w:r w:rsidRPr="00E531B6">
              <w:rPr>
                <w:rFonts w:ascii="Arial" w:hAnsi="Arial" w:cs="Arial"/>
                <w:noProof/>
                <w:webHidden/>
                <w:sz w:val="24"/>
                <w:szCs w:val="24"/>
              </w:rPr>
              <w:instrText xml:space="preserve"> PAGEREF _Toc242292389 \h </w:instrText>
            </w:r>
            <w:r w:rsidRPr="00E531B6">
              <w:rPr>
                <w:rFonts w:ascii="Arial" w:hAnsi="Arial" w:cs="Arial"/>
                <w:noProof/>
                <w:webHidden/>
                <w:sz w:val="24"/>
                <w:szCs w:val="24"/>
              </w:rPr>
            </w:r>
            <w:r w:rsidRPr="00E531B6">
              <w:rPr>
                <w:rFonts w:ascii="Arial" w:hAnsi="Arial" w:cs="Arial"/>
                <w:noProof/>
                <w:webHidden/>
                <w:sz w:val="24"/>
                <w:szCs w:val="24"/>
              </w:rPr>
              <w:fldChar w:fldCharType="separate"/>
            </w:r>
            <w:r w:rsidRPr="00E531B6">
              <w:rPr>
                <w:rFonts w:ascii="Arial" w:hAnsi="Arial" w:cs="Arial"/>
                <w:noProof/>
                <w:webHidden/>
                <w:sz w:val="24"/>
                <w:szCs w:val="24"/>
              </w:rPr>
              <w:t>78</w:t>
            </w:r>
            <w:r w:rsidRPr="00E531B6">
              <w:rPr>
                <w:rFonts w:ascii="Arial" w:hAnsi="Arial" w:cs="Arial"/>
                <w:noProof/>
                <w:webHidden/>
                <w:sz w:val="24"/>
                <w:szCs w:val="24"/>
              </w:rPr>
              <w:fldChar w:fldCharType="end"/>
            </w:r>
          </w:hyperlink>
        </w:p>
        <w:p w14:paraId="640FCFF6" w14:textId="750147E6" w:rsidR="00E531B6" w:rsidRPr="00E531B6" w:rsidRDefault="00E531B6">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0" w:history="1">
            <w:r w:rsidRPr="00E531B6">
              <w:rPr>
                <w:rStyle w:val="Hipervnculo"/>
                <w:rFonts w:ascii="Arial" w:hAnsi="Arial" w:cs="Arial"/>
                <w:noProof/>
                <w:sz w:val="24"/>
                <w:szCs w:val="24"/>
              </w:rPr>
              <w:t>4.1.6 Backend y lógica de negocio</w:t>
            </w:r>
            <w:r w:rsidRPr="00E531B6">
              <w:rPr>
                <w:rFonts w:ascii="Arial" w:hAnsi="Arial" w:cs="Arial"/>
                <w:noProof/>
                <w:webHidden/>
                <w:sz w:val="24"/>
                <w:szCs w:val="24"/>
              </w:rPr>
              <w:tab/>
            </w:r>
            <w:r w:rsidRPr="00E531B6">
              <w:rPr>
                <w:rFonts w:ascii="Arial" w:hAnsi="Arial" w:cs="Arial"/>
                <w:noProof/>
                <w:webHidden/>
                <w:sz w:val="24"/>
                <w:szCs w:val="24"/>
              </w:rPr>
              <w:fldChar w:fldCharType="begin"/>
            </w:r>
            <w:r w:rsidRPr="00E531B6">
              <w:rPr>
                <w:rFonts w:ascii="Arial" w:hAnsi="Arial" w:cs="Arial"/>
                <w:noProof/>
                <w:webHidden/>
                <w:sz w:val="24"/>
                <w:szCs w:val="24"/>
              </w:rPr>
              <w:instrText xml:space="preserve"> PAGEREF _Toc242292390 \h </w:instrText>
            </w:r>
            <w:r w:rsidRPr="00E531B6">
              <w:rPr>
                <w:rFonts w:ascii="Arial" w:hAnsi="Arial" w:cs="Arial"/>
                <w:noProof/>
                <w:webHidden/>
                <w:sz w:val="24"/>
                <w:szCs w:val="24"/>
              </w:rPr>
            </w:r>
            <w:r w:rsidRPr="00E531B6">
              <w:rPr>
                <w:rFonts w:ascii="Arial" w:hAnsi="Arial" w:cs="Arial"/>
                <w:noProof/>
                <w:webHidden/>
                <w:sz w:val="24"/>
                <w:szCs w:val="24"/>
              </w:rPr>
              <w:fldChar w:fldCharType="separate"/>
            </w:r>
            <w:r w:rsidRPr="00E531B6">
              <w:rPr>
                <w:rFonts w:ascii="Arial" w:hAnsi="Arial" w:cs="Arial"/>
                <w:noProof/>
                <w:webHidden/>
                <w:sz w:val="24"/>
                <w:szCs w:val="24"/>
              </w:rPr>
              <w:t>79</w:t>
            </w:r>
            <w:r w:rsidRPr="00E531B6">
              <w:rPr>
                <w:rFonts w:ascii="Arial" w:hAnsi="Arial" w:cs="Arial"/>
                <w:noProof/>
                <w:webHidden/>
                <w:sz w:val="24"/>
                <w:szCs w:val="24"/>
              </w:rPr>
              <w:fldChar w:fldCharType="end"/>
            </w:r>
          </w:hyperlink>
        </w:p>
        <w:p w14:paraId="4DA9FF30" w14:textId="22AB0C62" w:rsidR="00E531B6" w:rsidRPr="00E531B6" w:rsidRDefault="00E531B6">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1" w:history="1">
            <w:r w:rsidRPr="00E531B6">
              <w:rPr>
                <w:rStyle w:val="Hipervnculo"/>
                <w:rFonts w:ascii="Arial" w:hAnsi="Arial" w:cs="Arial"/>
                <w:noProof/>
                <w:sz w:val="24"/>
                <w:szCs w:val="24"/>
              </w:rPr>
              <w:t>4.1.7 Bases de datos relacionales</w:t>
            </w:r>
            <w:r w:rsidRPr="00E531B6">
              <w:rPr>
                <w:rFonts w:ascii="Arial" w:hAnsi="Arial" w:cs="Arial"/>
                <w:noProof/>
                <w:webHidden/>
                <w:sz w:val="24"/>
                <w:szCs w:val="24"/>
              </w:rPr>
              <w:tab/>
            </w:r>
            <w:r w:rsidRPr="00E531B6">
              <w:rPr>
                <w:rFonts w:ascii="Arial" w:hAnsi="Arial" w:cs="Arial"/>
                <w:noProof/>
                <w:webHidden/>
                <w:sz w:val="24"/>
                <w:szCs w:val="24"/>
              </w:rPr>
              <w:fldChar w:fldCharType="begin"/>
            </w:r>
            <w:r w:rsidRPr="00E531B6">
              <w:rPr>
                <w:rFonts w:ascii="Arial" w:hAnsi="Arial" w:cs="Arial"/>
                <w:noProof/>
                <w:webHidden/>
                <w:sz w:val="24"/>
                <w:szCs w:val="24"/>
              </w:rPr>
              <w:instrText xml:space="preserve"> PAGEREF _Toc242292391 \h </w:instrText>
            </w:r>
            <w:r w:rsidRPr="00E531B6">
              <w:rPr>
                <w:rFonts w:ascii="Arial" w:hAnsi="Arial" w:cs="Arial"/>
                <w:noProof/>
                <w:webHidden/>
                <w:sz w:val="24"/>
                <w:szCs w:val="24"/>
              </w:rPr>
            </w:r>
            <w:r w:rsidRPr="00E531B6">
              <w:rPr>
                <w:rFonts w:ascii="Arial" w:hAnsi="Arial" w:cs="Arial"/>
                <w:noProof/>
                <w:webHidden/>
                <w:sz w:val="24"/>
                <w:szCs w:val="24"/>
              </w:rPr>
              <w:fldChar w:fldCharType="separate"/>
            </w:r>
            <w:r w:rsidRPr="00E531B6">
              <w:rPr>
                <w:rFonts w:ascii="Arial" w:hAnsi="Arial" w:cs="Arial"/>
                <w:noProof/>
                <w:webHidden/>
                <w:sz w:val="24"/>
                <w:szCs w:val="24"/>
              </w:rPr>
              <w:t>80</w:t>
            </w:r>
            <w:r w:rsidRPr="00E531B6">
              <w:rPr>
                <w:rFonts w:ascii="Arial" w:hAnsi="Arial" w:cs="Arial"/>
                <w:noProof/>
                <w:webHidden/>
                <w:sz w:val="24"/>
                <w:szCs w:val="24"/>
              </w:rPr>
              <w:fldChar w:fldCharType="end"/>
            </w:r>
          </w:hyperlink>
        </w:p>
        <w:p w14:paraId="0DAFA0B8" w14:textId="3AE3631F" w:rsidR="00E531B6" w:rsidRPr="00E531B6" w:rsidRDefault="00E531B6">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2" w:history="1">
            <w:r w:rsidRPr="00E531B6">
              <w:rPr>
                <w:rStyle w:val="Hipervnculo"/>
                <w:rFonts w:ascii="Arial" w:hAnsi="Arial" w:cs="Arial"/>
                <w:noProof/>
                <w:sz w:val="24"/>
                <w:szCs w:val="24"/>
              </w:rPr>
              <w:t>4.1.8 Comunicación entre componentes de una aplicación web</w:t>
            </w:r>
            <w:r w:rsidRPr="00E531B6">
              <w:rPr>
                <w:rFonts w:ascii="Arial" w:hAnsi="Arial" w:cs="Arial"/>
                <w:noProof/>
                <w:webHidden/>
                <w:sz w:val="24"/>
                <w:szCs w:val="24"/>
              </w:rPr>
              <w:tab/>
            </w:r>
            <w:r w:rsidRPr="00E531B6">
              <w:rPr>
                <w:rFonts w:ascii="Arial" w:hAnsi="Arial" w:cs="Arial"/>
                <w:noProof/>
                <w:webHidden/>
                <w:sz w:val="24"/>
                <w:szCs w:val="24"/>
              </w:rPr>
              <w:fldChar w:fldCharType="begin"/>
            </w:r>
            <w:r w:rsidRPr="00E531B6">
              <w:rPr>
                <w:rFonts w:ascii="Arial" w:hAnsi="Arial" w:cs="Arial"/>
                <w:noProof/>
                <w:webHidden/>
                <w:sz w:val="24"/>
                <w:szCs w:val="24"/>
              </w:rPr>
              <w:instrText xml:space="preserve"> PAGEREF _Toc242292392 \h </w:instrText>
            </w:r>
            <w:r w:rsidRPr="00E531B6">
              <w:rPr>
                <w:rFonts w:ascii="Arial" w:hAnsi="Arial" w:cs="Arial"/>
                <w:noProof/>
                <w:webHidden/>
                <w:sz w:val="24"/>
                <w:szCs w:val="24"/>
              </w:rPr>
            </w:r>
            <w:r w:rsidRPr="00E531B6">
              <w:rPr>
                <w:rFonts w:ascii="Arial" w:hAnsi="Arial" w:cs="Arial"/>
                <w:noProof/>
                <w:webHidden/>
                <w:sz w:val="24"/>
                <w:szCs w:val="24"/>
              </w:rPr>
              <w:fldChar w:fldCharType="separate"/>
            </w:r>
            <w:r w:rsidRPr="00E531B6">
              <w:rPr>
                <w:rFonts w:ascii="Arial" w:hAnsi="Arial" w:cs="Arial"/>
                <w:noProof/>
                <w:webHidden/>
                <w:sz w:val="24"/>
                <w:szCs w:val="24"/>
              </w:rPr>
              <w:t>80</w:t>
            </w:r>
            <w:r w:rsidRPr="00E531B6">
              <w:rPr>
                <w:rFonts w:ascii="Arial" w:hAnsi="Arial" w:cs="Arial"/>
                <w:noProof/>
                <w:webHidden/>
                <w:sz w:val="24"/>
                <w:szCs w:val="24"/>
              </w:rPr>
              <w:fldChar w:fldCharType="end"/>
            </w:r>
          </w:hyperlink>
        </w:p>
        <w:p w14:paraId="25B562E0" w14:textId="2898A7CC" w:rsidR="00E531B6" w:rsidRPr="00E531B6" w:rsidRDefault="00E531B6">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3" w:history="1">
            <w:r w:rsidRPr="00E531B6">
              <w:rPr>
                <w:rStyle w:val="Hipervnculo"/>
                <w:rFonts w:ascii="Arial" w:hAnsi="Arial" w:cs="Arial"/>
                <w:noProof/>
                <w:sz w:val="24"/>
                <w:szCs w:val="24"/>
              </w:rPr>
              <w:t>4.1.9 Gestión de usuarios, autenticación y autorización</w:t>
            </w:r>
            <w:r w:rsidRPr="00E531B6">
              <w:rPr>
                <w:rFonts w:ascii="Arial" w:hAnsi="Arial" w:cs="Arial"/>
                <w:noProof/>
                <w:webHidden/>
                <w:sz w:val="24"/>
                <w:szCs w:val="24"/>
              </w:rPr>
              <w:tab/>
            </w:r>
            <w:r w:rsidRPr="00E531B6">
              <w:rPr>
                <w:rFonts w:ascii="Arial" w:hAnsi="Arial" w:cs="Arial"/>
                <w:noProof/>
                <w:webHidden/>
                <w:sz w:val="24"/>
                <w:szCs w:val="24"/>
              </w:rPr>
              <w:fldChar w:fldCharType="begin"/>
            </w:r>
            <w:r w:rsidRPr="00E531B6">
              <w:rPr>
                <w:rFonts w:ascii="Arial" w:hAnsi="Arial" w:cs="Arial"/>
                <w:noProof/>
                <w:webHidden/>
                <w:sz w:val="24"/>
                <w:szCs w:val="24"/>
              </w:rPr>
              <w:instrText xml:space="preserve"> PAGEREF _Toc242292393 \h </w:instrText>
            </w:r>
            <w:r w:rsidRPr="00E531B6">
              <w:rPr>
                <w:rFonts w:ascii="Arial" w:hAnsi="Arial" w:cs="Arial"/>
                <w:noProof/>
                <w:webHidden/>
                <w:sz w:val="24"/>
                <w:szCs w:val="24"/>
              </w:rPr>
            </w:r>
            <w:r w:rsidRPr="00E531B6">
              <w:rPr>
                <w:rFonts w:ascii="Arial" w:hAnsi="Arial" w:cs="Arial"/>
                <w:noProof/>
                <w:webHidden/>
                <w:sz w:val="24"/>
                <w:szCs w:val="24"/>
              </w:rPr>
              <w:fldChar w:fldCharType="separate"/>
            </w:r>
            <w:r w:rsidRPr="00E531B6">
              <w:rPr>
                <w:rFonts w:ascii="Arial" w:hAnsi="Arial" w:cs="Arial"/>
                <w:noProof/>
                <w:webHidden/>
                <w:sz w:val="24"/>
                <w:szCs w:val="24"/>
              </w:rPr>
              <w:t>81</w:t>
            </w:r>
            <w:r w:rsidRPr="00E531B6">
              <w:rPr>
                <w:rFonts w:ascii="Arial" w:hAnsi="Arial" w:cs="Arial"/>
                <w:noProof/>
                <w:webHidden/>
                <w:sz w:val="24"/>
                <w:szCs w:val="24"/>
              </w:rPr>
              <w:fldChar w:fldCharType="end"/>
            </w:r>
          </w:hyperlink>
        </w:p>
        <w:p w14:paraId="3A9EEF69" w14:textId="7320341A" w:rsidR="00E531B6" w:rsidRPr="00E531B6" w:rsidRDefault="00E531B6">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4" w:history="1">
            <w:r w:rsidRPr="00E531B6">
              <w:rPr>
                <w:rStyle w:val="Hipervnculo"/>
                <w:rFonts w:ascii="Arial" w:hAnsi="Arial" w:cs="Arial"/>
                <w:noProof/>
                <w:sz w:val="24"/>
                <w:szCs w:val="24"/>
              </w:rPr>
              <w:t>4.1.10 Usabilidad y diseño adaptable</w:t>
            </w:r>
            <w:r w:rsidRPr="00E531B6">
              <w:rPr>
                <w:rFonts w:ascii="Arial" w:hAnsi="Arial" w:cs="Arial"/>
                <w:noProof/>
                <w:webHidden/>
                <w:sz w:val="24"/>
                <w:szCs w:val="24"/>
              </w:rPr>
              <w:tab/>
            </w:r>
            <w:r w:rsidRPr="00E531B6">
              <w:rPr>
                <w:rFonts w:ascii="Arial" w:hAnsi="Arial" w:cs="Arial"/>
                <w:noProof/>
                <w:webHidden/>
                <w:sz w:val="24"/>
                <w:szCs w:val="24"/>
              </w:rPr>
              <w:fldChar w:fldCharType="begin"/>
            </w:r>
            <w:r w:rsidRPr="00E531B6">
              <w:rPr>
                <w:rFonts w:ascii="Arial" w:hAnsi="Arial" w:cs="Arial"/>
                <w:noProof/>
                <w:webHidden/>
                <w:sz w:val="24"/>
                <w:szCs w:val="24"/>
              </w:rPr>
              <w:instrText xml:space="preserve"> PAGEREF _Toc242292394 \h </w:instrText>
            </w:r>
            <w:r w:rsidRPr="00E531B6">
              <w:rPr>
                <w:rFonts w:ascii="Arial" w:hAnsi="Arial" w:cs="Arial"/>
                <w:noProof/>
                <w:webHidden/>
                <w:sz w:val="24"/>
                <w:szCs w:val="24"/>
              </w:rPr>
            </w:r>
            <w:r w:rsidRPr="00E531B6">
              <w:rPr>
                <w:rFonts w:ascii="Arial" w:hAnsi="Arial" w:cs="Arial"/>
                <w:noProof/>
                <w:webHidden/>
                <w:sz w:val="24"/>
                <w:szCs w:val="24"/>
              </w:rPr>
              <w:fldChar w:fldCharType="separate"/>
            </w:r>
            <w:r w:rsidRPr="00E531B6">
              <w:rPr>
                <w:rFonts w:ascii="Arial" w:hAnsi="Arial" w:cs="Arial"/>
                <w:noProof/>
                <w:webHidden/>
                <w:sz w:val="24"/>
                <w:szCs w:val="24"/>
              </w:rPr>
              <w:t>82</w:t>
            </w:r>
            <w:r w:rsidRPr="00E531B6">
              <w:rPr>
                <w:rFonts w:ascii="Arial" w:hAnsi="Arial" w:cs="Arial"/>
                <w:noProof/>
                <w:webHidden/>
                <w:sz w:val="24"/>
                <w:szCs w:val="24"/>
              </w:rPr>
              <w:fldChar w:fldCharType="end"/>
            </w:r>
          </w:hyperlink>
        </w:p>
        <w:p w14:paraId="7E536648" w14:textId="0C357A4D" w:rsidR="00E531B6" w:rsidRPr="00E531B6" w:rsidRDefault="00E531B6">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5" w:history="1">
            <w:r w:rsidRPr="00E531B6">
              <w:rPr>
                <w:rStyle w:val="Hipervnculo"/>
                <w:rFonts w:ascii="Arial" w:hAnsi="Arial" w:cs="Arial"/>
                <w:noProof/>
                <w:sz w:val="24"/>
                <w:szCs w:val="24"/>
              </w:rPr>
              <w:t>4.1.11 Seguridad e integridad de la información</w:t>
            </w:r>
            <w:r w:rsidRPr="00E531B6">
              <w:rPr>
                <w:rFonts w:ascii="Arial" w:hAnsi="Arial" w:cs="Arial"/>
                <w:noProof/>
                <w:webHidden/>
                <w:sz w:val="24"/>
                <w:szCs w:val="24"/>
              </w:rPr>
              <w:tab/>
            </w:r>
            <w:r w:rsidRPr="00E531B6">
              <w:rPr>
                <w:rFonts w:ascii="Arial" w:hAnsi="Arial" w:cs="Arial"/>
                <w:noProof/>
                <w:webHidden/>
                <w:sz w:val="24"/>
                <w:szCs w:val="24"/>
              </w:rPr>
              <w:fldChar w:fldCharType="begin"/>
            </w:r>
            <w:r w:rsidRPr="00E531B6">
              <w:rPr>
                <w:rFonts w:ascii="Arial" w:hAnsi="Arial" w:cs="Arial"/>
                <w:noProof/>
                <w:webHidden/>
                <w:sz w:val="24"/>
                <w:szCs w:val="24"/>
              </w:rPr>
              <w:instrText xml:space="preserve"> PAGEREF _Toc242292395 \h </w:instrText>
            </w:r>
            <w:r w:rsidRPr="00E531B6">
              <w:rPr>
                <w:rFonts w:ascii="Arial" w:hAnsi="Arial" w:cs="Arial"/>
                <w:noProof/>
                <w:webHidden/>
                <w:sz w:val="24"/>
                <w:szCs w:val="24"/>
              </w:rPr>
            </w:r>
            <w:r w:rsidRPr="00E531B6">
              <w:rPr>
                <w:rFonts w:ascii="Arial" w:hAnsi="Arial" w:cs="Arial"/>
                <w:noProof/>
                <w:webHidden/>
                <w:sz w:val="24"/>
                <w:szCs w:val="24"/>
              </w:rPr>
              <w:fldChar w:fldCharType="separate"/>
            </w:r>
            <w:r w:rsidRPr="00E531B6">
              <w:rPr>
                <w:rFonts w:ascii="Arial" w:hAnsi="Arial" w:cs="Arial"/>
                <w:noProof/>
                <w:webHidden/>
                <w:sz w:val="24"/>
                <w:szCs w:val="24"/>
              </w:rPr>
              <w:t>83</w:t>
            </w:r>
            <w:r w:rsidRPr="00E531B6">
              <w:rPr>
                <w:rFonts w:ascii="Arial" w:hAnsi="Arial" w:cs="Arial"/>
                <w:noProof/>
                <w:webHidden/>
                <w:sz w:val="24"/>
                <w:szCs w:val="24"/>
              </w:rPr>
              <w:fldChar w:fldCharType="end"/>
            </w:r>
          </w:hyperlink>
        </w:p>
        <w:p w14:paraId="6087E1DF" w14:textId="73B3DD63" w:rsidR="00E531B6" w:rsidRPr="00E531B6" w:rsidRDefault="00E531B6">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6" w:history="1">
            <w:r w:rsidRPr="00E531B6">
              <w:rPr>
                <w:rStyle w:val="Hipervnculo"/>
                <w:rFonts w:ascii="Arial" w:hAnsi="Arial" w:cs="Arial"/>
                <w:noProof/>
                <w:sz w:val="24"/>
                <w:szCs w:val="24"/>
              </w:rPr>
              <w:t>4.1.12 Despliegue de aplicaciones web en la nube</w:t>
            </w:r>
            <w:r w:rsidRPr="00E531B6">
              <w:rPr>
                <w:rFonts w:ascii="Arial" w:hAnsi="Arial" w:cs="Arial"/>
                <w:noProof/>
                <w:webHidden/>
                <w:sz w:val="24"/>
                <w:szCs w:val="24"/>
              </w:rPr>
              <w:tab/>
            </w:r>
            <w:r w:rsidRPr="00E531B6">
              <w:rPr>
                <w:rFonts w:ascii="Arial" w:hAnsi="Arial" w:cs="Arial"/>
                <w:noProof/>
                <w:webHidden/>
                <w:sz w:val="24"/>
                <w:szCs w:val="24"/>
              </w:rPr>
              <w:fldChar w:fldCharType="begin"/>
            </w:r>
            <w:r w:rsidRPr="00E531B6">
              <w:rPr>
                <w:rFonts w:ascii="Arial" w:hAnsi="Arial" w:cs="Arial"/>
                <w:noProof/>
                <w:webHidden/>
                <w:sz w:val="24"/>
                <w:szCs w:val="24"/>
              </w:rPr>
              <w:instrText xml:space="preserve"> PAGEREF _Toc242292396 \h </w:instrText>
            </w:r>
            <w:r w:rsidRPr="00E531B6">
              <w:rPr>
                <w:rFonts w:ascii="Arial" w:hAnsi="Arial" w:cs="Arial"/>
                <w:noProof/>
                <w:webHidden/>
                <w:sz w:val="24"/>
                <w:szCs w:val="24"/>
              </w:rPr>
            </w:r>
            <w:r w:rsidRPr="00E531B6">
              <w:rPr>
                <w:rFonts w:ascii="Arial" w:hAnsi="Arial" w:cs="Arial"/>
                <w:noProof/>
                <w:webHidden/>
                <w:sz w:val="24"/>
                <w:szCs w:val="24"/>
              </w:rPr>
              <w:fldChar w:fldCharType="separate"/>
            </w:r>
            <w:r w:rsidRPr="00E531B6">
              <w:rPr>
                <w:rFonts w:ascii="Arial" w:hAnsi="Arial" w:cs="Arial"/>
                <w:noProof/>
                <w:webHidden/>
                <w:sz w:val="24"/>
                <w:szCs w:val="24"/>
              </w:rPr>
              <w:t>83</w:t>
            </w:r>
            <w:r w:rsidRPr="00E531B6">
              <w:rPr>
                <w:rFonts w:ascii="Arial" w:hAnsi="Arial" w:cs="Arial"/>
                <w:noProof/>
                <w:webHidden/>
                <w:sz w:val="24"/>
                <w:szCs w:val="24"/>
              </w:rPr>
              <w:fldChar w:fldCharType="end"/>
            </w:r>
          </w:hyperlink>
        </w:p>
        <w:p w14:paraId="57F122D1" w14:textId="58B2E74C" w:rsidR="00E531B6" w:rsidRPr="00E531B6" w:rsidRDefault="00E531B6">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7" w:history="1">
            <w:r w:rsidRPr="00E531B6">
              <w:rPr>
                <w:rStyle w:val="Hipervnculo"/>
                <w:rFonts w:ascii="Arial" w:hAnsi="Arial" w:cs="Arial"/>
                <w:noProof/>
                <w:sz w:val="24"/>
                <w:szCs w:val="24"/>
              </w:rPr>
              <w:t>4.1.13 Tecnologías utilizadas en el proyecto</w:t>
            </w:r>
            <w:r w:rsidRPr="00E531B6">
              <w:rPr>
                <w:rFonts w:ascii="Arial" w:hAnsi="Arial" w:cs="Arial"/>
                <w:noProof/>
                <w:webHidden/>
                <w:sz w:val="24"/>
                <w:szCs w:val="24"/>
              </w:rPr>
              <w:tab/>
            </w:r>
            <w:r w:rsidRPr="00E531B6">
              <w:rPr>
                <w:rFonts w:ascii="Arial" w:hAnsi="Arial" w:cs="Arial"/>
                <w:noProof/>
                <w:webHidden/>
                <w:sz w:val="24"/>
                <w:szCs w:val="24"/>
              </w:rPr>
              <w:fldChar w:fldCharType="begin"/>
            </w:r>
            <w:r w:rsidRPr="00E531B6">
              <w:rPr>
                <w:rFonts w:ascii="Arial" w:hAnsi="Arial" w:cs="Arial"/>
                <w:noProof/>
                <w:webHidden/>
                <w:sz w:val="24"/>
                <w:szCs w:val="24"/>
              </w:rPr>
              <w:instrText xml:space="preserve"> PAGEREF _Toc242292397 \h </w:instrText>
            </w:r>
            <w:r w:rsidRPr="00E531B6">
              <w:rPr>
                <w:rFonts w:ascii="Arial" w:hAnsi="Arial" w:cs="Arial"/>
                <w:noProof/>
                <w:webHidden/>
                <w:sz w:val="24"/>
                <w:szCs w:val="24"/>
              </w:rPr>
            </w:r>
            <w:r w:rsidRPr="00E531B6">
              <w:rPr>
                <w:rFonts w:ascii="Arial" w:hAnsi="Arial" w:cs="Arial"/>
                <w:noProof/>
                <w:webHidden/>
                <w:sz w:val="24"/>
                <w:szCs w:val="24"/>
              </w:rPr>
              <w:fldChar w:fldCharType="separate"/>
            </w:r>
            <w:r w:rsidRPr="00E531B6">
              <w:rPr>
                <w:rFonts w:ascii="Arial" w:hAnsi="Arial" w:cs="Arial"/>
                <w:noProof/>
                <w:webHidden/>
                <w:sz w:val="24"/>
                <w:szCs w:val="24"/>
              </w:rPr>
              <w:t>84</w:t>
            </w:r>
            <w:r w:rsidRPr="00E531B6">
              <w:rPr>
                <w:rFonts w:ascii="Arial" w:hAnsi="Arial" w:cs="Arial"/>
                <w:noProof/>
                <w:webHidden/>
                <w:sz w:val="24"/>
                <w:szCs w:val="24"/>
              </w:rPr>
              <w:fldChar w:fldCharType="end"/>
            </w:r>
          </w:hyperlink>
        </w:p>
        <w:p w14:paraId="58D1A0F6" w14:textId="780B4FC2" w:rsidR="00E531B6" w:rsidRPr="00E531B6" w:rsidRDefault="00E531B6">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98" w:history="1">
            <w:r w:rsidRPr="00E531B6">
              <w:rPr>
                <w:rStyle w:val="Hipervnculo"/>
                <w:rFonts w:ascii="Arial" w:hAnsi="Arial" w:cs="Arial"/>
                <w:noProof/>
                <w:sz w:val="24"/>
                <w:szCs w:val="24"/>
              </w:rPr>
              <w:t>4.2 Registro de producción de vacunación</w:t>
            </w:r>
            <w:r w:rsidRPr="00E531B6">
              <w:rPr>
                <w:rFonts w:ascii="Arial" w:hAnsi="Arial" w:cs="Arial"/>
                <w:noProof/>
                <w:webHidden/>
                <w:sz w:val="24"/>
                <w:szCs w:val="24"/>
              </w:rPr>
              <w:tab/>
            </w:r>
            <w:r w:rsidRPr="00E531B6">
              <w:rPr>
                <w:rFonts w:ascii="Arial" w:hAnsi="Arial" w:cs="Arial"/>
                <w:noProof/>
                <w:webHidden/>
                <w:sz w:val="24"/>
                <w:szCs w:val="24"/>
              </w:rPr>
              <w:fldChar w:fldCharType="begin"/>
            </w:r>
            <w:r w:rsidRPr="00E531B6">
              <w:rPr>
                <w:rFonts w:ascii="Arial" w:hAnsi="Arial" w:cs="Arial"/>
                <w:noProof/>
                <w:webHidden/>
                <w:sz w:val="24"/>
                <w:szCs w:val="24"/>
              </w:rPr>
              <w:instrText xml:space="preserve"> PAGEREF _Toc242292398 \h </w:instrText>
            </w:r>
            <w:r w:rsidRPr="00E531B6">
              <w:rPr>
                <w:rFonts w:ascii="Arial" w:hAnsi="Arial" w:cs="Arial"/>
                <w:noProof/>
                <w:webHidden/>
                <w:sz w:val="24"/>
                <w:szCs w:val="24"/>
              </w:rPr>
            </w:r>
            <w:r w:rsidRPr="00E531B6">
              <w:rPr>
                <w:rFonts w:ascii="Arial" w:hAnsi="Arial" w:cs="Arial"/>
                <w:noProof/>
                <w:webHidden/>
                <w:sz w:val="24"/>
                <w:szCs w:val="24"/>
              </w:rPr>
              <w:fldChar w:fldCharType="separate"/>
            </w:r>
            <w:r w:rsidRPr="00E531B6">
              <w:rPr>
                <w:rFonts w:ascii="Arial" w:hAnsi="Arial" w:cs="Arial"/>
                <w:noProof/>
                <w:webHidden/>
                <w:sz w:val="24"/>
                <w:szCs w:val="24"/>
              </w:rPr>
              <w:t>86</w:t>
            </w:r>
            <w:r w:rsidRPr="00E531B6">
              <w:rPr>
                <w:rFonts w:ascii="Arial" w:hAnsi="Arial" w:cs="Arial"/>
                <w:noProof/>
                <w:webHidden/>
                <w:sz w:val="24"/>
                <w:szCs w:val="24"/>
              </w:rPr>
              <w:fldChar w:fldCharType="end"/>
            </w:r>
          </w:hyperlink>
        </w:p>
        <w:p w14:paraId="7D18F2ED" w14:textId="780F5B26" w:rsidR="00E531B6" w:rsidRPr="00E531B6" w:rsidRDefault="00E531B6">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9" w:history="1">
            <w:r w:rsidRPr="00E531B6">
              <w:rPr>
                <w:rStyle w:val="Hipervnculo"/>
                <w:rFonts w:ascii="Arial" w:hAnsi="Arial" w:cs="Arial"/>
                <w:noProof/>
                <w:sz w:val="24"/>
                <w:szCs w:val="24"/>
              </w:rPr>
              <w:t>4.2.1 Vacunación e inmunización</w:t>
            </w:r>
            <w:r w:rsidRPr="00E531B6">
              <w:rPr>
                <w:rFonts w:ascii="Arial" w:hAnsi="Arial" w:cs="Arial"/>
                <w:noProof/>
                <w:webHidden/>
                <w:sz w:val="24"/>
                <w:szCs w:val="24"/>
              </w:rPr>
              <w:tab/>
            </w:r>
            <w:r w:rsidRPr="00E531B6">
              <w:rPr>
                <w:rFonts w:ascii="Arial" w:hAnsi="Arial" w:cs="Arial"/>
                <w:noProof/>
                <w:webHidden/>
                <w:sz w:val="24"/>
                <w:szCs w:val="24"/>
              </w:rPr>
              <w:fldChar w:fldCharType="begin"/>
            </w:r>
            <w:r w:rsidRPr="00E531B6">
              <w:rPr>
                <w:rFonts w:ascii="Arial" w:hAnsi="Arial" w:cs="Arial"/>
                <w:noProof/>
                <w:webHidden/>
                <w:sz w:val="24"/>
                <w:szCs w:val="24"/>
              </w:rPr>
              <w:instrText xml:space="preserve"> PAGEREF _Toc242292399 \h </w:instrText>
            </w:r>
            <w:r w:rsidRPr="00E531B6">
              <w:rPr>
                <w:rFonts w:ascii="Arial" w:hAnsi="Arial" w:cs="Arial"/>
                <w:noProof/>
                <w:webHidden/>
                <w:sz w:val="24"/>
                <w:szCs w:val="24"/>
              </w:rPr>
            </w:r>
            <w:r w:rsidRPr="00E531B6">
              <w:rPr>
                <w:rFonts w:ascii="Arial" w:hAnsi="Arial" w:cs="Arial"/>
                <w:noProof/>
                <w:webHidden/>
                <w:sz w:val="24"/>
                <w:szCs w:val="24"/>
              </w:rPr>
              <w:fldChar w:fldCharType="separate"/>
            </w:r>
            <w:r w:rsidRPr="00E531B6">
              <w:rPr>
                <w:rFonts w:ascii="Arial" w:hAnsi="Arial" w:cs="Arial"/>
                <w:noProof/>
                <w:webHidden/>
                <w:sz w:val="24"/>
                <w:szCs w:val="24"/>
              </w:rPr>
              <w:t>86</w:t>
            </w:r>
            <w:r w:rsidRPr="00E531B6">
              <w:rPr>
                <w:rFonts w:ascii="Arial" w:hAnsi="Arial" w:cs="Arial"/>
                <w:noProof/>
                <w:webHidden/>
                <w:sz w:val="24"/>
                <w:szCs w:val="24"/>
              </w:rPr>
              <w:fldChar w:fldCharType="end"/>
            </w:r>
          </w:hyperlink>
        </w:p>
        <w:p w14:paraId="412C6E13" w14:textId="10E08AEA" w:rsidR="00E531B6" w:rsidRPr="00E531B6" w:rsidRDefault="00E531B6">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0" w:history="1">
            <w:r w:rsidRPr="00E531B6">
              <w:rPr>
                <w:rStyle w:val="Hipervnculo"/>
                <w:rFonts w:ascii="Arial" w:hAnsi="Arial" w:cs="Arial"/>
                <w:noProof/>
                <w:sz w:val="24"/>
                <w:szCs w:val="24"/>
              </w:rPr>
              <w:t>4.2.2 Importancia de los programas de vacunación</w:t>
            </w:r>
            <w:r w:rsidRPr="00E531B6">
              <w:rPr>
                <w:rFonts w:ascii="Arial" w:hAnsi="Arial" w:cs="Arial"/>
                <w:noProof/>
                <w:webHidden/>
                <w:sz w:val="24"/>
                <w:szCs w:val="24"/>
              </w:rPr>
              <w:tab/>
            </w:r>
            <w:r w:rsidRPr="00E531B6">
              <w:rPr>
                <w:rFonts w:ascii="Arial" w:hAnsi="Arial" w:cs="Arial"/>
                <w:noProof/>
                <w:webHidden/>
                <w:sz w:val="24"/>
                <w:szCs w:val="24"/>
              </w:rPr>
              <w:fldChar w:fldCharType="begin"/>
            </w:r>
            <w:r w:rsidRPr="00E531B6">
              <w:rPr>
                <w:rFonts w:ascii="Arial" w:hAnsi="Arial" w:cs="Arial"/>
                <w:noProof/>
                <w:webHidden/>
                <w:sz w:val="24"/>
                <w:szCs w:val="24"/>
              </w:rPr>
              <w:instrText xml:space="preserve"> PAGEREF _Toc242292400 \h </w:instrText>
            </w:r>
            <w:r w:rsidRPr="00E531B6">
              <w:rPr>
                <w:rFonts w:ascii="Arial" w:hAnsi="Arial" w:cs="Arial"/>
                <w:noProof/>
                <w:webHidden/>
                <w:sz w:val="24"/>
                <w:szCs w:val="24"/>
              </w:rPr>
            </w:r>
            <w:r w:rsidRPr="00E531B6">
              <w:rPr>
                <w:rFonts w:ascii="Arial" w:hAnsi="Arial" w:cs="Arial"/>
                <w:noProof/>
                <w:webHidden/>
                <w:sz w:val="24"/>
                <w:szCs w:val="24"/>
              </w:rPr>
              <w:fldChar w:fldCharType="separate"/>
            </w:r>
            <w:r w:rsidRPr="00E531B6">
              <w:rPr>
                <w:rFonts w:ascii="Arial" w:hAnsi="Arial" w:cs="Arial"/>
                <w:noProof/>
                <w:webHidden/>
                <w:sz w:val="24"/>
                <w:szCs w:val="24"/>
              </w:rPr>
              <w:t>87</w:t>
            </w:r>
            <w:r w:rsidRPr="00E531B6">
              <w:rPr>
                <w:rFonts w:ascii="Arial" w:hAnsi="Arial" w:cs="Arial"/>
                <w:noProof/>
                <w:webHidden/>
                <w:sz w:val="24"/>
                <w:szCs w:val="24"/>
              </w:rPr>
              <w:fldChar w:fldCharType="end"/>
            </w:r>
          </w:hyperlink>
        </w:p>
        <w:p w14:paraId="6087B208" w14:textId="166A1E2D" w:rsidR="00E531B6" w:rsidRPr="00E531B6" w:rsidRDefault="00E531B6">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1" w:history="1">
            <w:r w:rsidRPr="00E531B6">
              <w:rPr>
                <w:rStyle w:val="Hipervnculo"/>
                <w:rFonts w:ascii="Arial" w:hAnsi="Arial" w:cs="Arial"/>
                <w:noProof/>
                <w:sz w:val="24"/>
                <w:szCs w:val="24"/>
              </w:rPr>
              <w:t>4.2.3 Producción de vacunación</w:t>
            </w:r>
            <w:r w:rsidRPr="00E531B6">
              <w:rPr>
                <w:rFonts w:ascii="Arial" w:hAnsi="Arial" w:cs="Arial"/>
                <w:noProof/>
                <w:webHidden/>
                <w:sz w:val="24"/>
                <w:szCs w:val="24"/>
              </w:rPr>
              <w:tab/>
            </w:r>
            <w:r w:rsidRPr="00E531B6">
              <w:rPr>
                <w:rFonts w:ascii="Arial" w:hAnsi="Arial" w:cs="Arial"/>
                <w:noProof/>
                <w:webHidden/>
                <w:sz w:val="24"/>
                <w:szCs w:val="24"/>
              </w:rPr>
              <w:fldChar w:fldCharType="begin"/>
            </w:r>
            <w:r w:rsidRPr="00E531B6">
              <w:rPr>
                <w:rFonts w:ascii="Arial" w:hAnsi="Arial" w:cs="Arial"/>
                <w:noProof/>
                <w:webHidden/>
                <w:sz w:val="24"/>
                <w:szCs w:val="24"/>
              </w:rPr>
              <w:instrText xml:space="preserve"> PAGEREF _Toc242292401 \h </w:instrText>
            </w:r>
            <w:r w:rsidRPr="00E531B6">
              <w:rPr>
                <w:rFonts w:ascii="Arial" w:hAnsi="Arial" w:cs="Arial"/>
                <w:noProof/>
                <w:webHidden/>
                <w:sz w:val="24"/>
                <w:szCs w:val="24"/>
              </w:rPr>
            </w:r>
            <w:r w:rsidRPr="00E531B6">
              <w:rPr>
                <w:rFonts w:ascii="Arial" w:hAnsi="Arial" w:cs="Arial"/>
                <w:noProof/>
                <w:webHidden/>
                <w:sz w:val="24"/>
                <w:szCs w:val="24"/>
              </w:rPr>
              <w:fldChar w:fldCharType="separate"/>
            </w:r>
            <w:r w:rsidRPr="00E531B6">
              <w:rPr>
                <w:rFonts w:ascii="Arial" w:hAnsi="Arial" w:cs="Arial"/>
                <w:noProof/>
                <w:webHidden/>
                <w:sz w:val="24"/>
                <w:szCs w:val="24"/>
              </w:rPr>
              <w:t>88</w:t>
            </w:r>
            <w:r w:rsidRPr="00E531B6">
              <w:rPr>
                <w:rFonts w:ascii="Arial" w:hAnsi="Arial" w:cs="Arial"/>
                <w:noProof/>
                <w:webHidden/>
                <w:sz w:val="24"/>
                <w:szCs w:val="24"/>
              </w:rPr>
              <w:fldChar w:fldCharType="end"/>
            </w:r>
          </w:hyperlink>
        </w:p>
        <w:p w14:paraId="50C5C2A8" w14:textId="71F57131" w:rsidR="00E531B6" w:rsidRPr="00E531B6" w:rsidRDefault="00E531B6">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2" w:history="1">
            <w:r w:rsidRPr="00E531B6">
              <w:rPr>
                <w:rStyle w:val="Hipervnculo"/>
                <w:rFonts w:ascii="Arial" w:hAnsi="Arial" w:cs="Arial"/>
                <w:noProof/>
                <w:sz w:val="24"/>
                <w:szCs w:val="24"/>
              </w:rPr>
              <w:t>4.2.4 Datos que integran un registro de producción de vacunación</w:t>
            </w:r>
            <w:r w:rsidRPr="00E531B6">
              <w:rPr>
                <w:rFonts w:ascii="Arial" w:hAnsi="Arial" w:cs="Arial"/>
                <w:noProof/>
                <w:webHidden/>
                <w:sz w:val="24"/>
                <w:szCs w:val="24"/>
              </w:rPr>
              <w:tab/>
            </w:r>
            <w:r w:rsidRPr="00E531B6">
              <w:rPr>
                <w:rFonts w:ascii="Arial" w:hAnsi="Arial" w:cs="Arial"/>
                <w:noProof/>
                <w:webHidden/>
                <w:sz w:val="24"/>
                <w:szCs w:val="24"/>
              </w:rPr>
              <w:fldChar w:fldCharType="begin"/>
            </w:r>
            <w:r w:rsidRPr="00E531B6">
              <w:rPr>
                <w:rFonts w:ascii="Arial" w:hAnsi="Arial" w:cs="Arial"/>
                <w:noProof/>
                <w:webHidden/>
                <w:sz w:val="24"/>
                <w:szCs w:val="24"/>
              </w:rPr>
              <w:instrText xml:space="preserve"> PAGEREF _Toc242292402 \h </w:instrText>
            </w:r>
            <w:r w:rsidRPr="00E531B6">
              <w:rPr>
                <w:rFonts w:ascii="Arial" w:hAnsi="Arial" w:cs="Arial"/>
                <w:noProof/>
                <w:webHidden/>
                <w:sz w:val="24"/>
                <w:szCs w:val="24"/>
              </w:rPr>
            </w:r>
            <w:r w:rsidRPr="00E531B6">
              <w:rPr>
                <w:rFonts w:ascii="Arial" w:hAnsi="Arial" w:cs="Arial"/>
                <w:noProof/>
                <w:webHidden/>
                <w:sz w:val="24"/>
                <w:szCs w:val="24"/>
              </w:rPr>
              <w:fldChar w:fldCharType="separate"/>
            </w:r>
            <w:r w:rsidRPr="00E531B6">
              <w:rPr>
                <w:rFonts w:ascii="Arial" w:hAnsi="Arial" w:cs="Arial"/>
                <w:noProof/>
                <w:webHidden/>
                <w:sz w:val="24"/>
                <w:szCs w:val="24"/>
              </w:rPr>
              <w:t>89</w:t>
            </w:r>
            <w:r w:rsidRPr="00E531B6">
              <w:rPr>
                <w:rFonts w:ascii="Arial" w:hAnsi="Arial" w:cs="Arial"/>
                <w:noProof/>
                <w:webHidden/>
                <w:sz w:val="24"/>
                <w:szCs w:val="24"/>
              </w:rPr>
              <w:fldChar w:fldCharType="end"/>
            </w:r>
          </w:hyperlink>
        </w:p>
        <w:p w14:paraId="4DC99A7F" w14:textId="4D0215DB" w:rsidR="00E531B6" w:rsidRPr="00E531B6" w:rsidRDefault="00E531B6">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3" w:history="1">
            <w:r w:rsidRPr="00E531B6">
              <w:rPr>
                <w:rStyle w:val="Hipervnculo"/>
                <w:rFonts w:ascii="Arial" w:hAnsi="Arial" w:cs="Arial"/>
                <w:noProof/>
                <w:sz w:val="24"/>
                <w:szCs w:val="24"/>
              </w:rPr>
              <w:t>4.2.5 Registro de información sanitaria</w:t>
            </w:r>
            <w:r w:rsidRPr="00E531B6">
              <w:rPr>
                <w:rFonts w:ascii="Arial" w:hAnsi="Arial" w:cs="Arial"/>
                <w:noProof/>
                <w:webHidden/>
                <w:sz w:val="24"/>
                <w:szCs w:val="24"/>
              </w:rPr>
              <w:tab/>
            </w:r>
            <w:r w:rsidRPr="00E531B6">
              <w:rPr>
                <w:rFonts w:ascii="Arial" w:hAnsi="Arial" w:cs="Arial"/>
                <w:noProof/>
                <w:webHidden/>
                <w:sz w:val="24"/>
                <w:szCs w:val="24"/>
              </w:rPr>
              <w:fldChar w:fldCharType="begin"/>
            </w:r>
            <w:r w:rsidRPr="00E531B6">
              <w:rPr>
                <w:rFonts w:ascii="Arial" w:hAnsi="Arial" w:cs="Arial"/>
                <w:noProof/>
                <w:webHidden/>
                <w:sz w:val="24"/>
                <w:szCs w:val="24"/>
              </w:rPr>
              <w:instrText xml:space="preserve"> PAGEREF _Toc242292403 \h </w:instrText>
            </w:r>
            <w:r w:rsidRPr="00E531B6">
              <w:rPr>
                <w:rFonts w:ascii="Arial" w:hAnsi="Arial" w:cs="Arial"/>
                <w:noProof/>
                <w:webHidden/>
                <w:sz w:val="24"/>
                <w:szCs w:val="24"/>
              </w:rPr>
            </w:r>
            <w:r w:rsidRPr="00E531B6">
              <w:rPr>
                <w:rFonts w:ascii="Arial" w:hAnsi="Arial" w:cs="Arial"/>
                <w:noProof/>
                <w:webHidden/>
                <w:sz w:val="24"/>
                <w:szCs w:val="24"/>
              </w:rPr>
              <w:fldChar w:fldCharType="separate"/>
            </w:r>
            <w:r w:rsidRPr="00E531B6">
              <w:rPr>
                <w:rFonts w:ascii="Arial" w:hAnsi="Arial" w:cs="Arial"/>
                <w:noProof/>
                <w:webHidden/>
                <w:sz w:val="24"/>
                <w:szCs w:val="24"/>
              </w:rPr>
              <w:t>90</w:t>
            </w:r>
            <w:r w:rsidRPr="00E531B6">
              <w:rPr>
                <w:rFonts w:ascii="Arial" w:hAnsi="Arial" w:cs="Arial"/>
                <w:noProof/>
                <w:webHidden/>
                <w:sz w:val="24"/>
                <w:szCs w:val="24"/>
              </w:rPr>
              <w:fldChar w:fldCharType="end"/>
            </w:r>
          </w:hyperlink>
        </w:p>
        <w:p w14:paraId="4A38D074" w14:textId="31DFF2E6" w:rsidR="00E531B6" w:rsidRPr="00E531B6" w:rsidRDefault="00E531B6">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4" w:history="1">
            <w:r w:rsidRPr="00E531B6">
              <w:rPr>
                <w:rStyle w:val="Hipervnculo"/>
                <w:rFonts w:ascii="Arial" w:hAnsi="Arial" w:cs="Arial"/>
                <w:noProof/>
                <w:sz w:val="24"/>
                <w:szCs w:val="24"/>
              </w:rPr>
              <w:t>4.2.6 Estandarización de registros</w:t>
            </w:r>
            <w:r w:rsidRPr="00E531B6">
              <w:rPr>
                <w:rFonts w:ascii="Arial" w:hAnsi="Arial" w:cs="Arial"/>
                <w:noProof/>
                <w:webHidden/>
                <w:sz w:val="24"/>
                <w:szCs w:val="24"/>
              </w:rPr>
              <w:tab/>
            </w:r>
            <w:r w:rsidRPr="00E531B6">
              <w:rPr>
                <w:rFonts w:ascii="Arial" w:hAnsi="Arial" w:cs="Arial"/>
                <w:noProof/>
                <w:webHidden/>
                <w:sz w:val="24"/>
                <w:szCs w:val="24"/>
              </w:rPr>
              <w:fldChar w:fldCharType="begin"/>
            </w:r>
            <w:r w:rsidRPr="00E531B6">
              <w:rPr>
                <w:rFonts w:ascii="Arial" w:hAnsi="Arial" w:cs="Arial"/>
                <w:noProof/>
                <w:webHidden/>
                <w:sz w:val="24"/>
                <w:szCs w:val="24"/>
              </w:rPr>
              <w:instrText xml:space="preserve"> PAGEREF _Toc242292404 \h </w:instrText>
            </w:r>
            <w:r w:rsidRPr="00E531B6">
              <w:rPr>
                <w:rFonts w:ascii="Arial" w:hAnsi="Arial" w:cs="Arial"/>
                <w:noProof/>
                <w:webHidden/>
                <w:sz w:val="24"/>
                <w:szCs w:val="24"/>
              </w:rPr>
            </w:r>
            <w:r w:rsidRPr="00E531B6">
              <w:rPr>
                <w:rFonts w:ascii="Arial" w:hAnsi="Arial" w:cs="Arial"/>
                <w:noProof/>
                <w:webHidden/>
                <w:sz w:val="24"/>
                <w:szCs w:val="24"/>
              </w:rPr>
              <w:fldChar w:fldCharType="separate"/>
            </w:r>
            <w:r w:rsidRPr="00E531B6">
              <w:rPr>
                <w:rFonts w:ascii="Arial" w:hAnsi="Arial" w:cs="Arial"/>
                <w:noProof/>
                <w:webHidden/>
                <w:sz w:val="24"/>
                <w:szCs w:val="24"/>
              </w:rPr>
              <w:t>91</w:t>
            </w:r>
            <w:r w:rsidRPr="00E531B6">
              <w:rPr>
                <w:rFonts w:ascii="Arial" w:hAnsi="Arial" w:cs="Arial"/>
                <w:noProof/>
                <w:webHidden/>
                <w:sz w:val="24"/>
                <w:szCs w:val="24"/>
              </w:rPr>
              <w:fldChar w:fldCharType="end"/>
            </w:r>
          </w:hyperlink>
        </w:p>
        <w:p w14:paraId="00A1D593" w14:textId="54FF98B1" w:rsidR="00E531B6" w:rsidRPr="00E531B6" w:rsidRDefault="00E531B6">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5" w:history="1">
            <w:r w:rsidRPr="00E531B6">
              <w:rPr>
                <w:rStyle w:val="Hipervnculo"/>
                <w:rFonts w:ascii="Arial" w:hAnsi="Arial" w:cs="Arial"/>
                <w:noProof/>
                <w:sz w:val="24"/>
                <w:szCs w:val="24"/>
              </w:rPr>
              <w:t>4.2.7 Calidad de los datos</w:t>
            </w:r>
            <w:r w:rsidRPr="00E531B6">
              <w:rPr>
                <w:rFonts w:ascii="Arial" w:hAnsi="Arial" w:cs="Arial"/>
                <w:noProof/>
                <w:webHidden/>
                <w:sz w:val="24"/>
                <w:szCs w:val="24"/>
              </w:rPr>
              <w:tab/>
            </w:r>
            <w:r w:rsidRPr="00E531B6">
              <w:rPr>
                <w:rFonts w:ascii="Arial" w:hAnsi="Arial" w:cs="Arial"/>
                <w:noProof/>
                <w:webHidden/>
                <w:sz w:val="24"/>
                <w:szCs w:val="24"/>
              </w:rPr>
              <w:fldChar w:fldCharType="begin"/>
            </w:r>
            <w:r w:rsidRPr="00E531B6">
              <w:rPr>
                <w:rFonts w:ascii="Arial" w:hAnsi="Arial" w:cs="Arial"/>
                <w:noProof/>
                <w:webHidden/>
                <w:sz w:val="24"/>
                <w:szCs w:val="24"/>
              </w:rPr>
              <w:instrText xml:space="preserve"> PAGEREF _Toc242292405 \h </w:instrText>
            </w:r>
            <w:r w:rsidRPr="00E531B6">
              <w:rPr>
                <w:rFonts w:ascii="Arial" w:hAnsi="Arial" w:cs="Arial"/>
                <w:noProof/>
                <w:webHidden/>
                <w:sz w:val="24"/>
                <w:szCs w:val="24"/>
              </w:rPr>
            </w:r>
            <w:r w:rsidRPr="00E531B6">
              <w:rPr>
                <w:rFonts w:ascii="Arial" w:hAnsi="Arial" w:cs="Arial"/>
                <w:noProof/>
                <w:webHidden/>
                <w:sz w:val="24"/>
                <w:szCs w:val="24"/>
              </w:rPr>
              <w:fldChar w:fldCharType="separate"/>
            </w:r>
            <w:r w:rsidRPr="00E531B6">
              <w:rPr>
                <w:rFonts w:ascii="Arial" w:hAnsi="Arial" w:cs="Arial"/>
                <w:noProof/>
                <w:webHidden/>
                <w:sz w:val="24"/>
                <w:szCs w:val="24"/>
              </w:rPr>
              <w:t>92</w:t>
            </w:r>
            <w:r w:rsidRPr="00E531B6">
              <w:rPr>
                <w:rFonts w:ascii="Arial" w:hAnsi="Arial" w:cs="Arial"/>
                <w:noProof/>
                <w:webHidden/>
                <w:sz w:val="24"/>
                <w:szCs w:val="24"/>
              </w:rPr>
              <w:fldChar w:fldCharType="end"/>
            </w:r>
          </w:hyperlink>
        </w:p>
        <w:p w14:paraId="5B8B1D4D" w14:textId="57A9D2D5" w:rsidR="00E531B6" w:rsidRPr="00E531B6" w:rsidRDefault="00E531B6">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6" w:history="1">
            <w:r w:rsidRPr="00E531B6">
              <w:rPr>
                <w:rStyle w:val="Hipervnculo"/>
                <w:rFonts w:ascii="Arial" w:hAnsi="Arial" w:cs="Arial"/>
                <w:noProof/>
                <w:sz w:val="24"/>
                <w:szCs w:val="24"/>
              </w:rPr>
              <w:t>4.2.8 Validación e integridad de los registros</w:t>
            </w:r>
            <w:r w:rsidRPr="00E531B6">
              <w:rPr>
                <w:rFonts w:ascii="Arial" w:hAnsi="Arial" w:cs="Arial"/>
                <w:noProof/>
                <w:webHidden/>
                <w:sz w:val="24"/>
                <w:szCs w:val="24"/>
              </w:rPr>
              <w:tab/>
            </w:r>
            <w:r w:rsidRPr="00E531B6">
              <w:rPr>
                <w:rFonts w:ascii="Arial" w:hAnsi="Arial" w:cs="Arial"/>
                <w:noProof/>
                <w:webHidden/>
                <w:sz w:val="24"/>
                <w:szCs w:val="24"/>
              </w:rPr>
              <w:fldChar w:fldCharType="begin"/>
            </w:r>
            <w:r w:rsidRPr="00E531B6">
              <w:rPr>
                <w:rFonts w:ascii="Arial" w:hAnsi="Arial" w:cs="Arial"/>
                <w:noProof/>
                <w:webHidden/>
                <w:sz w:val="24"/>
                <w:szCs w:val="24"/>
              </w:rPr>
              <w:instrText xml:space="preserve"> PAGEREF _Toc242292406 \h </w:instrText>
            </w:r>
            <w:r w:rsidRPr="00E531B6">
              <w:rPr>
                <w:rFonts w:ascii="Arial" w:hAnsi="Arial" w:cs="Arial"/>
                <w:noProof/>
                <w:webHidden/>
                <w:sz w:val="24"/>
                <w:szCs w:val="24"/>
              </w:rPr>
            </w:r>
            <w:r w:rsidRPr="00E531B6">
              <w:rPr>
                <w:rFonts w:ascii="Arial" w:hAnsi="Arial" w:cs="Arial"/>
                <w:noProof/>
                <w:webHidden/>
                <w:sz w:val="24"/>
                <w:szCs w:val="24"/>
              </w:rPr>
              <w:fldChar w:fldCharType="separate"/>
            </w:r>
            <w:r w:rsidRPr="00E531B6">
              <w:rPr>
                <w:rFonts w:ascii="Arial" w:hAnsi="Arial" w:cs="Arial"/>
                <w:noProof/>
                <w:webHidden/>
                <w:sz w:val="24"/>
                <w:szCs w:val="24"/>
              </w:rPr>
              <w:t>93</w:t>
            </w:r>
            <w:r w:rsidRPr="00E531B6">
              <w:rPr>
                <w:rFonts w:ascii="Arial" w:hAnsi="Arial" w:cs="Arial"/>
                <w:noProof/>
                <w:webHidden/>
                <w:sz w:val="24"/>
                <w:szCs w:val="24"/>
              </w:rPr>
              <w:fldChar w:fldCharType="end"/>
            </w:r>
          </w:hyperlink>
        </w:p>
        <w:p w14:paraId="02EFF5F5" w14:textId="6CB8D6AB" w:rsidR="00E531B6" w:rsidRPr="00E531B6" w:rsidRDefault="00E531B6">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7" w:history="1">
            <w:r w:rsidRPr="00E531B6">
              <w:rPr>
                <w:rStyle w:val="Hipervnculo"/>
                <w:rFonts w:ascii="Arial" w:hAnsi="Arial" w:cs="Arial"/>
                <w:noProof/>
                <w:sz w:val="24"/>
                <w:szCs w:val="24"/>
              </w:rPr>
              <w:t>4.2.9 Consolidación de información</w:t>
            </w:r>
            <w:r w:rsidRPr="00E531B6">
              <w:rPr>
                <w:rFonts w:ascii="Arial" w:hAnsi="Arial" w:cs="Arial"/>
                <w:noProof/>
                <w:webHidden/>
                <w:sz w:val="24"/>
                <w:szCs w:val="24"/>
              </w:rPr>
              <w:tab/>
            </w:r>
            <w:r w:rsidRPr="00E531B6">
              <w:rPr>
                <w:rFonts w:ascii="Arial" w:hAnsi="Arial" w:cs="Arial"/>
                <w:noProof/>
                <w:webHidden/>
                <w:sz w:val="24"/>
                <w:szCs w:val="24"/>
              </w:rPr>
              <w:fldChar w:fldCharType="begin"/>
            </w:r>
            <w:r w:rsidRPr="00E531B6">
              <w:rPr>
                <w:rFonts w:ascii="Arial" w:hAnsi="Arial" w:cs="Arial"/>
                <w:noProof/>
                <w:webHidden/>
                <w:sz w:val="24"/>
                <w:szCs w:val="24"/>
              </w:rPr>
              <w:instrText xml:space="preserve"> PAGEREF _Toc242292407 \h </w:instrText>
            </w:r>
            <w:r w:rsidRPr="00E531B6">
              <w:rPr>
                <w:rFonts w:ascii="Arial" w:hAnsi="Arial" w:cs="Arial"/>
                <w:noProof/>
                <w:webHidden/>
                <w:sz w:val="24"/>
                <w:szCs w:val="24"/>
              </w:rPr>
            </w:r>
            <w:r w:rsidRPr="00E531B6">
              <w:rPr>
                <w:rFonts w:ascii="Arial" w:hAnsi="Arial" w:cs="Arial"/>
                <w:noProof/>
                <w:webHidden/>
                <w:sz w:val="24"/>
                <w:szCs w:val="24"/>
              </w:rPr>
              <w:fldChar w:fldCharType="separate"/>
            </w:r>
            <w:r w:rsidRPr="00E531B6">
              <w:rPr>
                <w:rFonts w:ascii="Arial" w:hAnsi="Arial" w:cs="Arial"/>
                <w:noProof/>
                <w:webHidden/>
                <w:sz w:val="24"/>
                <w:szCs w:val="24"/>
              </w:rPr>
              <w:t>94</w:t>
            </w:r>
            <w:r w:rsidRPr="00E531B6">
              <w:rPr>
                <w:rFonts w:ascii="Arial" w:hAnsi="Arial" w:cs="Arial"/>
                <w:noProof/>
                <w:webHidden/>
                <w:sz w:val="24"/>
                <w:szCs w:val="24"/>
              </w:rPr>
              <w:fldChar w:fldCharType="end"/>
            </w:r>
          </w:hyperlink>
        </w:p>
        <w:p w14:paraId="4ABB74EC" w14:textId="05F13870" w:rsidR="00E531B6" w:rsidRPr="00E531B6" w:rsidRDefault="00E531B6">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8" w:history="1">
            <w:r w:rsidRPr="00E531B6">
              <w:rPr>
                <w:rStyle w:val="Hipervnculo"/>
                <w:rFonts w:ascii="Arial" w:hAnsi="Arial" w:cs="Arial"/>
                <w:noProof/>
                <w:sz w:val="24"/>
                <w:szCs w:val="24"/>
              </w:rPr>
              <w:t>4.2.10 Centralización de datos</w:t>
            </w:r>
            <w:r w:rsidRPr="00E531B6">
              <w:rPr>
                <w:rFonts w:ascii="Arial" w:hAnsi="Arial" w:cs="Arial"/>
                <w:noProof/>
                <w:webHidden/>
                <w:sz w:val="24"/>
                <w:szCs w:val="24"/>
              </w:rPr>
              <w:tab/>
            </w:r>
            <w:r w:rsidRPr="00E531B6">
              <w:rPr>
                <w:rFonts w:ascii="Arial" w:hAnsi="Arial" w:cs="Arial"/>
                <w:noProof/>
                <w:webHidden/>
                <w:sz w:val="24"/>
                <w:szCs w:val="24"/>
              </w:rPr>
              <w:fldChar w:fldCharType="begin"/>
            </w:r>
            <w:r w:rsidRPr="00E531B6">
              <w:rPr>
                <w:rFonts w:ascii="Arial" w:hAnsi="Arial" w:cs="Arial"/>
                <w:noProof/>
                <w:webHidden/>
                <w:sz w:val="24"/>
                <w:szCs w:val="24"/>
              </w:rPr>
              <w:instrText xml:space="preserve"> PAGEREF _Toc242292408 \h </w:instrText>
            </w:r>
            <w:r w:rsidRPr="00E531B6">
              <w:rPr>
                <w:rFonts w:ascii="Arial" w:hAnsi="Arial" w:cs="Arial"/>
                <w:noProof/>
                <w:webHidden/>
                <w:sz w:val="24"/>
                <w:szCs w:val="24"/>
              </w:rPr>
            </w:r>
            <w:r w:rsidRPr="00E531B6">
              <w:rPr>
                <w:rFonts w:ascii="Arial" w:hAnsi="Arial" w:cs="Arial"/>
                <w:noProof/>
                <w:webHidden/>
                <w:sz w:val="24"/>
                <w:szCs w:val="24"/>
              </w:rPr>
              <w:fldChar w:fldCharType="separate"/>
            </w:r>
            <w:r w:rsidRPr="00E531B6">
              <w:rPr>
                <w:rFonts w:ascii="Arial" w:hAnsi="Arial" w:cs="Arial"/>
                <w:noProof/>
                <w:webHidden/>
                <w:sz w:val="24"/>
                <w:szCs w:val="24"/>
              </w:rPr>
              <w:t>95</w:t>
            </w:r>
            <w:r w:rsidRPr="00E531B6">
              <w:rPr>
                <w:rFonts w:ascii="Arial" w:hAnsi="Arial" w:cs="Arial"/>
                <w:noProof/>
                <w:webHidden/>
                <w:sz w:val="24"/>
                <w:szCs w:val="24"/>
              </w:rPr>
              <w:fldChar w:fldCharType="end"/>
            </w:r>
          </w:hyperlink>
        </w:p>
        <w:p w14:paraId="14814F11" w14:textId="0215E511" w:rsidR="00E531B6" w:rsidRPr="00E531B6" w:rsidRDefault="00E531B6">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9" w:history="1">
            <w:r w:rsidRPr="00E531B6">
              <w:rPr>
                <w:rStyle w:val="Hipervnculo"/>
                <w:rFonts w:ascii="Arial" w:hAnsi="Arial" w:cs="Arial"/>
                <w:noProof/>
                <w:sz w:val="24"/>
                <w:szCs w:val="24"/>
              </w:rPr>
              <w:t>4.2.11 Digitalización de registros sanitarios</w:t>
            </w:r>
            <w:r w:rsidRPr="00E531B6">
              <w:rPr>
                <w:rFonts w:ascii="Arial" w:hAnsi="Arial" w:cs="Arial"/>
                <w:noProof/>
                <w:webHidden/>
                <w:sz w:val="24"/>
                <w:szCs w:val="24"/>
              </w:rPr>
              <w:tab/>
            </w:r>
            <w:r w:rsidRPr="00E531B6">
              <w:rPr>
                <w:rFonts w:ascii="Arial" w:hAnsi="Arial" w:cs="Arial"/>
                <w:noProof/>
                <w:webHidden/>
                <w:sz w:val="24"/>
                <w:szCs w:val="24"/>
              </w:rPr>
              <w:fldChar w:fldCharType="begin"/>
            </w:r>
            <w:r w:rsidRPr="00E531B6">
              <w:rPr>
                <w:rFonts w:ascii="Arial" w:hAnsi="Arial" w:cs="Arial"/>
                <w:noProof/>
                <w:webHidden/>
                <w:sz w:val="24"/>
                <w:szCs w:val="24"/>
              </w:rPr>
              <w:instrText xml:space="preserve"> PAGEREF _Toc242292409 \h </w:instrText>
            </w:r>
            <w:r w:rsidRPr="00E531B6">
              <w:rPr>
                <w:rFonts w:ascii="Arial" w:hAnsi="Arial" w:cs="Arial"/>
                <w:noProof/>
                <w:webHidden/>
                <w:sz w:val="24"/>
                <w:szCs w:val="24"/>
              </w:rPr>
            </w:r>
            <w:r w:rsidRPr="00E531B6">
              <w:rPr>
                <w:rFonts w:ascii="Arial" w:hAnsi="Arial" w:cs="Arial"/>
                <w:noProof/>
                <w:webHidden/>
                <w:sz w:val="24"/>
                <w:szCs w:val="24"/>
              </w:rPr>
              <w:fldChar w:fldCharType="separate"/>
            </w:r>
            <w:r w:rsidRPr="00E531B6">
              <w:rPr>
                <w:rFonts w:ascii="Arial" w:hAnsi="Arial" w:cs="Arial"/>
                <w:noProof/>
                <w:webHidden/>
                <w:sz w:val="24"/>
                <w:szCs w:val="24"/>
              </w:rPr>
              <w:t>95</w:t>
            </w:r>
            <w:r w:rsidRPr="00E531B6">
              <w:rPr>
                <w:rFonts w:ascii="Arial" w:hAnsi="Arial" w:cs="Arial"/>
                <w:noProof/>
                <w:webHidden/>
                <w:sz w:val="24"/>
                <w:szCs w:val="24"/>
              </w:rPr>
              <w:fldChar w:fldCharType="end"/>
            </w:r>
          </w:hyperlink>
        </w:p>
        <w:p w14:paraId="3FC2F4AD" w14:textId="79F29B0A" w:rsidR="00E531B6" w:rsidRPr="00E531B6" w:rsidRDefault="00E531B6">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0" w:history="1">
            <w:r w:rsidRPr="00E531B6">
              <w:rPr>
                <w:rStyle w:val="Hipervnculo"/>
                <w:rFonts w:ascii="Arial" w:hAnsi="Arial" w:cs="Arial"/>
                <w:noProof/>
                <w:sz w:val="24"/>
                <w:szCs w:val="24"/>
              </w:rPr>
              <w:t>4.2.12 Formulario 5C o Consolidado Mensual de Vacunación</w:t>
            </w:r>
            <w:r w:rsidRPr="00E531B6">
              <w:rPr>
                <w:rFonts w:ascii="Arial" w:hAnsi="Arial" w:cs="Arial"/>
                <w:noProof/>
                <w:webHidden/>
                <w:sz w:val="24"/>
                <w:szCs w:val="24"/>
              </w:rPr>
              <w:tab/>
            </w:r>
            <w:r w:rsidRPr="00E531B6">
              <w:rPr>
                <w:rFonts w:ascii="Arial" w:hAnsi="Arial" w:cs="Arial"/>
                <w:noProof/>
                <w:webHidden/>
                <w:sz w:val="24"/>
                <w:szCs w:val="24"/>
              </w:rPr>
              <w:fldChar w:fldCharType="begin"/>
            </w:r>
            <w:r w:rsidRPr="00E531B6">
              <w:rPr>
                <w:rFonts w:ascii="Arial" w:hAnsi="Arial" w:cs="Arial"/>
                <w:noProof/>
                <w:webHidden/>
                <w:sz w:val="24"/>
                <w:szCs w:val="24"/>
              </w:rPr>
              <w:instrText xml:space="preserve"> PAGEREF _Toc242292410 \h </w:instrText>
            </w:r>
            <w:r w:rsidRPr="00E531B6">
              <w:rPr>
                <w:rFonts w:ascii="Arial" w:hAnsi="Arial" w:cs="Arial"/>
                <w:noProof/>
                <w:webHidden/>
                <w:sz w:val="24"/>
                <w:szCs w:val="24"/>
              </w:rPr>
            </w:r>
            <w:r w:rsidRPr="00E531B6">
              <w:rPr>
                <w:rFonts w:ascii="Arial" w:hAnsi="Arial" w:cs="Arial"/>
                <w:noProof/>
                <w:webHidden/>
                <w:sz w:val="24"/>
                <w:szCs w:val="24"/>
              </w:rPr>
              <w:fldChar w:fldCharType="separate"/>
            </w:r>
            <w:r w:rsidRPr="00E531B6">
              <w:rPr>
                <w:rFonts w:ascii="Arial" w:hAnsi="Arial" w:cs="Arial"/>
                <w:noProof/>
                <w:webHidden/>
                <w:sz w:val="24"/>
                <w:szCs w:val="24"/>
              </w:rPr>
              <w:t>96</w:t>
            </w:r>
            <w:r w:rsidRPr="00E531B6">
              <w:rPr>
                <w:rFonts w:ascii="Arial" w:hAnsi="Arial" w:cs="Arial"/>
                <w:noProof/>
                <w:webHidden/>
                <w:sz w:val="24"/>
                <w:szCs w:val="24"/>
              </w:rPr>
              <w:fldChar w:fldCharType="end"/>
            </w:r>
          </w:hyperlink>
        </w:p>
        <w:p w14:paraId="35315ED9" w14:textId="231F6C21" w:rsidR="00E531B6" w:rsidRPr="00E531B6" w:rsidRDefault="00E531B6">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411" w:history="1">
            <w:r w:rsidRPr="00E531B6">
              <w:rPr>
                <w:rStyle w:val="Hipervnculo"/>
                <w:rFonts w:ascii="Arial" w:hAnsi="Arial" w:cs="Arial"/>
                <w:noProof/>
                <w:sz w:val="24"/>
                <w:szCs w:val="24"/>
              </w:rPr>
              <w:t>4.3 Automatización de procesos de información</w:t>
            </w:r>
            <w:r w:rsidRPr="00E531B6">
              <w:rPr>
                <w:rFonts w:ascii="Arial" w:hAnsi="Arial" w:cs="Arial"/>
                <w:noProof/>
                <w:webHidden/>
                <w:sz w:val="24"/>
                <w:szCs w:val="24"/>
              </w:rPr>
              <w:tab/>
            </w:r>
            <w:r w:rsidRPr="00E531B6">
              <w:rPr>
                <w:rFonts w:ascii="Arial" w:hAnsi="Arial" w:cs="Arial"/>
                <w:noProof/>
                <w:webHidden/>
                <w:sz w:val="24"/>
                <w:szCs w:val="24"/>
              </w:rPr>
              <w:fldChar w:fldCharType="begin"/>
            </w:r>
            <w:r w:rsidRPr="00E531B6">
              <w:rPr>
                <w:rFonts w:ascii="Arial" w:hAnsi="Arial" w:cs="Arial"/>
                <w:noProof/>
                <w:webHidden/>
                <w:sz w:val="24"/>
                <w:szCs w:val="24"/>
              </w:rPr>
              <w:instrText xml:space="preserve"> PAGEREF _Toc242292411 \h </w:instrText>
            </w:r>
            <w:r w:rsidRPr="00E531B6">
              <w:rPr>
                <w:rFonts w:ascii="Arial" w:hAnsi="Arial" w:cs="Arial"/>
                <w:noProof/>
                <w:webHidden/>
                <w:sz w:val="24"/>
                <w:szCs w:val="24"/>
              </w:rPr>
            </w:r>
            <w:r w:rsidRPr="00E531B6">
              <w:rPr>
                <w:rFonts w:ascii="Arial" w:hAnsi="Arial" w:cs="Arial"/>
                <w:noProof/>
                <w:webHidden/>
                <w:sz w:val="24"/>
                <w:szCs w:val="24"/>
              </w:rPr>
              <w:fldChar w:fldCharType="separate"/>
            </w:r>
            <w:r w:rsidRPr="00E531B6">
              <w:rPr>
                <w:rFonts w:ascii="Arial" w:hAnsi="Arial" w:cs="Arial"/>
                <w:noProof/>
                <w:webHidden/>
                <w:sz w:val="24"/>
                <w:szCs w:val="24"/>
              </w:rPr>
              <w:t>98</w:t>
            </w:r>
            <w:r w:rsidRPr="00E531B6">
              <w:rPr>
                <w:rFonts w:ascii="Arial" w:hAnsi="Arial" w:cs="Arial"/>
                <w:noProof/>
                <w:webHidden/>
                <w:sz w:val="24"/>
                <w:szCs w:val="24"/>
              </w:rPr>
              <w:fldChar w:fldCharType="end"/>
            </w:r>
          </w:hyperlink>
        </w:p>
        <w:p w14:paraId="4210880B" w14:textId="53D84A3B" w:rsidR="00E531B6" w:rsidRPr="00E531B6" w:rsidRDefault="00E531B6">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2" w:history="1">
            <w:r w:rsidRPr="00E531B6">
              <w:rPr>
                <w:rStyle w:val="Hipervnculo"/>
                <w:rFonts w:ascii="Arial" w:hAnsi="Arial" w:cs="Arial"/>
                <w:noProof/>
                <w:sz w:val="24"/>
                <w:szCs w:val="24"/>
              </w:rPr>
              <w:t>4.3.1 Concepto y evolución de la automatización</w:t>
            </w:r>
            <w:r w:rsidRPr="00E531B6">
              <w:rPr>
                <w:rFonts w:ascii="Arial" w:hAnsi="Arial" w:cs="Arial"/>
                <w:noProof/>
                <w:webHidden/>
                <w:sz w:val="24"/>
                <w:szCs w:val="24"/>
              </w:rPr>
              <w:tab/>
            </w:r>
            <w:r w:rsidRPr="00E531B6">
              <w:rPr>
                <w:rFonts w:ascii="Arial" w:hAnsi="Arial" w:cs="Arial"/>
                <w:noProof/>
                <w:webHidden/>
                <w:sz w:val="24"/>
                <w:szCs w:val="24"/>
              </w:rPr>
              <w:fldChar w:fldCharType="begin"/>
            </w:r>
            <w:r w:rsidRPr="00E531B6">
              <w:rPr>
                <w:rFonts w:ascii="Arial" w:hAnsi="Arial" w:cs="Arial"/>
                <w:noProof/>
                <w:webHidden/>
                <w:sz w:val="24"/>
                <w:szCs w:val="24"/>
              </w:rPr>
              <w:instrText xml:space="preserve"> PAGEREF _Toc242292412 \h </w:instrText>
            </w:r>
            <w:r w:rsidRPr="00E531B6">
              <w:rPr>
                <w:rFonts w:ascii="Arial" w:hAnsi="Arial" w:cs="Arial"/>
                <w:noProof/>
                <w:webHidden/>
                <w:sz w:val="24"/>
                <w:szCs w:val="24"/>
              </w:rPr>
            </w:r>
            <w:r w:rsidRPr="00E531B6">
              <w:rPr>
                <w:rFonts w:ascii="Arial" w:hAnsi="Arial" w:cs="Arial"/>
                <w:noProof/>
                <w:webHidden/>
                <w:sz w:val="24"/>
                <w:szCs w:val="24"/>
              </w:rPr>
              <w:fldChar w:fldCharType="separate"/>
            </w:r>
            <w:r w:rsidRPr="00E531B6">
              <w:rPr>
                <w:rFonts w:ascii="Arial" w:hAnsi="Arial" w:cs="Arial"/>
                <w:noProof/>
                <w:webHidden/>
                <w:sz w:val="24"/>
                <w:szCs w:val="24"/>
              </w:rPr>
              <w:t>98</w:t>
            </w:r>
            <w:r w:rsidRPr="00E531B6">
              <w:rPr>
                <w:rFonts w:ascii="Arial" w:hAnsi="Arial" w:cs="Arial"/>
                <w:noProof/>
                <w:webHidden/>
                <w:sz w:val="24"/>
                <w:szCs w:val="24"/>
              </w:rPr>
              <w:fldChar w:fldCharType="end"/>
            </w:r>
          </w:hyperlink>
        </w:p>
        <w:p w14:paraId="0F3FE657" w14:textId="01800B66" w:rsidR="00E531B6" w:rsidRPr="00E531B6" w:rsidRDefault="00E531B6">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3" w:history="1">
            <w:r w:rsidRPr="00E531B6">
              <w:rPr>
                <w:rStyle w:val="Hipervnculo"/>
                <w:rFonts w:ascii="Arial" w:hAnsi="Arial" w:cs="Arial"/>
                <w:noProof/>
                <w:sz w:val="24"/>
                <w:szCs w:val="24"/>
              </w:rPr>
              <w:t>4.3.2 Procesamiento de información</w:t>
            </w:r>
            <w:r w:rsidRPr="00E531B6">
              <w:rPr>
                <w:rFonts w:ascii="Arial" w:hAnsi="Arial" w:cs="Arial"/>
                <w:noProof/>
                <w:webHidden/>
                <w:sz w:val="24"/>
                <w:szCs w:val="24"/>
              </w:rPr>
              <w:tab/>
            </w:r>
            <w:r w:rsidRPr="00E531B6">
              <w:rPr>
                <w:rFonts w:ascii="Arial" w:hAnsi="Arial" w:cs="Arial"/>
                <w:noProof/>
                <w:webHidden/>
                <w:sz w:val="24"/>
                <w:szCs w:val="24"/>
              </w:rPr>
              <w:fldChar w:fldCharType="begin"/>
            </w:r>
            <w:r w:rsidRPr="00E531B6">
              <w:rPr>
                <w:rFonts w:ascii="Arial" w:hAnsi="Arial" w:cs="Arial"/>
                <w:noProof/>
                <w:webHidden/>
                <w:sz w:val="24"/>
                <w:szCs w:val="24"/>
              </w:rPr>
              <w:instrText xml:space="preserve"> PAGEREF _Toc242292413 \h </w:instrText>
            </w:r>
            <w:r w:rsidRPr="00E531B6">
              <w:rPr>
                <w:rFonts w:ascii="Arial" w:hAnsi="Arial" w:cs="Arial"/>
                <w:noProof/>
                <w:webHidden/>
                <w:sz w:val="24"/>
                <w:szCs w:val="24"/>
              </w:rPr>
            </w:r>
            <w:r w:rsidRPr="00E531B6">
              <w:rPr>
                <w:rFonts w:ascii="Arial" w:hAnsi="Arial" w:cs="Arial"/>
                <w:noProof/>
                <w:webHidden/>
                <w:sz w:val="24"/>
                <w:szCs w:val="24"/>
              </w:rPr>
              <w:fldChar w:fldCharType="separate"/>
            </w:r>
            <w:r w:rsidRPr="00E531B6">
              <w:rPr>
                <w:rFonts w:ascii="Arial" w:hAnsi="Arial" w:cs="Arial"/>
                <w:noProof/>
                <w:webHidden/>
                <w:sz w:val="24"/>
                <w:szCs w:val="24"/>
              </w:rPr>
              <w:t>99</w:t>
            </w:r>
            <w:r w:rsidRPr="00E531B6">
              <w:rPr>
                <w:rFonts w:ascii="Arial" w:hAnsi="Arial" w:cs="Arial"/>
                <w:noProof/>
                <w:webHidden/>
                <w:sz w:val="24"/>
                <w:szCs w:val="24"/>
              </w:rPr>
              <w:fldChar w:fldCharType="end"/>
            </w:r>
          </w:hyperlink>
        </w:p>
        <w:p w14:paraId="21745101" w14:textId="087C11EE" w:rsidR="00E531B6" w:rsidRPr="00E531B6" w:rsidRDefault="00E531B6">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4" w:history="1">
            <w:r w:rsidRPr="00E531B6">
              <w:rPr>
                <w:rStyle w:val="Hipervnculo"/>
                <w:rFonts w:ascii="Arial" w:hAnsi="Arial" w:cs="Arial"/>
                <w:noProof/>
                <w:sz w:val="24"/>
                <w:szCs w:val="24"/>
              </w:rPr>
              <w:t>4.3.3 Automatización de procesos administrativos</w:t>
            </w:r>
            <w:r w:rsidRPr="00E531B6">
              <w:rPr>
                <w:rFonts w:ascii="Arial" w:hAnsi="Arial" w:cs="Arial"/>
                <w:noProof/>
                <w:webHidden/>
                <w:sz w:val="24"/>
                <w:szCs w:val="24"/>
              </w:rPr>
              <w:tab/>
            </w:r>
            <w:r w:rsidRPr="00E531B6">
              <w:rPr>
                <w:rFonts w:ascii="Arial" w:hAnsi="Arial" w:cs="Arial"/>
                <w:noProof/>
                <w:webHidden/>
                <w:sz w:val="24"/>
                <w:szCs w:val="24"/>
              </w:rPr>
              <w:fldChar w:fldCharType="begin"/>
            </w:r>
            <w:r w:rsidRPr="00E531B6">
              <w:rPr>
                <w:rFonts w:ascii="Arial" w:hAnsi="Arial" w:cs="Arial"/>
                <w:noProof/>
                <w:webHidden/>
                <w:sz w:val="24"/>
                <w:szCs w:val="24"/>
              </w:rPr>
              <w:instrText xml:space="preserve"> PAGEREF _Toc242292414 \h </w:instrText>
            </w:r>
            <w:r w:rsidRPr="00E531B6">
              <w:rPr>
                <w:rFonts w:ascii="Arial" w:hAnsi="Arial" w:cs="Arial"/>
                <w:noProof/>
                <w:webHidden/>
                <w:sz w:val="24"/>
                <w:szCs w:val="24"/>
              </w:rPr>
            </w:r>
            <w:r w:rsidRPr="00E531B6">
              <w:rPr>
                <w:rFonts w:ascii="Arial" w:hAnsi="Arial" w:cs="Arial"/>
                <w:noProof/>
                <w:webHidden/>
                <w:sz w:val="24"/>
                <w:szCs w:val="24"/>
              </w:rPr>
              <w:fldChar w:fldCharType="separate"/>
            </w:r>
            <w:r w:rsidRPr="00E531B6">
              <w:rPr>
                <w:rFonts w:ascii="Arial" w:hAnsi="Arial" w:cs="Arial"/>
                <w:noProof/>
                <w:webHidden/>
                <w:sz w:val="24"/>
                <w:szCs w:val="24"/>
              </w:rPr>
              <w:t>100</w:t>
            </w:r>
            <w:r w:rsidRPr="00E531B6">
              <w:rPr>
                <w:rFonts w:ascii="Arial" w:hAnsi="Arial" w:cs="Arial"/>
                <w:noProof/>
                <w:webHidden/>
                <w:sz w:val="24"/>
                <w:szCs w:val="24"/>
              </w:rPr>
              <w:fldChar w:fldCharType="end"/>
            </w:r>
          </w:hyperlink>
        </w:p>
        <w:p w14:paraId="06544C16" w14:textId="6EA0AEB3" w:rsidR="00E531B6" w:rsidRPr="00E531B6" w:rsidRDefault="00E531B6">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5" w:history="1">
            <w:r w:rsidRPr="00E531B6">
              <w:rPr>
                <w:rStyle w:val="Hipervnculo"/>
                <w:rFonts w:ascii="Arial" w:hAnsi="Arial" w:cs="Arial"/>
                <w:noProof/>
                <w:sz w:val="24"/>
                <w:szCs w:val="24"/>
              </w:rPr>
              <w:t>4.3.4 Reglas de negocio</w:t>
            </w:r>
            <w:r w:rsidRPr="00E531B6">
              <w:rPr>
                <w:rFonts w:ascii="Arial" w:hAnsi="Arial" w:cs="Arial"/>
                <w:noProof/>
                <w:webHidden/>
                <w:sz w:val="24"/>
                <w:szCs w:val="24"/>
              </w:rPr>
              <w:tab/>
            </w:r>
            <w:r w:rsidRPr="00E531B6">
              <w:rPr>
                <w:rFonts w:ascii="Arial" w:hAnsi="Arial" w:cs="Arial"/>
                <w:noProof/>
                <w:webHidden/>
                <w:sz w:val="24"/>
                <w:szCs w:val="24"/>
              </w:rPr>
              <w:fldChar w:fldCharType="begin"/>
            </w:r>
            <w:r w:rsidRPr="00E531B6">
              <w:rPr>
                <w:rFonts w:ascii="Arial" w:hAnsi="Arial" w:cs="Arial"/>
                <w:noProof/>
                <w:webHidden/>
                <w:sz w:val="24"/>
                <w:szCs w:val="24"/>
              </w:rPr>
              <w:instrText xml:space="preserve"> PAGEREF _Toc242292415 \h </w:instrText>
            </w:r>
            <w:r w:rsidRPr="00E531B6">
              <w:rPr>
                <w:rFonts w:ascii="Arial" w:hAnsi="Arial" w:cs="Arial"/>
                <w:noProof/>
                <w:webHidden/>
                <w:sz w:val="24"/>
                <w:szCs w:val="24"/>
              </w:rPr>
            </w:r>
            <w:r w:rsidRPr="00E531B6">
              <w:rPr>
                <w:rFonts w:ascii="Arial" w:hAnsi="Arial" w:cs="Arial"/>
                <w:noProof/>
                <w:webHidden/>
                <w:sz w:val="24"/>
                <w:szCs w:val="24"/>
              </w:rPr>
              <w:fldChar w:fldCharType="separate"/>
            </w:r>
            <w:r w:rsidRPr="00E531B6">
              <w:rPr>
                <w:rFonts w:ascii="Arial" w:hAnsi="Arial" w:cs="Arial"/>
                <w:noProof/>
                <w:webHidden/>
                <w:sz w:val="24"/>
                <w:szCs w:val="24"/>
              </w:rPr>
              <w:t>101</w:t>
            </w:r>
            <w:r w:rsidRPr="00E531B6">
              <w:rPr>
                <w:rFonts w:ascii="Arial" w:hAnsi="Arial" w:cs="Arial"/>
                <w:noProof/>
                <w:webHidden/>
                <w:sz w:val="24"/>
                <w:szCs w:val="24"/>
              </w:rPr>
              <w:fldChar w:fldCharType="end"/>
            </w:r>
          </w:hyperlink>
        </w:p>
        <w:p w14:paraId="6AF7AEB9" w14:textId="0FAE8714" w:rsidR="00E531B6" w:rsidRPr="00E531B6" w:rsidRDefault="00E531B6">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6" w:history="1">
            <w:r w:rsidRPr="00E531B6">
              <w:rPr>
                <w:rStyle w:val="Hipervnculo"/>
                <w:rFonts w:ascii="Arial" w:hAnsi="Arial" w:cs="Arial"/>
                <w:noProof/>
                <w:sz w:val="24"/>
                <w:szCs w:val="24"/>
              </w:rPr>
              <w:t>4.3.5 Validación automática de datos</w:t>
            </w:r>
            <w:r w:rsidRPr="00E531B6">
              <w:rPr>
                <w:rFonts w:ascii="Arial" w:hAnsi="Arial" w:cs="Arial"/>
                <w:noProof/>
                <w:webHidden/>
                <w:sz w:val="24"/>
                <w:szCs w:val="24"/>
              </w:rPr>
              <w:tab/>
            </w:r>
            <w:r w:rsidRPr="00E531B6">
              <w:rPr>
                <w:rFonts w:ascii="Arial" w:hAnsi="Arial" w:cs="Arial"/>
                <w:noProof/>
                <w:webHidden/>
                <w:sz w:val="24"/>
                <w:szCs w:val="24"/>
              </w:rPr>
              <w:fldChar w:fldCharType="begin"/>
            </w:r>
            <w:r w:rsidRPr="00E531B6">
              <w:rPr>
                <w:rFonts w:ascii="Arial" w:hAnsi="Arial" w:cs="Arial"/>
                <w:noProof/>
                <w:webHidden/>
                <w:sz w:val="24"/>
                <w:szCs w:val="24"/>
              </w:rPr>
              <w:instrText xml:space="preserve"> PAGEREF _Toc242292416 \h </w:instrText>
            </w:r>
            <w:r w:rsidRPr="00E531B6">
              <w:rPr>
                <w:rFonts w:ascii="Arial" w:hAnsi="Arial" w:cs="Arial"/>
                <w:noProof/>
                <w:webHidden/>
                <w:sz w:val="24"/>
                <w:szCs w:val="24"/>
              </w:rPr>
            </w:r>
            <w:r w:rsidRPr="00E531B6">
              <w:rPr>
                <w:rFonts w:ascii="Arial" w:hAnsi="Arial" w:cs="Arial"/>
                <w:noProof/>
                <w:webHidden/>
                <w:sz w:val="24"/>
                <w:szCs w:val="24"/>
              </w:rPr>
              <w:fldChar w:fldCharType="separate"/>
            </w:r>
            <w:r w:rsidRPr="00E531B6">
              <w:rPr>
                <w:rFonts w:ascii="Arial" w:hAnsi="Arial" w:cs="Arial"/>
                <w:noProof/>
                <w:webHidden/>
                <w:sz w:val="24"/>
                <w:szCs w:val="24"/>
              </w:rPr>
              <w:t>102</w:t>
            </w:r>
            <w:r w:rsidRPr="00E531B6">
              <w:rPr>
                <w:rFonts w:ascii="Arial" w:hAnsi="Arial" w:cs="Arial"/>
                <w:noProof/>
                <w:webHidden/>
                <w:sz w:val="24"/>
                <w:szCs w:val="24"/>
              </w:rPr>
              <w:fldChar w:fldCharType="end"/>
            </w:r>
          </w:hyperlink>
        </w:p>
        <w:p w14:paraId="3AF6DB08" w14:textId="1C77A7C1" w:rsidR="00E531B6" w:rsidRPr="00E531B6" w:rsidRDefault="00E531B6">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7" w:history="1">
            <w:r w:rsidRPr="00E531B6">
              <w:rPr>
                <w:rStyle w:val="Hipervnculo"/>
                <w:rFonts w:ascii="Arial" w:hAnsi="Arial" w:cs="Arial"/>
                <w:noProof/>
                <w:sz w:val="24"/>
                <w:szCs w:val="24"/>
              </w:rPr>
              <w:t>4.3.6 Consolidación y cálculo automatizado</w:t>
            </w:r>
            <w:r w:rsidRPr="00E531B6">
              <w:rPr>
                <w:rFonts w:ascii="Arial" w:hAnsi="Arial" w:cs="Arial"/>
                <w:noProof/>
                <w:webHidden/>
                <w:sz w:val="24"/>
                <w:szCs w:val="24"/>
              </w:rPr>
              <w:tab/>
            </w:r>
            <w:r w:rsidRPr="00E531B6">
              <w:rPr>
                <w:rFonts w:ascii="Arial" w:hAnsi="Arial" w:cs="Arial"/>
                <w:noProof/>
                <w:webHidden/>
                <w:sz w:val="24"/>
                <w:szCs w:val="24"/>
              </w:rPr>
              <w:fldChar w:fldCharType="begin"/>
            </w:r>
            <w:r w:rsidRPr="00E531B6">
              <w:rPr>
                <w:rFonts w:ascii="Arial" w:hAnsi="Arial" w:cs="Arial"/>
                <w:noProof/>
                <w:webHidden/>
                <w:sz w:val="24"/>
                <w:szCs w:val="24"/>
              </w:rPr>
              <w:instrText xml:space="preserve"> PAGEREF _Toc242292417 \h </w:instrText>
            </w:r>
            <w:r w:rsidRPr="00E531B6">
              <w:rPr>
                <w:rFonts w:ascii="Arial" w:hAnsi="Arial" w:cs="Arial"/>
                <w:noProof/>
                <w:webHidden/>
                <w:sz w:val="24"/>
                <w:szCs w:val="24"/>
              </w:rPr>
            </w:r>
            <w:r w:rsidRPr="00E531B6">
              <w:rPr>
                <w:rFonts w:ascii="Arial" w:hAnsi="Arial" w:cs="Arial"/>
                <w:noProof/>
                <w:webHidden/>
                <w:sz w:val="24"/>
                <w:szCs w:val="24"/>
              </w:rPr>
              <w:fldChar w:fldCharType="separate"/>
            </w:r>
            <w:r w:rsidRPr="00E531B6">
              <w:rPr>
                <w:rFonts w:ascii="Arial" w:hAnsi="Arial" w:cs="Arial"/>
                <w:noProof/>
                <w:webHidden/>
                <w:sz w:val="24"/>
                <w:szCs w:val="24"/>
              </w:rPr>
              <w:t>102</w:t>
            </w:r>
            <w:r w:rsidRPr="00E531B6">
              <w:rPr>
                <w:rFonts w:ascii="Arial" w:hAnsi="Arial" w:cs="Arial"/>
                <w:noProof/>
                <w:webHidden/>
                <w:sz w:val="24"/>
                <w:szCs w:val="24"/>
              </w:rPr>
              <w:fldChar w:fldCharType="end"/>
            </w:r>
          </w:hyperlink>
        </w:p>
        <w:p w14:paraId="2B3D8412" w14:textId="711530D4" w:rsidR="00E531B6" w:rsidRPr="00E531B6" w:rsidRDefault="00E531B6">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8" w:history="1">
            <w:r w:rsidRPr="00E531B6">
              <w:rPr>
                <w:rStyle w:val="Hipervnculo"/>
                <w:rFonts w:ascii="Arial" w:hAnsi="Arial" w:cs="Arial"/>
                <w:noProof/>
                <w:sz w:val="24"/>
                <w:szCs w:val="24"/>
              </w:rPr>
              <w:t>4.3.7 Automatización de reportes</w:t>
            </w:r>
            <w:r w:rsidRPr="00E531B6">
              <w:rPr>
                <w:rFonts w:ascii="Arial" w:hAnsi="Arial" w:cs="Arial"/>
                <w:noProof/>
                <w:webHidden/>
                <w:sz w:val="24"/>
                <w:szCs w:val="24"/>
              </w:rPr>
              <w:tab/>
            </w:r>
            <w:r w:rsidRPr="00E531B6">
              <w:rPr>
                <w:rFonts w:ascii="Arial" w:hAnsi="Arial" w:cs="Arial"/>
                <w:noProof/>
                <w:webHidden/>
                <w:sz w:val="24"/>
                <w:szCs w:val="24"/>
              </w:rPr>
              <w:fldChar w:fldCharType="begin"/>
            </w:r>
            <w:r w:rsidRPr="00E531B6">
              <w:rPr>
                <w:rFonts w:ascii="Arial" w:hAnsi="Arial" w:cs="Arial"/>
                <w:noProof/>
                <w:webHidden/>
                <w:sz w:val="24"/>
                <w:szCs w:val="24"/>
              </w:rPr>
              <w:instrText xml:space="preserve"> PAGEREF _Toc242292418 \h </w:instrText>
            </w:r>
            <w:r w:rsidRPr="00E531B6">
              <w:rPr>
                <w:rFonts w:ascii="Arial" w:hAnsi="Arial" w:cs="Arial"/>
                <w:noProof/>
                <w:webHidden/>
                <w:sz w:val="24"/>
                <w:szCs w:val="24"/>
              </w:rPr>
            </w:r>
            <w:r w:rsidRPr="00E531B6">
              <w:rPr>
                <w:rFonts w:ascii="Arial" w:hAnsi="Arial" w:cs="Arial"/>
                <w:noProof/>
                <w:webHidden/>
                <w:sz w:val="24"/>
                <w:szCs w:val="24"/>
              </w:rPr>
              <w:fldChar w:fldCharType="separate"/>
            </w:r>
            <w:r w:rsidRPr="00E531B6">
              <w:rPr>
                <w:rFonts w:ascii="Arial" w:hAnsi="Arial" w:cs="Arial"/>
                <w:noProof/>
                <w:webHidden/>
                <w:sz w:val="24"/>
                <w:szCs w:val="24"/>
              </w:rPr>
              <w:t>103</w:t>
            </w:r>
            <w:r w:rsidRPr="00E531B6">
              <w:rPr>
                <w:rFonts w:ascii="Arial" w:hAnsi="Arial" w:cs="Arial"/>
                <w:noProof/>
                <w:webHidden/>
                <w:sz w:val="24"/>
                <w:szCs w:val="24"/>
              </w:rPr>
              <w:fldChar w:fldCharType="end"/>
            </w:r>
          </w:hyperlink>
        </w:p>
        <w:p w14:paraId="720068EC" w14:textId="0AF8AE64" w:rsidR="00E531B6" w:rsidRPr="00E531B6" w:rsidRDefault="00E531B6">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9" w:history="1">
            <w:r w:rsidRPr="00E531B6">
              <w:rPr>
                <w:rStyle w:val="Hipervnculo"/>
                <w:rFonts w:ascii="Arial" w:hAnsi="Arial" w:cs="Arial"/>
                <w:noProof/>
                <w:sz w:val="24"/>
                <w:szCs w:val="24"/>
              </w:rPr>
              <w:t>4.3.8 Beneficios de la automatización</w:t>
            </w:r>
            <w:r w:rsidRPr="00E531B6">
              <w:rPr>
                <w:rFonts w:ascii="Arial" w:hAnsi="Arial" w:cs="Arial"/>
                <w:noProof/>
                <w:webHidden/>
                <w:sz w:val="24"/>
                <w:szCs w:val="24"/>
              </w:rPr>
              <w:tab/>
            </w:r>
            <w:r w:rsidRPr="00E531B6">
              <w:rPr>
                <w:rFonts w:ascii="Arial" w:hAnsi="Arial" w:cs="Arial"/>
                <w:noProof/>
                <w:webHidden/>
                <w:sz w:val="24"/>
                <w:szCs w:val="24"/>
              </w:rPr>
              <w:fldChar w:fldCharType="begin"/>
            </w:r>
            <w:r w:rsidRPr="00E531B6">
              <w:rPr>
                <w:rFonts w:ascii="Arial" w:hAnsi="Arial" w:cs="Arial"/>
                <w:noProof/>
                <w:webHidden/>
                <w:sz w:val="24"/>
                <w:szCs w:val="24"/>
              </w:rPr>
              <w:instrText xml:space="preserve"> PAGEREF _Toc242292419 \h </w:instrText>
            </w:r>
            <w:r w:rsidRPr="00E531B6">
              <w:rPr>
                <w:rFonts w:ascii="Arial" w:hAnsi="Arial" w:cs="Arial"/>
                <w:noProof/>
                <w:webHidden/>
                <w:sz w:val="24"/>
                <w:szCs w:val="24"/>
              </w:rPr>
            </w:r>
            <w:r w:rsidRPr="00E531B6">
              <w:rPr>
                <w:rFonts w:ascii="Arial" w:hAnsi="Arial" w:cs="Arial"/>
                <w:noProof/>
                <w:webHidden/>
                <w:sz w:val="24"/>
                <w:szCs w:val="24"/>
              </w:rPr>
              <w:fldChar w:fldCharType="separate"/>
            </w:r>
            <w:r w:rsidRPr="00E531B6">
              <w:rPr>
                <w:rFonts w:ascii="Arial" w:hAnsi="Arial" w:cs="Arial"/>
                <w:noProof/>
                <w:webHidden/>
                <w:sz w:val="24"/>
                <w:szCs w:val="24"/>
              </w:rPr>
              <w:t>104</w:t>
            </w:r>
            <w:r w:rsidRPr="00E531B6">
              <w:rPr>
                <w:rFonts w:ascii="Arial" w:hAnsi="Arial" w:cs="Arial"/>
                <w:noProof/>
                <w:webHidden/>
                <w:sz w:val="24"/>
                <w:szCs w:val="24"/>
              </w:rPr>
              <w:fldChar w:fldCharType="end"/>
            </w:r>
          </w:hyperlink>
        </w:p>
        <w:p w14:paraId="14C62364" w14:textId="2ECCF806" w:rsidR="00E531B6" w:rsidRPr="00E531B6" w:rsidRDefault="00E531B6">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0" w:history="1">
            <w:r w:rsidRPr="00E531B6">
              <w:rPr>
                <w:rStyle w:val="Hipervnculo"/>
                <w:rFonts w:ascii="Arial" w:hAnsi="Arial" w:cs="Arial"/>
                <w:noProof/>
                <w:sz w:val="24"/>
                <w:szCs w:val="24"/>
              </w:rPr>
              <w:t>4.3.9 Limitaciones y supervisión humana</w:t>
            </w:r>
            <w:r w:rsidRPr="00E531B6">
              <w:rPr>
                <w:rFonts w:ascii="Arial" w:hAnsi="Arial" w:cs="Arial"/>
                <w:noProof/>
                <w:webHidden/>
                <w:sz w:val="24"/>
                <w:szCs w:val="24"/>
              </w:rPr>
              <w:tab/>
            </w:r>
            <w:r w:rsidRPr="00E531B6">
              <w:rPr>
                <w:rFonts w:ascii="Arial" w:hAnsi="Arial" w:cs="Arial"/>
                <w:noProof/>
                <w:webHidden/>
                <w:sz w:val="24"/>
                <w:szCs w:val="24"/>
              </w:rPr>
              <w:fldChar w:fldCharType="begin"/>
            </w:r>
            <w:r w:rsidRPr="00E531B6">
              <w:rPr>
                <w:rFonts w:ascii="Arial" w:hAnsi="Arial" w:cs="Arial"/>
                <w:noProof/>
                <w:webHidden/>
                <w:sz w:val="24"/>
                <w:szCs w:val="24"/>
              </w:rPr>
              <w:instrText xml:space="preserve"> PAGEREF _Toc242292420 \h </w:instrText>
            </w:r>
            <w:r w:rsidRPr="00E531B6">
              <w:rPr>
                <w:rFonts w:ascii="Arial" w:hAnsi="Arial" w:cs="Arial"/>
                <w:noProof/>
                <w:webHidden/>
                <w:sz w:val="24"/>
                <w:szCs w:val="24"/>
              </w:rPr>
            </w:r>
            <w:r w:rsidRPr="00E531B6">
              <w:rPr>
                <w:rFonts w:ascii="Arial" w:hAnsi="Arial" w:cs="Arial"/>
                <w:noProof/>
                <w:webHidden/>
                <w:sz w:val="24"/>
                <w:szCs w:val="24"/>
              </w:rPr>
              <w:fldChar w:fldCharType="separate"/>
            </w:r>
            <w:r w:rsidRPr="00E531B6">
              <w:rPr>
                <w:rFonts w:ascii="Arial" w:hAnsi="Arial" w:cs="Arial"/>
                <w:noProof/>
                <w:webHidden/>
                <w:sz w:val="24"/>
                <w:szCs w:val="24"/>
              </w:rPr>
              <w:t>105</w:t>
            </w:r>
            <w:r w:rsidRPr="00E531B6">
              <w:rPr>
                <w:rFonts w:ascii="Arial" w:hAnsi="Arial" w:cs="Arial"/>
                <w:noProof/>
                <w:webHidden/>
                <w:sz w:val="24"/>
                <w:szCs w:val="24"/>
              </w:rPr>
              <w:fldChar w:fldCharType="end"/>
            </w:r>
          </w:hyperlink>
        </w:p>
        <w:p w14:paraId="10487E56" w14:textId="0334BAFF" w:rsidR="00E531B6" w:rsidRPr="00E531B6" w:rsidRDefault="00E531B6">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421" w:history="1">
            <w:r w:rsidRPr="00E531B6">
              <w:rPr>
                <w:rStyle w:val="Hipervnculo"/>
                <w:rFonts w:ascii="Arial" w:hAnsi="Arial" w:cs="Arial"/>
                <w:noProof/>
                <w:sz w:val="24"/>
                <w:szCs w:val="24"/>
              </w:rPr>
              <w:t>4.4 Informes y cobertura de vacunación</w:t>
            </w:r>
            <w:r w:rsidRPr="00E531B6">
              <w:rPr>
                <w:rFonts w:ascii="Arial" w:hAnsi="Arial" w:cs="Arial"/>
                <w:noProof/>
                <w:webHidden/>
                <w:sz w:val="24"/>
                <w:szCs w:val="24"/>
              </w:rPr>
              <w:tab/>
            </w:r>
            <w:r w:rsidRPr="00E531B6">
              <w:rPr>
                <w:rFonts w:ascii="Arial" w:hAnsi="Arial" w:cs="Arial"/>
                <w:noProof/>
                <w:webHidden/>
                <w:sz w:val="24"/>
                <w:szCs w:val="24"/>
              </w:rPr>
              <w:fldChar w:fldCharType="begin"/>
            </w:r>
            <w:r w:rsidRPr="00E531B6">
              <w:rPr>
                <w:rFonts w:ascii="Arial" w:hAnsi="Arial" w:cs="Arial"/>
                <w:noProof/>
                <w:webHidden/>
                <w:sz w:val="24"/>
                <w:szCs w:val="24"/>
              </w:rPr>
              <w:instrText xml:space="preserve"> PAGEREF _Toc242292421 \h </w:instrText>
            </w:r>
            <w:r w:rsidRPr="00E531B6">
              <w:rPr>
                <w:rFonts w:ascii="Arial" w:hAnsi="Arial" w:cs="Arial"/>
                <w:noProof/>
                <w:webHidden/>
                <w:sz w:val="24"/>
                <w:szCs w:val="24"/>
              </w:rPr>
            </w:r>
            <w:r w:rsidRPr="00E531B6">
              <w:rPr>
                <w:rFonts w:ascii="Arial" w:hAnsi="Arial" w:cs="Arial"/>
                <w:noProof/>
                <w:webHidden/>
                <w:sz w:val="24"/>
                <w:szCs w:val="24"/>
              </w:rPr>
              <w:fldChar w:fldCharType="separate"/>
            </w:r>
            <w:r w:rsidRPr="00E531B6">
              <w:rPr>
                <w:rFonts w:ascii="Arial" w:hAnsi="Arial" w:cs="Arial"/>
                <w:noProof/>
                <w:webHidden/>
                <w:sz w:val="24"/>
                <w:szCs w:val="24"/>
              </w:rPr>
              <w:t>106</w:t>
            </w:r>
            <w:r w:rsidRPr="00E531B6">
              <w:rPr>
                <w:rFonts w:ascii="Arial" w:hAnsi="Arial" w:cs="Arial"/>
                <w:noProof/>
                <w:webHidden/>
                <w:sz w:val="24"/>
                <w:szCs w:val="24"/>
              </w:rPr>
              <w:fldChar w:fldCharType="end"/>
            </w:r>
          </w:hyperlink>
        </w:p>
        <w:p w14:paraId="482355E6" w14:textId="357A9092" w:rsidR="00E531B6" w:rsidRPr="00E531B6" w:rsidRDefault="00E531B6">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2" w:history="1">
            <w:r w:rsidRPr="00E531B6">
              <w:rPr>
                <w:rStyle w:val="Hipervnculo"/>
                <w:rFonts w:ascii="Arial" w:hAnsi="Arial" w:cs="Arial"/>
                <w:noProof/>
                <w:sz w:val="24"/>
                <w:szCs w:val="24"/>
              </w:rPr>
              <w:t>4.4.1 Informes en los sistemas de información</w:t>
            </w:r>
            <w:r w:rsidRPr="00E531B6">
              <w:rPr>
                <w:rFonts w:ascii="Arial" w:hAnsi="Arial" w:cs="Arial"/>
                <w:noProof/>
                <w:webHidden/>
                <w:sz w:val="24"/>
                <w:szCs w:val="24"/>
              </w:rPr>
              <w:tab/>
            </w:r>
            <w:r w:rsidRPr="00E531B6">
              <w:rPr>
                <w:rFonts w:ascii="Arial" w:hAnsi="Arial" w:cs="Arial"/>
                <w:noProof/>
                <w:webHidden/>
                <w:sz w:val="24"/>
                <w:szCs w:val="24"/>
              </w:rPr>
              <w:fldChar w:fldCharType="begin"/>
            </w:r>
            <w:r w:rsidRPr="00E531B6">
              <w:rPr>
                <w:rFonts w:ascii="Arial" w:hAnsi="Arial" w:cs="Arial"/>
                <w:noProof/>
                <w:webHidden/>
                <w:sz w:val="24"/>
                <w:szCs w:val="24"/>
              </w:rPr>
              <w:instrText xml:space="preserve"> PAGEREF _Toc242292422 \h </w:instrText>
            </w:r>
            <w:r w:rsidRPr="00E531B6">
              <w:rPr>
                <w:rFonts w:ascii="Arial" w:hAnsi="Arial" w:cs="Arial"/>
                <w:noProof/>
                <w:webHidden/>
                <w:sz w:val="24"/>
                <w:szCs w:val="24"/>
              </w:rPr>
            </w:r>
            <w:r w:rsidRPr="00E531B6">
              <w:rPr>
                <w:rFonts w:ascii="Arial" w:hAnsi="Arial" w:cs="Arial"/>
                <w:noProof/>
                <w:webHidden/>
                <w:sz w:val="24"/>
                <w:szCs w:val="24"/>
              </w:rPr>
              <w:fldChar w:fldCharType="separate"/>
            </w:r>
            <w:r w:rsidRPr="00E531B6">
              <w:rPr>
                <w:rFonts w:ascii="Arial" w:hAnsi="Arial" w:cs="Arial"/>
                <w:noProof/>
                <w:webHidden/>
                <w:sz w:val="24"/>
                <w:szCs w:val="24"/>
              </w:rPr>
              <w:t>106</w:t>
            </w:r>
            <w:r w:rsidRPr="00E531B6">
              <w:rPr>
                <w:rFonts w:ascii="Arial" w:hAnsi="Arial" w:cs="Arial"/>
                <w:noProof/>
                <w:webHidden/>
                <w:sz w:val="24"/>
                <w:szCs w:val="24"/>
              </w:rPr>
              <w:fldChar w:fldCharType="end"/>
            </w:r>
          </w:hyperlink>
        </w:p>
        <w:p w14:paraId="0EA33C4A" w14:textId="3EB1BA6A" w:rsidR="00E531B6" w:rsidRPr="00E531B6" w:rsidRDefault="00E531B6">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3" w:history="1">
            <w:r w:rsidRPr="00E531B6">
              <w:rPr>
                <w:rStyle w:val="Hipervnculo"/>
                <w:rFonts w:ascii="Arial" w:hAnsi="Arial" w:cs="Arial"/>
                <w:noProof/>
                <w:sz w:val="24"/>
                <w:szCs w:val="24"/>
              </w:rPr>
              <w:t>4.4.2 Informes sanitarios</w:t>
            </w:r>
            <w:r w:rsidRPr="00E531B6">
              <w:rPr>
                <w:rFonts w:ascii="Arial" w:hAnsi="Arial" w:cs="Arial"/>
                <w:noProof/>
                <w:webHidden/>
                <w:sz w:val="24"/>
                <w:szCs w:val="24"/>
              </w:rPr>
              <w:tab/>
            </w:r>
            <w:r w:rsidRPr="00E531B6">
              <w:rPr>
                <w:rFonts w:ascii="Arial" w:hAnsi="Arial" w:cs="Arial"/>
                <w:noProof/>
                <w:webHidden/>
                <w:sz w:val="24"/>
                <w:szCs w:val="24"/>
              </w:rPr>
              <w:fldChar w:fldCharType="begin"/>
            </w:r>
            <w:r w:rsidRPr="00E531B6">
              <w:rPr>
                <w:rFonts w:ascii="Arial" w:hAnsi="Arial" w:cs="Arial"/>
                <w:noProof/>
                <w:webHidden/>
                <w:sz w:val="24"/>
                <w:szCs w:val="24"/>
              </w:rPr>
              <w:instrText xml:space="preserve"> PAGEREF _Toc242292423 \h </w:instrText>
            </w:r>
            <w:r w:rsidRPr="00E531B6">
              <w:rPr>
                <w:rFonts w:ascii="Arial" w:hAnsi="Arial" w:cs="Arial"/>
                <w:noProof/>
                <w:webHidden/>
                <w:sz w:val="24"/>
                <w:szCs w:val="24"/>
              </w:rPr>
            </w:r>
            <w:r w:rsidRPr="00E531B6">
              <w:rPr>
                <w:rFonts w:ascii="Arial" w:hAnsi="Arial" w:cs="Arial"/>
                <w:noProof/>
                <w:webHidden/>
                <w:sz w:val="24"/>
                <w:szCs w:val="24"/>
              </w:rPr>
              <w:fldChar w:fldCharType="separate"/>
            </w:r>
            <w:r w:rsidRPr="00E531B6">
              <w:rPr>
                <w:rFonts w:ascii="Arial" w:hAnsi="Arial" w:cs="Arial"/>
                <w:noProof/>
                <w:webHidden/>
                <w:sz w:val="24"/>
                <w:szCs w:val="24"/>
              </w:rPr>
              <w:t>107</w:t>
            </w:r>
            <w:r w:rsidRPr="00E531B6">
              <w:rPr>
                <w:rFonts w:ascii="Arial" w:hAnsi="Arial" w:cs="Arial"/>
                <w:noProof/>
                <w:webHidden/>
                <w:sz w:val="24"/>
                <w:szCs w:val="24"/>
              </w:rPr>
              <w:fldChar w:fldCharType="end"/>
            </w:r>
          </w:hyperlink>
        </w:p>
        <w:p w14:paraId="274C8D4B" w14:textId="23C99E2A" w:rsidR="00E531B6" w:rsidRPr="00E531B6" w:rsidRDefault="00E531B6">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4" w:history="1">
            <w:r w:rsidRPr="00E531B6">
              <w:rPr>
                <w:rStyle w:val="Hipervnculo"/>
                <w:rFonts w:ascii="Arial" w:hAnsi="Arial" w:cs="Arial"/>
                <w:noProof/>
                <w:sz w:val="24"/>
                <w:szCs w:val="24"/>
              </w:rPr>
              <w:t>4.4.3 Periodicidad y consolidación de informes</w:t>
            </w:r>
            <w:r w:rsidRPr="00E531B6">
              <w:rPr>
                <w:rFonts w:ascii="Arial" w:hAnsi="Arial" w:cs="Arial"/>
                <w:noProof/>
                <w:webHidden/>
                <w:sz w:val="24"/>
                <w:szCs w:val="24"/>
              </w:rPr>
              <w:tab/>
            </w:r>
            <w:r w:rsidRPr="00E531B6">
              <w:rPr>
                <w:rFonts w:ascii="Arial" w:hAnsi="Arial" w:cs="Arial"/>
                <w:noProof/>
                <w:webHidden/>
                <w:sz w:val="24"/>
                <w:szCs w:val="24"/>
              </w:rPr>
              <w:fldChar w:fldCharType="begin"/>
            </w:r>
            <w:r w:rsidRPr="00E531B6">
              <w:rPr>
                <w:rFonts w:ascii="Arial" w:hAnsi="Arial" w:cs="Arial"/>
                <w:noProof/>
                <w:webHidden/>
                <w:sz w:val="24"/>
                <w:szCs w:val="24"/>
              </w:rPr>
              <w:instrText xml:space="preserve"> PAGEREF _Toc242292424 \h </w:instrText>
            </w:r>
            <w:r w:rsidRPr="00E531B6">
              <w:rPr>
                <w:rFonts w:ascii="Arial" w:hAnsi="Arial" w:cs="Arial"/>
                <w:noProof/>
                <w:webHidden/>
                <w:sz w:val="24"/>
                <w:szCs w:val="24"/>
              </w:rPr>
            </w:r>
            <w:r w:rsidRPr="00E531B6">
              <w:rPr>
                <w:rFonts w:ascii="Arial" w:hAnsi="Arial" w:cs="Arial"/>
                <w:noProof/>
                <w:webHidden/>
                <w:sz w:val="24"/>
                <w:szCs w:val="24"/>
              </w:rPr>
              <w:fldChar w:fldCharType="separate"/>
            </w:r>
            <w:r w:rsidRPr="00E531B6">
              <w:rPr>
                <w:rFonts w:ascii="Arial" w:hAnsi="Arial" w:cs="Arial"/>
                <w:noProof/>
                <w:webHidden/>
                <w:sz w:val="24"/>
                <w:szCs w:val="24"/>
              </w:rPr>
              <w:t>108</w:t>
            </w:r>
            <w:r w:rsidRPr="00E531B6">
              <w:rPr>
                <w:rFonts w:ascii="Arial" w:hAnsi="Arial" w:cs="Arial"/>
                <w:noProof/>
                <w:webHidden/>
                <w:sz w:val="24"/>
                <w:szCs w:val="24"/>
              </w:rPr>
              <w:fldChar w:fldCharType="end"/>
            </w:r>
          </w:hyperlink>
        </w:p>
        <w:p w14:paraId="3ED548BE" w14:textId="3FDEF75F" w:rsidR="00E531B6" w:rsidRPr="00E531B6" w:rsidRDefault="00E531B6">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5" w:history="1">
            <w:r w:rsidRPr="00E531B6">
              <w:rPr>
                <w:rStyle w:val="Hipervnculo"/>
                <w:rFonts w:ascii="Arial" w:hAnsi="Arial" w:cs="Arial"/>
                <w:noProof/>
                <w:sz w:val="24"/>
                <w:szCs w:val="24"/>
              </w:rPr>
              <w:t>4.4.4 Indicadores de salud</w:t>
            </w:r>
            <w:r w:rsidRPr="00E531B6">
              <w:rPr>
                <w:rFonts w:ascii="Arial" w:hAnsi="Arial" w:cs="Arial"/>
                <w:noProof/>
                <w:webHidden/>
                <w:sz w:val="24"/>
                <w:szCs w:val="24"/>
              </w:rPr>
              <w:tab/>
            </w:r>
            <w:r w:rsidRPr="00E531B6">
              <w:rPr>
                <w:rFonts w:ascii="Arial" w:hAnsi="Arial" w:cs="Arial"/>
                <w:noProof/>
                <w:webHidden/>
                <w:sz w:val="24"/>
                <w:szCs w:val="24"/>
              </w:rPr>
              <w:fldChar w:fldCharType="begin"/>
            </w:r>
            <w:r w:rsidRPr="00E531B6">
              <w:rPr>
                <w:rFonts w:ascii="Arial" w:hAnsi="Arial" w:cs="Arial"/>
                <w:noProof/>
                <w:webHidden/>
                <w:sz w:val="24"/>
                <w:szCs w:val="24"/>
              </w:rPr>
              <w:instrText xml:space="preserve"> PAGEREF _Toc242292425 \h </w:instrText>
            </w:r>
            <w:r w:rsidRPr="00E531B6">
              <w:rPr>
                <w:rFonts w:ascii="Arial" w:hAnsi="Arial" w:cs="Arial"/>
                <w:noProof/>
                <w:webHidden/>
                <w:sz w:val="24"/>
                <w:szCs w:val="24"/>
              </w:rPr>
            </w:r>
            <w:r w:rsidRPr="00E531B6">
              <w:rPr>
                <w:rFonts w:ascii="Arial" w:hAnsi="Arial" w:cs="Arial"/>
                <w:noProof/>
                <w:webHidden/>
                <w:sz w:val="24"/>
                <w:szCs w:val="24"/>
              </w:rPr>
              <w:fldChar w:fldCharType="separate"/>
            </w:r>
            <w:r w:rsidRPr="00E531B6">
              <w:rPr>
                <w:rFonts w:ascii="Arial" w:hAnsi="Arial" w:cs="Arial"/>
                <w:noProof/>
                <w:webHidden/>
                <w:sz w:val="24"/>
                <w:szCs w:val="24"/>
              </w:rPr>
              <w:t>109</w:t>
            </w:r>
            <w:r w:rsidRPr="00E531B6">
              <w:rPr>
                <w:rFonts w:ascii="Arial" w:hAnsi="Arial" w:cs="Arial"/>
                <w:noProof/>
                <w:webHidden/>
                <w:sz w:val="24"/>
                <w:szCs w:val="24"/>
              </w:rPr>
              <w:fldChar w:fldCharType="end"/>
            </w:r>
          </w:hyperlink>
        </w:p>
        <w:p w14:paraId="17547A57" w14:textId="7C0E8BDF" w:rsidR="00E531B6" w:rsidRPr="00E531B6" w:rsidRDefault="00E531B6">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6" w:history="1">
            <w:r w:rsidRPr="00E531B6">
              <w:rPr>
                <w:rStyle w:val="Hipervnculo"/>
                <w:rFonts w:ascii="Arial" w:hAnsi="Arial" w:cs="Arial"/>
                <w:noProof/>
                <w:sz w:val="24"/>
                <w:szCs w:val="24"/>
              </w:rPr>
              <w:t>4.4.5 Cobertura de vacunación</w:t>
            </w:r>
            <w:r w:rsidRPr="00E531B6">
              <w:rPr>
                <w:rFonts w:ascii="Arial" w:hAnsi="Arial" w:cs="Arial"/>
                <w:noProof/>
                <w:webHidden/>
                <w:sz w:val="24"/>
                <w:szCs w:val="24"/>
              </w:rPr>
              <w:tab/>
            </w:r>
            <w:r w:rsidRPr="00E531B6">
              <w:rPr>
                <w:rFonts w:ascii="Arial" w:hAnsi="Arial" w:cs="Arial"/>
                <w:noProof/>
                <w:webHidden/>
                <w:sz w:val="24"/>
                <w:szCs w:val="24"/>
              </w:rPr>
              <w:fldChar w:fldCharType="begin"/>
            </w:r>
            <w:r w:rsidRPr="00E531B6">
              <w:rPr>
                <w:rFonts w:ascii="Arial" w:hAnsi="Arial" w:cs="Arial"/>
                <w:noProof/>
                <w:webHidden/>
                <w:sz w:val="24"/>
                <w:szCs w:val="24"/>
              </w:rPr>
              <w:instrText xml:space="preserve"> PAGEREF _Toc242292426 \h </w:instrText>
            </w:r>
            <w:r w:rsidRPr="00E531B6">
              <w:rPr>
                <w:rFonts w:ascii="Arial" w:hAnsi="Arial" w:cs="Arial"/>
                <w:noProof/>
                <w:webHidden/>
                <w:sz w:val="24"/>
                <w:szCs w:val="24"/>
              </w:rPr>
            </w:r>
            <w:r w:rsidRPr="00E531B6">
              <w:rPr>
                <w:rFonts w:ascii="Arial" w:hAnsi="Arial" w:cs="Arial"/>
                <w:noProof/>
                <w:webHidden/>
                <w:sz w:val="24"/>
                <w:szCs w:val="24"/>
              </w:rPr>
              <w:fldChar w:fldCharType="separate"/>
            </w:r>
            <w:r w:rsidRPr="00E531B6">
              <w:rPr>
                <w:rFonts w:ascii="Arial" w:hAnsi="Arial" w:cs="Arial"/>
                <w:noProof/>
                <w:webHidden/>
                <w:sz w:val="24"/>
                <w:szCs w:val="24"/>
              </w:rPr>
              <w:t>109</w:t>
            </w:r>
            <w:r w:rsidRPr="00E531B6">
              <w:rPr>
                <w:rFonts w:ascii="Arial" w:hAnsi="Arial" w:cs="Arial"/>
                <w:noProof/>
                <w:webHidden/>
                <w:sz w:val="24"/>
                <w:szCs w:val="24"/>
              </w:rPr>
              <w:fldChar w:fldCharType="end"/>
            </w:r>
          </w:hyperlink>
        </w:p>
        <w:p w14:paraId="1EE622DD" w14:textId="10FE2284" w:rsidR="00E531B6" w:rsidRPr="00E531B6" w:rsidRDefault="00E531B6">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7" w:history="1">
            <w:r w:rsidRPr="00E531B6">
              <w:rPr>
                <w:rStyle w:val="Hipervnculo"/>
                <w:rFonts w:ascii="Arial" w:hAnsi="Arial" w:cs="Arial"/>
                <w:noProof/>
                <w:sz w:val="24"/>
                <w:szCs w:val="24"/>
              </w:rPr>
              <w:t>4.4.6 Cálculo de la cobertura de vacunación</w:t>
            </w:r>
            <w:r w:rsidRPr="00E531B6">
              <w:rPr>
                <w:rFonts w:ascii="Arial" w:hAnsi="Arial" w:cs="Arial"/>
                <w:noProof/>
                <w:webHidden/>
                <w:sz w:val="24"/>
                <w:szCs w:val="24"/>
              </w:rPr>
              <w:tab/>
            </w:r>
            <w:r w:rsidRPr="00E531B6">
              <w:rPr>
                <w:rFonts w:ascii="Arial" w:hAnsi="Arial" w:cs="Arial"/>
                <w:noProof/>
                <w:webHidden/>
                <w:sz w:val="24"/>
                <w:szCs w:val="24"/>
              </w:rPr>
              <w:fldChar w:fldCharType="begin"/>
            </w:r>
            <w:r w:rsidRPr="00E531B6">
              <w:rPr>
                <w:rFonts w:ascii="Arial" w:hAnsi="Arial" w:cs="Arial"/>
                <w:noProof/>
                <w:webHidden/>
                <w:sz w:val="24"/>
                <w:szCs w:val="24"/>
              </w:rPr>
              <w:instrText xml:space="preserve"> PAGEREF _Toc242292427 \h </w:instrText>
            </w:r>
            <w:r w:rsidRPr="00E531B6">
              <w:rPr>
                <w:rFonts w:ascii="Arial" w:hAnsi="Arial" w:cs="Arial"/>
                <w:noProof/>
                <w:webHidden/>
                <w:sz w:val="24"/>
                <w:szCs w:val="24"/>
              </w:rPr>
            </w:r>
            <w:r w:rsidRPr="00E531B6">
              <w:rPr>
                <w:rFonts w:ascii="Arial" w:hAnsi="Arial" w:cs="Arial"/>
                <w:noProof/>
                <w:webHidden/>
                <w:sz w:val="24"/>
                <w:szCs w:val="24"/>
              </w:rPr>
              <w:fldChar w:fldCharType="separate"/>
            </w:r>
            <w:r w:rsidRPr="00E531B6">
              <w:rPr>
                <w:rFonts w:ascii="Arial" w:hAnsi="Arial" w:cs="Arial"/>
                <w:noProof/>
                <w:webHidden/>
                <w:sz w:val="24"/>
                <w:szCs w:val="24"/>
              </w:rPr>
              <w:t>110</w:t>
            </w:r>
            <w:r w:rsidRPr="00E531B6">
              <w:rPr>
                <w:rFonts w:ascii="Arial" w:hAnsi="Arial" w:cs="Arial"/>
                <w:noProof/>
                <w:webHidden/>
                <w:sz w:val="24"/>
                <w:szCs w:val="24"/>
              </w:rPr>
              <w:fldChar w:fldCharType="end"/>
            </w:r>
          </w:hyperlink>
        </w:p>
        <w:p w14:paraId="7DD44828" w14:textId="72F6DD2F" w:rsidR="00E531B6" w:rsidRPr="00E531B6" w:rsidRDefault="00E531B6">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8" w:history="1">
            <w:r w:rsidRPr="00E531B6">
              <w:rPr>
                <w:rStyle w:val="Hipervnculo"/>
                <w:rFonts w:ascii="Arial" w:hAnsi="Arial" w:cs="Arial"/>
                <w:noProof/>
                <w:sz w:val="24"/>
                <w:szCs w:val="24"/>
              </w:rPr>
              <w:t>4.4.7 Metas de cobertura de vacunación</w:t>
            </w:r>
            <w:r w:rsidRPr="00E531B6">
              <w:rPr>
                <w:rFonts w:ascii="Arial" w:hAnsi="Arial" w:cs="Arial"/>
                <w:noProof/>
                <w:webHidden/>
                <w:sz w:val="24"/>
                <w:szCs w:val="24"/>
              </w:rPr>
              <w:tab/>
            </w:r>
            <w:r w:rsidRPr="00E531B6">
              <w:rPr>
                <w:rFonts w:ascii="Arial" w:hAnsi="Arial" w:cs="Arial"/>
                <w:noProof/>
                <w:webHidden/>
                <w:sz w:val="24"/>
                <w:szCs w:val="24"/>
              </w:rPr>
              <w:fldChar w:fldCharType="begin"/>
            </w:r>
            <w:r w:rsidRPr="00E531B6">
              <w:rPr>
                <w:rFonts w:ascii="Arial" w:hAnsi="Arial" w:cs="Arial"/>
                <w:noProof/>
                <w:webHidden/>
                <w:sz w:val="24"/>
                <w:szCs w:val="24"/>
              </w:rPr>
              <w:instrText xml:space="preserve"> PAGEREF _Toc242292428 \h </w:instrText>
            </w:r>
            <w:r w:rsidRPr="00E531B6">
              <w:rPr>
                <w:rFonts w:ascii="Arial" w:hAnsi="Arial" w:cs="Arial"/>
                <w:noProof/>
                <w:webHidden/>
                <w:sz w:val="24"/>
                <w:szCs w:val="24"/>
              </w:rPr>
            </w:r>
            <w:r w:rsidRPr="00E531B6">
              <w:rPr>
                <w:rFonts w:ascii="Arial" w:hAnsi="Arial" w:cs="Arial"/>
                <w:noProof/>
                <w:webHidden/>
                <w:sz w:val="24"/>
                <w:szCs w:val="24"/>
              </w:rPr>
              <w:fldChar w:fldCharType="separate"/>
            </w:r>
            <w:r w:rsidRPr="00E531B6">
              <w:rPr>
                <w:rFonts w:ascii="Arial" w:hAnsi="Arial" w:cs="Arial"/>
                <w:noProof/>
                <w:webHidden/>
                <w:sz w:val="24"/>
                <w:szCs w:val="24"/>
              </w:rPr>
              <w:t>111</w:t>
            </w:r>
            <w:r w:rsidRPr="00E531B6">
              <w:rPr>
                <w:rFonts w:ascii="Arial" w:hAnsi="Arial" w:cs="Arial"/>
                <w:noProof/>
                <w:webHidden/>
                <w:sz w:val="24"/>
                <w:szCs w:val="24"/>
              </w:rPr>
              <w:fldChar w:fldCharType="end"/>
            </w:r>
          </w:hyperlink>
        </w:p>
        <w:p w14:paraId="53E1187F" w14:textId="33D30766" w:rsidR="00E531B6" w:rsidRPr="00E531B6" w:rsidRDefault="00E531B6">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9" w:history="1">
            <w:r w:rsidRPr="00E531B6">
              <w:rPr>
                <w:rStyle w:val="Hipervnculo"/>
                <w:rFonts w:ascii="Arial" w:hAnsi="Arial" w:cs="Arial"/>
                <w:noProof/>
                <w:sz w:val="24"/>
                <w:szCs w:val="24"/>
              </w:rPr>
              <w:t>4.4.8 Homogeneidad de la cobertura</w:t>
            </w:r>
            <w:r w:rsidRPr="00E531B6">
              <w:rPr>
                <w:rFonts w:ascii="Arial" w:hAnsi="Arial" w:cs="Arial"/>
                <w:noProof/>
                <w:webHidden/>
                <w:sz w:val="24"/>
                <w:szCs w:val="24"/>
              </w:rPr>
              <w:tab/>
            </w:r>
            <w:r w:rsidRPr="00E531B6">
              <w:rPr>
                <w:rFonts w:ascii="Arial" w:hAnsi="Arial" w:cs="Arial"/>
                <w:noProof/>
                <w:webHidden/>
                <w:sz w:val="24"/>
                <w:szCs w:val="24"/>
              </w:rPr>
              <w:fldChar w:fldCharType="begin"/>
            </w:r>
            <w:r w:rsidRPr="00E531B6">
              <w:rPr>
                <w:rFonts w:ascii="Arial" w:hAnsi="Arial" w:cs="Arial"/>
                <w:noProof/>
                <w:webHidden/>
                <w:sz w:val="24"/>
                <w:szCs w:val="24"/>
              </w:rPr>
              <w:instrText xml:space="preserve"> PAGEREF _Toc242292429 \h </w:instrText>
            </w:r>
            <w:r w:rsidRPr="00E531B6">
              <w:rPr>
                <w:rFonts w:ascii="Arial" w:hAnsi="Arial" w:cs="Arial"/>
                <w:noProof/>
                <w:webHidden/>
                <w:sz w:val="24"/>
                <w:szCs w:val="24"/>
              </w:rPr>
            </w:r>
            <w:r w:rsidRPr="00E531B6">
              <w:rPr>
                <w:rFonts w:ascii="Arial" w:hAnsi="Arial" w:cs="Arial"/>
                <w:noProof/>
                <w:webHidden/>
                <w:sz w:val="24"/>
                <w:szCs w:val="24"/>
              </w:rPr>
              <w:fldChar w:fldCharType="separate"/>
            </w:r>
            <w:r w:rsidRPr="00E531B6">
              <w:rPr>
                <w:rFonts w:ascii="Arial" w:hAnsi="Arial" w:cs="Arial"/>
                <w:noProof/>
                <w:webHidden/>
                <w:sz w:val="24"/>
                <w:szCs w:val="24"/>
              </w:rPr>
              <w:t>112</w:t>
            </w:r>
            <w:r w:rsidRPr="00E531B6">
              <w:rPr>
                <w:rFonts w:ascii="Arial" w:hAnsi="Arial" w:cs="Arial"/>
                <w:noProof/>
                <w:webHidden/>
                <w:sz w:val="24"/>
                <w:szCs w:val="24"/>
              </w:rPr>
              <w:fldChar w:fldCharType="end"/>
            </w:r>
          </w:hyperlink>
        </w:p>
        <w:p w14:paraId="7D75A49D" w14:textId="0C5F60E4" w:rsidR="00E531B6" w:rsidRPr="00E531B6" w:rsidRDefault="00E531B6">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0" w:history="1">
            <w:r w:rsidRPr="00E531B6">
              <w:rPr>
                <w:rStyle w:val="Hipervnculo"/>
                <w:rFonts w:ascii="Arial" w:hAnsi="Arial" w:cs="Arial"/>
                <w:noProof/>
                <w:sz w:val="24"/>
                <w:szCs w:val="24"/>
              </w:rPr>
              <w:t>4.4.9 Interpretación de indicadores de cobertura</w:t>
            </w:r>
            <w:r w:rsidRPr="00E531B6">
              <w:rPr>
                <w:rFonts w:ascii="Arial" w:hAnsi="Arial" w:cs="Arial"/>
                <w:noProof/>
                <w:webHidden/>
                <w:sz w:val="24"/>
                <w:szCs w:val="24"/>
              </w:rPr>
              <w:tab/>
            </w:r>
            <w:r w:rsidRPr="00E531B6">
              <w:rPr>
                <w:rFonts w:ascii="Arial" w:hAnsi="Arial" w:cs="Arial"/>
                <w:noProof/>
                <w:webHidden/>
                <w:sz w:val="24"/>
                <w:szCs w:val="24"/>
              </w:rPr>
              <w:fldChar w:fldCharType="begin"/>
            </w:r>
            <w:r w:rsidRPr="00E531B6">
              <w:rPr>
                <w:rFonts w:ascii="Arial" w:hAnsi="Arial" w:cs="Arial"/>
                <w:noProof/>
                <w:webHidden/>
                <w:sz w:val="24"/>
                <w:szCs w:val="24"/>
              </w:rPr>
              <w:instrText xml:space="preserve"> PAGEREF _Toc242292430 \h </w:instrText>
            </w:r>
            <w:r w:rsidRPr="00E531B6">
              <w:rPr>
                <w:rFonts w:ascii="Arial" w:hAnsi="Arial" w:cs="Arial"/>
                <w:noProof/>
                <w:webHidden/>
                <w:sz w:val="24"/>
                <w:szCs w:val="24"/>
              </w:rPr>
            </w:r>
            <w:r w:rsidRPr="00E531B6">
              <w:rPr>
                <w:rFonts w:ascii="Arial" w:hAnsi="Arial" w:cs="Arial"/>
                <w:noProof/>
                <w:webHidden/>
                <w:sz w:val="24"/>
                <w:szCs w:val="24"/>
              </w:rPr>
              <w:fldChar w:fldCharType="separate"/>
            </w:r>
            <w:r w:rsidRPr="00E531B6">
              <w:rPr>
                <w:rFonts w:ascii="Arial" w:hAnsi="Arial" w:cs="Arial"/>
                <w:noProof/>
                <w:webHidden/>
                <w:sz w:val="24"/>
                <w:szCs w:val="24"/>
              </w:rPr>
              <w:t>112</w:t>
            </w:r>
            <w:r w:rsidRPr="00E531B6">
              <w:rPr>
                <w:rFonts w:ascii="Arial" w:hAnsi="Arial" w:cs="Arial"/>
                <w:noProof/>
                <w:webHidden/>
                <w:sz w:val="24"/>
                <w:szCs w:val="24"/>
              </w:rPr>
              <w:fldChar w:fldCharType="end"/>
            </w:r>
          </w:hyperlink>
        </w:p>
        <w:p w14:paraId="25390B21" w14:textId="610C242B" w:rsidR="00E531B6" w:rsidRPr="00E531B6" w:rsidRDefault="00E531B6">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1" w:history="1">
            <w:r w:rsidRPr="00E531B6">
              <w:rPr>
                <w:rStyle w:val="Hipervnculo"/>
                <w:rFonts w:ascii="Arial" w:hAnsi="Arial" w:cs="Arial"/>
                <w:noProof/>
                <w:sz w:val="24"/>
                <w:szCs w:val="24"/>
              </w:rPr>
              <w:t>4.4.10 Visualización de información</w:t>
            </w:r>
            <w:r w:rsidRPr="00E531B6">
              <w:rPr>
                <w:rFonts w:ascii="Arial" w:hAnsi="Arial" w:cs="Arial"/>
                <w:noProof/>
                <w:webHidden/>
                <w:sz w:val="24"/>
                <w:szCs w:val="24"/>
              </w:rPr>
              <w:tab/>
            </w:r>
            <w:r w:rsidRPr="00E531B6">
              <w:rPr>
                <w:rFonts w:ascii="Arial" w:hAnsi="Arial" w:cs="Arial"/>
                <w:noProof/>
                <w:webHidden/>
                <w:sz w:val="24"/>
                <w:szCs w:val="24"/>
              </w:rPr>
              <w:fldChar w:fldCharType="begin"/>
            </w:r>
            <w:r w:rsidRPr="00E531B6">
              <w:rPr>
                <w:rFonts w:ascii="Arial" w:hAnsi="Arial" w:cs="Arial"/>
                <w:noProof/>
                <w:webHidden/>
                <w:sz w:val="24"/>
                <w:szCs w:val="24"/>
              </w:rPr>
              <w:instrText xml:space="preserve"> PAGEREF _Toc242292431 \h </w:instrText>
            </w:r>
            <w:r w:rsidRPr="00E531B6">
              <w:rPr>
                <w:rFonts w:ascii="Arial" w:hAnsi="Arial" w:cs="Arial"/>
                <w:noProof/>
                <w:webHidden/>
                <w:sz w:val="24"/>
                <w:szCs w:val="24"/>
              </w:rPr>
            </w:r>
            <w:r w:rsidRPr="00E531B6">
              <w:rPr>
                <w:rFonts w:ascii="Arial" w:hAnsi="Arial" w:cs="Arial"/>
                <w:noProof/>
                <w:webHidden/>
                <w:sz w:val="24"/>
                <w:szCs w:val="24"/>
              </w:rPr>
              <w:fldChar w:fldCharType="separate"/>
            </w:r>
            <w:r w:rsidRPr="00E531B6">
              <w:rPr>
                <w:rFonts w:ascii="Arial" w:hAnsi="Arial" w:cs="Arial"/>
                <w:noProof/>
                <w:webHidden/>
                <w:sz w:val="24"/>
                <w:szCs w:val="24"/>
              </w:rPr>
              <w:t>113</w:t>
            </w:r>
            <w:r w:rsidRPr="00E531B6">
              <w:rPr>
                <w:rFonts w:ascii="Arial" w:hAnsi="Arial" w:cs="Arial"/>
                <w:noProof/>
                <w:webHidden/>
                <w:sz w:val="24"/>
                <w:szCs w:val="24"/>
              </w:rPr>
              <w:fldChar w:fldCharType="end"/>
            </w:r>
          </w:hyperlink>
        </w:p>
        <w:p w14:paraId="186CC0A4" w14:textId="5CD0A7BA" w:rsidR="00E531B6" w:rsidRPr="00E531B6" w:rsidRDefault="00E531B6">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2" w:history="1">
            <w:r w:rsidRPr="00E531B6">
              <w:rPr>
                <w:rStyle w:val="Hipervnculo"/>
                <w:rFonts w:ascii="Arial" w:hAnsi="Arial" w:cs="Arial"/>
                <w:noProof/>
                <w:sz w:val="24"/>
                <w:szCs w:val="24"/>
              </w:rPr>
              <w:t>4.4.11 Tableros de control</w:t>
            </w:r>
            <w:r w:rsidRPr="00E531B6">
              <w:rPr>
                <w:rFonts w:ascii="Arial" w:hAnsi="Arial" w:cs="Arial"/>
                <w:noProof/>
                <w:webHidden/>
                <w:sz w:val="24"/>
                <w:szCs w:val="24"/>
              </w:rPr>
              <w:tab/>
            </w:r>
            <w:r w:rsidRPr="00E531B6">
              <w:rPr>
                <w:rFonts w:ascii="Arial" w:hAnsi="Arial" w:cs="Arial"/>
                <w:noProof/>
                <w:webHidden/>
                <w:sz w:val="24"/>
                <w:szCs w:val="24"/>
              </w:rPr>
              <w:fldChar w:fldCharType="begin"/>
            </w:r>
            <w:r w:rsidRPr="00E531B6">
              <w:rPr>
                <w:rFonts w:ascii="Arial" w:hAnsi="Arial" w:cs="Arial"/>
                <w:noProof/>
                <w:webHidden/>
                <w:sz w:val="24"/>
                <w:szCs w:val="24"/>
              </w:rPr>
              <w:instrText xml:space="preserve"> PAGEREF _Toc242292432 \h </w:instrText>
            </w:r>
            <w:r w:rsidRPr="00E531B6">
              <w:rPr>
                <w:rFonts w:ascii="Arial" w:hAnsi="Arial" w:cs="Arial"/>
                <w:noProof/>
                <w:webHidden/>
                <w:sz w:val="24"/>
                <w:szCs w:val="24"/>
              </w:rPr>
            </w:r>
            <w:r w:rsidRPr="00E531B6">
              <w:rPr>
                <w:rFonts w:ascii="Arial" w:hAnsi="Arial" w:cs="Arial"/>
                <w:noProof/>
                <w:webHidden/>
                <w:sz w:val="24"/>
                <w:szCs w:val="24"/>
              </w:rPr>
              <w:fldChar w:fldCharType="separate"/>
            </w:r>
            <w:r w:rsidRPr="00E531B6">
              <w:rPr>
                <w:rFonts w:ascii="Arial" w:hAnsi="Arial" w:cs="Arial"/>
                <w:noProof/>
                <w:webHidden/>
                <w:sz w:val="24"/>
                <w:szCs w:val="24"/>
              </w:rPr>
              <w:t>114</w:t>
            </w:r>
            <w:r w:rsidRPr="00E531B6">
              <w:rPr>
                <w:rFonts w:ascii="Arial" w:hAnsi="Arial" w:cs="Arial"/>
                <w:noProof/>
                <w:webHidden/>
                <w:sz w:val="24"/>
                <w:szCs w:val="24"/>
              </w:rPr>
              <w:fldChar w:fldCharType="end"/>
            </w:r>
          </w:hyperlink>
        </w:p>
        <w:p w14:paraId="1F270A47" w14:textId="703ED933" w:rsidR="00E531B6" w:rsidRPr="00E531B6" w:rsidRDefault="00E531B6">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3" w:history="1">
            <w:r w:rsidRPr="00E531B6">
              <w:rPr>
                <w:rStyle w:val="Hipervnculo"/>
                <w:rFonts w:ascii="Arial" w:hAnsi="Arial" w:cs="Arial"/>
                <w:noProof/>
                <w:sz w:val="24"/>
                <w:szCs w:val="24"/>
              </w:rPr>
              <w:t>4.4.12 Información para la toma de decisiones</w:t>
            </w:r>
            <w:r w:rsidRPr="00E531B6">
              <w:rPr>
                <w:rFonts w:ascii="Arial" w:hAnsi="Arial" w:cs="Arial"/>
                <w:noProof/>
                <w:webHidden/>
                <w:sz w:val="24"/>
                <w:szCs w:val="24"/>
              </w:rPr>
              <w:tab/>
            </w:r>
            <w:r w:rsidRPr="00E531B6">
              <w:rPr>
                <w:rFonts w:ascii="Arial" w:hAnsi="Arial" w:cs="Arial"/>
                <w:noProof/>
                <w:webHidden/>
                <w:sz w:val="24"/>
                <w:szCs w:val="24"/>
              </w:rPr>
              <w:fldChar w:fldCharType="begin"/>
            </w:r>
            <w:r w:rsidRPr="00E531B6">
              <w:rPr>
                <w:rFonts w:ascii="Arial" w:hAnsi="Arial" w:cs="Arial"/>
                <w:noProof/>
                <w:webHidden/>
                <w:sz w:val="24"/>
                <w:szCs w:val="24"/>
              </w:rPr>
              <w:instrText xml:space="preserve"> PAGEREF _Toc242292433 \h </w:instrText>
            </w:r>
            <w:r w:rsidRPr="00E531B6">
              <w:rPr>
                <w:rFonts w:ascii="Arial" w:hAnsi="Arial" w:cs="Arial"/>
                <w:noProof/>
                <w:webHidden/>
                <w:sz w:val="24"/>
                <w:szCs w:val="24"/>
              </w:rPr>
            </w:r>
            <w:r w:rsidRPr="00E531B6">
              <w:rPr>
                <w:rFonts w:ascii="Arial" w:hAnsi="Arial" w:cs="Arial"/>
                <w:noProof/>
                <w:webHidden/>
                <w:sz w:val="24"/>
                <w:szCs w:val="24"/>
              </w:rPr>
              <w:fldChar w:fldCharType="separate"/>
            </w:r>
            <w:r w:rsidRPr="00E531B6">
              <w:rPr>
                <w:rFonts w:ascii="Arial" w:hAnsi="Arial" w:cs="Arial"/>
                <w:noProof/>
                <w:webHidden/>
                <w:sz w:val="24"/>
                <w:szCs w:val="24"/>
              </w:rPr>
              <w:t>115</w:t>
            </w:r>
            <w:r w:rsidRPr="00E531B6">
              <w:rPr>
                <w:rFonts w:ascii="Arial" w:hAnsi="Arial" w:cs="Arial"/>
                <w:noProof/>
                <w:webHidden/>
                <w:sz w:val="24"/>
                <w:szCs w:val="24"/>
              </w:rPr>
              <w:fldChar w:fldCharType="end"/>
            </w:r>
          </w:hyperlink>
        </w:p>
        <w:p w14:paraId="37C21033" w14:textId="227F6EFB" w:rsidR="00E531B6" w:rsidRPr="00E531B6" w:rsidRDefault="00E531B6">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434" w:history="1">
            <w:r w:rsidRPr="00E531B6">
              <w:rPr>
                <w:rStyle w:val="Hipervnculo"/>
                <w:rFonts w:ascii="Arial" w:hAnsi="Arial" w:cs="Arial"/>
                <w:noProof/>
                <w:sz w:val="24"/>
                <w:szCs w:val="24"/>
              </w:rPr>
              <w:t>4.5 DDRISS de San Marcos y gestión de información sanitaria</w:t>
            </w:r>
            <w:r w:rsidRPr="00E531B6">
              <w:rPr>
                <w:rFonts w:ascii="Arial" w:hAnsi="Arial" w:cs="Arial"/>
                <w:noProof/>
                <w:webHidden/>
                <w:sz w:val="24"/>
                <w:szCs w:val="24"/>
              </w:rPr>
              <w:tab/>
            </w:r>
            <w:r w:rsidRPr="00E531B6">
              <w:rPr>
                <w:rFonts w:ascii="Arial" w:hAnsi="Arial" w:cs="Arial"/>
                <w:noProof/>
                <w:webHidden/>
                <w:sz w:val="24"/>
                <w:szCs w:val="24"/>
              </w:rPr>
              <w:fldChar w:fldCharType="begin"/>
            </w:r>
            <w:r w:rsidRPr="00E531B6">
              <w:rPr>
                <w:rFonts w:ascii="Arial" w:hAnsi="Arial" w:cs="Arial"/>
                <w:noProof/>
                <w:webHidden/>
                <w:sz w:val="24"/>
                <w:szCs w:val="24"/>
              </w:rPr>
              <w:instrText xml:space="preserve"> PAGEREF _Toc242292434 \h </w:instrText>
            </w:r>
            <w:r w:rsidRPr="00E531B6">
              <w:rPr>
                <w:rFonts w:ascii="Arial" w:hAnsi="Arial" w:cs="Arial"/>
                <w:noProof/>
                <w:webHidden/>
                <w:sz w:val="24"/>
                <w:szCs w:val="24"/>
              </w:rPr>
            </w:r>
            <w:r w:rsidRPr="00E531B6">
              <w:rPr>
                <w:rFonts w:ascii="Arial" w:hAnsi="Arial" w:cs="Arial"/>
                <w:noProof/>
                <w:webHidden/>
                <w:sz w:val="24"/>
                <w:szCs w:val="24"/>
              </w:rPr>
              <w:fldChar w:fldCharType="separate"/>
            </w:r>
            <w:r w:rsidRPr="00E531B6">
              <w:rPr>
                <w:rFonts w:ascii="Arial" w:hAnsi="Arial" w:cs="Arial"/>
                <w:noProof/>
                <w:webHidden/>
                <w:sz w:val="24"/>
                <w:szCs w:val="24"/>
              </w:rPr>
              <w:t>116</w:t>
            </w:r>
            <w:r w:rsidRPr="00E531B6">
              <w:rPr>
                <w:rFonts w:ascii="Arial" w:hAnsi="Arial" w:cs="Arial"/>
                <w:noProof/>
                <w:webHidden/>
                <w:sz w:val="24"/>
                <w:szCs w:val="24"/>
              </w:rPr>
              <w:fldChar w:fldCharType="end"/>
            </w:r>
          </w:hyperlink>
        </w:p>
        <w:p w14:paraId="2AF4362B" w14:textId="3566CC91" w:rsidR="00E531B6" w:rsidRPr="00E531B6" w:rsidRDefault="00E531B6">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5" w:history="1">
            <w:r w:rsidRPr="00E531B6">
              <w:rPr>
                <w:rStyle w:val="Hipervnculo"/>
                <w:rFonts w:ascii="Arial" w:hAnsi="Arial" w:cs="Arial"/>
                <w:noProof/>
                <w:sz w:val="24"/>
                <w:szCs w:val="24"/>
              </w:rPr>
              <w:t>4.5.1 Sistemas de información en salud</w:t>
            </w:r>
            <w:r w:rsidRPr="00E531B6">
              <w:rPr>
                <w:rFonts w:ascii="Arial" w:hAnsi="Arial" w:cs="Arial"/>
                <w:noProof/>
                <w:webHidden/>
                <w:sz w:val="24"/>
                <w:szCs w:val="24"/>
              </w:rPr>
              <w:tab/>
            </w:r>
            <w:r w:rsidRPr="00E531B6">
              <w:rPr>
                <w:rFonts w:ascii="Arial" w:hAnsi="Arial" w:cs="Arial"/>
                <w:noProof/>
                <w:webHidden/>
                <w:sz w:val="24"/>
                <w:szCs w:val="24"/>
              </w:rPr>
              <w:fldChar w:fldCharType="begin"/>
            </w:r>
            <w:r w:rsidRPr="00E531B6">
              <w:rPr>
                <w:rFonts w:ascii="Arial" w:hAnsi="Arial" w:cs="Arial"/>
                <w:noProof/>
                <w:webHidden/>
                <w:sz w:val="24"/>
                <w:szCs w:val="24"/>
              </w:rPr>
              <w:instrText xml:space="preserve"> PAGEREF _Toc242292435 \h </w:instrText>
            </w:r>
            <w:r w:rsidRPr="00E531B6">
              <w:rPr>
                <w:rFonts w:ascii="Arial" w:hAnsi="Arial" w:cs="Arial"/>
                <w:noProof/>
                <w:webHidden/>
                <w:sz w:val="24"/>
                <w:szCs w:val="24"/>
              </w:rPr>
            </w:r>
            <w:r w:rsidRPr="00E531B6">
              <w:rPr>
                <w:rFonts w:ascii="Arial" w:hAnsi="Arial" w:cs="Arial"/>
                <w:noProof/>
                <w:webHidden/>
                <w:sz w:val="24"/>
                <w:szCs w:val="24"/>
              </w:rPr>
              <w:fldChar w:fldCharType="separate"/>
            </w:r>
            <w:r w:rsidRPr="00E531B6">
              <w:rPr>
                <w:rFonts w:ascii="Arial" w:hAnsi="Arial" w:cs="Arial"/>
                <w:noProof/>
                <w:webHidden/>
                <w:sz w:val="24"/>
                <w:szCs w:val="24"/>
              </w:rPr>
              <w:t>116</w:t>
            </w:r>
            <w:r w:rsidRPr="00E531B6">
              <w:rPr>
                <w:rFonts w:ascii="Arial" w:hAnsi="Arial" w:cs="Arial"/>
                <w:noProof/>
                <w:webHidden/>
                <w:sz w:val="24"/>
                <w:szCs w:val="24"/>
              </w:rPr>
              <w:fldChar w:fldCharType="end"/>
            </w:r>
          </w:hyperlink>
        </w:p>
        <w:p w14:paraId="75CEC797" w14:textId="47DC7B76" w:rsidR="00E531B6" w:rsidRPr="00E531B6" w:rsidRDefault="00E531B6">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6" w:history="1">
            <w:r w:rsidRPr="00E531B6">
              <w:rPr>
                <w:rStyle w:val="Hipervnculo"/>
                <w:rFonts w:ascii="Arial" w:hAnsi="Arial" w:cs="Arial"/>
                <w:noProof/>
                <w:sz w:val="24"/>
                <w:szCs w:val="24"/>
              </w:rPr>
              <w:t>4.5.2 Gestión de información en salud</w:t>
            </w:r>
            <w:r w:rsidRPr="00E531B6">
              <w:rPr>
                <w:rFonts w:ascii="Arial" w:hAnsi="Arial" w:cs="Arial"/>
                <w:noProof/>
                <w:webHidden/>
                <w:sz w:val="24"/>
                <w:szCs w:val="24"/>
              </w:rPr>
              <w:tab/>
            </w:r>
            <w:r w:rsidRPr="00E531B6">
              <w:rPr>
                <w:rFonts w:ascii="Arial" w:hAnsi="Arial" w:cs="Arial"/>
                <w:noProof/>
                <w:webHidden/>
                <w:sz w:val="24"/>
                <w:szCs w:val="24"/>
              </w:rPr>
              <w:fldChar w:fldCharType="begin"/>
            </w:r>
            <w:r w:rsidRPr="00E531B6">
              <w:rPr>
                <w:rFonts w:ascii="Arial" w:hAnsi="Arial" w:cs="Arial"/>
                <w:noProof/>
                <w:webHidden/>
                <w:sz w:val="24"/>
                <w:szCs w:val="24"/>
              </w:rPr>
              <w:instrText xml:space="preserve"> PAGEREF _Toc242292436 \h </w:instrText>
            </w:r>
            <w:r w:rsidRPr="00E531B6">
              <w:rPr>
                <w:rFonts w:ascii="Arial" w:hAnsi="Arial" w:cs="Arial"/>
                <w:noProof/>
                <w:webHidden/>
                <w:sz w:val="24"/>
                <w:szCs w:val="24"/>
              </w:rPr>
            </w:r>
            <w:r w:rsidRPr="00E531B6">
              <w:rPr>
                <w:rFonts w:ascii="Arial" w:hAnsi="Arial" w:cs="Arial"/>
                <w:noProof/>
                <w:webHidden/>
                <w:sz w:val="24"/>
                <w:szCs w:val="24"/>
              </w:rPr>
              <w:fldChar w:fldCharType="separate"/>
            </w:r>
            <w:r w:rsidRPr="00E531B6">
              <w:rPr>
                <w:rFonts w:ascii="Arial" w:hAnsi="Arial" w:cs="Arial"/>
                <w:noProof/>
                <w:webHidden/>
                <w:sz w:val="24"/>
                <w:szCs w:val="24"/>
              </w:rPr>
              <w:t>117</w:t>
            </w:r>
            <w:r w:rsidRPr="00E531B6">
              <w:rPr>
                <w:rFonts w:ascii="Arial" w:hAnsi="Arial" w:cs="Arial"/>
                <w:noProof/>
                <w:webHidden/>
                <w:sz w:val="24"/>
                <w:szCs w:val="24"/>
              </w:rPr>
              <w:fldChar w:fldCharType="end"/>
            </w:r>
          </w:hyperlink>
        </w:p>
        <w:p w14:paraId="18CBDFFF" w14:textId="3A07CCB6" w:rsidR="00E531B6" w:rsidRPr="00E531B6" w:rsidRDefault="00E531B6">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7" w:history="1">
            <w:r w:rsidRPr="00E531B6">
              <w:rPr>
                <w:rStyle w:val="Hipervnculo"/>
                <w:rFonts w:ascii="Arial" w:hAnsi="Arial" w:cs="Arial"/>
                <w:noProof/>
                <w:sz w:val="24"/>
                <w:szCs w:val="24"/>
              </w:rPr>
              <w:t>4.5.3 Organización del sistema de salud pública de Guatemala</w:t>
            </w:r>
            <w:r w:rsidRPr="00E531B6">
              <w:rPr>
                <w:rFonts w:ascii="Arial" w:hAnsi="Arial" w:cs="Arial"/>
                <w:noProof/>
                <w:webHidden/>
                <w:sz w:val="24"/>
                <w:szCs w:val="24"/>
              </w:rPr>
              <w:tab/>
            </w:r>
            <w:r w:rsidRPr="00E531B6">
              <w:rPr>
                <w:rFonts w:ascii="Arial" w:hAnsi="Arial" w:cs="Arial"/>
                <w:noProof/>
                <w:webHidden/>
                <w:sz w:val="24"/>
                <w:szCs w:val="24"/>
              </w:rPr>
              <w:fldChar w:fldCharType="begin"/>
            </w:r>
            <w:r w:rsidRPr="00E531B6">
              <w:rPr>
                <w:rFonts w:ascii="Arial" w:hAnsi="Arial" w:cs="Arial"/>
                <w:noProof/>
                <w:webHidden/>
                <w:sz w:val="24"/>
                <w:szCs w:val="24"/>
              </w:rPr>
              <w:instrText xml:space="preserve"> PAGEREF _Toc242292437 \h </w:instrText>
            </w:r>
            <w:r w:rsidRPr="00E531B6">
              <w:rPr>
                <w:rFonts w:ascii="Arial" w:hAnsi="Arial" w:cs="Arial"/>
                <w:noProof/>
                <w:webHidden/>
                <w:sz w:val="24"/>
                <w:szCs w:val="24"/>
              </w:rPr>
            </w:r>
            <w:r w:rsidRPr="00E531B6">
              <w:rPr>
                <w:rFonts w:ascii="Arial" w:hAnsi="Arial" w:cs="Arial"/>
                <w:noProof/>
                <w:webHidden/>
                <w:sz w:val="24"/>
                <w:szCs w:val="24"/>
              </w:rPr>
              <w:fldChar w:fldCharType="separate"/>
            </w:r>
            <w:r w:rsidRPr="00E531B6">
              <w:rPr>
                <w:rFonts w:ascii="Arial" w:hAnsi="Arial" w:cs="Arial"/>
                <w:noProof/>
                <w:webHidden/>
                <w:sz w:val="24"/>
                <w:szCs w:val="24"/>
              </w:rPr>
              <w:t>118</w:t>
            </w:r>
            <w:r w:rsidRPr="00E531B6">
              <w:rPr>
                <w:rFonts w:ascii="Arial" w:hAnsi="Arial" w:cs="Arial"/>
                <w:noProof/>
                <w:webHidden/>
                <w:sz w:val="24"/>
                <w:szCs w:val="24"/>
              </w:rPr>
              <w:fldChar w:fldCharType="end"/>
            </w:r>
          </w:hyperlink>
        </w:p>
        <w:p w14:paraId="605D0217" w14:textId="58566EAA" w:rsidR="00E531B6" w:rsidRPr="00E531B6" w:rsidRDefault="00E531B6">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8" w:history="1">
            <w:r w:rsidRPr="00E531B6">
              <w:rPr>
                <w:rStyle w:val="Hipervnculo"/>
                <w:rFonts w:ascii="Arial" w:hAnsi="Arial" w:cs="Arial"/>
                <w:noProof/>
                <w:sz w:val="24"/>
                <w:szCs w:val="24"/>
              </w:rPr>
              <w:t>4.5.4 Ministerio de Salud Pública y Asistencia Social</w:t>
            </w:r>
            <w:r w:rsidRPr="00E531B6">
              <w:rPr>
                <w:rFonts w:ascii="Arial" w:hAnsi="Arial" w:cs="Arial"/>
                <w:noProof/>
                <w:webHidden/>
                <w:sz w:val="24"/>
                <w:szCs w:val="24"/>
              </w:rPr>
              <w:tab/>
            </w:r>
            <w:r w:rsidRPr="00E531B6">
              <w:rPr>
                <w:rFonts w:ascii="Arial" w:hAnsi="Arial" w:cs="Arial"/>
                <w:noProof/>
                <w:webHidden/>
                <w:sz w:val="24"/>
                <w:szCs w:val="24"/>
              </w:rPr>
              <w:fldChar w:fldCharType="begin"/>
            </w:r>
            <w:r w:rsidRPr="00E531B6">
              <w:rPr>
                <w:rFonts w:ascii="Arial" w:hAnsi="Arial" w:cs="Arial"/>
                <w:noProof/>
                <w:webHidden/>
                <w:sz w:val="24"/>
                <w:szCs w:val="24"/>
              </w:rPr>
              <w:instrText xml:space="preserve"> PAGEREF _Toc242292438 \h </w:instrText>
            </w:r>
            <w:r w:rsidRPr="00E531B6">
              <w:rPr>
                <w:rFonts w:ascii="Arial" w:hAnsi="Arial" w:cs="Arial"/>
                <w:noProof/>
                <w:webHidden/>
                <w:sz w:val="24"/>
                <w:szCs w:val="24"/>
              </w:rPr>
            </w:r>
            <w:r w:rsidRPr="00E531B6">
              <w:rPr>
                <w:rFonts w:ascii="Arial" w:hAnsi="Arial" w:cs="Arial"/>
                <w:noProof/>
                <w:webHidden/>
                <w:sz w:val="24"/>
                <w:szCs w:val="24"/>
              </w:rPr>
              <w:fldChar w:fldCharType="separate"/>
            </w:r>
            <w:r w:rsidRPr="00E531B6">
              <w:rPr>
                <w:rFonts w:ascii="Arial" w:hAnsi="Arial" w:cs="Arial"/>
                <w:noProof/>
                <w:webHidden/>
                <w:sz w:val="24"/>
                <w:szCs w:val="24"/>
              </w:rPr>
              <w:t>119</w:t>
            </w:r>
            <w:r w:rsidRPr="00E531B6">
              <w:rPr>
                <w:rFonts w:ascii="Arial" w:hAnsi="Arial" w:cs="Arial"/>
                <w:noProof/>
                <w:webHidden/>
                <w:sz w:val="24"/>
                <w:szCs w:val="24"/>
              </w:rPr>
              <w:fldChar w:fldCharType="end"/>
            </w:r>
          </w:hyperlink>
        </w:p>
        <w:p w14:paraId="6B261EFE" w14:textId="62FD930C" w:rsidR="00E531B6" w:rsidRPr="00E531B6" w:rsidRDefault="00E531B6">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9" w:history="1">
            <w:r w:rsidRPr="00E531B6">
              <w:rPr>
                <w:rStyle w:val="Hipervnculo"/>
                <w:rFonts w:ascii="Arial" w:hAnsi="Arial" w:cs="Arial"/>
                <w:noProof/>
                <w:sz w:val="24"/>
                <w:szCs w:val="24"/>
              </w:rPr>
              <w:t>4.5.5 Sistema de Información Gerencial de Salud</w:t>
            </w:r>
            <w:r w:rsidRPr="00E531B6">
              <w:rPr>
                <w:rFonts w:ascii="Arial" w:hAnsi="Arial" w:cs="Arial"/>
                <w:noProof/>
                <w:webHidden/>
                <w:sz w:val="24"/>
                <w:szCs w:val="24"/>
              </w:rPr>
              <w:tab/>
            </w:r>
            <w:r w:rsidRPr="00E531B6">
              <w:rPr>
                <w:rFonts w:ascii="Arial" w:hAnsi="Arial" w:cs="Arial"/>
                <w:noProof/>
                <w:webHidden/>
                <w:sz w:val="24"/>
                <w:szCs w:val="24"/>
              </w:rPr>
              <w:fldChar w:fldCharType="begin"/>
            </w:r>
            <w:r w:rsidRPr="00E531B6">
              <w:rPr>
                <w:rFonts w:ascii="Arial" w:hAnsi="Arial" w:cs="Arial"/>
                <w:noProof/>
                <w:webHidden/>
                <w:sz w:val="24"/>
                <w:szCs w:val="24"/>
              </w:rPr>
              <w:instrText xml:space="preserve"> PAGEREF _Toc242292439 \h </w:instrText>
            </w:r>
            <w:r w:rsidRPr="00E531B6">
              <w:rPr>
                <w:rFonts w:ascii="Arial" w:hAnsi="Arial" w:cs="Arial"/>
                <w:noProof/>
                <w:webHidden/>
                <w:sz w:val="24"/>
                <w:szCs w:val="24"/>
              </w:rPr>
            </w:r>
            <w:r w:rsidRPr="00E531B6">
              <w:rPr>
                <w:rFonts w:ascii="Arial" w:hAnsi="Arial" w:cs="Arial"/>
                <w:noProof/>
                <w:webHidden/>
                <w:sz w:val="24"/>
                <w:szCs w:val="24"/>
              </w:rPr>
              <w:fldChar w:fldCharType="separate"/>
            </w:r>
            <w:r w:rsidRPr="00E531B6">
              <w:rPr>
                <w:rFonts w:ascii="Arial" w:hAnsi="Arial" w:cs="Arial"/>
                <w:noProof/>
                <w:webHidden/>
                <w:sz w:val="24"/>
                <w:szCs w:val="24"/>
              </w:rPr>
              <w:t>120</w:t>
            </w:r>
            <w:r w:rsidRPr="00E531B6">
              <w:rPr>
                <w:rFonts w:ascii="Arial" w:hAnsi="Arial" w:cs="Arial"/>
                <w:noProof/>
                <w:webHidden/>
                <w:sz w:val="24"/>
                <w:szCs w:val="24"/>
              </w:rPr>
              <w:fldChar w:fldCharType="end"/>
            </w:r>
          </w:hyperlink>
        </w:p>
        <w:p w14:paraId="307FF308" w14:textId="009F840B" w:rsidR="00E531B6" w:rsidRPr="00E531B6" w:rsidRDefault="00E531B6">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0" w:history="1">
            <w:r w:rsidRPr="00E531B6">
              <w:rPr>
                <w:rStyle w:val="Hipervnculo"/>
                <w:rFonts w:ascii="Arial" w:hAnsi="Arial" w:cs="Arial"/>
                <w:noProof/>
                <w:sz w:val="24"/>
                <w:szCs w:val="24"/>
              </w:rPr>
              <w:t>4.5.6 Direcciones Departamentales de Redes Integradas de Servicios de Salud</w:t>
            </w:r>
            <w:r w:rsidRPr="00E531B6">
              <w:rPr>
                <w:rFonts w:ascii="Arial" w:hAnsi="Arial" w:cs="Arial"/>
                <w:noProof/>
                <w:webHidden/>
                <w:sz w:val="24"/>
                <w:szCs w:val="24"/>
              </w:rPr>
              <w:tab/>
            </w:r>
            <w:r w:rsidRPr="00E531B6">
              <w:rPr>
                <w:rFonts w:ascii="Arial" w:hAnsi="Arial" w:cs="Arial"/>
                <w:noProof/>
                <w:webHidden/>
                <w:sz w:val="24"/>
                <w:szCs w:val="24"/>
              </w:rPr>
              <w:fldChar w:fldCharType="begin"/>
            </w:r>
            <w:r w:rsidRPr="00E531B6">
              <w:rPr>
                <w:rFonts w:ascii="Arial" w:hAnsi="Arial" w:cs="Arial"/>
                <w:noProof/>
                <w:webHidden/>
                <w:sz w:val="24"/>
                <w:szCs w:val="24"/>
              </w:rPr>
              <w:instrText xml:space="preserve"> PAGEREF _Toc242292440 \h </w:instrText>
            </w:r>
            <w:r w:rsidRPr="00E531B6">
              <w:rPr>
                <w:rFonts w:ascii="Arial" w:hAnsi="Arial" w:cs="Arial"/>
                <w:noProof/>
                <w:webHidden/>
                <w:sz w:val="24"/>
                <w:szCs w:val="24"/>
              </w:rPr>
            </w:r>
            <w:r w:rsidRPr="00E531B6">
              <w:rPr>
                <w:rFonts w:ascii="Arial" w:hAnsi="Arial" w:cs="Arial"/>
                <w:noProof/>
                <w:webHidden/>
                <w:sz w:val="24"/>
                <w:szCs w:val="24"/>
              </w:rPr>
              <w:fldChar w:fldCharType="separate"/>
            </w:r>
            <w:r w:rsidRPr="00E531B6">
              <w:rPr>
                <w:rFonts w:ascii="Arial" w:hAnsi="Arial" w:cs="Arial"/>
                <w:noProof/>
                <w:webHidden/>
                <w:sz w:val="24"/>
                <w:szCs w:val="24"/>
              </w:rPr>
              <w:t>121</w:t>
            </w:r>
            <w:r w:rsidRPr="00E531B6">
              <w:rPr>
                <w:rFonts w:ascii="Arial" w:hAnsi="Arial" w:cs="Arial"/>
                <w:noProof/>
                <w:webHidden/>
                <w:sz w:val="24"/>
                <w:szCs w:val="24"/>
              </w:rPr>
              <w:fldChar w:fldCharType="end"/>
            </w:r>
          </w:hyperlink>
        </w:p>
        <w:p w14:paraId="379B3E04" w14:textId="5E440BDF" w:rsidR="00E531B6" w:rsidRPr="00E531B6" w:rsidRDefault="00E531B6">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1" w:history="1">
            <w:r w:rsidRPr="00E531B6">
              <w:rPr>
                <w:rStyle w:val="Hipervnculo"/>
                <w:rFonts w:ascii="Arial" w:hAnsi="Arial" w:cs="Arial"/>
                <w:noProof/>
                <w:sz w:val="24"/>
                <w:szCs w:val="24"/>
              </w:rPr>
              <w:t>4.5.7 Gestión de información en una DDRISS</w:t>
            </w:r>
            <w:r w:rsidRPr="00E531B6">
              <w:rPr>
                <w:rFonts w:ascii="Arial" w:hAnsi="Arial" w:cs="Arial"/>
                <w:noProof/>
                <w:webHidden/>
                <w:sz w:val="24"/>
                <w:szCs w:val="24"/>
              </w:rPr>
              <w:tab/>
            </w:r>
            <w:r w:rsidRPr="00E531B6">
              <w:rPr>
                <w:rFonts w:ascii="Arial" w:hAnsi="Arial" w:cs="Arial"/>
                <w:noProof/>
                <w:webHidden/>
                <w:sz w:val="24"/>
                <w:szCs w:val="24"/>
              </w:rPr>
              <w:fldChar w:fldCharType="begin"/>
            </w:r>
            <w:r w:rsidRPr="00E531B6">
              <w:rPr>
                <w:rFonts w:ascii="Arial" w:hAnsi="Arial" w:cs="Arial"/>
                <w:noProof/>
                <w:webHidden/>
                <w:sz w:val="24"/>
                <w:szCs w:val="24"/>
              </w:rPr>
              <w:instrText xml:space="preserve"> PAGEREF _Toc242292441 \h </w:instrText>
            </w:r>
            <w:r w:rsidRPr="00E531B6">
              <w:rPr>
                <w:rFonts w:ascii="Arial" w:hAnsi="Arial" w:cs="Arial"/>
                <w:noProof/>
                <w:webHidden/>
                <w:sz w:val="24"/>
                <w:szCs w:val="24"/>
              </w:rPr>
            </w:r>
            <w:r w:rsidRPr="00E531B6">
              <w:rPr>
                <w:rFonts w:ascii="Arial" w:hAnsi="Arial" w:cs="Arial"/>
                <w:noProof/>
                <w:webHidden/>
                <w:sz w:val="24"/>
                <w:szCs w:val="24"/>
              </w:rPr>
              <w:fldChar w:fldCharType="separate"/>
            </w:r>
            <w:r w:rsidRPr="00E531B6">
              <w:rPr>
                <w:rFonts w:ascii="Arial" w:hAnsi="Arial" w:cs="Arial"/>
                <w:noProof/>
                <w:webHidden/>
                <w:sz w:val="24"/>
                <w:szCs w:val="24"/>
              </w:rPr>
              <w:t>121</w:t>
            </w:r>
            <w:r w:rsidRPr="00E531B6">
              <w:rPr>
                <w:rFonts w:ascii="Arial" w:hAnsi="Arial" w:cs="Arial"/>
                <w:noProof/>
                <w:webHidden/>
                <w:sz w:val="24"/>
                <w:szCs w:val="24"/>
              </w:rPr>
              <w:fldChar w:fldCharType="end"/>
            </w:r>
          </w:hyperlink>
        </w:p>
        <w:p w14:paraId="59A6FD90" w14:textId="4806C2A4" w:rsidR="00E531B6" w:rsidRPr="00E531B6" w:rsidRDefault="00E531B6">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2" w:history="1">
            <w:r w:rsidRPr="00E531B6">
              <w:rPr>
                <w:rStyle w:val="Hipervnculo"/>
                <w:rFonts w:ascii="Arial" w:hAnsi="Arial" w:cs="Arial"/>
                <w:noProof/>
                <w:sz w:val="24"/>
                <w:szCs w:val="24"/>
              </w:rPr>
              <w:t>4.5.8 Flujo de información sanitaria</w:t>
            </w:r>
            <w:r w:rsidRPr="00E531B6">
              <w:rPr>
                <w:rFonts w:ascii="Arial" w:hAnsi="Arial" w:cs="Arial"/>
                <w:noProof/>
                <w:webHidden/>
                <w:sz w:val="24"/>
                <w:szCs w:val="24"/>
              </w:rPr>
              <w:tab/>
            </w:r>
            <w:r w:rsidRPr="00E531B6">
              <w:rPr>
                <w:rFonts w:ascii="Arial" w:hAnsi="Arial" w:cs="Arial"/>
                <w:noProof/>
                <w:webHidden/>
                <w:sz w:val="24"/>
                <w:szCs w:val="24"/>
              </w:rPr>
              <w:fldChar w:fldCharType="begin"/>
            </w:r>
            <w:r w:rsidRPr="00E531B6">
              <w:rPr>
                <w:rFonts w:ascii="Arial" w:hAnsi="Arial" w:cs="Arial"/>
                <w:noProof/>
                <w:webHidden/>
                <w:sz w:val="24"/>
                <w:szCs w:val="24"/>
              </w:rPr>
              <w:instrText xml:space="preserve"> PAGEREF _Toc242292442 \h </w:instrText>
            </w:r>
            <w:r w:rsidRPr="00E531B6">
              <w:rPr>
                <w:rFonts w:ascii="Arial" w:hAnsi="Arial" w:cs="Arial"/>
                <w:noProof/>
                <w:webHidden/>
                <w:sz w:val="24"/>
                <w:szCs w:val="24"/>
              </w:rPr>
            </w:r>
            <w:r w:rsidRPr="00E531B6">
              <w:rPr>
                <w:rFonts w:ascii="Arial" w:hAnsi="Arial" w:cs="Arial"/>
                <w:noProof/>
                <w:webHidden/>
                <w:sz w:val="24"/>
                <w:szCs w:val="24"/>
              </w:rPr>
              <w:fldChar w:fldCharType="separate"/>
            </w:r>
            <w:r w:rsidRPr="00E531B6">
              <w:rPr>
                <w:rFonts w:ascii="Arial" w:hAnsi="Arial" w:cs="Arial"/>
                <w:noProof/>
                <w:webHidden/>
                <w:sz w:val="24"/>
                <w:szCs w:val="24"/>
              </w:rPr>
              <w:t>122</w:t>
            </w:r>
            <w:r w:rsidRPr="00E531B6">
              <w:rPr>
                <w:rFonts w:ascii="Arial" w:hAnsi="Arial" w:cs="Arial"/>
                <w:noProof/>
                <w:webHidden/>
                <w:sz w:val="24"/>
                <w:szCs w:val="24"/>
              </w:rPr>
              <w:fldChar w:fldCharType="end"/>
            </w:r>
          </w:hyperlink>
        </w:p>
        <w:p w14:paraId="765A5C8B" w14:textId="7B8F85D0" w:rsidR="00E531B6" w:rsidRPr="00E531B6" w:rsidRDefault="00E531B6">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3" w:history="1">
            <w:r w:rsidRPr="00E531B6">
              <w:rPr>
                <w:rStyle w:val="Hipervnculo"/>
                <w:rFonts w:ascii="Arial" w:hAnsi="Arial" w:cs="Arial"/>
                <w:noProof/>
                <w:sz w:val="24"/>
                <w:szCs w:val="24"/>
              </w:rPr>
              <w:t>4.5.9 Municipios y establecimientos de salud como unidades de reporte</w:t>
            </w:r>
            <w:r w:rsidRPr="00E531B6">
              <w:rPr>
                <w:rFonts w:ascii="Arial" w:hAnsi="Arial" w:cs="Arial"/>
                <w:noProof/>
                <w:webHidden/>
                <w:sz w:val="24"/>
                <w:szCs w:val="24"/>
              </w:rPr>
              <w:tab/>
            </w:r>
            <w:r w:rsidRPr="00E531B6">
              <w:rPr>
                <w:rFonts w:ascii="Arial" w:hAnsi="Arial" w:cs="Arial"/>
                <w:noProof/>
                <w:webHidden/>
                <w:sz w:val="24"/>
                <w:szCs w:val="24"/>
              </w:rPr>
              <w:fldChar w:fldCharType="begin"/>
            </w:r>
            <w:r w:rsidRPr="00E531B6">
              <w:rPr>
                <w:rFonts w:ascii="Arial" w:hAnsi="Arial" w:cs="Arial"/>
                <w:noProof/>
                <w:webHidden/>
                <w:sz w:val="24"/>
                <w:szCs w:val="24"/>
              </w:rPr>
              <w:instrText xml:space="preserve"> PAGEREF _Toc242292443 \h </w:instrText>
            </w:r>
            <w:r w:rsidRPr="00E531B6">
              <w:rPr>
                <w:rFonts w:ascii="Arial" w:hAnsi="Arial" w:cs="Arial"/>
                <w:noProof/>
                <w:webHidden/>
                <w:sz w:val="24"/>
                <w:szCs w:val="24"/>
              </w:rPr>
            </w:r>
            <w:r w:rsidRPr="00E531B6">
              <w:rPr>
                <w:rFonts w:ascii="Arial" w:hAnsi="Arial" w:cs="Arial"/>
                <w:noProof/>
                <w:webHidden/>
                <w:sz w:val="24"/>
                <w:szCs w:val="24"/>
              </w:rPr>
              <w:fldChar w:fldCharType="separate"/>
            </w:r>
            <w:r w:rsidRPr="00E531B6">
              <w:rPr>
                <w:rFonts w:ascii="Arial" w:hAnsi="Arial" w:cs="Arial"/>
                <w:noProof/>
                <w:webHidden/>
                <w:sz w:val="24"/>
                <w:szCs w:val="24"/>
              </w:rPr>
              <w:t>123</w:t>
            </w:r>
            <w:r w:rsidRPr="00E531B6">
              <w:rPr>
                <w:rFonts w:ascii="Arial" w:hAnsi="Arial" w:cs="Arial"/>
                <w:noProof/>
                <w:webHidden/>
                <w:sz w:val="24"/>
                <w:szCs w:val="24"/>
              </w:rPr>
              <w:fldChar w:fldCharType="end"/>
            </w:r>
          </w:hyperlink>
        </w:p>
        <w:p w14:paraId="039D3B88" w14:textId="01ABCC32" w:rsidR="00E531B6" w:rsidRPr="00E531B6" w:rsidRDefault="00E531B6">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4" w:history="1">
            <w:r w:rsidRPr="00E531B6">
              <w:rPr>
                <w:rStyle w:val="Hipervnculo"/>
                <w:rFonts w:ascii="Arial" w:hAnsi="Arial" w:cs="Arial"/>
                <w:noProof/>
                <w:sz w:val="24"/>
                <w:szCs w:val="24"/>
              </w:rPr>
              <w:t>4.5.10 Información epidemiológica y vigilancia</w:t>
            </w:r>
            <w:r w:rsidRPr="00E531B6">
              <w:rPr>
                <w:rFonts w:ascii="Arial" w:hAnsi="Arial" w:cs="Arial"/>
                <w:noProof/>
                <w:webHidden/>
                <w:sz w:val="24"/>
                <w:szCs w:val="24"/>
              </w:rPr>
              <w:tab/>
            </w:r>
            <w:r w:rsidRPr="00E531B6">
              <w:rPr>
                <w:rFonts w:ascii="Arial" w:hAnsi="Arial" w:cs="Arial"/>
                <w:noProof/>
                <w:webHidden/>
                <w:sz w:val="24"/>
                <w:szCs w:val="24"/>
              </w:rPr>
              <w:fldChar w:fldCharType="begin"/>
            </w:r>
            <w:r w:rsidRPr="00E531B6">
              <w:rPr>
                <w:rFonts w:ascii="Arial" w:hAnsi="Arial" w:cs="Arial"/>
                <w:noProof/>
                <w:webHidden/>
                <w:sz w:val="24"/>
                <w:szCs w:val="24"/>
              </w:rPr>
              <w:instrText xml:space="preserve"> PAGEREF _Toc242292444 \h </w:instrText>
            </w:r>
            <w:r w:rsidRPr="00E531B6">
              <w:rPr>
                <w:rFonts w:ascii="Arial" w:hAnsi="Arial" w:cs="Arial"/>
                <w:noProof/>
                <w:webHidden/>
                <w:sz w:val="24"/>
                <w:szCs w:val="24"/>
              </w:rPr>
            </w:r>
            <w:r w:rsidRPr="00E531B6">
              <w:rPr>
                <w:rFonts w:ascii="Arial" w:hAnsi="Arial" w:cs="Arial"/>
                <w:noProof/>
                <w:webHidden/>
                <w:sz w:val="24"/>
                <w:szCs w:val="24"/>
              </w:rPr>
              <w:fldChar w:fldCharType="separate"/>
            </w:r>
            <w:r w:rsidRPr="00E531B6">
              <w:rPr>
                <w:rFonts w:ascii="Arial" w:hAnsi="Arial" w:cs="Arial"/>
                <w:noProof/>
                <w:webHidden/>
                <w:sz w:val="24"/>
                <w:szCs w:val="24"/>
              </w:rPr>
              <w:t>124</w:t>
            </w:r>
            <w:r w:rsidRPr="00E531B6">
              <w:rPr>
                <w:rFonts w:ascii="Arial" w:hAnsi="Arial" w:cs="Arial"/>
                <w:noProof/>
                <w:webHidden/>
                <w:sz w:val="24"/>
                <w:szCs w:val="24"/>
              </w:rPr>
              <w:fldChar w:fldCharType="end"/>
            </w:r>
          </w:hyperlink>
        </w:p>
        <w:p w14:paraId="42018DC6" w14:textId="33C8EC6F" w:rsidR="00E531B6" w:rsidRPr="00E531B6" w:rsidRDefault="00E531B6">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5" w:history="1">
            <w:r w:rsidRPr="00E531B6">
              <w:rPr>
                <w:rStyle w:val="Hipervnculo"/>
                <w:rFonts w:ascii="Arial" w:hAnsi="Arial" w:cs="Arial"/>
                <w:noProof/>
                <w:sz w:val="24"/>
                <w:szCs w:val="24"/>
              </w:rPr>
              <w:t>4.5.11 DDRISS San Marcos como contexto de aplicación</w:t>
            </w:r>
            <w:r w:rsidRPr="00E531B6">
              <w:rPr>
                <w:rFonts w:ascii="Arial" w:hAnsi="Arial" w:cs="Arial"/>
                <w:noProof/>
                <w:webHidden/>
                <w:sz w:val="24"/>
                <w:szCs w:val="24"/>
              </w:rPr>
              <w:tab/>
            </w:r>
            <w:r w:rsidRPr="00E531B6">
              <w:rPr>
                <w:rFonts w:ascii="Arial" w:hAnsi="Arial" w:cs="Arial"/>
                <w:noProof/>
                <w:webHidden/>
                <w:sz w:val="24"/>
                <w:szCs w:val="24"/>
              </w:rPr>
              <w:fldChar w:fldCharType="begin"/>
            </w:r>
            <w:r w:rsidRPr="00E531B6">
              <w:rPr>
                <w:rFonts w:ascii="Arial" w:hAnsi="Arial" w:cs="Arial"/>
                <w:noProof/>
                <w:webHidden/>
                <w:sz w:val="24"/>
                <w:szCs w:val="24"/>
              </w:rPr>
              <w:instrText xml:space="preserve"> PAGEREF _Toc242292445 \h </w:instrText>
            </w:r>
            <w:r w:rsidRPr="00E531B6">
              <w:rPr>
                <w:rFonts w:ascii="Arial" w:hAnsi="Arial" w:cs="Arial"/>
                <w:noProof/>
                <w:webHidden/>
                <w:sz w:val="24"/>
                <w:szCs w:val="24"/>
              </w:rPr>
            </w:r>
            <w:r w:rsidRPr="00E531B6">
              <w:rPr>
                <w:rFonts w:ascii="Arial" w:hAnsi="Arial" w:cs="Arial"/>
                <w:noProof/>
                <w:webHidden/>
                <w:sz w:val="24"/>
                <w:szCs w:val="24"/>
              </w:rPr>
              <w:fldChar w:fldCharType="separate"/>
            </w:r>
            <w:r w:rsidRPr="00E531B6">
              <w:rPr>
                <w:rFonts w:ascii="Arial" w:hAnsi="Arial" w:cs="Arial"/>
                <w:noProof/>
                <w:webHidden/>
                <w:sz w:val="24"/>
                <w:szCs w:val="24"/>
              </w:rPr>
              <w:t>125</w:t>
            </w:r>
            <w:r w:rsidRPr="00E531B6">
              <w:rPr>
                <w:rFonts w:ascii="Arial" w:hAnsi="Arial" w:cs="Arial"/>
                <w:noProof/>
                <w:webHidden/>
                <w:sz w:val="24"/>
                <w:szCs w:val="24"/>
              </w:rPr>
              <w:fldChar w:fldCharType="end"/>
            </w:r>
          </w:hyperlink>
        </w:p>
        <w:p w14:paraId="50A8B5B4" w14:textId="328427EF" w:rsidR="00E531B6" w:rsidRPr="00E531B6" w:rsidRDefault="00E531B6">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6" w:history="1">
            <w:r w:rsidRPr="00E531B6">
              <w:rPr>
                <w:rStyle w:val="Hipervnculo"/>
                <w:rFonts w:ascii="Arial" w:hAnsi="Arial" w:cs="Arial"/>
                <w:noProof/>
                <w:sz w:val="24"/>
                <w:szCs w:val="24"/>
              </w:rPr>
              <w:t>4.5.12 Marco normativo relacionado con vacunación e información sanitaria</w:t>
            </w:r>
            <w:r w:rsidRPr="00E531B6">
              <w:rPr>
                <w:rFonts w:ascii="Arial" w:hAnsi="Arial" w:cs="Arial"/>
                <w:noProof/>
                <w:webHidden/>
                <w:sz w:val="24"/>
                <w:szCs w:val="24"/>
              </w:rPr>
              <w:tab/>
            </w:r>
            <w:r w:rsidRPr="00E531B6">
              <w:rPr>
                <w:rFonts w:ascii="Arial" w:hAnsi="Arial" w:cs="Arial"/>
                <w:noProof/>
                <w:webHidden/>
                <w:sz w:val="24"/>
                <w:szCs w:val="24"/>
              </w:rPr>
              <w:fldChar w:fldCharType="begin"/>
            </w:r>
            <w:r w:rsidRPr="00E531B6">
              <w:rPr>
                <w:rFonts w:ascii="Arial" w:hAnsi="Arial" w:cs="Arial"/>
                <w:noProof/>
                <w:webHidden/>
                <w:sz w:val="24"/>
                <w:szCs w:val="24"/>
              </w:rPr>
              <w:instrText xml:space="preserve"> PAGEREF _Toc242292446 \h </w:instrText>
            </w:r>
            <w:r w:rsidRPr="00E531B6">
              <w:rPr>
                <w:rFonts w:ascii="Arial" w:hAnsi="Arial" w:cs="Arial"/>
                <w:noProof/>
                <w:webHidden/>
                <w:sz w:val="24"/>
                <w:szCs w:val="24"/>
              </w:rPr>
            </w:r>
            <w:r w:rsidRPr="00E531B6">
              <w:rPr>
                <w:rFonts w:ascii="Arial" w:hAnsi="Arial" w:cs="Arial"/>
                <w:noProof/>
                <w:webHidden/>
                <w:sz w:val="24"/>
                <w:szCs w:val="24"/>
              </w:rPr>
              <w:fldChar w:fldCharType="separate"/>
            </w:r>
            <w:r w:rsidRPr="00E531B6">
              <w:rPr>
                <w:rFonts w:ascii="Arial" w:hAnsi="Arial" w:cs="Arial"/>
                <w:noProof/>
                <w:webHidden/>
                <w:sz w:val="24"/>
                <w:szCs w:val="24"/>
              </w:rPr>
              <w:t>125</w:t>
            </w:r>
            <w:r w:rsidRPr="00E531B6">
              <w:rPr>
                <w:rFonts w:ascii="Arial" w:hAnsi="Arial" w:cs="Arial"/>
                <w:noProof/>
                <w:webHidden/>
                <w:sz w:val="24"/>
                <w:szCs w:val="24"/>
              </w:rPr>
              <w:fldChar w:fldCharType="end"/>
            </w:r>
          </w:hyperlink>
        </w:p>
        <w:p w14:paraId="734F8CE2" w14:textId="43EF8CC3" w:rsidR="00E531B6" w:rsidRPr="00E531B6" w:rsidRDefault="00E531B6">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447" w:history="1">
            <w:r w:rsidRPr="00E531B6">
              <w:rPr>
                <w:rStyle w:val="Hipervnculo"/>
                <w:rFonts w:ascii="Arial" w:hAnsi="Arial" w:cs="Arial"/>
                <w:noProof/>
                <w:sz w:val="24"/>
                <w:szCs w:val="24"/>
              </w:rPr>
              <w:t>BIBLIOGRAFÍA</w:t>
            </w:r>
            <w:r w:rsidRPr="00E531B6">
              <w:rPr>
                <w:rFonts w:ascii="Arial" w:hAnsi="Arial" w:cs="Arial"/>
                <w:noProof/>
                <w:webHidden/>
                <w:sz w:val="24"/>
                <w:szCs w:val="24"/>
              </w:rPr>
              <w:tab/>
            </w:r>
            <w:r w:rsidRPr="00E531B6">
              <w:rPr>
                <w:rFonts w:ascii="Arial" w:hAnsi="Arial" w:cs="Arial"/>
                <w:noProof/>
                <w:webHidden/>
                <w:sz w:val="24"/>
                <w:szCs w:val="24"/>
              </w:rPr>
              <w:fldChar w:fldCharType="begin"/>
            </w:r>
            <w:r w:rsidRPr="00E531B6">
              <w:rPr>
                <w:rFonts w:ascii="Arial" w:hAnsi="Arial" w:cs="Arial"/>
                <w:noProof/>
                <w:webHidden/>
                <w:sz w:val="24"/>
                <w:szCs w:val="24"/>
              </w:rPr>
              <w:instrText xml:space="preserve"> PAGEREF _Toc242292447 \h </w:instrText>
            </w:r>
            <w:r w:rsidRPr="00E531B6">
              <w:rPr>
                <w:rFonts w:ascii="Arial" w:hAnsi="Arial" w:cs="Arial"/>
                <w:noProof/>
                <w:webHidden/>
                <w:sz w:val="24"/>
                <w:szCs w:val="24"/>
              </w:rPr>
            </w:r>
            <w:r w:rsidRPr="00E531B6">
              <w:rPr>
                <w:rFonts w:ascii="Arial" w:hAnsi="Arial" w:cs="Arial"/>
                <w:noProof/>
                <w:webHidden/>
                <w:sz w:val="24"/>
                <w:szCs w:val="24"/>
              </w:rPr>
              <w:fldChar w:fldCharType="separate"/>
            </w:r>
            <w:r w:rsidRPr="00E531B6">
              <w:rPr>
                <w:rFonts w:ascii="Arial" w:hAnsi="Arial" w:cs="Arial"/>
                <w:noProof/>
                <w:webHidden/>
                <w:sz w:val="24"/>
                <w:szCs w:val="24"/>
              </w:rPr>
              <w:t>127</w:t>
            </w:r>
            <w:r w:rsidRPr="00E531B6">
              <w:rPr>
                <w:rFonts w:ascii="Arial" w:hAnsi="Arial" w:cs="Arial"/>
                <w:noProof/>
                <w:webHidden/>
                <w:sz w:val="24"/>
                <w:szCs w:val="24"/>
              </w:rPr>
              <w:fldChar w:fldCharType="end"/>
            </w:r>
          </w:hyperlink>
        </w:p>
        <w:p w14:paraId="4ED029E5" w14:textId="4DDCB9C7" w:rsidR="006D65A1" w:rsidRPr="00D92950" w:rsidRDefault="006D65A1" w:rsidP="00C90134">
          <w:pPr>
            <w:spacing w:line="276" w:lineRule="auto"/>
            <w:rPr>
              <w:rFonts w:ascii="Arial" w:hAnsi="Arial" w:cs="Arial"/>
              <w:sz w:val="24"/>
              <w:szCs w:val="24"/>
            </w:rPr>
          </w:pPr>
          <w:r w:rsidRPr="00E531B6">
            <w:rPr>
              <w:rFonts w:ascii="Arial" w:hAnsi="Arial" w:cs="Arial"/>
              <w:b/>
              <w:bCs/>
              <w:sz w:val="24"/>
              <w:szCs w:val="24"/>
              <w:lang w:val="es-ES"/>
            </w:rPr>
            <w:fldChar w:fldCharType="end"/>
          </w:r>
        </w:p>
      </w:sdtContent>
    </w:sdt>
    <w:p w14:paraId="22E4083D" w14:textId="77777777" w:rsidR="004D3B01" w:rsidRPr="00D92950" w:rsidRDefault="004D3B01" w:rsidP="00C364F2">
      <w:pPr>
        <w:rPr>
          <w:rFonts w:ascii="Arial" w:hAnsi="Arial" w:cs="Arial"/>
          <w:sz w:val="24"/>
          <w:szCs w:val="24"/>
        </w:rPr>
      </w:pPr>
    </w:p>
    <w:p w14:paraId="211CE208" w14:textId="77777777" w:rsidR="00AC07CA" w:rsidRPr="00D92950" w:rsidRDefault="00AC07CA" w:rsidP="00C364F2">
      <w:pPr>
        <w:rPr>
          <w:rFonts w:ascii="Arial" w:hAnsi="Arial" w:cs="Arial"/>
          <w:sz w:val="24"/>
          <w:szCs w:val="24"/>
        </w:rPr>
      </w:pPr>
    </w:p>
    <w:p w14:paraId="6C180686" w14:textId="77777777" w:rsidR="00AC07CA" w:rsidRPr="00D92950" w:rsidRDefault="00AC07CA" w:rsidP="00C364F2">
      <w:pPr>
        <w:rPr>
          <w:rFonts w:ascii="Arial" w:hAnsi="Arial" w:cs="Arial"/>
          <w:sz w:val="24"/>
          <w:szCs w:val="24"/>
        </w:rPr>
      </w:pPr>
    </w:p>
    <w:p w14:paraId="70BF36AB" w14:textId="77777777" w:rsidR="00AC07CA" w:rsidRPr="00D92950" w:rsidRDefault="00AC07CA" w:rsidP="00C364F2">
      <w:pPr>
        <w:rPr>
          <w:rFonts w:ascii="Arial" w:hAnsi="Arial" w:cs="Arial"/>
          <w:sz w:val="24"/>
          <w:szCs w:val="24"/>
        </w:rPr>
      </w:pPr>
    </w:p>
    <w:p w14:paraId="72A11EDA" w14:textId="77777777" w:rsidR="00AC07CA" w:rsidRPr="00D92950" w:rsidRDefault="00AC07CA" w:rsidP="00C364F2">
      <w:pPr>
        <w:rPr>
          <w:rFonts w:ascii="Arial" w:hAnsi="Arial" w:cs="Arial"/>
          <w:sz w:val="24"/>
          <w:szCs w:val="24"/>
        </w:rPr>
      </w:pPr>
    </w:p>
    <w:p w14:paraId="2A297E38" w14:textId="77777777" w:rsidR="00AC07CA" w:rsidRPr="00D92950" w:rsidRDefault="00AC07CA" w:rsidP="00C364F2">
      <w:pPr>
        <w:rPr>
          <w:rFonts w:ascii="Arial" w:hAnsi="Arial" w:cs="Arial"/>
          <w:sz w:val="24"/>
          <w:szCs w:val="24"/>
        </w:rPr>
      </w:pPr>
    </w:p>
    <w:p w14:paraId="14DBE8E9" w14:textId="77777777" w:rsidR="00AC07CA" w:rsidRPr="00D92950" w:rsidRDefault="00AC07CA" w:rsidP="00C364F2">
      <w:pPr>
        <w:rPr>
          <w:rFonts w:ascii="Arial" w:hAnsi="Arial" w:cs="Arial"/>
          <w:sz w:val="24"/>
          <w:szCs w:val="24"/>
        </w:rPr>
      </w:pPr>
    </w:p>
    <w:p w14:paraId="5382FFD2" w14:textId="77777777" w:rsidR="00AC07CA" w:rsidRPr="00D92950" w:rsidRDefault="00AC07CA" w:rsidP="00C364F2">
      <w:pPr>
        <w:rPr>
          <w:rFonts w:ascii="Arial" w:hAnsi="Arial" w:cs="Arial"/>
          <w:sz w:val="24"/>
          <w:szCs w:val="24"/>
        </w:rPr>
      </w:pPr>
    </w:p>
    <w:p w14:paraId="639CF893" w14:textId="77777777" w:rsidR="00AC07CA" w:rsidRPr="00D92950" w:rsidRDefault="00AC07CA" w:rsidP="00C364F2">
      <w:pPr>
        <w:rPr>
          <w:rFonts w:ascii="Arial" w:hAnsi="Arial" w:cs="Arial"/>
          <w:sz w:val="24"/>
          <w:szCs w:val="24"/>
        </w:rPr>
      </w:pPr>
    </w:p>
    <w:p w14:paraId="17F8FEB7" w14:textId="77777777" w:rsidR="00AC07CA" w:rsidRPr="00D92950" w:rsidRDefault="00AC07CA" w:rsidP="00C364F2">
      <w:pPr>
        <w:rPr>
          <w:rFonts w:ascii="Arial" w:hAnsi="Arial" w:cs="Arial"/>
          <w:sz w:val="24"/>
          <w:szCs w:val="24"/>
        </w:rPr>
      </w:pPr>
    </w:p>
    <w:p w14:paraId="15A93693" w14:textId="77777777" w:rsidR="00C36FA5" w:rsidRPr="00D92950" w:rsidRDefault="00C36FA5" w:rsidP="00C364F2">
      <w:pPr>
        <w:rPr>
          <w:rFonts w:ascii="Arial" w:hAnsi="Arial" w:cs="Arial"/>
          <w:sz w:val="24"/>
          <w:szCs w:val="24"/>
        </w:rPr>
      </w:pPr>
    </w:p>
    <w:p w14:paraId="179F689E" w14:textId="77777777" w:rsidR="00C960AE" w:rsidRDefault="00C960AE" w:rsidP="00C960AE">
      <w:pPr>
        <w:spacing w:after="0"/>
        <w:jc w:val="center"/>
        <w:rPr>
          <w:rFonts w:ascii="Arial" w:hAnsi="Arial" w:cs="Arial"/>
          <w:b/>
          <w:bCs/>
          <w:sz w:val="24"/>
          <w:szCs w:val="24"/>
        </w:rPr>
      </w:pPr>
      <w:bookmarkStart w:id="2" w:name="_Toc236942817"/>
      <w:bookmarkStart w:id="3" w:name="_Toc236942481"/>
      <w:r w:rsidRPr="00C960AE">
        <w:rPr>
          <w:rFonts w:ascii="Arial" w:hAnsi="Arial" w:cs="Arial"/>
          <w:b/>
          <w:bCs/>
          <w:sz w:val="24"/>
          <w:szCs w:val="24"/>
        </w:rPr>
        <w:lastRenderedPageBreak/>
        <w:t>ÍNDICE ESPECÍFICO</w:t>
      </w:r>
    </w:p>
    <w:p w14:paraId="597D2640" w14:textId="77777777" w:rsidR="00C960AE" w:rsidRPr="00C960AE" w:rsidRDefault="00C960AE" w:rsidP="00C960AE">
      <w:pPr>
        <w:spacing w:after="0"/>
        <w:jc w:val="center"/>
        <w:rPr>
          <w:rFonts w:ascii="Arial" w:hAnsi="Arial" w:cs="Arial"/>
          <w:sz w:val="24"/>
          <w:szCs w:val="24"/>
        </w:rPr>
      </w:pPr>
    </w:p>
    <w:p w14:paraId="31314F93" w14:textId="77777777" w:rsidR="00C960AE" w:rsidRPr="00C960AE" w:rsidRDefault="00C960AE" w:rsidP="00C54FB0">
      <w:pPr>
        <w:tabs>
          <w:tab w:val="right" w:leader="dot" w:pos="8789"/>
        </w:tabs>
        <w:spacing w:after="0"/>
        <w:jc w:val="left"/>
        <w:rPr>
          <w:rFonts w:ascii="Arial" w:hAnsi="Arial" w:cs="Arial"/>
          <w:b/>
          <w:bCs/>
          <w:sz w:val="24"/>
          <w:szCs w:val="24"/>
        </w:rPr>
      </w:pPr>
      <w:r w:rsidRPr="00C960AE">
        <w:rPr>
          <w:rFonts w:ascii="Arial" w:hAnsi="Arial" w:cs="Arial"/>
          <w:b/>
          <w:bCs/>
          <w:sz w:val="24"/>
          <w:szCs w:val="24"/>
        </w:rPr>
        <w:t>Listado de figuras</w:t>
      </w:r>
      <w:r w:rsidRPr="00C960AE">
        <w:rPr>
          <w:rFonts w:ascii="Arial" w:hAnsi="Arial" w:cs="Arial"/>
          <w:sz w:val="24"/>
          <w:szCs w:val="24"/>
        </w:rPr>
        <w:br/>
        <w:t>Figura 2.1 Diagrama de bloques del proyecto</w:t>
      </w:r>
      <w:r w:rsidR="00726A56">
        <w:rPr>
          <w:rFonts w:ascii="Arial" w:hAnsi="Arial" w:cs="Arial"/>
          <w:sz w:val="24"/>
          <w:szCs w:val="24"/>
        </w:rPr>
        <w:tab/>
      </w:r>
      <w:r w:rsidR="00C54FB0" w:rsidRPr="00C960AE">
        <w:rPr>
          <w:rFonts w:ascii="Arial" w:hAnsi="Arial" w:cs="Arial"/>
          <w:sz w:val="24"/>
          <w:szCs w:val="24"/>
        </w:rPr>
        <w:t xml:space="preserve"> 22</w:t>
      </w:r>
      <w:r w:rsidRPr="00C960AE">
        <w:rPr>
          <w:rFonts w:ascii="Arial" w:hAnsi="Arial" w:cs="Arial"/>
          <w:sz w:val="24"/>
          <w:szCs w:val="24"/>
        </w:rPr>
        <w:br/>
        <w:t xml:space="preserve">Figura 2.2 Diagrama de contexto del </w:t>
      </w:r>
      <w:r w:rsidR="00C54FB0" w:rsidRPr="00C960AE">
        <w:rPr>
          <w:rFonts w:ascii="Arial" w:hAnsi="Arial" w:cs="Arial"/>
          <w:sz w:val="24"/>
          <w:szCs w:val="24"/>
        </w:rPr>
        <w:t>sistema</w:t>
      </w:r>
      <w:r w:rsidR="00C54FB0">
        <w:rPr>
          <w:rFonts w:ascii="Arial" w:hAnsi="Arial" w:cs="Arial"/>
          <w:sz w:val="24"/>
          <w:szCs w:val="24"/>
        </w:rPr>
        <w:tab/>
      </w:r>
      <w:r w:rsidR="00C54FB0" w:rsidRPr="00C960AE">
        <w:rPr>
          <w:rFonts w:ascii="Arial" w:hAnsi="Arial" w:cs="Arial"/>
          <w:sz w:val="24"/>
          <w:szCs w:val="24"/>
        </w:rPr>
        <w:t xml:space="preserve"> 23</w:t>
      </w:r>
      <w:r w:rsidRPr="00C960AE">
        <w:rPr>
          <w:rFonts w:ascii="Arial" w:hAnsi="Arial" w:cs="Arial"/>
          <w:sz w:val="24"/>
          <w:szCs w:val="24"/>
        </w:rPr>
        <w:br/>
        <w:t xml:space="preserve">Figura 2.3 Diagrama de flujo del </w:t>
      </w:r>
      <w:r w:rsidR="00C54FB0" w:rsidRPr="00C960AE">
        <w:rPr>
          <w:rFonts w:ascii="Arial" w:hAnsi="Arial" w:cs="Arial"/>
          <w:sz w:val="24"/>
          <w:szCs w:val="24"/>
        </w:rPr>
        <w:t xml:space="preserve">sistema </w:t>
      </w:r>
      <w:r w:rsidR="00C54FB0">
        <w:rPr>
          <w:rFonts w:ascii="Arial" w:hAnsi="Arial" w:cs="Arial"/>
          <w:sz w:val="24"/>
          <w:szCs w:val="24"/>
        </w:rPr>
        <w:tab/>
      </w:r>
      <w:r w:rsidR="00C54FB0" w:rsidRPr="00C960AE">
        <w:rPr>
          <w:rFonts w:ascii="Arial" w:hAnsi="Arial" w:cs="Arial"/>
          <w:sz w:val="24"/>
          <w:szCs w:val="24"/>
        </w:rPr>
        <w:t>25</w:t>
      </w:r>
      <w:r w:rsidRPr="00C960AE">
        <w:rPr>
          <w:rFonts w:ascii="Arial" w:hAnsi="Arial" w:cs="Arial"/>
          <w:sz w:val="24"/>
          <w:szCs w:val="24"/>
        </w:rPr>
        <w:br/>
        <w:t xml:space="preserve">Figura 2.4 Diagrama de Gantt del </w:t>
      </w:r>
      <w:r w:rsidR="00C54FB0" w:rsidRPr="00C960AE">
        <w:rPr>
          <w:rFonts w:ascii="Arial" w:hAnsi="Arial" w:cs="Arial"/>
          <w:sz w:val="24"/>
          <w:szCs w:val="24"/>
        </w:rPr>
        <w:t>proyecto</w:t>
      </w:r>
      <w:r w:rsidR="00C54FB0">
        <w:rPr>
          <w:rFonts w:ascii="Arial" w:hAnsi="Arial" w:cs="Arial"/>
          <w:sz w:val="24"/>
          <w:szCs w:val="24"/>
        </w:rPr>
        <w:tab/>
      </w:r>
      <w:r w:rsidR="00C54FB0" w:rsidRPr="00C960AE">
        <w:rPr>
          <w:rFonts w:ascii="Arial" w:hAnsi="Arial" w:cs="Arial"/>
          <w:sz w:val="24"/>
          <w:szCs w:val="24"/>
        </w:rPr>
        <w:t xml:space="preserve"> 39</w:t>
      </w:r>
    </w:p>
    <w:p w14:paraId="4BC68A93" w14:textId="77777777" w:rsidR="00C960AE" w:rsidRPr="00C960AE" w:rsidRDefault="00C960AE" w:rsidP="00C960AE">
      <w:pPr>
        <w:spacing w:after="0"/>
        <w:jc w:val="left"/>
        <w:rPr>
          <w:rFonts w:ascii="Arial" w:hAnsi="Arial" w:cs="Arial"/>
          <w:sz w:val="24"/>
          <w:szCs w:val="24"/>
        </w:rPr>
      </w:pPr>
    </w:p>
    <w:p w14:paraId="1ABF10E2" w14:textId="77777777" w:rsidR="00C960AE" w:rsidRDefault="00C960AE" w:rsidP="00C54FB0">
      <w:pPr>
        <w:tabs>
          <w:tab w:val="right" w:leader="dot" w:pos="8789"/>
        </w:tabs>
        <w:spacing w:after="0"/>
        <w:jc w:val="left"/>
        <w:rPr>
          <w:rFonts w:ascii="Arial" w:hAnsi="Arial" w:cs="Arial"/>
          <w:sz w:val="24"/>
          <w:szCs w:val="24"/>
        </w:rPr>
      </w:pPr>
      <w:r w:rsidRPr="00C960AE">
        <w:rPr>
          <w:rFonts w:ascii="Arial" w:hAnsi="Arial" w:cs="Arial"/>
          <w:b/>
          <w:bCs/>
          <w:sz w:val="24"/>
          <w:szCs w:val="24"/>
        </w:rPr>
        <w:t>Listado de imágenes</w:t>
      </w:r>
      <w:r w:rsidRPr="00C960AE">
        <w:rPr>
          <w:rFonts w:ascii="Arial" w:hAnsi="Arial" w:cs="Arial"/>
          <w:sz w:val="24"/>
          <w:szCs w:val="24"/>
        </w:rPr>
        <w:br/>
        <w:t xml:space="preserve">Imagen 2.1 Metodología </w:t>
      </w:r>
      <w:r w:rsidR="00C54FB0" w:rsidRPr="00C960AE">
        <w:rPr>
          <w:rFonts w:ascii="Arial" w:hAnsi="Arial" w:cs="Arial"/>
          <w:sz w:val="24"/>
          <w:szCs w:val="24"/>
        </w:rPr>
        <w:t>Scrum</w:t>
      </w:r>
      <w:r w:rsidR="00C54FB0">
        <w:rPr>
          <w:rFonts w:ascii="Arial" w:hAnsi="Arial" w:cs="Arial"/>
          <w:sz w:val="24"/>
          <w:szCs w:val="24"/>
        </w:rPr>
        <w:tab/>
      </w:r>
      <w:r w:rsidR="00C54FB0" w:rsidRPr="00C960AE">
        <w:rPr>
          <w:rFonts w:ascii="Arial" w:hAnsi="Arial" w:cs="Arial"/>
          <w:sz w:val="24"/>
          <w:szCs w:val="24"/>
        </w:rPr>
        <w:t xml:space="preserve"> 30</w:t>
      </w:r>
    </w:p>
    <w:p w14:paraId="2EF75BA9" w14:textId="77777777" w:rsidR="00C960AE" w:rsidRPr="00C960AE" w:rsidRDefault="00C960AE" w:rsidP="00C960AE">
      <w:pPr>
        <w:spacing w:after="0"/>
        <w:jc w:val="left"/>
        <w:rPr>
          <w:rFonts w:ascii="Arial" w:hAnsi="Arial" w:cs="Arial"/>
          <w:sz w:val="24"/>
          <w:szCs w:val="24"/>
        </w:rPr>
      </w:pPr>
    </w:p>
    <w:p w14:paraId="628426A7" w14:textId="77777777" w:rsidR="00C960AE" w:rsidRPr="00C960AE" w:rsidRDefault="00C960AE" w:rsidP="00C54FB0">
      <w:pPr>
        <w:tabs>
          <w:tab w:val="right" w:leader="dot" w:pos="8789"/>
        </w:tabs>
        <w:spacing w:after="0"/>
        <w:jc w:val="left"/>
        <w:rPr>
          <w:rFonts w:ascii="Arial" w:hAnsi="Arial" w:cs="Arial"/>
          <w:sz w:val="24"/>
          <w:szCs w:val="24"/>
        </w:rPr>
      </w:pPr>
      <w:r w:rsidRPr="00C960AE">
        <w:rPr>
          <w:rFonts w:ascii="Arial" w:hAnsi="Arial" w:cs="Arial"/>
          <w:b/>
          <w:bCs/>
          <w:sz w:val="24"/>
          <w:szCs w:val="24"/>
        </w:rPr>
        <w:t>Listado de tablas</w:t>
      </w:r>
      <w:r w:rsidRPr="00C960AE">
        <w:rPr>
          <w:rFonts w:ascii="Arial" w:hAnsi="Arial" w:cs="Arial"/>
          <w:sz w:val="24"/>
          <w:szCs w:val="24"/>
        </w:rPr>
        <w:br/>
        <w:t xml:space="preserve">Tabla 2.1 Presupuesto del </w:t>
      </w:r>
      <w:r w:rsidR="00C54FB0" w:rsidRPr="00C960AE">
        <w:rPr>
          <w:rFonts w:ascii="Arial" w:hAnsi="Arial" w:cs="Arial"/>
          <w:sz w:val="24"/>
          <w:szCs w:val="24"/>
        </w:rPr>
        <w:t>proyecto</w:t>
      </w:r>
      <w:r w:rsidR="00C54FB0">
        <w:rPr>
          <w:rFonts w:ascii="Arial" w:hAnsi="Arial" w:cs="Arial"/>
          <w:sz w:val="24"/>
          <w:szCs w:val="24"/>
        </w:rPr>
        <w:tab/>
      </w:r>
      <w:r w:rsidR="00C54FB0" w:rsidRPr="00C960AE">
        <w:rPr>
          <w:rFonts w:ascii="Arial" w:hAnsi="Arial" w:cs="Arial"/>
          <w:sz w:val="24"/>
          <w:szCs w:val="24"/>
        </w:rPr>
        <w:t xml:space="preserve"> 38</w:t>
      </w:r>
    </w:p>
    <w:p w14:paraId="02CBC0B8" w14:textId="77777777" w:rsidR="00125E53" w:rsidRPr="00D92950" w:rsidRDefault="00125E53" w:rsidP="00C115F1">
      <w:pPr>
        <w:spacing w:after="0"/>
        <w:jc w:val="center"/>
        <w:rPr>
          <w:rFonts w:ascii="Arial" w:hAnsi="Arial" w:cs="Arial"/>
          <w:sz w:val="24"/>
          <w:szCs w:val="24"/>
        </w:rPr>
      </w:pPr>
    </w:p>
    <w:p w14:paraId="5DAD0379" w14:textId="77777777" w:rsidR="008274CC" w:rsidRPr="00D92950" w:rsidRDefault="008274CC" w:rsidP="00C115F1">
      <w:pPr>
        <w:spacing w:after="0"/>
        <w:jc w:val="center"/>
        <w:rPr>
          <w:rFonts w:ascii="Arial" w:hAnsi="Arial" w:cs="Arial"/>
          <w:sz w:val="24"/>
          <w:szCs w:val="24"/>
        </w:rPr>
      </w:pPr>
    </w:p>
    <w:p w14:paraId="516B0E60" w14:textId="77777777" w:rsidR="008274CC" w:rsidRPr="00D92950" w:rsidRDefault="008274CC" w:rsidP="00C115F1">
      <w:pPr>
        <w:spacing w:after="0"/>
        <w:jc w:val="center"/>
        <w:rPr>
          <w:rFonts w:ascii="Arial" w:hAnsi="Arial" w:cs="Arial"/>
          <w:sz w:val="24"/>
          <w:szCs w:val="24"/>
        </w:rPr>
      </w:pPr>
    </w:p>
    <w:p w14:paraId="13136C6B" w14:textId="77777777" w:rsidR="008274CC" w:rsidRPr="00D92950" w:rsidRDefault="008274CC" w:rsidP="00C115F1">
      <w:pPr>
        <w:spacing w:after="0"/>
        <w:jc w:val="center"/>
        <w:rPr>
          <w:rFonts w:ascii="Arial" w:hAnsi="Arial" w:cs="Arial"/>
          <w:sz w:val="24"/>
          <w:szCs w:val="24"/>
        </w:rPr>
      </w:pPr>
    </w:p>
    <w:p w14:paraId="6B32FBCB" w14:textId="77777777" w:rsidR="008274CC" w:rsidRPr="00D92950" w:rsidRDefault="008274CC" w:rsidP="00C115F1">
      <w:pPr>
        <w:spacing w:after="0"/>
        <w:jc w:val="center"/>
        <w:rPr>
          <w:rFonts w:ascii="Arial" w:hAnsi="Arial" w:cs="Arial"/>
          <w:sz w:val="24"/>
          <w:szCs w:val="24"/>
        </w:rPr>
      </w:pPr>
    </w:p>
    <w:p w14:paraId="1DF27A0F" w14:textId="77777777" w:rsidR="008274CC" w:rsidRPr="00D92950" w:rsidRDefault="008274CC" w:rsidP="00C115F1">
      <w:pPr>
        <w:spacing w:after="0"/>
        <w:jc w:val="center"/>
        <w:rPr>
          <w:rFonts w:ascii="Arial" w:hAnsi="Arial" w:cs="Arial"/>
          <w:sz w:val="24"/>
          <w:szCs w:val="24"/>
        </w:rPr>
      </w:pPr>
    </w:p>
    <w:p w14:paraId="7A4146B8" w14:textId="77777777" w:rsidR="008274CC" w:rsidRPr="00D92950" w:rsidRDefault="008274CC" w:rsidP="00C115F1">
      <w:pPr>
        <w:spacing w:after="0"/>
        <w:jc w:val="center"/>
        <w:rPr>
          <w:rFonts w:ascii="Arial" w:hAnsi="Arial" w:cs="Arial"/>
          <w:sz w:val="24"/>
          <w:szCs w:val="24"/>
        </w:rPr>
      </w:pPr>
    </w:p>
    <w:p w14:paraId="354306AB" w14:textId="77777777" w:rsidR="008274CC" w:rsidRPr="00D92950" w:rsidRDefault="008274CC" w:rsidP="00C115F1">
      <w:pPr>
        <w:spacing w:after="0"/>
        <w:jc w:val="center"/>
        <w:rPr>
          <w:rFonts w:ascii="Arial" w:hAnsi="Arial" w:cs="Arial"/>
          <w:sz w:val="24"/>
          <w:szCs w:val="24"/>
        </w:rPr>
      </w:pPr>
    </w:p>
    <w:p w14:paraId="6763917B" w14:textId="77777777" w:rsidR="008274CC" w:rsidRPr="00D92950" w:rsidRDefault="008274CC" w:rsidP="00C115F1">
      <w:pPr>
        <w:spacing w:after="0"/>
        <w:jc w:val="center"/>
        <w:rPr>
          <w:rFonts w:ascii="Arial" w:hAnsi="Arial" w:cs="Arial"/>
          <w:sz w:val="24"/>
          <w:szCs w:val="24"/>
        </w:rPr>
      </w:pPr>
    </w:p>
    <w:p w14:paraId="71D100D6" w14:textId="77777777" w:rsidR="008274CC" w:rsidRPr="00D92950" w:rsidRDefault="008274CC" w:rsidP="00C115F1">
      <w:pPr>
        <w:spacing w:after="0"/>
        <w:jc w:val="center"/>
        <w:rPr>
          <w:rFonts w:ascii="Arial" w:hAnsi="Arial" w:cs="Arial"/>
          <w:sz w:val="24"/>
          <w:szCs w:val="24"/>
        </w:rPr>
      </w:pPr>
    </w:p>
    <w:p w14:paraId="7A19F3D2" w14:textId="77777777" w:rsidR="008274CC" w:rsidRPr="00D92950" w:rsidRDefault="008274CC" w:rsidP="00C115F1">
      <w:pPr>
        <w:spacing w:after="0"/>
        <w:jc w:val="center"/>
        <w:rPr>
          <w:rFonts w:ascii="Arial" w:hAnsi="Arial" w:cs="Arial"/>
          <w:sz w:val="24"/>
          <w:szCs w:val="24"/>
        </w:rPr>
      </w:pPr>
    </w:p>
    <w:p w14:paraId="50ABB6A6" w14:textId="77777777" w:rsidR="008274CC" w:rsidRPr="00D92950" w:rsidRDefault="008274CC" w:rsidP="00C115F1">
      <w:pPr>
        <w:spacing w:after="0"/>
        <w:jc w:val="center"/>
        <w:rPr>
          <w:rFonts w:ascii="Arial" w:hAnsi="Arial" w:cs="Arial"/>
          <w:sz w:val="24"/>
          <w:szCs w:val="24"/>
        </w:rPr>
      </w:pPr>
    </w:p>
    <w:p w14:paraId="668AE5C7" w14:textId="77777777" w:rsidR="008274CC" w:rsidRPr="00D92950" w:rsidRDefault="008274CC" w:rsidP="00C115F1">
      <w:pPr>
        <w:spacing w:after="0"/>
        <w:jc w:val="center"/>
        <w:rPr>
          <w:rFonts w:ascii="Arial" w:hAnsi="Arial" w:cs="Arial"/>
          <w:sz w:val="24"/>
          <w:szCs w:val="24"/>
        </w:rPr>
      </w:pPr>
    </w:p>
    <w:p w14:paraId="799DFD93" w14:textId="77777777" w:rsidR="008274CC" w:rsidRPr="00D92950" w:rsidRDefault="008274CC" w:rsidP="00C115F1">
      <w:pPr>
        <w:spacing w:after="0"/>
        <w:jc w:val="center"/>
        <w:rPr>
          <w:rFonts w:ascii="Arial" w:hAnsi="Arial" w:cs="Arial"/>
          <w:sz w:val="24"/>
          <w:szCs w:val="24"/>
        </w:rPr>
      </w:pPr>
    </w:p>
    <w:p w14:paraId="3D15DB07" w14:textId="77777777" w:rsidR="008274CC" w:rsidRPr="00D92950" w:rsidRDefault="008274CC" w:rsidP="00C115F1">
      <w:pPr>
        <w:spacing w:after="0"/>
        <w:jc w:val="center"/>
        <w:rPr>
          <w:rFonts w:ascii="Arial" w:hAnsi="Arial" w:cs="Arial"/>
          <w:sz w:val="24"/>
          <w:szCs w:val="24"/>
        </w:rPr>
        <w:sectPr w:rsidR="008274CC" w:rsidRPr="00D92950" w:rsidSect="002E57DE">
          <w:headerReference w:type="even" r:id="rId9"/>
          <w:footerReference w:type="even" r:id="rId10"/>
          <w:footerReference w:type="default" r:id="rId11"/>
          <w:pgSz w:w="12240" w:h="15840"/>
          <w:pgMar w:top="1418" w:right="1418" w:bottom="1418" w:left="1701" w:header="709" w:footer="709" w:gutter="0"/>
          <w:pgNumType w:start="1"/>
          <w:cols w:space="708"/>
          <w:titlePg/>
          <w:docGrid w:linePitch="360"/>
        </w:sectPr>
      </w:pPr>
    </w:p>
    <w:p w14:paraId="0A80614E" w14:textId="77777777" w:rsidR="00583AC1" w:rsidRPr="00D92950" w:rsidRDefault="00583AC1" w:rsidP="00C44AAB">
      <w:pPr>
        <w:pStyle w:val="Ttulo1"/>
        <w:spacing w:line="360" w:lineRule="auto"/>
        <w:ind w:firstLineChars="0" w:firstLine="0"/>
      </w:pPr>
      <w:bookmarkStart w:id="4" w:name="_Toc242292332"/>
      <w:r w:rsidRPr="00D92950">
        <w:lastRenderedPageBreak/>
        <w:t>INTRODUCCIÓN</w:t>
      </w:r>
      <w:bookmarkEnd w:id="4"/>
    </w:p>
    <w:p w14:paraId="7A21A4EE" w14:textId="77777777" w:rsidR="0059109A" w:rsidRPr="00D92950" w:rsidRDefault="0059109A" w:rsidP="00C44AAB">
      <w:pPr>
        <w:spacing w:after="0" w:line="360" w:lineRule="auto"/>
        <w:rPr>
          <w:rFonts w:ascii="Arial" w:hAnsi="Arial" w:cs="Arial"/>
          <w:sz w:val="24"/>
          <w:szCs w:val="24"/>
          <w:lang w:val="es-419" w:eastAsia="es-GT"/>
        </w:rPr>
      </w:pPr>
    </w:p>
    <w:p w14:paraId="77C1361E"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En Guatemala, el Ministerio de Salud Pública y Asistencia Social (MSPAS) es la entidad encargada de garantizar el acceso a los servicios de salud de la población, entre ellos los programas de inmunización. El departamento de San Marcos está conformado por 30 municipios que reportan mensualmente su producción de vacunación a la Dirección Departamental de Redes Integradas de Servicios de Salud de San Marcos (DDRISS San Marcos), mediante el formulario 5C o Consolidado Mensual de Vacunación (en adelante, formulario 5C). En este contexto se desarrolló el presente proyecto, orientado a la implementación de un sistema web que centralice el registro de esta producción y automatice la generación de los informes de cobertura de vacunación del departamento.</w:t>
      </w:r>
    </w:p>
    <w:p w14:paraId="4A46203F"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El tema fue seleccionado debido a que la generación oportuna y confiable del informe de cobertura de vacunación es un proceso crítico para la salud pública del departamento, ya que a partir de él se da seguimiento al cumplimiento de la meta de cobertura establecida por el MSPAS. Al identificar que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aún depende de un formulario físico y de archivos de Excel para consolidar esta información, concentrando gran parte del trabajo en una sola persona, se consideró que el desarrollo de una herramienta tecnológica representa una oportunidad concreta para resolver un problema real que afecta directamente a la población del departamento.</w:t>
      </w:r>
    </w:p>
    <w:p w14:paraId="7F4FFAC2"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La finalidad del estudio es resolver la falta de un sistema centralizado que permita a los centros de salud del departamento registrar su producción de vacunación de forma estandarizada y generar de manera automática los informes de cobertura mensual y anual. A partir de esta necesidad, la investigación se orienta a definir qué funcionalidades debe incluir dicho sistema para apoyar la labor de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y de las autoridades responsables del seguimiento de la cobertura de vacunación.</w:t>
      </w:r>
    </w:p>
    <w:p w14:paraId="3A53D791"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Para el desarrollo del proyecto se utilizará la metodología Scrum, organizada en c</w:t>
      </w:r>
      <w:r w:rsidR="00B2403C">
        <w:rPr>
          <w:rFonts w:ascii="Arial" w:eastAsiaTheme="minorHAnsi" w:hAnsi="Arial" w:cs="Arial"/>
          <w:lang w:val="es-419" w:eastAsia="es-GT"/>
        </w:rPr>
        <w:t>inco</w:t>
      </w:r>
      <w:r w:rsidRPr="00D92950">
        <w:rPr>
          <w:rFonts w:ascii="Arial" w:eastAsiaTheme="minorHAnsi" w:hAnsi="Arial" w:cs="Arial"/>
          <w:lang w:val="es-419" w:eastAsia="es-GT"/>
        </w:rPr>
        <w:t xml:space="preserve"> sprints que abarcan desde el levantamiento de requerimientos y el diseño funcional del sistema, hasta el desarrollo, las pruebas y la elaboración de la </w:t>
      </w:r>
      <w:r w:rsidRPr="00D92950">
        <w:rPr>
          <w:rFonts w:ascii="Arial" w:eastAsiaTheme="minorHAnsi" w:hAnsi="Arial" w:cs="Arial"/>
          <w:lang w:val="es-419" w:eastAsia="es-GT"/>
        </w:rPr>
        <w:lastRenderedPageBreak/>
        <w:t>documentación técnica y de usuario, favoreciendo un desarrollo iterativo y con validación constante.</w:t>
      </w:r>
    </w:p>
    <w:p w14:paraId="3D81AF84" w14:textId="77777777" w:rsidR="006D65A1" w:rsidRPr="00D92950" w:rsidRDefault="007404A1"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Se espera que, al finalizar el proyecto, la DDRISS San Marcos cuente con un sistema web que permita a los establecimientos de salud registrar su producción de vacunación mediante esquemas de captura configurables y versionados, basados en la información actualmente recopilada por el formulario 5C. Asimismo, el sistema permitirá consultar la información mediante una vista tipo tabla y un tablero de control, y generar de forma automática los informes de cobertura mensual y anual, contribuyendo a un seguimiento más ágil y confiable de la cobertura de vacunación en el departamento.</w:t>
      </w:r>
    </w:p>
    <w:p w14:paraId="33372CA0" w14:textId="77777777" w:rsidR="008274CC" w:rsidRPr="00D92950" w:rsidRDefault="008274CC" w:rsidP="00C44AAB">
      <w:pPr>
        <w:spacing w:after="0" w:line="360" w:lineRule="auto"/>
        <w:rPr>
          <w:rFonts w:ascii="Arial" w:hAnsi="Arial" w:cs="Arial"/>
          <w:sz w:val="24"/>
          <w:szCs w:val="24"/>
          <w:lang w:val="es-419" w:eastAsia="es-GT"/>
        </w:rPr>
        <w:sectPr w:rsidR="008274CC" w:rsidRPr="00D92950" w:rsidSect="002E57DE">
          <w:headerReference w:type="even" r:id="rId12"/>
          <w:headerReference w:type="default" r:id="rId13"/>
          <w:footerReference w:type="even" r:id="rId14"/>
          <w:footerReference w:type="default" r:id="rId15"/>
          <w:pgSz w:w="12240" w:h="15840"/>
          <w:pgMar w:top="1418" w:right="1418" w:bottom="1418" w:left="1701" w:header="709" w:footer="709" w:gutter="0"/>
          <w:cols w:space="708"/>
          <w:docGrid w:linePitch="360"/>
        </w:sectPr>
      </w:pPr>
    </w:p>
    <w:p w14:paraId="66B7CF83" w14:textId="77777777" w:rsidR="00A2197D" w:rsidRPr="00D92950" w:rsidRDefault="00DD3BC3" w:rsidP="00C44AAB">
      <w:pPr>
        <w:pStyle w:val="Ttulo1"/>
        <w:spacing w:line="360" w:lineRule="auto"/>
        <w:ind w:firstLineChars="0" w:firstLine="0"/>
      </w:pPr>
      <w:bookmarkStart w:id="5" w:name="_Toc242292333"/>
      <w:r w:rsidRPr="00D92950">
        <w:lastRenderedPageBreak/>
        <w:t>CAPÍTULO 1: MARCO CONTEXTUAL Y CONCEPTUAL</w:t>
      </w:r>
      <w:bookmarkEnd w:id="5"/>
    </w:p>
    <w:p w14:paraId="34A0C92E" w14:textId="77777777" w:rsidR="00C115F1" w:rsidRPr="00D92950" w:rsidRDefault="00C115F1" w:rsidP="00C44AAB">
      <w:pPr>
        <w:spacing w:after="0" w:line="360" w:lineRule="auto"/>
        <w:rPr>
          <w:rFonts w:ascii="Arial" w:hAnsi="Arial" w:cs="Arial"/>
          <w:sz w:val="24"/>
          <w:szCs w:val="24"/>
          <w:lang w:val="es-419" w:eastAsia="es-GT"/>
        </w:rPr>
      </w:pPr>
    </w:p>
    <w:p w14:paraId="1752B577" w14:textId="77777777" w:rsidR="00DD3BC3" w:rsidRPr="00D92950" w:rsidRDefault="00DD3BC3" w:rsidP="00C44AAB">
      <w:pPr>
        <w:pStyle w:val="Ttulo2"/>
        <w:numPr>
          <w:ilvl w:val="1"/>
          <w:numId w:val="24"/>
        </w:numPr>
        <w:spacing w:line="360" w:lineRule="auto"/>
      </w:pPr>
      <w:bookmarkStart w:id="6" w:name="_Toc242292334"/>
      <w:r w:rsidRPr="00D92950">
        <w:t>Planteamiento del problema</w:t>
      </w:r>
      <w:bookmarkEnd w:id="6"/>
    </w:p>
    <w:p w14:paraId="5B086235"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En Guatemala, el Ministerio de Salud Pública y Asistencia Social (MSPAS) es la entidad rectora encargada de formular las políticas y hacer cumplir el régimen jurídico relativo a la salud preventiva y curativa de la población (MSPAS, s.f.). Dentro de su estructura organizativa, la Dirección General de Salud concentra las funciones de epidemiología, salud ambiental y atención primaria, mientras que unidades especializadas, entre ellas la Unidad de Vacunación, son responsables de coordinar los programas de inmunización a nivel nacional. En este contexto, con la entrada en vigor del Decreto 25-2024, Ley de Vacunación, el Estado guatemalteco fortaleció el marco legal en materia de inmunización, garantizando el acceso universal y gratuito a las vacunas para toda la población y estableciendo la obligación del MSPAS de actualizar anualmente un esquema nacional de vacunación adaptado a las necesidades epidemiológicas del país (Congreso de la República de Guatemala, Decreto 25-2024).</w:t>
      </w:r>
    </w:p>
    <w:p w14:paraId="6BAC6C22"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Para la administración territorial de los servicios de salud, el país se encuentra organizado en Direcciones Departamentales de Redes Integradas de Servicios de Salud (D</w:t>
      </w:r>
      <w:r w:rsidR="003F4AF8" w:rsidRPr="00D92950">
        <w:rPr>
          <w:rFonts w:ascii="Arial" w:eastAsiaTheme="minorHAnsi" w:hAnsi="Arial" w:cs="Arial"/>
          <w:lang w:val="es-419" w:eastAsia="es-GT"/>
        </w:rPr>
        <w:t>D</w:t>
      </w:r>
      <w:r w:rsidRPr="00D92950">
        <w:rPr>
          <w:rFonts w:ascii="Arial" w:eastAsiaTheme="minorHAnsi" w:hAnsi="Arial" w:cs="Arial"/>
          <w:lang w:val="es-419" w:eastAsia="es-GT"/>
        </w:rPr>
        <w:t>RISS), antes conocidas como Direcciones de Área de Salud, cada una responsable de la gerencia de los distritos municipales que la integran y de la coordinación de los establecimientos sanitarios de su jurisdicción. Esta estructura busca garantizar que las políticas y programas definidos a nivel central, entre ellos el Programa Nacional de Inmunizaciones, se ejecuten de manera uniforme en cada uno de los departamentos del país.</w:t>
      </w:r>
    </w:p>
    <w:p w14:paraId="50BD4F3C"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El departamento de San Marcos, ubicado en la región suroccidental de Guatemala, está conformado por 30 municipios (SCEP, 2023) y es administrado en materia de salud por la Dirección Departamental de Redes Integradas de Servicios de Salud de San Marcos (D</w:t>
      </w:r>
      <w:r w:rsidR="003F4AF8" w:rsidRPr="00D92950">
        <w:rPr>
          <w:rFonts w:ascii="Arial" w:eastAsiaTheme="minorHAnsi" w:hAnsi="Arial" w:cs="Arial"/>
          <w:lang w:val="es-419" w:eastAsia="es-GT"/>
        </w:rPr>
        <w:t>D</w:t>
      </w:r>
      <w:r w:rsidRPr="00D92950">
        <w:rPr>
          <w:rFonts w:ascii="Arial" w:eastAsiaTheme="minorHAnsi" w:hAnsi="Arial" w:cs="Arial"/>
          <w:lang w:val="es-419" w:eastAsia="es-GT"/>
        </w:rPr>
        <w:t xml:space="preserve">RISS San Marcos), con sede en la cabecera departamental. Esta dirección coordina los distritos municipales de salud correspondientes a cada municipio, así como los establecimientos que los integran, entre ellos hospitales, centros de salud, puestos de salud y unidades mínimas distribuidos en las distintas </w:t>
      </w:r>
      <w:r w:rsidRPr="00D92950">
        <w:rPr>
          <w:rFonts w:ascii="Arial" w:eastAsiaTheme="minorHAnsi" w:hAnsi="Arial" w:cs="Arial"/>
          <w:lang w:val="es-419" w:eastAsia="es-GT"/>
        </w:rPr>
        <w:lastRenderedPageBreak/>
        <w:t>cabeceras municipales y comunidades rurales.</w:t>
      </w:r>
    </w:p>
    <w:p w14:paraId="09958672"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Cada uno de los 30 municipios del departamento está obligado a reportar mensualmente a la DDRISS San Marcos la cantidad de vacunas administradas a la población mediante el formulario 5C. En este formulario, cada centro de salud registra, por tipo de vacuna, dosis, sexo y grupo de edad, la cantidad de personas del propio municipio que fueron vacunadas, la cantidad de personas de otros municipios que fueron vacunadas ahí y el total de dosis administradas (M. Solís, comunicación personal, 7 de agosto de 2026).</w:t>
      </w:r>
    </w:p>
    <w:p w14:paraId="48536821"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El formulario 5C, vigente desde 2014, ha quedado obsoleto frente a la cantidad de vacunas que se manejan actualmente, ya que su estructura no permite incorporar nuevos tipos de vacunas ni modificaciones en la manera en que estas se clasifican. Debido a esta limitación, no todos los centros de salud del departamento entregan la información en un formato verdaderamente estandarizado, ya que algunos elaboran informes personalizados para poder reflejar los cambios que el formulario oficial no contempla (M. Solís, comunicación personal, 7 de agosto de 2026).</w:t>
      </w:r>
    </w:p>
    <w:p w14:paraId="42CE93FA"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Actualmente, la consolidación de esta información depende por completo de un proceso manual: la estadígrafa de la DDRISS San Marcos recibe los formularios 5C en formato físico y digitaliza los datos en tres archivos de Excel independientes, utilizados desde hace más de 15 años. El primero registra la producción de cada municipio a su propia población; el segundo, la producción brindada a personas de otros municipios; y el tercero consolida el total de vacunas administradas por cada centro, el cual es la base para generar el informe de cobertura mensual. De acuerdo con la información obtenida durante el levantamiento de requerimientos, SIGSA, el sistema oficial del MSPAS, no cubre esta necesidad específica de la DDRISS San Marcos, debido a que el proceso referido se orienta al reporte de vacunas suministradas para su distribución y no al registro de las vacunas efectivamente administradas a la población (M. Solís, comunicación personal, 7 de agosto de 2026).</w:t>
      </w:r>
    </w:p>
    <w:p w14:paraId="0A0FBD6F"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 xml:space="preserve">Al inicio de cada mes, la DDRISS San Marcos cita a un representante de cada uno de los 30 municipios, a razón de 10 personas por día durante tres días, para que verifiquen que la estadígrafa digite correctamente los datos de sus formularios 5C en el primero de los tres archivos de Excel. Una vez recibida y verificada esta información, </w:t>
      </w:r>
      <w:r>
        <w:rPr>
          <w:rFonts w:ascii="Arial" w:eastAsiaTheme="minorHAnsi" w:hAnsi="Arial" w:cs="Arial"/>
          <w:lang w:val="es-419" w:eastAsia="es-GT"/>
        </w:rPr>
        <w:lastRenderedPageBreak/>
        <w:t>la estadígrafa dispone del resto del mes para completar los dos archivos restantes y consolidar el archivo de cobertura antes de que finalice el mes, el cual es el que utiliza la epidemióloga para las reuniones del consejo técnico. Este proceso representa una carga de trabajo considerable, concentrada casi en su totalidad en una sola persona. Al respecto, la estadígrafa encargada del proceso señaló que un sistema que automatizara este trabajo le permitiría reducir el tiempo invertido en el ingreso y revisión de la información, así como evitar las llamadas y las interrupciones a reuniones que debe atender actualmente para resolver dudas sobre el proceso (A. Floria, comunicación personal, 7 de agosto de 2026).</w:t>
      </w:r>
    </w:p>
    <w:p w14:paraId="18E2F61C"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El informe de cobertura resultante de este proceso es utilizado mensualmente por el área de epidemiología de la DDRISS San Marcos para dar a conocer, durante reuniones multidisciplinarias, el avance de cada municipio frente a la meta de cobertura de vacunación definida por el MSPAS. De acuerdo con el procedimiento institucional, la cobertura departamental debe superar el 95 % y mantenerse de forma homogénea entre todos los municipios. Al depender de un proceso manual y propenso a errores, la generación oportuna y confiable de este informe se ve directamente afectada, lo que dificulta el seguimiento adecuado del cumplimiento de esta meta.</w:t>
      </w:r>
    </w:p>
    <w:p w14:paraId="56085F25" w14:textId="77777777" w:rsidR="001E422F" w:rsidRPr="00100E84" w:rsidRDefault="001E422F" w:rsidP="00100E84">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Ante esta problemática, se propone el desarrollo de un sistema web centralizado para la DDRISS San Marcos que permita a los establecimientos de salud registrar directamente la producción de vacunación mediante mecanismos de captura adaptables y facilite su revisión, validación, consolidación y análisis. El sistema integrará la información reportada por los municipios y generará automáticamente indicadores e informes de cobertura, además de herramientas de consulta y visualización para apoyar el seguimiento realizado por el personal responsable. La solución se diseñará de forma que pueda adaptarse a cambios en los esquemas de registro sin depender de un formulario físico fijo.</w:t>
      </w:r>
    </w:p>
    <w:p w14:paraId="1A36F984" w14:textId="77777777" w:rsidR="001E422F" w:rsidRPr="00100E84" w:rsidRDefault="001E422F" w:rsidP="00100E84">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 xml:space="preserve">La implementación de esta solución permitirá reducir la dependencia de los procesos manuales que actualmente recaen principalmente sobre la estadígrafa de la DDRISS San Marcos y establecer mecanismos digitales para el registro, revisión, validación y análisis de la información. Los establecimientos de salud podrán reportar su producción mediante esquemas de captura actualizables, mientras que el personal </w:t>
      </w:r>
      <w:r>
        <w:rPr>
          <w:rFonts w:ascii="Arial" w:eastAsiaTheme="minorHAnsi" w:hAnsi="Arial" w:cs="Arial"/>
          <w:lang w:val="es-419" w:eastAsia="es-GT"/>
        </w:rPr>
        <w:lastRenderedPageBreak/>
        <w:t>encargado de la revisión contará con mecanismos de control y trazabilidad antes del cierre de cada período. A su vez, el Departamento de Epidemiología dispondrá de información consolidada e indicadores que faciliten el seguimiento de la cobertura y respalden la toma de decisiones relacionadas con las acciones de vacunación en los 30 municipios del departamento.</w:t>
      </w:r>
    </w:p>
    <w:p w14:paraId="4A0F0615" w14:textId="77777777" w:rsidR="00190A7D" w:rsidRPr="001E422F" w:rsidRDefault="00190A7D" w:rsidP="00C44AAB">
      <w:pPr>
        <w:pStyle w:val="Textoindependiente"/>
        <w:spacing w:line="360" w:lineRule="auto"/>
        <w:ind w:left="0" w:firstLine="709"/>
        <w:rPr>
          <w:rFonts w:ascii="Arial" w:eastAsiaTheme="minorHAnsi" w:hAnsi="Arial" w:cs="Arial"/>
          <w:lang w:val="es-GT" w:eastAsia="es-GT"/>
        </w:rPr>
      </w:pPr>
    </w:p>
    <w:p w14:paraId="3D693842" w14:textId="77777777" w:rsidR="00DD3BC3" w:rsidRPr="00D92950" w:rsidRDefault="001029AB" w:rsidP="00C44AAB">
      <w:pPr>
        <w:pStyle w:val="Ttulo2"/>
        <w:numPr>
          <w:ilvl w:val="1"/>
          <w:numId w:val="1"/>
        </w:numPr>
        <w:spacing w:line="360" w:lineRule="auto"/>
      </w:pPr>
      <w:r w:rsidRPr="00D92950">
        <w:t xml:space="preserve"> </w:t>
      </w:r>
      <w:bookmarkStart w:id="7" w:name="_Toc242292335"/>
      <w:r w:rsidR="00DD3BC3" w:rsidRPr="00D92950">
        <w:t>Antecedentes</w:t>
      </w:r>
      <w:bookmarkEnd w:id="7"/>
    </w:p>
    <w:p w14:paraId="08A013A5" w14:textId="77777777" w:rsidR="00190A7D" w:rsidRDefault="001E422F" w:rsidP="00C44AAB">
      <w:pPr>
        <w:pStyle w:val="Textoindependiente"/>
        <w:spacing w:line="360" w:lineRule="auto"/>
        <w:ind w:left="0" w:firstLine="709"/>
        <w:rPr>
          <w:rFonts w:ascii="Arial" w:eastAsiaTheme="minorHAnsi" w:hAnsi="Arial" w:cs="Arial"/>
          <w:lang w:val="es-GT" w:eastAsia="es-GT"/>
        </w:rPr>
      </w:pPr>
      <w:r w:rsidRPr="001E422F">
        <w:rPr>
          <w:rFonts w:ascii="Arial" w:eastAsiaTheme="minorHAnsi" w:hAnsi="Arial" w:cs="Arial"/>
          <w:lang w:val="es-GT" w:eastAsia="es-GT"/>
        </w:rPr>
        <w:t>Antes de definir la solución tecnológica del proyecto, es necesario revisar qué se ha hecho hasta el momento para resolver el problema planteado, tanto en el contexto de la DDRISS San Marcos como en investigaciones académicas y herramientas disponibles en el mercado relacionadas con el registro, consolidación, validación y análisis de información de vacunación y cobertura. Este análisis permite identificar los aciertos y limitaciones de los intentos previos de solución, evitar duplicar esfuerzos ya realizados y orientar el enfoque metodológico del presente proyecto.</w:t>
      </w:r>
    </w:p>
    <w:p w14:paraId="001E685A" w14:textId="77777777" w:rsidR="001E422F" w:rsidRPr="00D92950" w:rsidRDefault="001E422F" w:rsidP="00C44AAB">
      <w:pPr>
        <w:pStyle w:val="Textoindependiente"/>
        <w:spacing w:line="360" w:lineRule="auto"/>
        <w:ind w:left="0" w:firstLine="709"/>
        <w:rPr>
          <w:rFonts w:ascii="Arial" w:eastAsiaTheme="minorHAnsi" w:hAnsi="Arial" w:cs="Arial"/>
          <w:lang w:val="es-419" w:eastAsia="es-GT"/>
        </w:rPr>
      </w:pPr>
    </w:p>
    <w:p w14:paraId="2995FC25" w14:textId="77777777" w:rsidR="00A2197D" w:rsidRPr="00D92950" w:rsidRDefault="00A2197D" w:rsidP="00C44AAB">
      <w:pPr>
        <w:pStyle w:val="Prrafodelista"/>
        <w:widowControl w:val="0"/>
        <w:numPr>
          <w:ilvl w:val="0"/>
          <w:numId w:val="2"/>
        </w:numPr>
        <w:tabs>
          <w:tab w:val="left" w:pos="1207"/>
        </w:tabs>
        <w:autoSpaceDE w:val="0"/>
        <w:autoSpaceDN w:val="0"/>
        <w:spacing w:after="0" w:line="360" w:lineRule="auto"/>
        <w:ind w:left="0" w:firstLine="0"/>
        <w:rPr>
          <w:rFonts w:ascii="Arial" w:hAnsi="Arial" w:cs="Arial"/>
          <w:b/>
          <w:bCs/>
          <w:vanish/>
          <w:sz w:val="24"/>
          <w:szCs w:val="24"/>
        </w:rPr>
      </w:pPr>
    </w:p>
    <w:p w14:paraId="79F6DACD" w14:textId="77777777" w:rsidR="00A2197D" w:rsidRPr="00D92950" w:rsidRDefault="00A2197D" w:rsidP="00C44AAB">
      <w:pPr>
        <w:pStyle w:val="Prrafodelista"/>
        <w:widowControl w:val="0"/>
        <w:numPr>
          <w:ilvl w:val="1"/>
          <w:numId w:val="2"/>
        </w:numPr>
        <w:tabs>
          <w:tab w:val="left" w:pos="1207"/>
        </w:tabs>
        <w:autoSpaceDE w:val="0"/>
        <w:autoSpaceDN w:val="0"/>
        <w:spacing w:after="0" w:line="360" w:lineRule="auto"/>
        <w:ind w:left="0" w:firstLine="0"/>
        <w:rPr>
          <w:rFonts w:ascii="Arial" w:hAnsi="Arial" w:cs="Arial"/>
          <w:b/>
          <w:bCs/>
          <w:vanish/>
          <w:sz w:val="24"/>
          <w:szCs w:val="24"/>
        </w:rPr>
      </w:pPr>
    </w:p>
    <w:p w14:paraId="0E34DE04" w14:textId="77777777" w:rsidR="00A2197D" w:rsidRPr="00D92950" w:rsidRDefault="00A2197D" w:rsidP="00C44AAB">
      <w:pPr>
        <w:pStyle w:val="Prrafodelista"/>
        <w:widowControl w:val="0"/>
        <w:numPr>
          <w:ilvl w:val="0"/>
          <w:numId w:val="3"/>
        </w:numPr>
        <w:tabs>
          <w:tab w:val="left" w:pos="1207"/>
        </w:tabs>
        <w:autoSpaceDE w:val="0"/>
        <w:autoSpaceDN w:val="0"/>
        <w:spacing w:after="0" w:line="360" w:lineRule="auto"/>
        <w:ind w:left="0" w:firstLine="0"/>
        <w:rPr>
          <w:rFonts w:ascii="Arial" w:hAnsi="Arial" w:cs="Arial"/>
          <w:b/>
          <w:bCs/>
          <w:vanish/>
          <w:sz w:val="24"/>
          <w:szCs w:val="24"/>
        </w:rPr>
      </w:pPr>
    </w:p>
    <w:p w14:paraId="1D35F687" w14:textId="77777777" w:rsidR="00A2197D" w:rsidRPr="00D92950" w:rsidRDefault="00A2197D" w:rsidP="00C44AAB">
      <w:pPr>
        <w:pStyle w:val="Prrafodelista"/>
        <w:widowControl w:val="0"/>
        <w:numPr>
          <w:ilvl w:val="1"/>
          <w:numId w:val="3"/>
        </w:numPr>
        <w:tabs>
          <w:tab w:val="left" w:pos="1207"/>
        </w:tabs>
        <w:autoSpaceDE w:val="0"/>
        <w:autoSpaceDN w:val="0"/>
        <w:spacing w:after="0" w:line="360" w:lineRule="auto"/>
        <w:ind w:left="0" w:firstLine="0"/>
        <w:rPr>
          <w:rFonts w:ascii="Arial" w:hAnsi="Arial" w:cs="Arial"/>
          <w:b/>
          <w:bCs/>
          <w:vanish/>
          <w:sz w:val="24"/>
          <w:szCs w:val="24"/>
        </w:rPr>
      </w:pPr>
    </w:p>
    <w:p w14:paraId="3A3F5FED" w14:textId="77777777" w:rsidR="00DD3BC3" w:rsidRPr="00D92950" w:rsidRDefault="00DD3BC3" w:rsidP="00C44AAB">
      <w:pPr>
        <w:pStyle w:val="Ttulo3"/>
        <w:numPr>
          <w:ilvl w:val="0"/>
          <w:numId w:val="20"/>
        </w:numPr>
        <w:spacing w:after="0" w:line="360" w:lineRule="auto"/>
      </w:pPr>
      <w:bookmarkStart w:id="8" w:name="_Toc242292336"/>
      <w:r w:rsidRPr="00D92950">
        <w:t>Antecedentes del problema</w:t>
      </w:r>
      <w:bookmarkEnd w:id="8"/>
    </w:p>
    <w:p w14:paraId="2C4FDA7F" w14:textId="77777777" w:rsidR="00510A46" w:rsidRPr="00D92950" w:rsidRDefault="00510A46"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En la DDRISS San Marcos se han utilizado distintos métodos para consolidar la información de vacunación reportada por los 30 municipios del departamento; sin embargo, hasta el momento el principal mecanismo identificado es el uso de hojas de cálculo en Excel a partir de las hojas físicas del formulario 5C, el cual constituye uno de los principales factores que dificultan la generación oportuna del informe de cobertura. A continuación, se presenta este intento de solución al problema:</w:t>
      </w:r>
    </w:p>
    <w:p w14:paraId="0E7DF3FC" w14:textId="77777777" w:rsidR="00C364F2" w:rsidRPr="00D92950" w:rsidRDefault="00C364F2" w:rsidP="00C44AAB">
      <w:pPr>
        <w:pStyle w:val="Textoindependiente"/>
        <w:spacing w:line="360" w:lineRule="auto"/>
        <w:ind w:left="0" w:firstLine="709"/>
        <w:rPr>
          <w:rFonts w:ascii="Arial" w:eastAsiaTheme="minorHAnsi" w:hAnsi="Arial" w:cs="Arial"/>
          <w:lang w:val="es-419" w:eastAsia="es-GT"/>
        </w:rPr>
      </w:pPr>
    </w:p>
    <w:p w14:paraId="1105C6B8" w14:textId="77777777" w:rsidR="009D20C5" w:rsidRPr="00D92950" w:rsidRDefault="0017548E" w:rsidP="00C44AAB">
      <w:pPr>
        <w:pStyle w:val="Textoindependiente"/>
        <w:numPr>
          <w:ilvl w:val="0"/>
          <w:numId w:val="28"/>
        </w:numPr>
        <w:spacing w:line="360" w:lineRule="auto"/>
        <w:rPr>
          <w:rFonts w:ascii="Arial" w:eastAsiaTheme="minorHAnsi" w:hAnsi="Arial" w:cs="Arial"/>
          <w:b/>
          <w:bCs/>
          <w:lang w:val="es-419" w:eastAsia="es-GT"/>
        </w:rPr>
      </w:pPr>
      <w:r w:rsidRPr="00D92950">
        <w:rPr>
          <w:rFonts w:ascii="Arial" w:eastAsiaTheme="minorHAnsi" w:hAnsi="Arial" w:cs="Arial"/>
          <w:b/>
          <w:bCs/>
          <w:lang w:val="es-419" w:eastAsia="es-GT"/>
        </w:rPr>
        <w:t>Consolidación mediante hojas de cálculo en Excel</w:t>
      </w:r>
    </w:p>
    <w:p w14:paraId="25A52EDA" w14:textId="77777777" w:rsidR="009D20C5" w:rsidRPr="00D92950" w:rsidRDefault="0017548E" w:rsidP="00C44AAB">
      <w:pPr>
        <w:pStyle w:val="Textoindependiente"/>
        <w:spacing w:line="360" w:lineRule="auto"/>
        <w:ind w:left="708"/>
        <w:rPr>
          <w:rFonts w:ascii="Arial" w:eastAsiaTheme="minorHAnsi" w:hAnsi="Arial" w:cs="Arial"/>
          <w:lang w:val="es-419" w:eastAsia="es-GT"/>
        </w:rPr>
      </w:pPr>
      <w:r>
        <w:rPr>
          <w:rFonts w:ascii="Arial" w:eastAsiaTheme="minorHAnsi" w:hAnsi="Arial" w:cs="Arial"/>
          <w:lang w:val="es-GT" w:eastAsia="es-GT"/>
        </w:rPr>
        <w:t>A partir de la información reportada en los formularios 5C de cada municipio, la estadígrafa de la DDRISS San Marcos digitaliza los datos en tres archivos de Excel independientes, utilizados desde hace más de 15 años: uno para la producción propia de cada municipio, otro para la producción brindada a personas de otros municipios, y un tercero que consolida el total y sirve de base para el informe de cobertura (M. Solís, comunicación personal, 7 de agosto de 2026).</w:t>
      </w:r>
    </w:p>
    <w:p w14:paraId="4D0328E7" w14:textId="77777777" w:rsidR="009D20C5" w:rsidRPr="00D92950" w:rsidRDefault="0017548E" w:rsidP="00C44AAB">
      <w:pPr>
        <w:pStyle w:val="Textoindependiente"/>
        <w:spacing w:line="360" w:lineRule="auto"/>
        <w:ind w:left="708" w:firstLine="1"/>
        <w:rPr>
          <w:rFonts w:ascii="Arial" w:eastAsiaTheme="minorHAnsi" w:hAnsi="Arial" w:cs="Arial"/>
          <w:lang w:val="es-419" w:eastAsia="es-GT"/>
        </w:rPr>
      </w:pPr>
      <w:r w:rsidRPr="00D92950">
        <w:rPr>
          <w:rFonts w:ascii="Arial" w:eastAsiaTheme="minorHAnsi" w:hAnsi="Arial" w:cs="Arial"/>
          <w:lang w:val="es-GT" w:eastAsia="es-GT"/>
        </w:rPr>
        <w:lastRenderedPageBreak/>
        <w:t>El uso de estos archivos de Excel, como único método de consolidación, ha presentado dificultades para el manejo de la información, por las siguientes razones</w:t>
      </w:r>
      <w:r w:rsidR="009D20C5" w:rsidRPr="00D92950">
        <w:rPr>
          <w:rFonts w:ascii="Arial" w:eastAsiaTheme="minorHAnsi" w:hAnsi="Arial" w:cs="Arial"/>
          <w:lang w:val="es-419" w:eastAsia="es-GT"/>
        </w:rPr>
        <w:t>:</w:t>
      </w:r>
    </w:p>
    <w:p w14:paraId="0D44F93E" w14:textId="77777777" w:rsidR="009D20C5" w:rsidRPr="00D92950" w:rsidRDefault="0017548E" w:rsidP="00C44AAB">
      <w:pPr>
        <w:pStyle w:val="Textoindependiente"/>
        <w:numPr>
          <w:ilvl w:val="0"/>
          <w:numId w:val="29"/>
        </w:numPr>
        <w:spacing w:line="360" w:lineRule="auto"/>
        <w:rPr>
          <w:rFonts w:ascii="Arial" w:eastAsiaTheme="minorHAnsi" w:hAnsi="Arial" w:cs="Arial"/>
          <w:lang w:val="es-419" w:eastAsia="es-GT"/>
        </w:rPr>
      </w:pPr>
      <w:r w:rsidRPr="00D92950">
        <w:rPr>
          <w:rFonts w:ascii="Arial" w:eastAsiaTheme="minorHAnsi" w:hAnsi="Arial" w:cs="Arial"/>
          <w:lang w:val="es-GT" w:eastAsia="es-GT"/>
        </w:rPr>
        <w:t>Concentración del trabajo en una sola persona: la digitación y consolidación de los datos de los 30 municipios recae casi por completo en la estadígrafa, lo que representa una carga considerable de trabajo y de tiempo</w:t>
      </w:r>
      <w:r w:rsidR="009D20C5" w:rsidRPr="00D92950">
        <w:rPr>
          <w:rFonts w:ascii="Arial" w:eastAsiaTheme="minorHAnsi" w:hAnsi="Arial" w:cs="Arial"/>
          <w:lang w:val="es-419" w:eastAsia="es-GT"/>
        </w:rPr>
        <w:t>.</w:t>
      </w:r>
    </w:p>
    <w:p w14:paraId="2A1A7267" w14:textId="77777777" w:rsidR="009D20C5" w:rsidRPr="00D92950" w:rsidRDefault="000E3621" w:rsidP="00C44AAB">
      <w:pPr>
        <w:pStyle w:val="Textoindependiente"/>
        <w:numPr>
          <w:ilvl w:val="0"/>
          <w:numId w:val="29"/>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Dependencia de un proceso presencial: al inicio de cada mes es necesario citar a un representante de cada municipio, durante tres días, para verificar la información antes de digitarla, lo que retrasa el inicio del proceso de consolidación</w:t>
      </w:r>
      <w:r w:rsidR="009D20C5" w:rsidRPr="00D92950">
        <w:rPr>
          <w:rFonts w:ascii="Arial" w:eastAsiaTheme="minorHAnsi" w:hAnsi="Arial" w:cs="Arial"/>
          <w:lang w:val="es-419" w:eastAsia="es-GT"/>
        </w:rPr>
        <w:t>.</w:t>
      </w:r>
    </w:p>
    <w:p w14:paraId="53A399B5" w14:textId="77777777" w:rsidR="009D20C5" w:rsidRPr="00D92950" w:rsidRDefault="000E3621" w:rsidP="00C44AAB">
      <w:pPr>
        <w:pStyle w:val="Textoindependiente"/>
        <w:numPr>
          <w:ilvl w:val="0"/>
          <w:numId w:val="29"/>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Desactualización del formulario base: dado que el formulario 5C no permite incorporar nuevos tipos de vacunas ni modificaciones en su clasificación, algunos centros de salud entregan información en formatos personalizados, lo que dificulta la digitación uniforme en los archivos de Excel</w:t>
      </w:r>
      <w:r w:rsidR="009D20C5" w:rsidRPr="00D92950">
        <w:rPr>
          <w:rFonts w:ascii="Arial" w:eastAsiaTheme="minorHAnsi" w:hAnsi="Arial" w:cs="Arial"/>
          <w:lang w:val="es-419" w:eastAsia="es-GT"/>
        </w:rPr>
        <w:t>.</w:t>
      </w:r>
    </w:p>
    <w:p w14:paraId="464C88C0" w14:textId="77777777" w:rsidR="009D20C5" w:rsidRPr="00D92950" w:rsidRDefault="001029AB" w:rsidP="00C44AAB">
      <w:pPr>
        <w:pStyle w:val="Textoindependiente"/>
        <w:spacing w:line="360" w:lineRule="auto"/>
        <w:ind w:left="708" w:firstLine="12"/>
        <w:rPr>
          <w:rFonts w:ascii="Arial" w:eastAsiaTheme="minorHAnsi" w:hAnsi="Arial" w:cs="Arial"/>
          <w:lang w:val="es-419" w:eastAsia="es-GT"/>
        </w:rPr>
      </w:pPr>
      <w:r>
        <w:rPr>
          <w:rFonts w:ascii="Arial" w:eastAsiaTheme="minorHAnsi" w:hAnsi="Arial" w:cs="Arial"/>
          <w:lang w:val="es-GT" w:eastAsia="es-GT"/>
        </w:rPr>
        <w:t>Como consecuencia de lo expuesto, la generación del informe de cobertura mensual depende de un proceso manual, secuencial y propenso a errores, que puede retrasar la disponibilidad de la información que la epidemióloga utiliza para dar seguimiento al cumplimiento de la meta de cobertura del 95 % definida por el MSPAS.</w:t>
      </w:r>
    </w:p>
    <w:p w14:paraId="0126F8FB" w14:textId="77777777" w:rsidR="00190A7D" w:rsidRPr="00D92950" w:rsidRDefault="00190A7D" w:rsidP="00C44AAB">
      <w:pPr>
        <w:pStyle w:val="Textoindependiente"/>
        <w:spacing w:line="360" w:lineRule="auto"/>
        <w:ind w:left="708" w:firstLine="12"/>
        <w:rPr>
          <w:rFonts w:ascii="Arial" w:eastAsiaTheme="minorHAnsi" w:hAnsi="Arial" w:cs="Arial"/>
          <w:lang w:val="es-419" w:eastAsia="es-GT"/>
        </w:rPr>
      </w:pPr>
    </w:p>
    <w:p w14:paraId="4F2A76BF" w14:textId="77777777" w:rsidR="00DD3BC3" w:rsidRPr="00D92950" w:rsidRDefault="00DD3BC3" w:rsidP="00C44AAB">
      <w:pPr>
        <w:pStyle w:val="Ttulo3"/>
        <w:numPr>
          <w:ilvl w:val="2"/>
          <w:numId w:val="23"/>
        </w:numPr>
        <w:spacing w:after="0" w:line="360" w:lineRule="auto"/>
      </w:pPr>
      <w:bookmarkStart w:id="9" w:name="_Toc242292337"/>
      <w:r w:rsidRPr="00D92950">
        <w:t>Antecedentes</w:t>
      </w:r>
      <w:r w:rsidRPr="00D92950">
        <w:rPr>
          <w:spacing w:val="-3"/>
        </w:rPr>
        <w:t xml:space="preserve"> </w:t>
      </w:r>
      <w:r w:rsidRPr="00D92950">
        <w:t>de</w:t>
      </w:r>
      <w:r w:rsidRPr="00D92950">
        <w:rPr>
          <w:spacing w:val="-4"/>
        </w:rPr>
        <w:t xml:space="preserve"> </w:t>
      </w:r>
      <w:r w:rsidRPr="00D92950">
        <w:t>la</w:t>
      </w:r>
      <w:r w:rsidRPr="00D92950">
        <w:rPr>
          <w:spacing w:val="-4"/>
        </w:rPr>
        <w:t xml:space="preserve"> </w:t>
      </w:r>
      <w:r w:rsidR="008A03D3" w:rsidRPr="00D92950">
        <w:rPr>
          <w:spacing w:val="-2"/>
        </w:rPr>
        <w:t>investigación</w:t>
      </w:r>
      <w:bookmarkEnd w:id="9"/>
    </w:p>
    <w:p w14:paraId="2B1A54C2" w14:textId="77777777" w:rsidR="00797B91" w:rsidRPr="00D92950" w:rsidRDefault="001029AB" w:rsidP="00C44AAB">
      <w:pPr>
        <w:pStyle w:val="Textoindependiente"/>
        <w:numPr>
          <w:ilvl w:val="0"/>
          <w:numId w:val="27"/>
        </w:numPr>
        <w:spacing w:line="360" w:lineRule="auto"/>
        <w:ind w:left="1068"/>
        <w:rPr>
          <w:rFonts w:ascii="Arial" w:eastAsiaTheme="minorHAnsi" w:hAnsi="Arial" w:cs="Arial"/>
          <w:b/>
          <w:bCs/>
          <w:lang w:val="es-419" w:eastAsia="es-GT"/>
        </w:rPr>
      </w:pPr>
      <w:r w:rsidRPr="00D92950">
        <w:rPr>
          <w:rFonts w:ascii="Arial" w:eastAsiaTheme="minorHAnsi" w:hAnsi="Arial" w:cs="Arial"/>
          <w:b/>
          <w:bCs/>
          <w:lang w:val="es-GT" w:eastAsia="es-GT"/>
        </w:rPr>
        <w:t>Implementación de un sistema web para la gestión de inventario de insumos en el Laboratorio y Banco de Sangre del Hospital Nacional de Especialidades Quirúrgicas de Villa Nueva</w:t>
      </w:r>
    </w:p>
    <w:p w14:paraId="2C324D7A" w14:textId="77777777" w:rsidR="00CB641C" w:rsidRPr="00D92950" w:rsidRDefault="008A03D3" w:rsidP="00C44AAB">
      <w:pPr>
        <w:pStyle w:val="Textoindependiente"/>
        <w:spacing w:line="360" w:lineRule="auto"/>
        <w:ind w:left="1056"/>
        <w:rPr>
          <w:rFonts w:ascii="Arial" w:eastAsiaTheme="minorHAnsi" w:hAnsi="Arial" w:cs="Arial"/>
          <w:lang w:val="es-419" w:eastAsia="es-GT"/>
        </w:rPr>
      </w:pPr>
      <w:r w:rsidRPr="00D92950">
        <w:rPr>
          <w:rFonts w:ascii="Arial" w:eastAsiaTheme="minorHAnsi" w:hAnsi="Arial" w:cs="Arial"/>
          <w:lang w:val="es-419" w:eastAsia="es-GT"/>
        </w:rPr>
        <w:t xml:space="preserve">En el ámbito nacional, Castro Calderón (2026) desarrolló, como trabajo de graduación de la Facultad de Ingeniería de la Universidad de San Carlos de Guatemala, un sistema web para la gestión de inventario de insumos del Laboratorio Clínico y del Banco de Sangre del Hospital Nacional de Especialidades Quirúrgicas de Villa Nueva. Previo a esta implementación, </w:t>
      </w:r>
      <w:r w:rsidRPr="00D92950">
        <w:rPr>
          <w:rFonts w:ascii="Arial" w:eastAsiaTheme="minorHAnsi" w:hAnsi="Arial" w:cs="Arial"/>
          <w:lang w:val="es-419" w:eastAsia="es-GT"/>
        </w:rPr>
        <w:lastRenderedPageBreak/>
        <w:t>dichas áreas administraban sus insumos mediante hojas de cálculo de Excel, lo que generaba limitaciones en la trazabilidad, organización y disponibilidad de la información. La solución centralizó el registro de ingresos y egresos, incorporó un tablero con alertas de insumos con existencias bajas y de lotes próximos a vencer, y fue validada por el personal de ambas áreas tras un proceso de capacitación, logrando mejorar la eficiencia operativa y reducir los errores en el manejo de la información.</w:t>
      </w:r>
    </w:p>
    <w:p w14:paraId="20D3013D" w14:textId="77777777" w:rsidR="00797B91" w:rsidRPr="00D92950" w:rsidRDefault="009D20C5" w:rsidP="00C44AAB">
      <w:pPr>
        <w:pStyle w:val="Textoindependiente"/>
        <w:numPr>
          <w:ilvl w:val="0"/>
          <w:numId w:val="27"/>
        </w:numPr>
        <w:spacing w:line="360" w:lineRule="auto"/>
        <w:ind w:left="1068"/>
        <w:rPr>
          <w:rFonts w:ascii="Arial" w:eastAsiaTheme="minorHAnsi" w:hAnsi="Arial" w:cs="Arial"/>
          <w:b/>
          <w:bCs/>
          <w:lang w:val="es-419" w:eastAsia="es-GT"/>
        </w:rPr>
      </w:pPr>
      <w:r w:rsidRPr="00D92950">
        <w:rPr>
          <w:rFonts w:ascii="Arial" w:eastAsiaTheme="minorHAnsi" w:hAnsi="Arial" w:cs="Arial"/>
          <w:b/>
          <w:bCs/>
          <w:lang w:val="es-419" w:eastAsia="es-GT"/>
        </w:rPr>
        <w:t>Si</w:t>
      </w:r>
      <w:r w:rsidR="000E3621" w:rsidRPr="00D92950">
        <w:rPr>
          <w:rFonts w:ascii="Arial" w:eastAsiaTheme="minorHAnsi" w:hAnsi="Arial" w:cs="Arial"/>
          <w:b/>
          <w:bCs/>
          <w:lang w:val="es-419" w:eastAsia="es-GT"/>
        </w:rPr>
        <w:t>stema de vigilancia y control y su influencia en el proceso de la toma de decisiones para el tratamiento del vector Aedes aegypti en la Dirección Regional de Salud de San Martín</w:t>
      </w:r>
    </w:p>
    <w:p w14:paraId="59E33250" w14:textId="77777777" w:rsidR="008A03D3" w:rsidRPr="00D92950" w:rsidRDefault="000E3621" w:rsidP="00C44AAB">
      <w:pPr>
        <w:pStyle w:val="Textoindependiente"/>
        <w:spacing w:line="360" w:lineRule="auto"/>
        <w:ind w:left="1056"/>
        <w:rPr>
          <w:rFonts w:ascii="Arial" w:eastAsiaTheme="minorHAnsi" w:hAnsi="Arial" w:cs="Arial"/>
          <w:lang w:val="es-419" w:eastAsia="es-GT"/>
        </w:rPr>
      </w:pPr>
      <w:r>
        <w:rPr>
          <w:rFonts w:ascii="Arial" w:eastAsiaTheme="minorHAnsi" w:hAnsi="Arial" w:cs="Arial"/>
          <w:lang w:val="es-GT" w:eastAsia="es-GT"/>
        </w:rPr>
        <w:t>A nivel regional, Tucto Pinedo (2019) desarrolló, para la Universidad Nacional de San Martín – Tarapoto, un sistema de vigilancia y control web para la Dirección Regional de Salud (DIRESA) de San Martín, Perú, orientado a mejorar el proceso de toma de decisiones mediante la automatización de la recolección, el procesamiento y la generación de reportes, en sustitución de fichas y hojas de cálculo de Excel utilizadas anteriormente por el personal de campo. Como resultado de la implementación, se logró reducir en un 78.13 % el tiempo promedio empleado para elaborar los consolidados de información, y en un 70.59 % el tiempo promedio destinado al análisis de la información y a la toma de decisiones.</w:t>
      </w:r>
    </w:p>
    <w:p w14:paraId="7C0E06E4" w14:textId="77777777" w:rsidR="007F67C9" w:rsidRPr="00D92950" w:rsidRDefault="001029AB"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GT" w:eastAsia="es-GT"/>
        </w:rPr>
        <w:t xml:space="preserve">Ambos antecedentes evidencian que sustituir procesos manuales de consolidación en Excel por sistemas web, dentro de direcciones regionales o departamentales de salud, permite reducir significativamente el tiempo invertido en la generación y el análisis de reportes, lo cual respalda la viabilidad del enfoque planteado para automatizar el registro de producción de vacunación y la generación del informe de cobertura en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w:t>
      </w:r>
      <w:r w:rsidR="008A03D3" w:rsidRPr="00D92950">
        <w:rPr>
          <w:rFonts w:ascii="Arial" w:eastAsiaTheme="minorHAnsi" w:hAnsi="Arial" w:cs="Arial"/>
          <w:lang w:val="es-419" w:eastAsia="es-GT"/>
        </w:rPr>
        <w:t>.</w:t>
      </w:r>
    </w:p>
    <w:p w14:paraId="412B653E" w14:textId="77777777" w:rsidR="00190A7D" w:rsidRPr="00D92950" w:rsidRDefault="00190A7D" w:rsidP="00C44AAB">
      <w:pPr>
        <w:pStyle w:val="Textoindependiente"/>
        <w:spacing w:line="360" w:lineRule="auto"/>
        <w:ind w:left="0" w:firstLine="709"/>
        <w:rPr>
          <w:rFonts w:ascii="Arial" w:eastAsiaTheme="minorHAnsi" w:hAnsi="Arial" w:cs="Arial"/>
          <w:lang w:val="es-419" w:eastAsia="es-GT"/>
        </w:rPr>
      </w:pPr>
    </w:p>
    <w:p w14:paraId="38D7E4A6" w14:textId="77777777" w:rsidR="00DD3BC3" w:rsidRPr="00D92950" w:rsidRDefault="00DD3BC3" w:rsidP="00B4217C">
      <w:pPr>
        <w:pStyle w:val="Ttulo3"/>
        <w:numPr>
          <w:ilvl w:val="2"/>
          <w:numId w:val="23"/>
        </w:numPr>
        <w:spacing w:after="0" w:line="360" w:lineRule="auto"/>
      </w:pPr>
      <w:bookmarkStart w:id="10" w:name="_Toc242292338"/>
      <w:r>
        <w:t>Antecedentes de herramientas</w:t>
      </w:r>
      <w:bookmarkEnd w:id="10"/>
    </w:p>
    <w:p w14:paraId="4D6B8813" w14:textId="77777777" w:rsidR="002D0B21" w:rsidRPr="00D92950" w:rsidRDefault="000E3621" w:rsidP="002D0B21">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GT" w:eastAsia="es-GT"/>
        </w:rPr>
        <w:t xml:space="preserve">En el mercado se identificaron diversas herramientas relacionadas con el registro de vacunación y la generación de reportes de cobertura, las cuales presentan </w:t>
      </w:r>
      <w:r w:rsidRPr="00D92950">
        <w:rPr>
          <w:rFonts w:ascii="Arial" w:eastAsiaTheme="minorHAnsi" w:hAnsi="Arial" w:cs="Arial"/>
          <w:lang w:val="es-GT" w:eastAsia="es-GT"/>
        </w:rPr>
        <w:lastRenderedPageBreak/>
        <w:t>una solución parcial al problema planteado</w:t>
      </w:r>
      <w:r w:rsidR="002D0B21">
        <w:rPr>
          <w:rFonts w:ascii="Arial" w:eastAsiaTheme="minorHAnsi" w:hAnsi="Arial" w:cs="Arial"/>
          <w:lang w:val="es-GT" w:eastAsia="es-GT"/>
        </w:rPr>
        <w:t>:</w:t>
      </w:r>
    </w:p>
    <w:p w14:paraId="31501D97" w14:textId="77777777" w:rsidR="00CB641C" w:rsidRDefault="00CB641C" w:rsidP="002D0B21">
      <w:pPr>
        <w:pStyle w:val="Textoindependiente"/>
        <w:spacing w:line="360" w:lineRule="auto"/>
        <w:rPr>
          <w:rFonts w:ascii="Arial" w:eastAsiaTheme="minorHAnsi" w:hAnsi="Arial" w:cs="Arial"/>
          <w:lang w:val="es-419" w:eastAsia="es-GT"/>
        </w:rPr>
      </w:pPr>
    </w:p>
    <w:p w14:paraId="698BF7C7" w14:textId="77777777" w:rsidR="002D0B21" w:rsidRPr="00D92950" w:rsidRDefault="002D0B21" w:rsidP="002D0B21">
      <w:pPr>
        <w:pStyle w:val="Textoindependiente"/>
        <w:spacing w:line="360" w:lineRule="auto"/>
        <w:rPr>
          <w:rFonts w:ascii="Arial" w:eastAsiaTheme="minorHAnsi" w:hAnsi="Arial" w:cs="Arial"/>
          <w:lang w:val="es-419" w:eastAsia="es-GT"/>
        </w:rPr>
      </w:pPr>
    </w:p>
    <w:p w14:paraId="39AD89E6" w14:textId="77777777" w:rsidR="000E3621" w:rsidRPr="00D92950" w:rsidRDefault="000E3621" w:rsidP="00C44AAB">
      <w:pPr>
        <w:pStyle w:val="Textoindependiente"/>
        <w:numPr>
          <w:ilvl w:val="0"/>
          <w:numId w:val="26"/>
        </w:numPr>
        <w:spacing w:line="360" w:lineRule="auto"/>
        <w:ind w:left="1056"/>
        <w:rPr>
          <w:rFonts w:ascii="Arial" w:eastAsiaTheme="minorHAnsi" w:hAnsi="Arial" w:cs="Arial"/>
          <w:lang w:val="es-419" w:eastAsia="es-GT"/>
        </w:rPr>
      </w:pPr>
      <w:r w:rsidRPr="00D92950">
        <w:rPr>
          <w:rFonts w:ascii="Arial" w:eastAsiaTheme="minorHAnsi" w:hAnsi="Arial" w:cs="Arial"/>
          <w:b/>
          <w:bCs/>
          <w:lang w:val="es-GT" w:eastAsia="es-GT"/>
        </w:rPr>
        <w:t>SIGSA y el Tablero Virtual de Cobertura de Vacunación</w:t>
      </w:r>
    </w:p>
    <w:p w14:paraId="51901904" w14:textId="77777777" w:rsidR="008A03D3" w:rsidRPr="00D92950" w:rsidRDefault="00BA5872" w:rsidP="00C44AAB">
      <w:pPr>
        <w:pStyle w:val="Textoindependiente"/>
        <w:spacing w:line="360" w:lineRule="auto"/>
        <w:ind w:left="1056"/>
        <w:rPr>
          <w:rFonts w:ascii="Arial" w:eastAsiaTheme="minorHAnsi" w:hAnsi="Arial" w:cs="Arial"/>
          <w:lang w:val="es-419" w:eastAsia="es-GT"/>
        </w:rPr>
      </w:pPr>
      <w:r>
        <w:rPr>
          <w:rFonts w:ascii="Arial" w:eastAsiaTheme="minorHAnsi" w:hAnsi="Arial" w:cs="Arial"/>
          <w:lang w:val="es-GT" w:eastAsia="es-GT"/>
        </w:rPr>
        <w:t>El MSPAS dispone del Sistema de Información Gerencial en Salud (SIGSA) y, desde 2023, de un Tablero Virtual de Cobertura de Vacunación desarrollado con el apoyo técnico de la Organización Panamericana de la Salud (OPS), el cual permite visualizar en línea la cobertura de vacunación por tipo de vacuna, dosis, departamento y municipio (OPS/OMS, 2023). Sin embargo, esta herramienta consolida datos que ya fueron previamente reportados a través de SIGSA, por lo que hereda las mismas limitaciones de origen: no ofrece a la DDRISS San Marcos un mecanismo propio para el registro de la producción reportada por sus 30 municipios mediante los formularios 5C, y su información depende de la digitación manual que cada dirección departamental realiza internamente.</w:t>
      </w:r>
    </w:p>
    <w:p w14:paraId="201C8DD7" w14:textId="77777777" w:rsidR="008A03D3" w:rsidRPr="00D92950" w:rsidRDefault="00BA5872" w:rsidP="00C44AAB">
      <w:pPr>
        <w:pStyle w:val="Textoindependiente"/>
        <w:numPr>
          <w:ilvl w:val="0"/>
          <w:numId w:val="26"/>
        </w:numPr>
        <w:spacing w:line="360" w:lineRule="auto"/>
        <w:ind w:left="1068"/>
        <w:rPr>
          <w:rFonts w:ascii="Arial" w:eastAsiaTheme="minorHAnsi" w:hAnsi="Arial" w:cs="Arial"/>
          <w:b/>
          <w:bCs/>
          <w:lang w:val="es-419" w:eastAsia="es-GT"/>
        </w:rPr>
      </w:pPr>
      <w:r w:rsidRPr="00D92950">
        <w:rPr>
          <w:rFonts w:ascii="Arial" w:eastAsiaTheme="minorHAnsi" w:hAnsi="Arial" w:cs="Arial"/>
          <w:b/>
          <w:bCs/>
          <w:lang w:val="es-419" w:eastAsia="es-GT"/>
        </w:rPr>
        <w:t>SIPAI (Nicaragua)</w:t>
      </w:r>
    </w:p>
    <w:p w14:paraId="027A2D5A" w14:textId="77777777" w:rsidR="003D4BC9" w:rsidRPr="00D92950" w:rsidRDefault="00BA5872" w:rsidP="00C44AAB">
      <w:pPr>
        <w:pStyle w:val="Textoindependiente"/>
        <w:spacing w:line="360" w:lineRule="auto"/>
        <w:ind w:left="1068"/>
        <w:rPr>
          <w:rFonts w:ascii="Arial" w:eastAsiaTheme="minorHAnsi" w:hAnsi="Arial" w:cs="Arial"/>
          <w:lang w:val="es-419" w:eastAsia="es-GT"/>
        </w:rPr>
      </w:pPr>
      <w:r w:rsidRPr="00D92950">
        <w:rPr>
          <w:rFonts w:ascii="Arial" w:eastAsiaTheme="minorHAnsi" w:hAnsi="Arial" w:cs="Arial"/>
          <w:lang w:val="es-GT" w:eastAsia="es-GT"/>
        </w:rPr>
        <w:t xml:space="preserve">En Nicaragua, el Ministerio de Salud implementó en 2024 el Sistema de Información del Programa Ampliado de Inmunizaciones (SIPAI), desarrollado con el acompañamiento técnico de la OPS, con el objetivo de facilitar el seguimiento de la vacunación infantil y apoyar al personal de salud a alcanzar coberturas homogéneas en sus territorios (OPS/OMS, 2024). Este antecedente confirma el interés regional en digitalizar el seguimiento de coberturas de vacunación; sin embargo, al tratarse de un sistema nacional nicaragüense, tampoco está disponible para su adopción por parte de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w:t>
      </w:r>
      <w:r w:rsidR="003D4BC9" w:rsidRPr="00D92950">
        <w:rPr>
          <w:rFonts w:ascii="Arial" w:eastAsiaTheme="minorHAnsi" w:hAnsi="Arial" w:cs="Arial"/>
          <w:lang w:val="es-GT" w:eastAsia="es-GT"/>
        </w:rPr>
        <w:t>.</w:t>
      </w:r>
    </w:p>
    <w:p w14:paraId="242A8AAC" w14:textId="77777777" w:rsidR="008A03D3" w:rsidRPr="00D92950" w:rsidRDefault="008A03D3" w:rsidP="00C44AAB">
      <w:pPr>
        <w:pStyle w:val="Textoindependiente"/>
        <w:numPr>
          <w:ilvl w:val="0"/>
          <w:numId w:val="26"/>
        </w:numPr>
        <w:spacing w:line="360" w:lineRule="auto"/>
        <w:ind w:left="1068"/>
        <w:rPr>
          <w:rFonts w:ascii="Arial" w:eastAsiaTheme="minorHAnsi" w:hAnsi="Arial" w:cs="Arial"/>
          <w:b/>
          <w:bCs/>
          <w:lang w:val="es-419" w:eastAsia="es-GT"/>
        </w:rPr>
      </w:pPr>
      <w:r w:rsidRPr="00D92950">
        <w:rPr>
          <w:rFonts w:ascii="Arial" w:eastAsiaTheme="minorHAnsi" w:hAnsi="Arial" w:cs="Arial"/>
          <w:b/>
          <w:bCs/>
          <w:lang w:val="es-419" w:eastAsia="es-GT"/>
        </w:rPr>
        <w:t>PAIWEB (</w:t>
      </w:r>
      <w:r w:rsidR="00BA5872" w:rsidRPr="00D92950">
        <w:rPr>
          <w:rFonts w:ascii="Arial" w:eastAsiaTheme="minorHAnsi" w:hAnsi="Arial" w:cs="Arial"/>
          <w:b/>
          <w:bCs/>
          <w:lang w:val="es-419" w:eastAsia="es-GT"/>
        </w:rPr>
        <w:t>módulo de reportes</w:t>
      </w:r>
      <w:r w:rsidRPr="00D92950">
        <w:rPr>
          <w:rFonts w:ascii="Arial" w:eastAsiaTheme="minorHAnsi" w:hAnsi="Arial" w:cs="Arial"/>
          <w:b/>
          <w:bCs/>
          <w:lang w:val="es-419" w:eastAsia="es-GT"/>
        </w:rPr>
        <w:t>)</w:t>
      </w:r>
    </w:p>
    <w:p w14:paraId="0F16AC13" w14:textId="77777777" w:rsidR="008A03D3" w:rsidRPr="00D92950" w:rsidRDefault="00BA5872" w:rsidP="00C44AAB">
      <w:pPr>
        <w:pStyle w:val="Textoindependiente"/>
        <w:spacing w:line="360" w:lineRule="auto"/>
        <w:ind w:left="1056"/>
        <w:rPr>
          <w:rFonts w:ascii="Arial" w:eastAsiaTheme="minorHAnsi" w:hAnsi="Arial" w:cs="Arial"/>
          <w:lang w:val="es-419" w:eastAsia="es-GT"/>
        </w:rPr>
      </w:pPr>
      <w:r w:rsidRPr="00D92950">
        <w:rPr>
          <w:rFonts w:ascii="Arial" w:eastAsiaTheme="minorHAnsi" w:hAnsi="Arial" w:cs="Arial"/>
          <w:lang w:val="es-GT" w:eastAsia="es-GT"/>
        </w:rPr>
        <w:t xml:space="preserve">En Colombia, el Ministerio de Salud y Protección Social utiliza PAIWEB como sistema único de información del Programa Ampliado de Inmunizaciones, el cual incluye un módulo de reportes que permite a distintos niveles de usuario generar reportes de cobertura de acuerdo con su rol de acceso (Ministerio de Salud y Protección Social de Colombia, s.f.). Aunque este módulo </w:t>
      </w:r>
      <w:r w:rsidRPr="00D92950">
        <w:rPr>
          <w:rFonts w:ascii="Arial" w:eastAsiaTheme="minorHAnsi" w:hAnsi="Arial" w:cs="Arial"/>
          <w:lang w:val="es-GT" w:eastAsia="es-GT"/>
        </w:rPr>
        <w:lastRenderedPageBreak/>
        <w:t xml:space="preserve">demuestra que es posible construir informes de cobertura diferenciados por rol dentro de un sistema de inmunización, se trata de una plataforma diseñada y operada a nivel nacional por el gobierno colombiano, por lo que no está disponible ni es adaptable para su uso por parte de una dirección departamental de Guatemala como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w:t>
      </w:r>
      <w:r w:rsidR="008A03D3" w:rsidRPr="00D92950">
        <w:rPr>
          <w:rFonts w:ascii="Arial" w:eastAsiaTheme="minorHAnsi" w:hAnsi="Arial" w:cs="Arial"/>
          <w:lang w:val="es-419" w:eastAsia="es-GT"/>
        </w:rPr>
        <w:t>.</w:t>
      </w:r>
    </w:p>
    <w:p w14:paraId="73D4193C" w14:textId="77777777" w:rsidR="00DD3BC3" w:rsidRDefault="008A03D3" w:rsidP="00C44AAB">
      <w:pPr>
        <w:pStyle w:val="Textoindependiente"/>
        <w:spacing w:line="360" w:lineRule="auto"/>
        <w:ind w:left="0" w:firstLine="708"/>
        <w:rPr>
          <w:rFonts w:ascii="Arial" w:eastAsiaTheme="minorHAnsi" w:hAnsi="Arial" w:cs="Arial"/>
          <w:lang w:val="es-419" w:eastAsia="es-GT"/>
        </w:rPr>
      </w:pPr>
      <w:r>
        <w:rPr>
          <w:rFonts w:ascii="Arial" w:eastAsiaTheme="minorHAnsi" w:hAnsi="Arial" w:cs="Arial"/>
          <w:lang w:val="es-419" w:eastAsia="es-GT"/>
        </w:rPr>
        <w:t>El análisis de estas herramientas muestra que las soluciones existentes atienden parcialmente necesidades relacionadas con el registro de vacunación o la visualización de coberturas, pero no responden de forma directa al proceso departamental identificado en la DDRISS San Marcos.</w:t>
      </w:r>
    </w:p>
    <w:p w14:paraId="2AD905D0" w14:textId="77777777" w:rsidR="002D0B21" w:rsidRPr="00D92950" w:rsidRDefault="002D0B21" w:rsidP="002D0B21">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GT" w:eastAsia="es-GT"/>
        </w:rPr>
        <w:t>Las principales limitaciones para su adopción directa son las siguientes:</w:t>
      </w:r>
    </w:p>
    <w:p w14:paraId="62C0CF82" w14:textId="77777777" w:rsidR="002D0B21" w:rsidRPr="00D92950" w:rsidRDefault="002D0B21" w:rsidP="002D0B21">
      <w:pPr>
        <w:pStyle w:val="Textoindependiente"/>
        <w:numPr>
          <w:ilvl w:val="0"/>
          <w:numId w:val="25"/>
        </w:numPr>
        <w:spacing w:line="360" w:lineRule="auto"/>
        <w:rPr>
          <w:rFonts w:ascii="Arial" w:eastAsiaTheme="minorHAnsi" w:hAnsi="Arial" w:cs="Arial"/>
          <w:lang w:val="es-419" w:eastAsia="es-GT"/>
        </w:rPr>
      </w:pPr>
      <w:r>
        <w:rPr>
          <w:rFonts w:ascii="Arial" w:eastAsiaTheme="minorHAnsi" w:hAnsi="Arial" w:cs="Arial"/>
          <w:lang w:val="es-GT" w:eastAsia="es-GT"/>
        </w:rPr>
        <w:t>Están diseñadas para el registro de la vacunación a nivel de paciente individual (historia vacunal), y no para la consolidación de la producción reportada por cada municipio mediante el formulario 5C.</w:t>
      </w:r>
    </w:p>
    <w:p w14:paraId="19E58AFE" w14:textId="77777777" w:rsidR="002D0B21" w:rsidRPr="00D92950" w:rsidRDefault="002D0B21" w:rsidP="002D0B21">
      <w:pPr>
        <w:pStyle w:val="Textoindependiente"/>
        <w:numPr>
          <w:ilvl w:val="0"/>
          <w:numId w:val="25"/>
        </w:numPr>
        <w:spacing w:line="360" w:lineRule="auto"/>
        <w:rPr>
          <w:rFonts w:ascii="Arial" w:eastAsiaTheme="minorHAnsi" w:hAnsi="Arial" w:cs="Arial"/>
          <w:lang w:val="es-419" w:eastAsia="es-GT"/>
        </w:rPr>
      </w:pPr>
      <w:r w:rsidRPr="00D92950">
        <w:rPr>
          <w:rFonts w:ascii="Arial" w:eastAsiaTheme="minorHAnsi" w:hAnsi="Arial" w:cs="Arial"/>
          <w:lang w:val="es-GT" w:eastAsia="es-GT"/>
        </w:rPr>
        <w:t>Son plataformas de alcance nacional, operadas directamente por el ministerio de salud del país correspondiente, sin una versión adaptable a nivel departamental</w:t>
      </w:r>
      <w:r w:rsidRPr="00D92950">
        <w:rPr>
          <w:rFonts w:ascii="Arial" w:eastAsiaTheme="minorHAnsi" w:hAnsi="Arial" w:cs="Arial"/>
          <w:lang w:val="es-419" w:eastAsia="es-GT"/>
        </w:rPr>
        <w:t>.</w:t>
      </w:r>
    </w:p>
    <w:p w14:paraId="1611E0CF" w14:textId="77777777" w:rsidR="002D0B21" w:rsidRPr="00D92950" w:rsidRDefault="002D0B21" w:rsidP="002D0B21">
      <w:pPr>
        <w:pStyle w:val="Textoindependiente"/>
        <w:numPr>
          <w:ilvl w:val="0"/>
          <w:numId w:val="25"/>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Dependen de la calidad y oportunidad de la información que cada institución les reporta, por lo que no resuelven, por sí solas, las limitaciones del proceso interno de recolección y consolidación de cada dirección de salud</w:t>
      </w:r>
      <w:r w:rsidRPr="00D92950">
        <w:rPr>
          <w:rFonts w:ascii="Arial" w:eastAsiaTheme="minorHAnsi" w:hAnsi="Arial" w:cs="Arial"/>
          <w:lang w:val="es-419" w:eastAsia="es-GT"/>
        </w:rPr>
        <w:t>.</w:t>
      </w:r>
    </w:p>
    <w:p w14:paraId="46EA10F5" w14:textId="77777777" w:rsidR="00190A7D" w:rsidRPr="00D92950" w:rsidRDefault="001E422F" w:rsidP="00C44AAB">
      <w:pPr>
        <w:pStyle w:val="Textoindependiente"/>
        <w:spacing w:line="360" w:lineRule="auto"/>
        <w:ind w:left="0" w:firstLine="708"/>
        <w:rPr>
          <w:rFonts w:ascii="Arial" w:eastAsiaTheme="minorHAnsi" w:hAnsi="Arial" w:cs="Arial"/>
          <w:lang w:val="es-419" w:eastAsia="es-GT"/>
        </w:rPr>
      </w:pPr>
      <w:r>
        <w:rPr>
          <w:rFonts w:ascii="Arial" w:eastAsiaTheme="minorHAnsi" w:hAnsi="Arial" w:cs="Arial"/>
          <w:lang w:val="es-GT" w:eastAsia="es-GT"/>
        </w:rPr>
        <w:t>En conjunto, estas limitaciones evidencian que la DDRISS San Marcos requiere un sistema web adaptado a su proceso interno de registro, revisión, consolidación y análisis de la producción de vacunación, capaz de integrarse a las responsabilidades departamentales sin sustituir los sistemas nacionales existentes.</w:t>
      </w:r>
    </w:p>
    <w:p w14:paraId="1C9963D8" w14:textId="77777777" w:rsidR="00DD3BC3" w:rsidRPr="00D92950" w:rsidRDefault="00DD3BC3" w:rsidP="00C44AAB">
      <w:pPr>
        <w:pStyle w:val="Ttulo2"/>
        <w:numPr>
          <w:ilvl w:val="1"/>
          <w:numId w:val="23"/>
        </w:numPr>
        <w:spacing w:line="360" w:lineRule="auto"/>
      </w:pPr>
      <w:bookmarkStart w:id="11" w:name="_Toc242292339"/>
      <w:r w:rsidRPr="00D92950">
        <w:t>Justificación</w:t>
      </w:r>
      <w:bookmarkEnd w:id="11"/>
    </w:p>
    <w:p w14:paraId="43980AF8" w14:textId="77777777" w:rsidR="00176444" w:rsidRPr="00176444" w:rsidRDefault="001E422F" w:rsidP="00176444">
      <w:pPr>
        <w:pStyle w:val="Textoindependiente"/>
        <w:spacing w:line="360" w:lineRule="auto"/>
        <w:ind w:firstLine="709"/>
        <w:rPr>
          <w:rFonts w:ascii="Arial" w:hAnsi="Arial" w:cs="Arial"/>
          <w:lang w:eastAsia="es-GT"/>
        </w:rPr>
      </w:pPr>
      <w:r>
        <w:rPr>
          <w:rFonts w:ascii="Arial" w:hAnsi="Arial" w:cs="Arial"/>
          <w:lang w:val="es-GT" w:eastAsia="es-GT"/>
        </w:rPr>
        <w:t xml:space="preserve">En la DDRISS San Marcos, la generación del informe de cobertura de vacunación continúa dependiendo de formularios físicos y archivos de Excel que requieren actividades manuales de digitación, revisión y consolidación. Esta situación concentra una carga considerable de trabajo en la estadígrafa y retrasa la disponibilidad de la información que el Departamento de Epidemiología utiliza para dar seguimiento a las coberturas. Por ello, resulta pertinente disponer de una solución que centralice el proceso y reduzca la dependencia de mecanismos </w:t>
      </w:r>
      <w:r>
        <w:rPr>
          <w:rFonts w:ascii="Arial" w:hAnsi="Arial" w:cs="Arial"/>
          <w:lang w:val="es-GT" w:eastAsia="es-GT"/>
        </w:rPr>
        <w:lastRenderedPageBreak/>
        <w:t>dispersos.</w:t>
      </w:r>
    </w:p>
    <w:p w14:paraId="3AE99A18" w14:textId="77777777" w:rsidR="00176444" w:rsidRPr="00176444" w:rsidRDefault="00176444" w:rsidP="00176444">
      <w:pPr>
        <w:pStyle w:val="Textoindependiente"/>
        <w:spacing w:line="360" w:lineRule="auto"/>
        <w:ind w:firstLine="709"/>
        <w:rPr>
          <w:rFonts w:ascii="Arial" w:hAnsi="Arial" w:cs="Arial"/>
          <w:lang w:eastAsia="es-GT"/>
        </w:rPr>
      </w:pPr>
      <w:r>
        <w:rPr>
          <w:rFonts w:ascii="Arial" w:hAnsi="Arial" w:cs="Arial"/>
          <w:lang w:eastAsia="es-GT"/>
        </w:rPr>
        <w:t>La implementación de un sistema web permitirá que la producción de vacunación sea registrada de forma estandarizada por los establecimientos de salud y permanezca centralizada para su posterior revisión, validación y análisis. El sistema apoyará la generación automática de informes e indicadores de cobertura a partir de la información registrada, con el propósito de disminuir tareas repetitivas y facilitar que los datos estén disponibles para el seguimiento institucional sin reproducir las limitaciones de un formulario físico fijo.</w:t>
      </w:r>
    </w:p>
    <w:p w14:paraId="2EC967EE" w14:textId="77777777" w:rsidR="00176444" w:rsidRPr="00176444" w:rsidRDefault="00176444" w:rsidP="00176444">
      <w:pPr>
        <w:pStyle w:val="Textoindependiente"/>
        <w:spacing w:line="360" w:lineRule="auto"/>
        <w:ind w:firstLine="709"/>
        <w:rPr>
          <w:rFonts w:ascii="Arial" w:hAnsi="Arial" w:cs="Arial"/>
          <w:lang w:eastAsia="es-GT"/>
        </w:rPr>
      </w:pPr>
      <w:r>
        <w:rPr>
          <w:rFonts w:ascii="Arial" w:hAnsi="Arial" w:cs="Arial"/>
          <w:lang w:eastAsia="es-GT"/>
        </w:rPr>
        <w:t>Los beneficiarios directos serán el personal encargado del registro en los establecimientos de salud, la estadígrafa, el área de tecnología e informática y el Departamento de Epidemiología. El personal de los establecimientos dispondrá de un mecanismo uniforme para reportar la producción; la estadígrafa podrá reducir las tareas manuales de digitación y consolidación; tecnología e informática contará con mecanismos de control y trazabilidad; y Epidemiología tendrá acceso a información organizada para el seguimiento de las coberturas y la toma de decisiones. La estadígrafa señaló que una herramienta de este tipo permitiría disminuir el tiempo destinado al ingreso y revisión de datos (A. Floria, comunicación personal, 7 de agosto de 2026).</w:t>
      </w:r>
    </w:p>
    <w:p w14:paraId="7FA4EDCC" w14:textId="77777777" w:rsidR="001E422F" w:rsidRDefault="00176444" w:rsidP="00176444">
      <w:pPr>
        <w:pStyle w:val="Textoindependiente"/>
        <w:spacing w:line="360" w:lineRule="auto"/>
        <w:ind w:firstLine="709"/>
        <w:rPr>
          <w:rFonts w:ascii="Arial" w:hAnsi="Arial" w:cs="Arial"/>
          <w:lang w:eastAsia="es-GT"/>
        </w:rPr>
      </w:pPr>
      <w:r>
        <w:rPr>
          <w:rFonts w:ascii="Arial" w:hAnsi="Arial" w:cs="Arial"/>
          <w:lang w:eastAsia="es-GT"/>
        </w:rPr>
        <w:t>Los beneficios se harán evidentes una vez implementado el sistema, capacitado el personal responsable y registrada la producción de los municipios mediante este medio. A partir de su utilización regular, la DDRISS San Marcos podrá sustituir progresivamente la consolidación manual en archivos independientes por un proceso centralizado. De forma indirecta, la población del departamento se beneficiará de una mayor oportunidad y confiabilidad de la información utilizada para orientar el seguimiento de las coberturas de vacunación.</w:t>
      </w:r>
    </w:p>
    <w:p w14:paraId="7543B13A" w14:textId="77777777" w:rsidR="00176444" w:rsidRPr="00176444" w:rsidRDefault="00176444" w:rsidP="00176444">
      <w:pPr>
        <w:pStyle w:val="Textoindependiente"/>
        <w:spacing w:line="360" w:lineRule="auto"/>
        <w:ind w:firstLine="709"/>
        <w:rPr>
          <w:rFonts w:ascii="Arial" w:hAnsi="Arial" w:cs="Arial"/>
          <w:lang w:eastAsia="es-GT"/>
        </w:rPr>
      </w:pPr>
    </w:p>
    <w:p w14:paraId="40F303AB" w14:textId="77777777" w:rsidR="002A3A40" w:rsidRPr="00D92950" w:rsidRDefault="008B5529" w:rsidP="00C44AAB">
      <w:pPr>
        <w:pStyle w:val="Ttulo2"/>
        <w:numPr>
          <w:ilvl w:val="0"/>
          <w:numId w:val="22"/>
        </w:numPr>
        <w:spacing w:line="360" w:lineRule="auto"/>
      </w:pPr>
      <w:r w:rsidRPr="00D92950">
        <w:t xml:space="preserve"> </w:t>
      </w:r>
      <w:bookmarkStart w:id="12" w:name="_Toc242292340"/>
      <w:r w:rsidR="002A3A40" w:rsidRPr="00D92950">
        <w:t>Objetivos</w:t>
      </w:r>
      <w:bookmarkEnd w:id="12"/>
    </w:p>
    <w:p w14:paraId="45E08BDD" w14:textId="77777777" w:rsidR="002A3A40" w:rsidRPr="00D92950" w:rsidRDefault="002A3A40" w:rsidP="00C44AAB">
      <w:pPr>
        <w:pStyle w:val="Prrafodelista"/>
        <w:widowControl w:val="0"/>
        <w:numPr>
          <w:ilvl w:val="1"/>
          <w:numId w:val="3"/>
        </w:numPr>
        <w:tabs>
          <w:tab w:val="left" w:pos="1207"/>
        </w:tabs>
        <w:autoSpaceDE w:val="0"/>
        <w:autoSpaceDN w:val="0"/>
        <w:spacing w:after="0" w:line="360" w:lineRule="auto"/>
        <w:outlineLvl w:val="2"/>
        <w:rPr>
          <w:rFonts w:ascii="Arial" w:hAnsi="Arial" w:cs="Arial"/>
          <w:b/>
          <w:bCs/>
          <w:vanish/>
          <w:sz w:val="24"/>
          <w:szCs w:val="24"/>
        </w:rPr>
      </w:pPr>
      <w:bookmarkStart w:id="13" w:name="_Toc231924527"/>
      <w:bookmarkStart w:id="14" w:name="_Toc231924593"/>
      <w:bookmarkStart w:id="15" w:name="_Toc231925095"/>
      <w:bookmarkStart w:id="16" w:name="_Toc236118319"/>
      <w:bookmarkStart w:id="17" w:name="_Toc236848968"/>
      <w:bookmarkStart w:id="18" w:name="_Toc237047873"/>
      <w:bookmarkStart w:id="19" w:name="_Toc237050042"/>
      <w:bookmarkStart w:id="20" w:name="_Toc237050079"/>
      <w:bookmarkStart w:id="21" w:name="_Toc237050111"/>
      <w:bookmarkStart w:id="22" w:name="_Toc237052208"/>
      <w:bookmarkStart w:id="23" w:name="_Toc237053233"/>
      <w:bookmarkStart w:id="24" w:name="_Toc237053321"/>
      <w:bookmarkStart w:id="25" w:name="_Toc237053761"/>
      <w:bookmarkStart w:id="26" w:name="_Toc238570322"/>
      <w:bookmarkStart w:id="27" w:name="_Toc238570482"/>
      <w:bookmarkStart w:id="28" w:name="_Toc238577748"/>
      <w:bookmarkStart w:id="29" w:name="_Toc238579270"/>
      <w:bookmarkStart w:id="30" w:name="_Toc240657409"/>
      <w:bookmarkStart w:id="31" w:name="_Toc241563089"/>
      <w:bookmarkStart w:id="32" w:name="_Toc242292341"/>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p>
    <w:p w14:paraId="526287D5" w14:textId="77777777" w:rsidR="002A3A40" w:rsidRPr="00D92950" w:rsidRDefault="002A3A40" w:rsidP="00C44AAB">
      <w:pPr>
        <w:pStyle w:val="Prrafodelista"/>
        <w:widowControl w:val="0"/>
        <w:numPr>
          <w:ilvl w:val="1"/>
          <w:numId w:val="3"/>
        </w:numPr>
        <w:tabs>
          <w:tab w:val="left" w:pos="1207"/>
        </w:tabs>
        <w:autoSpaceDE w:val="0"/>
        <w:autoSpaceDN w:val="0"/>
        <w:spacing w:after="0" w:line="360" w:lineRule="auto"/>
        <w:outlineLvl w:val="2"/>
        <w:rPr>
          <w:rFonts w:ascii="Arial" w:hAnsi="Arial" w:cs="Arial"/>
          <w:b/>
          <w:bCs/>
          <w:vanish/>
          <w:sz w:val="24"/>
          <w:szCs w:val="24"/>
        </w:rPr>
      </w:pPr>
      <w:bookmarkStart w:id="33" w:name="_Toc231924528"/>
      <w:bookmarkStart w:id="34" w:name="_Toc231924594"/>
      <w:bookmarkStart w:id="35" w:name="_Toc231925096"/>
      <w:bookmarkStart w:id="36" w:name="_Toc236118320"/>
      <w:bookmarkStart w:id="37" w:name="_Toc236848969"/>
      <w:bookmarkStart w:id="38" w:name="_Toc237047874"/>
      <w:bookmarkStart w:id="39" w:name="_Toc237050043"/>
      <w:bookmarkStart w:id="40" w:name="_Toc237050080"/>
      <w:bookmarkStart w:id="41" w:name="_Toc237050112"/>
      <w:bookmarkStart w:id="42" w:name="_Toc237052209"/>
      <w:bookmarkStart w:id="43" w:name="_Toc237053234"/>
      <w:bookmarkStart w:id="44" w:name="_Toc237053322"/>
      <w:bookmarkStart w:id="45" w:name="_Toc237053762"/>
      <w:bookmarkStart w:id="46" w:name="_Toc238570323"/>
      <w:bookmarkStart w:id="47" w:name="_Toc238570483"/>
      <w:bookmarkStart w:id="48" w:name="_Toc238577749"/>
      <w:bookmarkStart w:id="49" w:name="_Toc238579271"/>
      <w:bookmarkStart w:id="50" w:name="_Toc240657410"/>
      <w:bookmarkStart w:id="51" w:name="_Toc241563090"/>
      <w:bookmarkStart w:id="52" w:name="_Toc24229234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p>
    <w:p w14:paraId="2901DB75" w14:textId="77777777" w:rsidR="002A3A40" w:rsidRPr="00D92950" w:rsidRDefault="002A3A40" w:rsidP="00C44AAB">
      <w:pPr>
        <w:pStyle w:val="Prrafodelista"/>
        <w:widowControl w:val="0"/>
        <w:numPr>
          <w:ilvl w:val="1"/>
          <w:numId w:val="3"/>
        </w:numPr>
        <w:tabs>
          <w:tab w:val="left" w:pos="1207"/>
        </w:tabs>
        <w:autoSpaceDE w:val="0"/>
        <w:autoSpaceDN w:val="0"/>
        <w:spacing w:after="0" w:line="360" w:lineRule="auto"/>
        <w:outlineLvl w:val="2"/>
        <w:rPr>
          <w:rFonts w:ascii="Arial" w:hAnsi="Arial" w:cs="Arial"/>
          <w:b/>
          <w:bCs/>
          <w:vanish/>
          <w:sz w:val="24"/>
          <w:szCs w:val="24"/>
        </w:rPr>
      </w:pPr>
      <w:bookmarkStart w:id="53" w:name="_Toc231924529"/>
      <w:bookmarkStart w:id="54" w:name="_Toc231924595"/>
      <w:bookmarkStart w:id="55" w:name="_Toc231925097"/>
      <w:bookmarkStart w:id="56" w:name="_Toc236118321"/>
      <w:bookmarkStart w:id="57" w:name="_Toc236848970"/>
      <w:bookmarkStart w:id="58" w:name="_Toc237047875"/>
      <w:bookmarkStart w:id="59" w:name="_Toc237050044"/>
      <w:bookmarkStart w:id="60" w:name="_Toc237050081"/>
      <w:bookmarkStart w:id="61" w:name="_Toc237050113"/>
      <w:bookmarkStart w:id="62" w:name="_Toc237052210"/>
      <w:bookmarkStart w:id="63" w:name="_Toc237053235"/>
      <w:bookmarkStart w:id="64" w:name="_Toc237053323"/>
      <w:bookmarkStart w:id="65" w:name="_Toc237053763"/>
      <w:bookmarkStart w:id="66" w:name="_Toc238570324"/>
      <w:bookmarkStart w:id="67" w:name="_Toc238570484"/>
      <w:bookmarkStart w:id="68" w:name="_Toc238577750"/>
      <w:bookmarkStart w:id="69" w:name="_Toc238579272"/>
      <w:bookmarkStart w:id="70" w:name="_Toc240657411"/>
      <w:bookmarkStart w:id="71" w:name="_Toc241563091"/>
      <w:bookmarkStart w:id="72" w:name="_Toc242292343"/>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p>
    <w:p w14:paraId="474CF29E" w14:textId="77777777" w:rsidR="002A3A40" w:rsidRPr="00D92950" w:rsidRDefault="002A3A40" w:rsidP="00C44AAB">
      <w:pPr>
        <w:pStyle w:val="Prrafodelista"/>
        <w:widowControl w:val="0"/>
        <w:numPr>
          <w:ilvl w:val="1"/>
          <w:numId w:val="3"/>
        </w:numPr>
        <w:tabs>
          <w:tab w:val="left" w:pos="1207"/>
        </w:tabs>
        <w:autoSpaceDE w:val="0"/>
        <w:autoSpaceDN w:val="0"/>
        <w:spacing w:after="0" w:line="360" w:lineRule="auto"/>
        <w:outlineLvl w:val="2"/>
        <w:rPr>
          <w:rFonts w:ascii="Arial" w:hAnsi="Arial" w:cs="Arial"/>
          <w:b/>
          <w:bCs/>
          <w:vanish/>
          <w:sz w:val="24"/>
          <w:szCs w:val="24"/>
        </w:rPr>
      </w:pPr>
      <w:bookmarkStart w:id="73" w:name="_Toc231924530"/>
      <w:bookmarkStart w:id="74" w:name="_Toc231924596"/>
      <w:bookmarkStart w:id="75" w:name="_Toc231925098"/>
      <w:bookmarkStart w:id="76" w:name="_Toc236118322"/>
      <w:bookmarkStart w:id="77" w:name="_Toc236848971"/>
      <w:bookmarkStart w:id="78" w:name="_Toc237047876"/>
      <w:bookmarkStart w:id="79" w:name="_Toc237050045"/>
      <w:bookmarkStart w:id="80" w:name="_Toc237050082"/>
      <w:bookmarkStart w:id="81" w:name="_Toc237050114"/>
      <w:bookmarkStart w:id="82" w:name="_Toc237052211"/>
      <w:bookmarkStart w:id="83" w:name="_Toc237053236"/>
      <w:bookmarkStart w:id="84" w:name="_Toc237053324"/>
      <w:bookmarkStart w:id="85" w:name="_Toc237053764"/>
      <w:bookmarkStart w:id="86" w:name="_Toc238570325"/>
      <w:bookmarkStart w:id="87" w:name="_Toc238570485"/>
      <w:bookmarkStart w:id="88" w:name="_Toc238577751"/>
      <w:bookmarkStart w:id="89" w:name="_Toc238579273"/>
      <w:bookmarkStart w:id="90" w:name="_Toc240657412"/>
      <w:bookmarkStart w:id="91" w:name="_Toc241563092"/>
      <w:bookmarkStart w:id="92" w:name="_Toc242292344"/>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p>
    <w:p w14:paraId="6E046C71" w14:textId="77777777" w:rsidR="002A3A40" w:rsidRPr="00D92950" w:rsidRDefault="00B4217C" w:rsidP="00B4217C">
      <w:pPr>
        <w:pStyle w:val="Ttulo3"/>
        <w:rPr>
          <w:spacing w:val="-2"/>
        </w:rPr>
      </w:pPr>
      <w:bookmarkStart w:id="93" w:name="_Toc242292345"/>
      <w:r w:rsidRPr="00D92950">
        <w:t xml:space="preserve">1.4.1 </w:t>
      </w:r>
      <w:r w:rsidR="002A3A40" w:rsidRPr="00D92950">
        <w:t>Objetivo</w:t>
      </w:r>
      <w:r w:rsidR="002A3A40" w:rsidRPr="00D92950">
        <w:rPr>
          <w:spacing w:val="-8"/>
        </w:rPr>
        <w:t xml:space="preserve"> </w:t>
      </w:r>
      <w:r w:rsidR="002A3A40" w:rsidRPr="00D92950">
        <w:t>general</w:t>
      </w:r>
      <w:bookmarkEnd w:id="93"/>
    </w:p>
    <w:p w14:paraId="3AC10B1C" w14:textId="77777777" w:rsidR="003D4BC9" w:rsidRPr="00D92950" w:rsidRDefault="00611DB7" w:rsidP="00C44AAB">
      <w:pPr>
        <w:pStyle w:val="Textoindependiente"/>
        <w:spacing w:line="360" w:lineRule="auto"/>
        <w:ind w:left="0" w:firstLine="708"/>
        <w:rPr>
          <w:rFonts w:ascii="Arial" w:hAnsi="Arial" w:cs="Arial"/>
          <w:lang w:val="es-GT"/>
        </w:rPr>
      </w:pPr>
      <w:r>
        <w:rPr>
          <w:rFonts w:ascii="Arial" w:hAnsi="Arial" w:cs="Arial"/>
          <w:lang w:val="es-GT"/>
        </w:rPr>
        <w:t xml:space="preserve">Implementar un sistema web para la Dirección Departamental de Redes Integradas de Servicios de Salud de San Marcos que permita gestionar, validar y analizar la producción de vacunación reportada por los establecimientos de salud, </w:t>
      </w:r>
      <w:r>
        <w:rPr>
          <w:rFonts w:ascii="Arial" w:hAnsi="Arial" w:cs="Arial"/>
          <w:lang w:val="es-GT"/>
        </w:rPr>
        <w:lastRenderedPageBreak/>
        <w:t>mediante mecanismos de captura, control de calidad, cálculo de indicadores y proyección de cobertura, para automatizar la generación de informes y apoyar la toma de decisiones relacionadas con el seguimiento de la vacunación en el departamento.</w:t>
      </w:r>
    </w:p>
    <w:p w14:paraId="1AD405EB" w14:textId="77777777" w:rsidR="00190A7D" w:rsidRPr="00D92950" w:rsidRDefault="00190A7D" w:rsidP="00C44AAB">
      <w:pPr>
        <w:pStyle w:val="Textoindependiente"/>
        <w:spacing w:line="360" w:lineRule="auto"/>
        <w:ind w:left="0" w:firstLine="708"/>
        <w:rPr>
          <w:rFonts w:ascii="Arial" w:hAnsi="Arial" w:cs="Arial"/>
          <w:lang w:val="es-GT"/>
        </w:rPr>
      </w:pPr>
    </w:p>
    <w:p w14:paraId="52F3CC8E" w14:textId="77777777" w:rsidR="002A3A40" w:rsidRPr="00D92950" w:rsidRDefault="002A3A40" w:rsidP="00C44AAB">
      <w:pPr>
        <w:pStyle w:val="Ttulo3"/>
        <w:numPr>
          <w:ilvl w:val="0"/>
          <w:numId w:val="8"/>
        </w:numPr>
        <w:spacing w:after="0" w:line="360" w:lineRule="auto"/>
      </w:pPr>
      <w:bookmarkStart w:id="94" w:name="_Toc242292346"/>
      <w:r w:rsidRPr="00D92950">
        <w:t>Objetivos</w:t>
      </w:r>
      <w:r w:rsidRPr="00D92950">
        <w:rPr>
          <w:spacing w:val="-8"/>
        </w:rPr>
        <w:t xml:space="preserve"> </w:t>
      </w:r>
      <w:r w:rsidRPr="00D92950">
        <w:t>específicos:</w:t>
      </w:r>
      <w:bookmarkEnd w:id="94"/>
    </w:p>
    <w:p w14:paraId="6DFB48A9" w14:textId="77777777" w:rsidR="003D4BC9" w:rsidRPr="00D92950" w:rsidRDefault="001E422F" w:rsidP="00C44AAB">
      <w:pPr>
        <w:pStyle w:val="Textoindependiente"/>
        <w:numPr>
          <w:ilvl w:val="0"/>
          <w:numId w:val="31"/>
        </w:numPr>
        <w:spacing w:line="360" w:lineRule="auto"/>
        <w:rPr>
          <w:rFonts w:ascii="Arial" w:eastAsiaTheme="minorHAnsi" w:hAnsi="Arial" w:cs="Arial"/>
          <w:lang w:val="es-419" w:eastAsia="es-GT"/>
        </w:rPr>
      </w:pPr>
      <w:r w:rsidRPr="001E422F">
        <w:rPr>
          <w:rFonts w:ascii="Arial" w:eastAsiaTheme="minorHAnsi" w:hAnsi="Arial" w:cs="Arial"/>
          <w:lang w:val="es-GT" w:eastAsia="es-GT"/>
        </w:rPr>
        <w:t>Identificar el proceso de registro, revisión, consolidación y análisis de la producción de vacunación utilizado por la DDRISS San Marcos y los establecimientos de salud del departamento, con el fin de establecer los requerimientos funcionales y no funcionales del sistema.</w:t>
      </w:r>
    </w:p>
    <w:p w14:paraId="5C1F7CDF" w14:textId="77777777" w:rsidR="003D4BC9" w:rsidRPr="00D92950" w:rsidRDefault="00555BA4" w:rsidP="00C44AAB">
      <w:pPr>
        <w:pStyle w:val="Textoindependiente"/>
        <w:numPr>
          <w:ilvl w:val="0"/>
          <w:numId w:val="31"/>
        </w:numPr>
        <w:spacing w:line="360" w:lineRule="auto"/>
        <w:rPr>
          <w:rFonts w:ascii="Arial" w:eastAsiaTheme="minorHAnsi" w:hAnsi="Arial" w:cs="Arial"/>
          <w:lang w:val="es-419" w:eastAsia="es-GT"/>
        </w:rPr>
      </w:pPr>
      <w:r>
        <w:rPr>
          <w:rFonts w:ascii="Arial" w:eastAsiaTheme="minorHAnsi" w:hAnsi="Arial" w:cs="Arial"/>
          <w:lang w:val="es-GT" w:eastAsia="es-GT"/>
        </w:rPr>
        <w:t>Diseñar la arquitectura, el modelo de datos y los esquemas dinámicos y versionados de captura, para representar de forma flexible la producción de vacunación, las poblaciones objetivo y las reglas necesarias para el procesamiento de la información.</w:t>
      </w:r>
    </w:p>
    <w:p w14:paraId="3F064C0E" w14:textId="77777777" w:rsidR="003D4BC9" w:rsidRPr="00D92950" w:rsidRDefault="001E422F" w:rsidP="00C44AAB">
      <w:pPr>
        <w:pStyle w:val="Textoindependiente"/>
        <w:numPr>
          <w:ilvl w:val="0"/>
          <w:numId w:val="31"/>
        </w:numPr>
        <w:spacing w:line="360" w:lineRule="auto"/>
        <w:rPr>
          <w:rFonts w:ascii="Arial" w:eastAsiaTheme="minorHAnsi" w:hAnsi="Arial" w:cs="Arial"/>
          <w:lang w:val="es-419" w:eastAsia="es-GT"/>
        </w:rPr>
      </w:pPr>
      <w:r w:rsidRPr="001E422F">
        <w:rPr>
          <w:rFonts w:ascii="Arial" w:eastAsiaTheme="minorHAnsi" w:hAnsi="Arial" w:cs="Arial"/>
          <w:lang w:val="es-GT" w:eastAsia="es-GT"/>
        </w:rPr>
        <w:t>Desarrollar los mecanismos de registro, atribución territorial, validación automática, revisión y cierre de períodos, para controlar la calidad, consistencia y trazabilidad de la producción de vacunación registrada por los establecimientos de salud.</w:t>
      </w:r>
    </w:p>
    <w:p w14:paraId="6FA09524" w14:textId="77777777" w:rsidR="003D4BC9" w:rsidRPr="001E422F" w:rsidRDefault="001E422F" w:rsidP="001E422F">
      <w:pPr>
        <w:pStyle w:val="Textoindependiente"/>
        <w:numPr>
          <w:ilvl w:val="0"/>
          <w:numId w:val="31"/>
        </w:numPr>
        <w:spacing w:line="360" w:lineRule="auto"/>
        <w:rPr>
          <w:rFonts w:ascii="Arial" w:hAnsi="Arial" w:cs="Arial"/>
          <w:lang w:eastAsia="es-GT"/>
        </w:rPr>
      </w:pPr>
      <w:r w:rsidRPr="001E422F">
        <w:rPr>
          <w:rFonts w:ascii="Arial" w:hAnsi="Arial" w:cs="Arial"/>
          <w:lang w:eastAsia="es-GT"/>
        </w:rPr>
        <w:t xml:space="preserve">Implementar un motor de indicadores que permita calcular las coberturas de vacunación, brechas de dosis, proyecciones y tasas de deserción entre dosis a partir de la producción y las poblaciones objetivo registradas, para apoyar el seguimiento de las metas establecidas. </w:t>
      </w:r>
    </w:p>
    <w:p w14:paraId="7E868108" w14:textId="77777777" w:rsidR="003D4BC9" w:rsidRPr="00D92950" w:rsidRDefault="001E422F" w:rsidP="00C44AAB">
      <w:pPr>
        <w:pStyle w:val="Textoindependiente"/>
        <w:numPr>
          <w:ilvl w:val="0"/>
          <w:numId w:val="31"/>
        </w:numPr>
        <w:spacing w:line="360" w:lineRule="auto"/>
        <w:rPr>
          <w:rFonts w:ascii="Arial" w:eastAsiaTheme="minorHAnsi" w:hAnsi="Arial" w:cs="Arial"/>
          <w:lang w:val="es-419" w:eastAsia="es-GT"/>
        </w:rPr>
      </w:pPr>
      <w:r w:rsidRPr="001E422F">
        <w:rPr>
          <w:rFonts w:ascii="Arial" w:eastAsiaTheme="minorHAnsi" w:hAnsi="Arial" w:cs="Arial"/>
          <w:lang w:val="es-GT" w:eastAsia="es-GT"/>
        </w:rPr>
        <w:t>Desarrollar las herramientas de consulta y análisis del sistema mediante informes automatizados, alertas, un tablero de control y visualización territorial de la cobertura, para facilitar la interpretación de la información y apoyar la toma de decisiones del Departamento de Epidemiología</w:t>
      </w:r>
      <w:r>
        <w:rPr>
          <w:rFonts w:ascii="Arial" w:eastAsiaTheme="minorHAnsi" w:hAnsi="Arial" w:cs="Arial"/>
          <w:lang w:val="es-GT" w:eastAsia="es-GT"/>
        </w:rPr>
        <w:t>.</w:t>
      </w:r>
    </w:p>
    <w:p w14:paraId="091112F6" w14:textId="77777777" w:rsidR="001E422F" w:rsidRDefault="001E422F" w:rsidP="001E422F">
      <w:pPr>
        <w:pStyle w:val="Textoindependiente"/>
        <w:numPr>
          <w:ilvl w:val="0"/>
          <w:numId w:val="31"/>
        </w:numPr>
        <w:spacing w:line="360" w:lineRule="auto"/>
        <w:rPr>
          <w:rFonts w:ascii="Arial" w:eastAsiaTheme="minorHAnsi" w:hAnsi="Arial" w:cs="Arial"/>
          <w:lang w:val="es-419" w:eastAsia="es-GT"/>
        </w:rPr>
      </w:pPr>
      <w:r w:rsidRPr="001E422F">
        <w:rPr>
          <w:rFonts w:ascii="Arial" w:eastAsiaTheme="minorHAnsi" w:hAnsi="Arial" w:cs="Arial"/>
          <w:lang w:val="es-GT" w:eastAsia="es-GT"/>
        </w:rPr>
        <w:t>Evaluar el funcionamiento del sistema mediante pruebas técnicas y con usuarios, para verificar el cumplimiento de los requerimientos relacionados con el registro, procesamiento, validación, cálculo y visualización de la información</w:t>
      </w:r>
      <w:r w:rsidR="003D4BC9" w:rsidRPr="00D92950">
        <w:rPr>
          <w:rFonts w:ascii="Arial" w:eastAsiaTheme="minorHAnsi" w:hAnsi="Arial" w:cs="Arial"/>
          <w:lang w:val="es-419" w:eastAsia="es-GT"/>
        </w:rPr>
        <w:t>.</w:t>
      </w:r>
      <w:bookmarkStart w:id="95" w:name="_Toc229417571"/>
    </w:p>
    <w:p w14:paraId="6F110F00" w14:textId="77777777" w:rsidR="001E422F" w:rsidRPr="001E422F" w:rsidRDefault="001E422F" w:rsidP="001E422F">
      <w:pPr>
        <w:pStyle w:val="Textoindependiente"/>
        <w:numPr>
          <w:ilvl w:val="0"/>
          <w:numId w:val="31"/>
        </w:numPr>
        <w:spacing w:line="360" w:lineRule="auto"/>
        <w:rPr>
          <w:rFonts w:ascii="Arial" w:eastAsiaTheme="minorHAnsi" w:hAnsi="Arial" w:cs="Arial"/>
          <w:lang w:val="es-419" w:eastAsia="es-GT"/>
        </w:rPr>
      </w:pPr>
      <w:r>
        <w:rPr>
          <w:rFonts w:ascii="Arial" w:eastAsiaTheme="minorHAnsi" w:hAnsi="Arial" w:cs="Arial"/>
          <w:lang w:val="es-GT" w:eastAsia="es-GT"/>
        </w:rPr>
        <w:t>Desplegar el sistema web en una infraestructura alojada en la nube, integrando los servicios, mecanismos de persistencia y componentes necesarios para facilitar el acceso remoto y favorecer la disponibilidad operativa del sistema.</w:t>
      </w:r>
    </w:p>
    <w:p w14:paraId="7C797692" w14:textId="77777777" w:rsidR="001E422F" w:rsidRPr="001E422F" w:rsidRDefault="001E422F" w:rsidP="001E422F">
      <w:pPr>
        <w:pStyle w:val="Textoindependiente"/>
        <w:keepLines/>
        <w:numPr>
          <w:ilvl w:val="0"/>
          <w:numId w:val="31"/>
        </w:numPr>
        <w:spacing w:line="360" w:lineRule="auto"/>
        <w:rPr>
          <w:rFonts w:ascii="Arial" w:eastAsiaTheme="minorHAnsi" w:hAnsi="Arial" w:cs="Arial"/>
          <w:lang w:val="es-419" w:eastAsia="es-GT"/>
        </w:rPr>
        <w:sectPr w:rsidR="001E422F" w:rsidRPr="001E422F" w:rsidSect="002E57DE">
          <w:headerReference w:type="even" r:id="rId16"/>
          <w:headerReference w:type="default" r:id="rId17"/>
          <w:type w:val="oddPage"/>
          <w:pgSz w:w="12240" w:h="15840"/>
          <w:pgMar w:top="1418" w:right="1418" w:bottom="1418" w:left="1701" w:header="709" w:footer="709" w:gutter="0"/>
          <w:cols w:space="708"/>
          <w:docGrid w:linePitch="360"/>
        </w:sectPr>
      </w:pPr>
      <w:r w:rsidRPr="001E422F">
        <w:rPr>
          <w:rFonts w:ascii="Arial" w:eastAsiaTheme="minorHAnsi" w:hAnsi="Arial" w:cs="Arial"/>
          <w:lang w:val="es-GT" w:eastAsia="es-GT"/>
        </w:rPr>
        <w:lastRenderedPageBreak/>
        <w:t>Capacitar al personal responsable del registro, revisión, administración y análisis de la información de vacunación, para promover el uso adecuado de las funcionalidades del sistema y facilitar su incorporación al proceso de trabajo.</w:t>
      </w:r>
    </w:p>
    <w:p w14:paraId="5AC6BDBE" w14:textId="77777777" w:rsidR="00994BEC" w:rsidRPr="00BE00F5" w:rsidRDefault="00994BEC" w:rsidP="00C44AAB">
      <w:pPr>
        <w:pStyle w:val="Ttulo1"/>
        <w:spacing w:line="360" w:lineRule="auto"/>
        <w:ind w:firstLineChars="0" w:firstLine="0"/>
        <w:rPr>
          <w:rStyle w:val="Encabezadonivel2"/>
        </w:rPr>
        <w:sectPr w:rsidR="00994BEC" w:rsidRPr="00BE00F5" w:rsidSect="00994BEC">
          <w:headerReference w:type="even" r:id="rId18"/>
          <w:headerReference w:type="default" r:id="rId19"/>
          <w:pgSz w:w="12240" w:h="15840"/>
          <w:pgMar w:top="1418" w:right="1418" w:bottom="1418" w:left="1701" w:header="709" w:footer="709" w:gutter="0"/>
          <w:cols w:space="708"/>
          <w:docGrid w:linePitch="360"/>
        </w:sectPr>
      </w:pPr>
    </w:p>
    <w:p w14:paraId="156A01DC" w14:textId="77777777" w:rsidR="008C4422" w:rsidRPr="00D92950" w:rsidRDefault="00714995" w:rsidP="00C44AAB">
      <w:pPr>
        <w:pStyle w:val="Ttulo1"/>
        <w:spacing w:line="360" w:lineRule="auto"/>
        <w:ind w:firstLineChars="0" w:firstLine="0"/>
      </w:pPr>
      <w:bookmarkStart w:id="96" w:name="_Toc242292347"/>
      <w:r w:rsidRPr="00D92950">
        <w:lastRenderedPageBreak/>
        <w:t>CAPÍTULO 2: DISEÑO Y MÉTODO</w:t>
      </w:r>
      <w:bookmarkEnd w:id="95"/>
      <w:bookmarkEnd w:id="96"/>
    </w:p>
    <w:p w14:paraId="1ED6149D" w14:textId="77777777" w:rsidR="00190A7D" w:rsidRPr="00D92950" w:rsidRDefault="00190A7D" w:rsidP="00190A7D">
      <w:pPr>
        <w:rPr>
          <w:rFonts w:ascii="Arial" w:hAnsi="Arial" w:cs="Arial"/>
          <w:sz w:val="24"/>
          <w:szCs w:val="24"/>
          <w:lang w:val="es-419" w:eastAsia="es-GT"/>
        </w:rPr>
      </w:pPr>
    </w:p>
    <w:p w14:paraId="15E18DA6"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t>En este capítulo se presenta el diseño de la solución propuesta para la gestión, validación y análisis de la producción de vacunación en la DDRISS San Marcos. Para ello, se describe la arquitectura general del sistema, los componentes que la integran, el flujo de información entre los diferentes usuarios y los mecanismos de persistencia utilizados para administrar los datos. Asimismo, se detallan los módulos funcionales que permitirán realizar el registro, revisión, procesamiento, análisis y generación de información relacionada con la cobertura de vacunación.</w:t>
      </w:r>
    </w:p>
    <w:p w14:paraId="0903DF24" w14:textId="77777777" w:rsidR="009D5FD5" w:rsidRPr="009D5FD5" w:rsidRDefault="009D5FD5" w:rsidP="009D5FD5">
      <w:pPr>
        <w:spacing w:after="0" w:line="360" w:lineRule="auto"/>
        <w:ind w:firstLine="709"/>
        <w:rPr>
          <w:rFonts w:ascii="Arial" w:hAnsi="Arial" w:cs="Arial"/>
          <w:sz w:val="24"/>
          <w:szCs w:val="24"/>
        </w:rPr>
      </w:pPr>
      <w:r w:rsidRPr="009D5FD5">
        <w:rPr>
          <w:rFonts w:ascii="Arial" w:hAnsi="Arial" w:cs="Arial"/>
          <w:sz w:val="24"/>
          <w:szCs w:val="24"/>
        </w:rPr>
        <w:t>También se expone el método de trabajo seleccionado para orientar el desarrollo del proyecto, estableciendo las etapas necesarias para cumplir los objetivos específicos definidos. Finalmente, se presenta el análisis de viabilidad técnica, operativa, económica, legal y ética, junto con la estimación de costos y el cronograma de actividades previsto para la ejecución del proyecto.</w:t>
      </w:r>
    </w:p>
    <w:p w14:paraId="749426A4" w14:textId="77777777" w:rsidR="00190A7D" w:rsidRPr="00D92950" w:rsidRDefault="00190A7D" w:rsidP="009D5FD5">
      <w:pPr>
        <w:spacing w:after="0" w:line="360" w:lineRule="auto"/>
        <w:rPr>
          <w:rFonts w:ascii="Arial" w:hAnsi="Arial" w:cs="Arial"/>
          <w:sz w:val="24"/>
          <w:szCs w:val="24"/>
          <w:lang w:eastAsia="es-GT"/>
        </w:rPr>
      </w:pPr>
    </w:p>
    <w:p w14:paraId="729B551D" w14:textId="77777777" w:rsidR="00CC08C5" w:rsidRPr="00D92950" w:rsidRDefault="00CC08C5" w:rsidP="00B4217C">
      <w:pPr>
        <w:pStyle w:val="Ttulo2"/>
      </w:pPr>
      <w:r w:rsidRPr="00D92950">
        <w:t xml:space="preserve"> </w:t>
      </w:r>
      <w:bookmarkStart w:id="97" w:name="_Toc242292348"/>
      <w:r w:rsidR="00B4217C" w:rsidRPr="00D92950">
        <w:t xml:space="preserve">2.1 </w:t>
      </w:r>
      <w:r w:rsidR="00714995" w:rsidRPr="00BE00F5">
        <w:rPr>
          <w:rStyle w:val="Encabezadonivel2"/>
        </w:rPr>
        <w:t>Diseño</w:t>
      </w:r>
      <w:bookmarkEnd w:id="97"/>
    </w:p>
    <w:p w14:paraId="4C1D3D55" w14:textId="77777777" w:rsidR="009D5FD5" w:rsidRPr="009D5FD5" w:rsidRDefault="009D5FD5" w:rsidP="009D5FD5">
      <w:pPr>
        <w:spacing w:after="0" w:line="360" w:lineRule="auto"/>
        <w:ind w:firstLine="709"/>
        <w:rPr>
          <w:rFonts w:ascii="Arial" w:hAnsi="Arial" w:cs="Arial"/>
        </w:rPr>
      </w:pPr>
      <w:r>
        <w:rPr>
          <w:rFonts w:ascii="Arial" w:hAnsi="Arial" w:cs="Arial"/>
        </w:rPr>
        <w:t>Para resolver la problemática identificada en la DDRISS San Marcos, se propone el desarrollo de un sistema web centralizado que permita a los establecimientos de salud registrar su producción de vacunación mediante esquemas de captura dinámicos y versionados. Estos esquemas podrán adaptarse a las características de cada vacuna y conservar las configuraciones utilizadas en períodos anteriores, con el propósito de evitar las limitaciones derivadas de un formulario fijo. El sistema también permitirá registrar la procedencia territorial de la población atendida y las poblaciones objetivo necesarias para realizar los cálculos de cobertura correspondientes.</w:t>
      </w:r>
    </w:p>
    <w:p w14:paraId="18C6D334" w14:textId="77777777" w:rsidR="009D5FD5" w:rsidRPr="009D5FD5" w:rsidRDefault="009D5FD5" w:rsidP="009D5FD5">
      <w:pPr>
        <w:spacing w:after="0" w:line="360" w:lineRule="auto"/>
        <w:ind w:firstLine="709"/>
        <w:rPr>
          <w:rFonts w:ascii="Arial" w:hAnsi="Arial" w:cs="Arial"/>
          <w:sz w:val="24"/>
          <w:szCs w:val="24"/>
        </w:rPr>
      </w:pPr>
      <w:r w:rsidRPr="009D5FD5">
        <w:rPr>
          <w:rFonts w:ascii="Arial" w:hAnsi="Arial" w:cs="Arial"/>
          <w:sz w:val="24"/>
          <w:szCs w:val="24"/>
        </w:rPr>
        <w:t>La solución incorporará mecanismos automáticos para validar la calidad y consistencia de los datos antes de su utilización. La información registrada seguirá un flujo de revisión compuesto por diferentes estados, desde su elaboración inicial hasta la aprobación y cierre del período, permitiendo solicitar correcciones cuando se identifiquen inconsistencias y mantener trazabilidad sobre las modificaciones realizadas. De esta manera, el proceso de verificación dejará de depender únicamente de la revisión manual y presencial que se realiza actualmente.</w:t>
      </w:r>
    </w:p>
    <w:p w14:paraId="1EA125E5"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lastRenderedPageBreak/>
        <w:t>Una vez validada la información, el sistema procesará los registros mediante un motor de indicadores que permitirá calcular la cobertura de vacunación, las brechas respecto de las metas establecidas, la tasa de deserción entre dosis y las proyecciones de cobertura. Los resultados podrán consultarse mediante tablas, informes automatizados, alertas, un tablero de control y un mapa interactivo del departamento de San Marcos, con el propósito de facilitar al Departamento de Epidemiología la identificación de municipios, vacunas o períodos que requieran seguimiento.</w:t>
      </w:r>
    </w:p>
    <w:p w14:paraId="273777EB"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t>El sistema utilizará una arquitectura web cliente-servidor, en la que la interfaz será desarrollada con React y se comunicará mediante una API REST con la lógica de negocio implementada en Node.js y Express.js. Para el almacenamiento se empleará una estrategia de persistencia políglota compuesta por MySQL y MongoDB. MySQL administrará principalmente la información estructurada y transaccional del sistema, mientras que MongoDB almacenará configuraciones flexibles y versionadas, como los esquemas de captura y determinadas reglas utilizadas durante el procesamiento de la información. Esta distribución permitirá mantener la integridad de los registros operativos y, al mismo tiempo, disponer de flexibilidad para adaptar el sistema a futuros cambios en los procesos de vacunación.</w:t>
      </w:r>
    </w:p>
    <w:p w14:paraId="16002EEB" w14:textId="77777777" w:rsidR="00CC08C5" w:rsidRDefault="009D5FD5" w:rsidP="009D5FD5">
      <w:pPr>
        <w:spacing w:after="0" w:line="360" w:lineRule="auto"/>
        <w:ind w:firstLine="709"/>
        <w:rPr>
          <w:rFonts w:ascii="Arial" w:hAnsi="Arial" w:cs="Arial"/>
          <w:sz w:val="24"/>
          <w:szCs w:val="24"/>
        </w:rPr>
      </w:pPr>
      <w:r>
        <w:rPr>
          <w:rFonts w:ascii="Arial" w:hAnsi="Arial" w:cs="Arial"/>
          <w:sz w:val="24"/>
          <w:szCs w:val="24"/>
        </w:rPr>
        <w:t>El sistema será desplegado en infraestructura alojada en la nube y sus componentes serán organizados mediante contenedores Docker, con el propósito de mantener un entorno uniforme para su funcionamiento. Los usuarios autorizados podrán acceder al sistema mediante un navegador web de acuerdo con los permisos correspondientes a su rol, permitiendo que el personal registre información, y que los encargados realicen los procesos de revisión y control, y que Epidemiología consulte los resultados necesarios para el análisis y la toma de decisiones.</w:t>
      </w:r>
    </w:p>
    <w:p w14:paraId="201497DC" w14:textId="77777777" w:rsidR="009D5FD5" w:rsidRPr="00D92950" w:rsidRDefault="009D5FD5" w:rsidP="009D5FD5">
      <w:pPr>
        <w:spacing w:after="0" w:line="360" w:lineRule="auto"/>
        <w:ind w:firstLine="709"/>
        <w:rPr>
          <w:rFonts w:ascii="Arial" w:hAnsi="Arial" w:cs="Arial"/>
          <w:sz w:val="24"/>
          <w:szCs w:val="24"/>
        </w:rPr>
      </w:pPr>
    </w:p>
    <w:p w14:paraId="51128606" w14:textId="77777777" w:rsidR="006226FD" w:rsidRPr="00D92950" w:rsidRDefault="006226FD" w:rsidP="00C44AAB">
      <w:pPr>
        <w:pStyle w:val="Ttulo3"/>
        <w:spacing w:after="0" w:line="360" w:lineRule="auto"/>
      </w:pPr>
      <w:bookmarkStart w:id="98" w:name="_Toc242292349"/>
      <w:r w:rsidRPr="00D92950">
        <w:t xml:space="preserve">2.1.1 </w:t>
      </w:r>
      <w:r w:rsidR="0083316D">
        <w:t>Arquitectura y d</w:t>
      </w:r>
      <w:r w:rsidRPr="00D92950">
        <w:t>iagramas del sistema</w:t>
      </w:r>
      <w:bookmarkEnd w:id="98"/>
    </w:p>
    <w:p w14:paraId="4EAC695F" w14:textId="77777777" w:rsidR="006226FD" w:rsidRPr="00D92950" w:rsidRDefault="0083316D" w:rsidP="00C44AAB">
      <w:pPr>
        <w:spacing w:after="0" w:line="360" w:lineRule="auto"/>
        <w:ind w:firstLine="709"/>
        <w:rPr>
          <w:rFonts w:ascii="Arial" w:hAnsi="Arial" w:cs="Arial"/>
          <w:sz w:val="24"/>
          <w:szCs w:val="24"/>
        </w:rPr>
      </w:pPr>
      <w:r>
        <w:rPr>
          <w:rFonts w:ascii="Arial" w:hAnsi="Arial" w:cs="Arial"/>
          <w:sz w:val="24"/>
          <w:szCs w:val="24"/>
        </w:rPr>
        <w:t xml:space="preserve">Con el propósito de representar de forma gráfica la estructura y el funcionamiento de la solución propuesta, se elaboraron diferentes diagramas que muestran los componentes tecnológicos del sistema, la interacción con los usuarios, el flujo mensual de la información, los estados que puede adoptar un reporte y la distribución de los datos entre los mecanismos de persistencia utilizados. Cada </w:t>
      </w:r>
      <w:r>
        <w:rPr>
          <w:rFonts w:ascii="Arial" w:hAnsi="Arial" w:cs="Arial"/>
          <w:sz w:val="24"/>
          <w:szCs w:val="24"/>
        </w:rPr>
        <w:lastRenderedPageBreak/>
        <w:t>representación aborda un aspecto particular de la solución y, en conjunto, permite comprender la relación entre el registro de la producción, su validación, procesamiento y posterior utilización para el análisis de la cobertura de vacunación.</w:t>
      </w:r>
    </w:p>
    <w:p w14:paraId="47534F82" w14:textId="26402032" w:rsidR="006226FD" w:rsidRPr="00D92950" w:rsidRDefault="006226FD" w:rsidP="00C44AAB">
      <w:pPr>
        <w:spacing w:after="0" w:line="360" w:lineRule="auto"/>
        <w:ind w:firstLine="709"/>
        <w:rPr>
          <w:rFonts w:ascii="Arial" w:hAnsi="Arial" w:cs="Arial"/>
          <w:sz w:val="24"/>
          <w:szCs w:val="24"/>
        </w:rPr>
      </w:pPr>
      <w:r w:rsidRPr="00D92950">
        <w:rPr>
          <w:rFonts w:ascii="Arial" w:hAnsi="Arial" w:cs="Arial"/>
          <w:sz w:val="24"/>
          <w:szCs w:val="24"/>
        </w:rPr>
        <w:t>El diagrama de bloques brinda una representación simplificada de los principales componentes que integran el sistema y cómo se encuentran interconectados de forma general.</w:t>
      </w:r>
    </w:p>
    <w:p w14:paraId="621DFA94" w14:textId="445C9165" w:rsidR="00BB2708" w:rsidRPr="00D92950" w:rsidRDefault="00E531B6" w:rsidP="00C44AAB">
      <w:pPr>
        <w:pStyle w:val="Descripcin"/>
        <w:spacing w:after="0" w:line="360" w:lineRule="auto"/>
        <w:rPr>
          <w:rFonts w:ascii="Arial" w:hAnsi="Arial" w:cs="Arial"/>
          <w:sz w:val="24"/>
          <w:szCs w:val="24"/>
        </w:rPr>
      </w:pPr>
      <w:r w:rsidRPr="00D92950">
        <w:rPr>
          <w:rFonts w:ascii="Arial" w:hAnsi="Arial" w:cs="Arial"/>
          <w:noProof/>
          <w:sz w:val="24"/>
          <w:szCs w:val="24"/>
        </w:rPr>
        <mc:AlternateContent>
          <mc:Choice Requires="wps">
            <w:drawing>
              <wp:anchor distT="0" distB="0" distL="114300" distR="114300" simplePos="0" relativeHeight="251660288" behindDoc="0" locked="0" layoutInCell="1" allowOverlap="1" wp14:anchorId="4F44AA8E" wp14:editId="076EAC33">
                <wp:simplePos x="0" y="0"/>
                <wp:positionH relativeFrom="page">
                  <wp:align>center</wp:align>
                </wp:positionH>
                <wp:positionV relativeFrom="paragraph">
                  <wp:posOffset>385445</wp:posOffset>
                </wp:positionV>
                <wp:extent cx="5948045" cy="266700"/>
                <wp:effectExtent l="0" t="0" r="0" b="0"/>
                <wp:wrapTopAndBottom/>
                <wp:docPr id="1" name="Cuadro de texto 1"/>
                <wp:cNvGraphicFramePr/>
                <a:graphic xmlns:a="http://schemas.openxmlformats.org/drawingml/2006/main">
                  <a:graphicData uri="http://schemas.microsoft.com/office/word/2010/wordprocessingShape">
                    <wps:wsp>
                      <wps:cNvSpPr txBox="1"/>
                      <wps:spPr>
                        <a:xfrm>
                          <a:off x="0" y="0"/>
                          <a:ext cx="5948045" cy="266700"/>
                        </a:xfrm>
                        <a:prstGeom prst="rect">
                          <a:avLst/>
                        </a:prstGeom>
                        <a:solidFill>
                          <a:prstClr val="white"/>
                        </a:solidFill>
                        <a:ln>
                          <a:noFill/>
                        </a:ln>
                      </wps:spPr>
                      <wps:txbx>
                        <w:txbxContent>
                          <w:p w14:paraId="79CC715B" w14:textId="77777777" w:rsidR="00B34079" w:rsidRDefault="002E57DE" w:rsidP="00B34079">
                            <w:pPr>
                              <w:pStyle w:val="Descripcin"/>
                              <w:jc w:val="center"/>
                              <w:rPr>
                                <w:noProof/>
                                <w:lang w:val="es-MX"/>
                              </w:rPr>
                            </w:pPr>
                            <w:r>
                              <w:t>Figura</w:t>
                            </w:r>
                            <w:r w:rsidR="00B34079">
                              <w:t xml:space="preserve"> </w:t>
                            </w:r>
                            <w:r w:rsidR="00710F06">
                              <w:t xml:space="preserve">2.1 </w:t>
                            </w:r>
                            <w:r w:rsidR="00F25C83" w:rsidRPr="00F25C83">
                              <w:t>Arquitectura general del sistema web</w:t>
                            </w:r>
                          </w:p>
                          <w:p w14:paraId="3325BB0D" w14:textId="77777777" w:rsidR="00B34079" w:rsidRPr="00CA4A35" w:rsidRDefault="00B34079" w:rsidP="00B34079">
                            <w:pPr>
                              <w:pStyle w:val="Descripcin"/>
                              <w:jc w:val="center"/>
                              <w:rPr>
                                <w:noProof/>
                                <w:lang w:val="es-MX"/>
                              </w:rPr>
                            </w:pPr>
                          </w:p>
                          <w:p w14:paraId="4985B977" w14:textId="77777777" w:rsidR="004D3B01" w:rsidRDefault="004D3B01"/>
                          <w:p w14:paraId="2A28D89B" w14:textId="77777777" w:rsidR="00B34079" w:rsidRDefault="00B34079" w:rsidP="00B34079">
                            <w:pPr>
                              <w:pStyle w:val="Descripcin"/>
                              <w:jc w:val="center"/>
                              <w:rPr>
                                <w:noProof/>
                                <w:lang w:val="es-MX"/>
                              </w:rPr>
                            </w:pPr>
                            <w:bookmarkStart w:id="99" w:name="_Toc236942818"/>
                            <w:bookmarkStart w:id="100" w:name="_Toc237049804"/>
                            <w:r>
                              <w:t xml:space="preserve">Ilustración  </w:t>
                            </w:r>
                            <w:r w:rsidR="00B71F4B">
                              <w:fldChar w:fldCharType="begin"/>
                            </w:r>
                            <w:r w:rsidR="00B71F4B">
                              <w:instrText xml:space="preserve"> SEQ Ilustración_ \* ARABIC </w:instrText>
                            </w:r>
                            <w:r w:rsidR="00B71F4B">
                              <w:fldChar w:fldCharType="separate"/>
                            </w:r>
                            <w:r w:rsidR="00710F06">
                              <w:rPr>
                                <w:noProof/>
                              </w:rPr>
                              <w:t>2</w:t>
                            </w:r>
                            <w:r w:rsidR="00B71F4B">
                              <w:rPr>
                                <w:noProof/>
                              </w:rPr>
                              <w:fldChar w:fldCharType="end"/>
                            </w:r>
                            <w:r>
                              <w:t xml:space="preserve"> Diagrama de contexto del sistemaIlustración  </w:t>
                            </w:r>
                            <w:r w:rsidR="00B71F4B">
                              <w:fldChar w:fldCharType="begin"/>
                            </w:r>
                            <w:r w:rsidR="00B71F4B">
                              <w:instrText xml:space="preserve"> SEQ Ilustración_ \* ARABIC </w:instrText>
                            </w:r>
                            <w:r w:rsidR="00B71F4B">
                              <w:fldChar w:fldCharType="separate"/>
                            </w:r>
                            <w:r w:rsidR="00710F06">
                              <w:rPr>
                                <w:noProof/>
                              </w:rPr>
                              <w:t>1</w:t>
                            </w:r>
                            <w:r w:rsidR="00B71F4B">
                              <w:rPr>
                                <w:noProof/>
                              </w:rPr>
                              <w:fldChar w:fldCharType="end"/>
                            </w:r>
                            <w:r>
                              <w:t xml:space="preserve"> Diagrama de bloques del proyecto</w:t>
                            </w:r>
                            <w:bookmarkEnd w:id="99"/>
                            <w:bookmarkEnd w:id="100"/>
                          </w:p>
                          <w:p w14:paraId="7C0A8BFF" w14:textId="77777777" w:rsidR="00B34079" w:rsidRPr="00CA4A35" w:rsidRDefault="00B34079" w:rsidP="00B34079">
                            <w:pPr>
                              <w:pStyle w:val="Descripcin"/>
                              <w:jc w:val="center"/>
                              <w:rPr>
                                <w:noProof/>
                                <w:lang w:val="es-MX"/>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4F44AA8E" id="_x0000_t202" coordsize="21600,21600" o:spt="202" path="m,l,21600r21600,l21600,xe">
                <v:stroke joinstyle="miter"/>
                <v:path gradientshapeok="t" o:connecttype="rect"/>
              </v:shapetype>
              <v:shape id="Cuadro de texto 1" o:spid="_x0000_s1026" type="#_x0000_t202" style="position:absolute;left:0;text-align:left;margin-left:0;margin-top:30.35pt;width:468.35pt;height:21pt;z-index:251660288;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" stroked="f">
                <v:textbox inset="0,0,0,0">
                  <w:txbxContent>
                    <w:p w14:paraId="79CC715B" w14:textId="77777777" w:rsidR="00B34079" w:rsidRDefault="002E57DE" w:rsidP="00B34079">
                      <w:pPr>
                        <w:pStyle w:val="Descripcin"/>
                        <w:jc w:val="center"/>
                        <w:rPr>
                          <w:noProof/>
                          <w:lang w:val="es-MX"/>
                        </w:rPr>
                      </w:pPr>
                      <w:r>
                        <w:t>Figura</w:t>
                      </w:r>
                      <w:r w:rsidR="00B34079">
                        <w:t xml:space="preserve"> </w:t>
                      </w:r>
                      <w:r w:rsidR="00710F06">
                        <w:t xml:space="preserve">2.1 </w:t>
                      </w:r>
                      <w:r w:rsidR="00F25C83" w:rsidRPr="00F25C83">
                        <w:t>Arquitectura general del sistema web</w:t>
                      </w:r>
                    </w:p>
                    <w:p w14:paraId="3325BB0D" w14:textId="77777777" w:rsidR="00B34079" w:rsidRPr="00CA4A35" w:rsidRDefault="00B34079" w:rsidP="00B34079">
                      <w:pPr>
                        <w:pStyle w:val="Descripcin"/>
                        <w:jc w:val="center"/>
                        <w:rPr>
                          <w:noProof/>
                          <w:lang w:val="es-MX"/>
                        </w:rPr>
                      </w:pPr>
                    </w:p>
                    <w:p w14:paraId="4985B977" w14:textId="77777777" w:rsidR="004D3B01" w:rsidRDefault="004D3B01"/>
                    <w:p w14:paraId="2A28D89B" w14:textId="77777777" w:rsidR="00B34079" w:rsidRDefault="00B34079" w:rsidP="00B34079">
                      <w:pPr>
                        <w:pStyle w:val="Descripcin"/>
                        <w:jc w:val="center"/>
                        <w:rPr>
                          <w:noProof/>
                          <w:lang w:val="es-MX"/>
                        </w:rPr>
                      </w:pPr>
                      <w:bookmarkStart w:id="101" w:name="_Toc236942818"/>
                      <w:bookmarkStart w:id="102" w:name="_Toc237049804"/>
                      <w:r>
                        <w:t xml:space="preserve">Ilustración  </w:t>
                      </w:r>
                      <w:r w:rsidR="00B71F4B">
                        <w:fldChar w:fldCharType="begin"/>
                      </w:r>
                      <w:r w:rsidR="00B71F4B">
                        <w:instrText xml:space="preserve"> SEQ Ilustración_ \* ARABIC </w:instrText>
                      </w:r>
                      <w:r w:rsidR="00B71F4B">
                        <w:fldChar w:fldCharType="separate"/>
                      </w:r>
                      <w:r w:rsidR="00710F06">
                        <w:rPr>
                          <w:noProof/>
                        </w:rPr>
                        <w:t>2</w:t>
                      </w:r>
                      <w:r w:rsidR="00B71F4B">
                        <w:rPr>
                          <w:noProof/>
                        </w:rPr>
                        <w:fldChar w:fldCharType="end"/>
                      </w:r>
                      <w:r>
                        <w:t xml:space="preserve"> Diagrama de contexto del sistemaIlustración  </w:t>
                      </w:r>
                      <w:r w:rsidR="00B71F4B">
                        <w:fldChar w:fldCharType="begin"/>
                      </w:r>
                      <w:r w:rsidR="00B71F4B">
                        <w:instrText xml:space="preserve"> SEQ Ilustración_ \* ARABIC </w:instrText>
                      </w:r>
                      <w:r w:rsidR="00B71F4B">
                        <w:fldChar w:fldCharType="separate"/>
                      </w:r>
                      <w:r w:rsidR="00710F06">
                        <w:rPr>
                          <w:noProof/>
                        </w:rPr>
                        <w:t>1</w:t>
                      </w:r>
                      <w:r w:rsidR="00B71F4B">
                        <w:rPr>
                          <w:noProof/>
                        </w:rPr>
                        <w:fldChar w:fldCharType="end"/>
                      </w:r>
                      <w:r>
                        <w:t xml:space="preserve"> Diagrama de bloques del proyecto</w:t>
                      </w:r>
                      <w:bookmarkEnd w:id="101"/>
                      <w:bookmarkEnd w:id="102"/>
                    </w:p>
                    <w:p w14:paraId="7C0A8BFF" w14:textId="77777777" w:rsidR="00B34079" w:rsidRPr="00CA4A35" w:rsidRDefault="00B34079" w:rsidP="00B34079">
                      <w:pPr>
                        <w:pStyle w:val="Descripcin"/>
                        <w:jc w:val="center"/>
                        <w:rPr>
                          <w:noProof/>
                          <w:lang w:val="es-MX"/>
                        </w:rPr>
                      </w:pPr>
                    </w:p>
                  </w:txbxContent>
                </v:textbox>
                <w10:wrap type="topAndBottom" anchorx="page"/>
              </v:shape>
            </w:pict>
          </mc:Fallback>
        </mc:AlternateContent>
      </w:r>
    </w:p>
    <w:p w14:paraId="55C0E7E2" w14:textId="465B57AA" w:rsidR="00E531B6" w:rsidRPr="00EA674E" w:rsidRDefault="00EA674E" w:rsidP="00E531B6">
      <w:pPr>
        <w:pStyle w:val="Descripcin"/>
        <w:spacing w:after="0" w:line="360" w:lineRule="auto"/>
        <w:jc w:val="center"/>
        <w:rPr>
          <w:rFonts w:ascii="Arial" w:hAnsi="Arial" w:cs="Arial"/>
          <w:sz w:val="24"/>
          <w:szCs w:val="24"/>
        </w:rPr>
      </w:pPr>
      <w:r>
        <w:rPr>
          <w:rFonts w:ascii="Arial" w:hAnsi="Arial" w:cs="Arial"/>
          <w:noProof/>
          <w:sz w:val="24"/>
          <w:szCs w:val="24"/>
        </w:rPr>
        <w:drawing>
          <wp:anchor distT="0" distB="0" distL="114300" distR="114300" simplePos="0" relativeHeight="251671552" behindDoc="0" locked="0" layoutInCell="1" allowOverlap="1" wp14:anchorId="4E6400C8" wp14:editId="4C692F5B">
            <wp:simplePos x="0" y="0"/>
            <wp:positionH relativeFrom="column">
              <wp:posOffset>459105</wp:posOffset>
            </wp:positionH>
            <wp:positionV relativeFrom="paragraph">
              <wp:posOffset>292100</wp:posOffset>
            </wp:positionV>
            <wp:extent cx="4977130" cy="2537460"/>
            <wp:effectExtent l="0" t="0" r="0" b="0"/>
            <wp:wrapTopAndBottom/>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6723"/>
                    <a:stretch/>
                  </pic:blipFill>
                  <pic:spPr bwMode="auto">
                    <a:xfrm>
                      <a:off x="0" y="0"/>
                      <a:ext cx="4977130" cy="25374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531B6" w:rsidRPr="00E531B6">
        <w:rPr>
          <w:rFonts w:ascii="Arial" w:hAnsi="Arial" w:cs="Arial"/>
          <w:sz w:val="24"/>
          <w:szCs w:val="24"/>
        </w:rPr>
        <w:t xml:space="preserve"> </w:t>
      </w:r>
      <w:r w:rsidR="00E531B6">
        <w:rPr>
          <w:rFonts w:ascii="Arial" w:hAnsi="Arial" w:cs="Arial"/>
          <w:sz w:val="24"/>
          <w:szCs w:val="24"/>
        </w:rPr>
        <w:t>F</w:t>
      </w:r>
      <w:r w:rsidR="00E531B6" w:rsidRPr="00D92950">
        <w:rPr>
          <w:rFonts w:ascii="Arial" w:hAnsi="Arial" w:cs="Arial"/>
          <w:sz w:val="24"/>
          <w:szCs w:val="24"/>
        </w:rPr>
        <w:t xml:space="preserve">uente: </w:t>
      </w:r>
      <w:r w:rsidR="00E531B6" w:rsidRPr="002E57DE">
        <w:rPr>
          <w:rFonts w:ascii="Arial" w:hAnsi="Arial" w:cs="Arial"/>
          <w:sz w:val="24"/>
          <w:szCs w:val="24"/>
        </w:rPr>
        <w:t>Elaboración propia. Diagrama realizado en Draw.io</w:t>
      </w:r>
      <w:r w:rsidR="00E531B6">
        <w:rPr>
          <w:rFonts w:ascii="Arial" w:hAnsi="Arial" w:cs="Arial"/>
          <w:sz w:val="24"/>
          <w:szCs w:val="24"/>
        </w:rPr>
        <w:t>.</w:t>
      </w:r>
    </w:p>
    <w:p w14:paraId="3322DD21" w14:textId="648CA4BD" w:rsidR="00EA674E" w:rsidRPr="00EA674E" w:rsidRDefault="00EA674E" w:rsidP="00E531B6">
      <w:pPr>
        <w:pStyle w:val="Descripcin"/>
        <w:spacing w:after="0" w:line="360" w:lineRule="auto"/>
        <w:rPr>
          <w:rFonts w:ascii="Arial" w:hAnsi="Arial" w:cs="Arial"/>
          <w:sz w:val="24"/>
          <w:szCs w:val="24"/>
        </w:rPr>
      </w:pPr>
    </w:p>
    <w:p w14:paraId="5B89FAE7" w14:textId="77777777" w:rsidR="006226FD" w:rsidRPr="00D92950" w:rsidRDefault="006226FD" w:rsidP="00C44AAB">
      <w:pPr>
        <w:spacing w:after="0" w:line="360" w:lineRule="auto"/>
        <w:ind w:firstLine="708"/>
        <w:rPr>
          <w:rFonts w:ascii="Arial" w:hAnsi="Arial" w:cs="Arial"/>
          <w:sz w:val="24"/>
          <w:szCs w:val="24"/>
          <w:lang w:val="es-MX"/>
        </w:rPr>
      </w:pPr>
      <w:r>
        <w:rPr>
          <w:rFonts w:ascii="Arial" w:hAnsi="Arial" w:cs="Arial"/>
          <w:sz w:val="24"/>
          <w:szCs w:val="24"/>
          <w:lang w:val="es-MX"/>
        </w:rPr>
        <w:t>La figura 2.1 presenta la arquitectura general del sistema web con los siguientes componentes:</w:t>
      </w:r>
    </w:p>
    <w:p w14:paraId="576B476F" w14:textId="77777777" w:rsidR="006226FD" w:rsidRPr="00D92950" w:rsidRDefault="0083316D" w:rsidP="00C44AAB">
      <w:pPr>
        <w:pStyle w:val="Prrafodelista"/>
        <w:numPr>
          <w:ilvl w:val="0"/>
          <w:numId w:val="40"/>
        </w:numPr>
        <w:spacing w:after="0" w:line="360" w:lineRule="auto"/>
        <w:rPr>
          <w:rFonts w:ascii="Arial" w:hAnsi="Arial" w:cs="Arial"/>
          <w:sz w:val="24"/>
          <w:szCs w:val="24"/>
          <w:lang w:val="es-MX"/>
        </w:rPr>
      </w:pPr>
      <w:r>
        <w:rPr>
          <w:rFonts w:ascii="Arial" w:hAnsi="Arial" w:cs="Arial"/>
          <w:b/>
          <w:bCs/>
          <w:sz w:val="24"/>
          <w:szCs w:val="24"/>
        </w:rPr>
        <w:t xml:space="preserve">Usuarios: </w:t>
      </w:r>
      <w:r w:rsidRPr="00E531B6">
        <w:rPr>
          <w:rFonts w:ascii="Arial" w:hAnsi="Arial" w:cs="Arial"/>
          <w:sz w:val="24"/>
          <w:szCs w:val="24"/>
        </w:rPr>
        <w:t>corresponden a las personas autorizadas para interactuar con el sistema de acuerdo con las responsabilidades asignadas dentro del proceso. El personal de los municipios realizará principalmente el registro y actualización de la producción de vacunación; la estadígrafa o personal revisor de la DDRISS participará en la revisión, consolidación y cierre de los períodos; el Departamento de Epidemiología utilizará la información procesada para el análisis y seguimiento de las coberturas; el administrador gestionará usuarios, catálogos y configuraciones; y las autoridades con permisos de consulta podrán acceder a los resultados e informes correspondientes.</w:t>
      </w:r>
    </w:p>
    <w:p w14:paraId="49A04D28" w14:textId="77777777" w:rsidR="006226FD" w:rsidRPr="00D92950" w:rsidRDefault="0083316D" w:rsidP="00C44AAB">
      <w:pPr>
        <w:pStyle w:val="Prrafodelista"/>
        <w:numPr>
          <w:ilvl w:val="0"/>
          <w:numId w:val="40"/>
        </w:numPr>
        <w:spacing w:after="0" w:line="360" w:lineRule="auto"/>
        <w:rPr>
          <w:rFonts w:ascii="Arial" w:hAnsi="Arial" w:cs="Arial"/>
          <w:sz w:val="24"/>
          <w:szCs w:val="24"/>
          <w:lang w:val="es-MX"/>
        </w:rPr>
      </w:pPr>
      <w:r>
        <w:rPr>
          <w:rFonts w:ascii="Arial" w:hAnsi="Arial" w:cs="Arial"/>
          <w:b/>
          <w:bCs/>
          <w:sz w:val="24"/>
          <w:szCs w:val="24"/>
        </w:rPr>
        <w:lastRenderedPageBreak/>
        <w:t xml:space="preserve">Interfaz web: </w:t>
      </w:r>
      <w:r w:rsidRPr="00E531B6">
        <w:rPr>
          <w:rFonts w:ascii="Arial" w:hAnsi="Arial" w:cs="Arial"/>
          <w:sz w:val="24"/>
          <w:szCs w:val="24"/>
        </w:rPr>
        <w:t>será desarrollada con React y constituirá el medio de interacción entre los usuarios y el sistema. Las opciones disponibles dependerán del rol asignado, de manera que cada persona tenga acceso únicamente a las funcionalidades necesarias para desarrollar sus actividades.</w:t>
      </w:r>
    </w:p>
    <w:p w14:paraId="25BCDD96" w14:textId="77777777" w:rsidR="006226FD" w:rsidRPr="00D92950" w:rsidRDefault="0083316D" w:rsidP="00C44AAB">
      <w:pPr>
        <w:pStyle w:val="Prrafodelista"/>
        <w:numPr>
          <w:ilvl w:val="0"/>
          <w:numId w:val="40"/>
        </w:numPr>
        <w:spacing w:after="0" w:line="360" w:lineRule="auto"/>
        <w:rPr>
          <w:rFonts w:ascii="Arial" w:hAnsi="Arial" w:cs="Arial"/>
          <w:sz w:val="24"/>
          <w:szCs w:val="24"/>
          <w:lang w:val="es-MX"/>
        </w:rPr>
      </w:pPr>
      <w:r w:rsidRPr="0083316D">
        <w:rPr>
          <w:rFonts w:ascii="Arial" w:hAnsi="Arial" w:cs="Arial"/>
          <w:b/>
          <w:bCs/>
          <w:sz w:val="24"/>
          <w:szCs w:val="24"/>
        </w:rPr>
        <w:t>Módulos operativo</w:t>
      </w:r>
      <w:r>
        <w:rPr>
          <w:rFonts w:ascii="Arial" w:hAnsi="Arial" w:cs="Arial"/>
          <w:b/>
          <w:bCs/>
          <w:sz w:val="24"/>
          <w:szCs w:val="24"/>
        </w:rPr>
        <w:t>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agrupan las funciones relacionadas con la administración y captura de información. Comprenden la gestión de usuarios y roles, el registro de producción de vacunación, la validación y control de calidad, la configuración de catálogos y esquemas de captura, la administración de poblaciones objetivo y el flujo de revisión y cierre de períodos.</w:t>
      </w:r>
    </w:p>
    <w:p w14:paraId="598D861A" w14:textId="77777777" w:rsidR="006226FD" w:rsidRPr="00D92950" w:rsidRDefault="0083316D" w:rsidP="00C44AAB">
      <w:pPr>
        <w:pStyle w:val="Prrafodelista"/>
        <w:numPr>
          <w:ilvl w:val="0"/>
          <w:numId w:val="40"/>
        </w:numPr>
        <w:spacing w:after="0" w:line="360" w:lineRule="auto"/>
        <w:rPr>
          <w:rFonts w:ascii="Arial" w:hAnsi="Arial" w:cs="Arial"/>
          <w:sz w:val="24"/>
          <w:szCs w:val="24"/>
          <w:lang w:val="es-MX"/>
        </w:rPr>
      </w:pPr>
      <w:r w:rsidRPr="0083316D">
        <w:rPr>
          <w:rFonts w:ascii="Arial" w:hAnsi="Arial" w:cs="Arial"/>
          <w:b/>
          <w:bCs/>
          <w:sz w:val="24"/>
          <w:szCs w:val="24"/>
        </w:rPr>
        <w:t>Módulos analíticos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procesarán la información previamente registrada y validada para generar resultados de utilidad para el seguimiento de la vacunación. Entre sus funciones se encuentran el cálculo de indicadores y cobertura, la determinación de brechas y tasas de deserción entre dosis, la generación de proyecciones, las alertas, los informes, el tablero de control y la visualización territorial mediante un mapa del departamento de San Marcos.</w:t>
      </w:r>
    </w:p>
    <w:p w14:paraId="255E7FA5" w14:textId="77777777" w:rsidR="006226FD" w:rsidRPr="00D92950" w:rsidRDefault="0083316D" w:rsidP="00C44AAB">
      <w:pPr>
        <w:pStyle w:val="Prrafodelista"/>
        <w:numPr>
          <w:ilvl w:val="0"/>
          <w:numId w:val="40"/>
        </w:numPr>
        <w:spacing w:after="0" w:line="360" w:lineRule="auto"/>
        <w:rPr>
          <w:rFonts w:ascii="Arial" w:hAnsi="Arial" w:cs="Arial"/>
          <w:sz w:val="24"/>
          <w:szCs w:val="24"/>
          <w:lang w:val="es-MX"/>
        </w:rPr>
      </w:pPr>
      <w:r w:rsidRPr="0083316D">
        <w:rPr>
          <w:rFonts w:ascii="Arial" w:hAnsi="Arial" w:cs="Arial"/>
          <w:b/>
          <w:bCs/>
          <w:sz w:val="24"/>
          <w:szCs w:val="24"/>
        </w:rPr>
        <w:t>API y lógica de negocio</w:t>
      </w:r>
      <w:r>
        <w:rPr>
          <w:rFonts w:ascii="Arial" w:hAnsi="Arial" w:cs="Arial"/>
          <w:b/>
          <w:bCs/>
          <w:sz w:val="24"/>
          <w:szCs w:val="24"/>
        </w:rPr>
        <w:t xml:space="preserve">: </w:t>
      </w:r>
      <w:r w:rsidRPr="0083316D">
        <w:rPr>
          <w:rFonts w:ascii="Arial" w:hAnsi="Arial" w:cs="Arial"/>
          <w:sz w:val="24"/>
          <w:szCs w:val="24"/>
        </w:rPr>
        <w:t>serán desarrolladas con Node.js y Express.js. Este componente recibirá las solicitudes provenientes de la interfaz, verificará permisos, aplicará las reglas correspondientes, realizará los procesos de validación y cálculo, y coordinará el intercambio de información con los mecanismos de persistencia.</w:t>
      </w:r>
    </w:p>
    <w:p w14:paraId="35539B82" w14:textId="77777777" w:rsidR="006226FD" w:rsidRPr="00D92950" w:rsidRDefault="0083316D" w:rsidP="00C44AAB">
      <w:pPr>
        <w:pStyle w:val="Prrafodelista"/>
        <w:numPr>
          <w:ilvl w:val="0"/>
          <w:numId w:val="40"/>
        </w:numPr>
        <w:spacing w:after="0" w:line="360" w:lineRule="auto"/>
        <w:rPr>
          <w:rFonts w:ascii="Arial" w:hAnsi="Arial" w:cs="Arial"/>
          <w:sz w:val="24"/>
          <w:szCs w:val="24"/>
          <w:lang w:val="es-MX"/>
        </w:rPr>
      </w:pPr>
      <w:r w:rsidRPr="0083316D">
        <w:rPr>
          <w:rFonts w:ascii="Arial" w:hAnsi="Arial" w:cs="Arial"/>
          <w:b/>
          <w:bCs/>
          <w:sz w:val="24"/>
          <w:szCs w:val="24"/>
        </w:rPr>
        <w:t>Persistencia de datos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estará conformada por MySQL y MongoDB bajo una estrategia de persistencia políglota. MySQL se utilizará principalmente para la información estructurada y transaccional que requiere mantener relaciones e integridad entre los registros. MongoDB complementará esta estructura mediante el almacenamiento de configuraciones flexibles y versionadas utilizadas por los formularios, validaciones e indicadores.</w:t>
      </w:r>
    </w:p>
    <w:p w14:paraId="63819767" w14:textId="77777777" w:rsidR="00F25C83" w:rsidRPr="00E531B6" w:rsidRDefault="0083316D" w:rsidP="00F25C83">
      <w:pPr>
        <w:pStyle w:val="Prrafodelista"/>
        <w:numPr>
          <w:ilvl w:val="0"/>
          <w:numId w:val="40"/>
        </w:numPr>
        <w:spacing w:after="0" w:line="360" w:lineRule="auto"/>
        <w:rPr>
          <w:rFonts w:ascii="Arial" w:hAnsi="Arial" w:cs="Arial"/>
          <w:sz w:val="24"/>
          <w:szCs w:val="24"/>
          <w:lang w:val="es-MX"/>
        </w:rPr>
      </w:pPr>
      <w:r>
        <w:rPr>
          <w:rFonts w:ascii="Arial" w:hAnsi="Arial" w:cs="Arial"/>
          <w:b/>
          <w:bCs/>
          <w:sz w:val="24"/>
          <w:szCs w:val="24"/>
        </w:rPr>
        <w:t xml:space="preserve">Infraestructura de despliegue: </w:t>
      </w:r>
      <w:r w:rsidRPr="00E531B6">
        <w:rPr>
          <w:rFonts w:ascii="Arial" w:hAnsi="Arial" w:cs="Arial"/>
          <w:sz w:val="24"/>
          <w:szCs w:val="24"/>
        </w:rPr>
        <w:t>los componentes del sistema serán organizados mediante contenedores Docker y alojados en infraestructura en la nube, con el propósito de disponer de un entorno uniforme para la ejecución de los servicios y permitir el acceso remoto de los usuarios autorizados.</w:t>
      </w:r>
    </w:p>
    <w:p w14:paraId="7D9A27B3" w14:textId="22AF7DDF" w:rsidR="00A0385D" w:rsidRPr="00EA674E" w:rsidRDefault="00F25C83" w:rsidP="00EA674E">
      <w:pPr>
        <w:spacing w:after="0" w:line="360" w:lineRule="auto"/>
        <w:ind w:firstLine="709"/>
        <w:rPr>
          <w:rFonts w:ascii="Arial" w:hAnsi="Arial" w:cs="Arial"/>
          <w:sz w:val="24"/>
          <w:szCs w:val="24"/>
        </w:rPr>
      </w:pPr>
      <w:r>
        <w:rPr>
          <w:rFonts w:ascii="Arial" w:hAnsi="Arial" w:cs="Arial"/>
          <w:sz w:val="24"/>
          <w:szCs w:val="24"/>
        </w:rPr>
        <w:lastRenderedPageBreak/>
        <w:t xml:space="preserve">Esta arquitectura permite separar las responsabilidades de presentación, procesamiento y persistencia, mientras integra en </w:t>
      </w:r>
      <w:r w:rsidR="00E531B6">
        <w:rPr>
          <w:rFonts w:ascii="Arial" w:hAnsi="Arial" w:cs="Arial"/>
          <w:sz w:val="24"/>
          <w:szCs w:val="24"/>
        </w:rPr>
        <w:t>un mismo sistema</w:t>
      </w:r>
      <w:r>
        <w:rPr>
          <w:rFonts w:ascii="Arial" w:hAnsi="Arial" w:cs="Arial"/>
          <w:sz w:val="24"/>
          <w:szCs w:val="24"/>
        </w:rPr>
        <w:t xml:space="preserve"> las operaciones de captura, control y análisis requeridas por la DDRISS San Marcos.</w:t>
      </w:r>
    </w:p>
    <w:p w14:paraId="1DF203B4" w14:textId="4D7A754B" w:rsidR="006D7B39" w:rsidRPr="00D92950" w:rsidRDefault="00E531B6" w:rsidP="00C44AAB">
      <w:pPr>
        <w:spacing w:after="0" w:line="360" w:lineRule="auto"/>
        <w:ind w:firstLine="708"/>
        <w:rPr>
          <w:rFonts w:ascii="Arial" w:hAnsi="Arial" w:cs="Arial"/>
          <w:i/>
          <w:iCs/>
          <w:noProof/>
          <w:color w:val="44546A" w:themeColor="text2"/>
          <w:sz w:val="24"/>
          <w:szCs w:val="24"/>
          <w:lang w:val="es-MX"/>
        </w:rPr>
      </w:pPr>
      <w:r>
        <w:rPr>
          <w:rFonts w:ascii="Arial" w:hAnsi="Arial" w:cs="Arial"/>
          <w:noProof/>
          <w:sz w:val="24"/>
          <w:szCs w:val="24"/>
        </w:rPr>
        <mc:AlternateContent>
          <mc:Choice Requires="wps">
            <w:drawing>
              <wp:anchor distT="0" distB="0" distL="114300" distR="114300" simplePos="0" relativeHeight="251686912" behindDoc="0" locked="0" layoutInCell="1" allowOverlap="1" wp14:anchorId="383842F6" wp14:editId="32513C3A">
                <wp:simplePos x="0" y="0"/>
                <wp:positionH relativeFrom="margin">
                  <wp:align>left</wp:align>
                </wp:positionH>
                <wp:positionV relativeFrom="paragraph">
                  <wp:posOffset>187960</wp:posOffset>
                </wp:positionV>
                <wp:extent cx="6013450" cy="125095"/>
                <wp:effectExtent l="0" t="0" r="6350" b="8255"/>
                <wp:wrapTopAndBottom/>
                <wp:docPr id="5" name="Cuadro de texto 5"/>
                <wp:cNvGraphicFramePr/>
                <a:graphic xmlns:a="http://schemas.openxmlformats.org/drawingml/2006/main">
                  <a:graphicData uri="http://schemas.microsoft.com/office/word/2010/wordprocessingShape">
                    <wps:wsp>
                      <wps:cNvSpPr txBox="1"/>
                      <wps:spPr>
                        <a:xfrm>
                          <a:off x="0" y="0"/>
                          <a:ext cx="6013450" cy="125095"/>
                        </a:xfrm>
                        <a:prstGeom prst="rect">
                          <a:avLst/>
                        </a:prstGeom>
                        <a:solidFill>
                          <a:prstClr val="white"/>
                        </a:solidFill>
                        <a:ln>
                          <a:noFill/>
                        </a:ln>
                      </wps:spPr>
                      <wps:txbx>
                        <w:txbxContent>
                          <w:p w14:paraId="7561D0ED" w14:textId="77777777" w:rsidR="00B34079" w:rsidRPr="004047C9" w:rsidRDefault="002E57DE" w:rsidP="00B34079">
                            <w:pPr>
                              <w:pStyle w:val="Descripcin"/>
                              <w:jc w:val="center"/>
                              <w:rPr>
                                <w:noProof/>
                                <w:lang w:val="es-MX"/>
                              </w:rPr>
                            </w:pPr>
                            <w:bookmarkStart w:id="103" w:name="_Toc236942819"/>
                            <w:bookmarkStart w:id="104" w:name="_Toc237049805"/>
                            <w:bookmarkStart w:id="105" w:name="_Toc236942482"/>
                            <w:r>
                              <w:t>Figura</w:t>
                            </w:r>
                            <w:r w:rsidR="00B34079">
                              <w:t xml:space="preserve">  </w:t>
                            </w:r>
                            <w:r w:rsidR="00B71F4B">
                              <w:fldChar w:fldCharType="begin"/>
                            </w:r>
                            <w:r w:rsidR="00B71F4B">
                              <w:instrText xml:space="preserve"> SEQ Ilustración_ \* ARABIC </w:instrText>
                            </w:r>
                            <w:r w:rsidR="00B71F4B">
                              <w:fldChar w:fldCharType="separate"/>
                            </w:r>
                            <w:r w:rsidR="00710F06">
                              <w:rPr>
                                <w:noProof/>
                              </w:rPr>
                              <w:t>2</w:t>
                            </w:r>
                            <w:r w:rsidR="00B71F4B">
                              <w:rPr>
                                <w:noProof/>
                              </w:rPr>
                              <w:fldChar w:fldCharType="end"/>
                            </w:r>
                            <w:r w:rsidR="00710F06">
                              <w:t>.2</w:t>
                            </w:r>
                            <w:r w:rsidR="00B34079">
                              <w:t xml:space="preserve"> </w:t>
                            </w:r>
                            <w:bookmarkEnd w:id="103"/>
                            <w:bookmarkEnd w:id="104"/>
                            <w:r w:rsidR="006D7274">
                              <w:t>Diagrama de contexto</w:t>
                            </w:r>
                          </w:p>
                          <w:p w14:paraId="449907F0" w14:textId="77777777" w:rsidR="00B34079" w:rsidRDefault="00B34079"/>
                          <w:p w14:paraId="3DD25522" w14:textId="77777777" w:rsidR="00B34079" w:rsidRPr="004047C9" w:rsidRDefault="00B34079" w:rsidP="00B34079">
                            <w:pPr>
                              <w:pStyle w:val="Descripcin"/>
                              <w:jc w:val="center"/>
                              <w:rPr>
                                <w:noProof/>
                                <w:lang w:val="es-MX"/>
                              </w:rPr>
                            </w:pPr>
                            <w:bookmarkStart w:id="106" w:name="_Toc236942820"/>
                            <w:bookmarkStart w:id="107" w:name="_Toc237049806"/>
                            <w:r>
                              <w:t xml:space="preserve">Ilustración  </w:t>
                            </w:r>
                            <w:r w:rsidR="00B71F4B">
                              <w:fldChar w:fldCharType="begin"/>
                            </w:r>
                            <w:r w:rsidR="00B71F4B">
                              <w:instrText xml:space="preserve"> SEQ Ilustración_ \* ARABIC </w:instrText>
                            </w:r>
                            <w:r w:rsidR="00B71F4B">
                              <w:fldChar w:fldCharType="separate"/>
                            </w:r>
                            <w:r w:rsidR="00710F06">
                              <w:rPr>
                                <w:noProof/>
                              </w:rPr>
                              <w:t>3</w:t>
                            </w:r>
                            <w:r w:rsidR="00B71F4B">
                              <w:rPr>
                                <w:noProof/>
                              </w:rPr>
                              <w:fldChar w:fldCharType="end"/>
                            </w:r>
                            <w:r w:rsidRPr="00B34079">
                              <w:t xml:space="preserve"> </w:t>
                            </w:r>
                            <w:r>
                              <w:t xml:space="preserve">Diagrama de flujo del sistemaIlustración  </w:t>
                            </w:r>
                            <w:r w:rsidR="00B71F4B">
                              <w:fldChar w:fldCharType="begin"/>
                            </w:r>
                            <w:r w:rsidR="00B71F4B">
                              <w:instrText xml:space="preserve"> SEQ Ilustración_ \* ARABIC </w:instrText>
                            </w:r>
                            <w:r w:rsidR="00B71F4B">
                              <w:fldChar w:fldCharType="separate"/>
                            </w:r>
                            <w:r w:rsidR="00710F06">
                              <w:rPr>
                                <w:noProof/>
                              </w:rPr>
                              <w:t>2</w:t>
                            </w:r>
                            <w:r w:rsidR="00B71F4B">
                              <w:rPr>
                                <w:noProof/>
                              </w:rPr>
                              <w:fldChar w:fldCharType="end"/>
                            </w:r>
                            <w:r>
                              <w:t xml:space="preserve"> Diagrama de contexto del sistema</w:t>
                            </w:r>
                            <w:bookmarkEnd w:id="105"/>
                            <w:bookmarkEnd w:id="106"/>
                            <w:bookmarkEnd w:id="10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383842F6" id="Cuadro de texto 5" o:spid="_x0000_s1027" type="#_x0000_t202" style="position:absolute;left:0;text-align:left;margin-left:0;margin-top:14.8pt;width:473.5pt;height:9.85pt;z-index:251686912;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" stroked="f">
                <v:textbox inset="0,0,0,0">
                  <w:txbxContent>
                    <w:p w14:paraId="7561D0ED" w14:textId="77777777" w:rsidR="00B34079" w:rsidRPr="004047C9" w:rsidRDefault="002E57DE" w:rsidP="00B34079">
                      <w:pPr>
                        <w:pStyle w:val="Descripcin"/>
                        <w:jc w:val="center"/>
                        <w:rPr>
                          <w:noProof/>
                          <w:lang w:val="es-MX"/>
                        </w:rPr>
                      </w:pPr>
                      <w:bookmarkStart w:id="108" w:name="_Toc236942819"/>
                      <w:bookmarkStart w:id="109" w:name="_Toc237049805"/>
                      <w:bookmarkStart w:id="110" w:name="_Toc236942482"/>
                      <w:r>
                        <w:t>Figura</w:t>
                      </w:r>
                      <w:r w:rsidR="00B34079">
                        <w:t xml:space="preserve">  </w:t>
                      </w:r>
                      <w:r w:rsidR="00B71F4B">
                        <w:fldChar w:fldCharType="begin"/>
                      </w:r>
                      <w:r w:rsidR="00B71F4B">
                        <w:instrText xml:space="preserve"> SEQ Ilustración_ \* ARABIC </w:instrText>
                      </w:r>
                      <w:r w:rsidR="00B71F4B">
                        <w:fldChar w:fldCharType="separate"/>
                      </w:r>
                      <w:r w:rsidR="00710F06">
                        <w:rPr>
                          <w:noProof/>
                        </w:rPr>
                        <w:t>2</w:t>
                      </w:r>
                      <w:r w:rsidR="00B71F4B">
                        <w:rPr>
                          <w:noProof/>
                        </w:rPr>
                        <w:fldChar w:fldCharType="end"/>
                      </w:r>
                      <w:r w:rsidR="00710F06">
                        <w:t>.2</w:t>
                      </w:r>
                      <w:r w:rsidR="00B34079">
                        <w:t xml:space="preserve"> </w:t>
                      </w:r>
                      <w:bookmarkEnd w:id="108"/>
                      <w:bookmarkEnd w:id="109"/>
                      <w:r w:rsidR="006D7274">
                        <w:t>Diagrama de contexto</w:t>
                      </w:r>
                    </w:p>
                    <w:p w14:paraId="449907F0" w14:textId="77777777" w:rsidR="00B34079" w:rsidRDefault="00B34079"/>
                    <w:p w14:paraId="3DD25522" w14:textId="77777777" w:rsidR="00B34079" w:rsidRPr="004047C9" w:rsidRDefault="00B34079" w:rsidP="00B34079">
                      <w:pPr>
                        <w:pStyle w:val="Descripcin"/>
                        <w:jc w:val="center"/>
                        <w:rPr>
                          <w:noProof/>
                          <w:lang w:val="es-MX"/>
                        </w:rPr>
                      </w:pPr>
                      <w:bookmarkStart w:id="111" w:name="_Toc236942820"/>
                      <w:bookmarkStart w:id="112" w:name="_Toc237049806"/>
                      <w:r>
                        <w:t xml:space="preserve">Ilustración  </w:t>
                      </w:r>
                      <w:r w:rsidR="00B71F4B">
                        <w:fldChar w:fldCharType="begin"/>
                      </w:r>
                      <w:r w:rsidR="00B71F4B">
                        <w:instrText xml:space="preserve"> SEQ Ilustración_ \* ARABIC </w:instrText>
                      </w:r>
                      <w:r w:rsidR="00B71F4B">
                        <w:fldChar w:fldCharType="separate"/>
                      </w:r>
                      <w:r w:rsidR="00710F06">
                        <w:rPr>
                          <w:noProof/>
                        </w:rPr>
                        <w:t>3</w:t>
                      </w:r>
                      <w:r w:rsidR="00B71F4B">
                        <w:rPr>
                          <w:noProof/>
                        </w:rPr>
                        <w:fldChar w:fldCharType="end"/>
                      </w:r>
                      <w:r w:rsidRPr="00B34079">
                        <w:t xml:space="preserve"> </w:t>
                      </w:r>
                      <w:r>
                        <w:t xml:space="preserve">Diagrama de flujo del sistemaIlustración  </w:t>
                      </w:r>
                      <w:r w:rsidR="00B71F4B">
                        <w:fldChar w:fldCharType="begin"/>
                      </w:r>
                      <w:r w:rsidR="00B71F4B">
                        <w:instrText xml:space="preserve"> SEQ Ilustración_ \* ARABIC </w:instrText>
                      </w:r>
                      <w:r w:rsidR="00B71F4B">
                        <w:fldChar w:fldCharType="separate"/>
                      </w:r>
                      <w:r w:rsidR="00710F06">
                        <w:rPr>
                          <w:noProof/>
                        </w:rPr>
                        <w:t>2</w:t>
                      </w:r>
                      <w:r w:rsidR="00B71F4B">
                        <w:rPr>
                          <w:noProof/>
                        </w:rPr>
                        <w:fldChar w:fldCharType="end"/>
                      </w:r>
                      <w:r>
                        <w:t xml:space="preserve"> Diagrama de contexto del sistema</w:t>
                      </w:r>
                      <w:bookmarkEnd w:id="110"/>
                      <w:bookmarkEnd w:id="111"/>
                      <w:bookmarkEnd w:id="112"/>
                    </w:p>
                  </w:txbxContent>
                </v:textbox>
                <w10:wrap type="topAndBottom" anchorx="margin"/>
              </v:shape>
            </w:pict>
          </mc:Fallback>
        </mc:AlternateContent>
      </w:r>
    </w:p>
    <w:p w14:paraId="6884C5AA" w14:textId="72088F9D" w:rsidR="006D7B39" w:rsidRPr="00D92950" w:rsidRDefault="006D7274" w:rsidP="00C44AAB">
      <w:pPr>
        <w:pStyle w:val="Descripcin"/>
        <w:spacing w:after="0" w:line="360" w:lineRule="auto"/>
        <w:jc w:val="center"/>
        <w:rPr>
          <w:rFonts w:ascii="Arial" w:hAnsi="Arial" w:cs="Arial"/>
          <w:sz w:val="24"/>
          <w:szCs w:val="24"/>
        </w:rPr>
      </w:pPr>
      <w:r>
        <w:rPr>
          <w:rFonts w:ascii="Arial" w:hAnsi="Arial" w:cs="Arial"/>
          <w:noProof/>
          <w:sz w:val="24"/>
          <w:szCs w:val="24"/>
        </w:rPr>
        <w:drawing>
          <wp:anchor distT="0" distB="0" distL="114300" distR="114300" simplePos="0" relativeHeight="251687936" behindDoc="0" locked="0" layoutInCell="1" allowOverlap="1" wp14:anchorId="467F2395" wp14:editId="7EE90038">
            <wp:simplePos x="0" y="0"/>
            <wp:positionH relativeFrom="margin">
              <wp:align>center</wp:align>
            </wp:positionH>
            <wp:positionV relativeFrom="paragraph">
              <wp:posOffset>234950</wp:posOffset>
            </wp:positionV>
            <wp:extent cx="5264150" cy="3622040"/>
            <wp:effectExtent l="0" t="0" r="0" b="0"/>
            <wp:wrapTopAndBottom/>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pic:cNvPicPr>
                      <a:picLocks noChangeAspect="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264150" cy="3622040"/>
                    </a:xfrm>
                    <a:prstGeom prst="rect">
                      <a:avLst/>
                    </a:prstGeom>
                    <a:noFill/>
                  </pic:spPr>
                </pic:pic>
              </a:graphicData>
            </a:graphic>
          </wp:anchor>
        </w:drawing>
      </w:r>
    </w:p>
    <w:p w14:paraId="489FEA37" w14:textId="1A722126" w:rsidR="00EA674E" w:rsidRPr="00E531B6" w:rsidRDefault="00E531B6" w:rsidP="00E531B6">
      <w:pPr>
        <w:pStyle w:val="Descripcin"/>
        <w:spacing w:after="0" w:line="360" w:lineRule="auto"/>
        <w:jc w:val="center"/>
        <w:rPr>
          <w:rFonts w:ascii="Arial" w:hAnsi="Arial" w:cs="Arial"/>
          <w:sz w:val="24"/>
          <w:szCs w:val="24"/>
        </w:rPr>
      </w:pPr>
      <w:r w:rsidRPr="00D92950">
        <w:rPr>
          <w:rFonts w:ascii="Arial" w:hAnsi="Arial" w:cs="Arial"/>
          <w:sz w:val="24"/>
          <w:szCs w:val="24"/>
        </w:rPr>
        <w:t xml:space="preserve">Fuente: </w:t>
      </w:r>
      <w:r w:rsidRPr="002E57DE">
        <w:rPr>
          <w:rFonts w:ascii="Arial" w:hAnsi="Arial" w:cs="Arial"/>
          <w:sz w:val="24"/>
          <w:szCs w:val="24"/>
        </w:rPr>
        <w:t>Elaboración propia. Diagrama realizado en Draw.io</w:t>
      </w:r>
      <w:r>
        <w:rPr>
          <w:rFonts w:ascii="Arial" w:hAnsi="Arial" w:cs="Arial"/>
          <w:sz w:val="24"/>
          <w:szCs w:val="24"/>
        </w:rPr>
        <w:t>.</w:t>
      </w:r>
    </w:p>
    <w:p w14:paraId="39E9298E" w14:textId="77777777" w:rsidR="0041676E" w:rsidRPr="00D92950" w:rsidRDefault="0041676E" w:rsidP="00C44AAB">
      <w:pPr>
        <w:spacing w:after="0" w:line="360" w:lineRule="auto"/>
        <w:rPr>
          <w:rFonts w:ascii="Arial" w:hAnsi="Arial" w:cs="Arial"/>
          <w:sz w:val="24"/>
          <w:szCs w:val="24"/>
          <w:lang w:val="es-MX"/>
        </w:rPr>
      </w:pPr>
      <w:r>
        <w:rPr>
          <w:rFonts w:ascii="Arial" w:hAnsi="Arial" w:cs="Arial"/>
          <w:sz w:val="24"/>
          <w:szCs w:val="24"/>
          <w:lang w:val="es-MX"/>
        </w:rPr>
        <w:t>La figura correspondiente al diagrama de contexto delimita el sistema web y muestra los actores externos que intercambian información con él. Su utilidad consiste en identificar, de forma general, quiénes proporcionan datos, quiénes revisan o consultan los resultados y cuáles son las principales entradas y salidas, sin representar procesos internos ni la estructura de persistencia. A continuación, se describen los actores externos y su interacción con el sistema:</w:t>
      </w:r>
    </w:p>
    <w:p w14:paraId="40EC03CE" w14:textId="77777777" w:rsidR="0041676E" w:rsidRPr="00E531B6" w:rsidRDefault="00EA674E" w:rsidP="00C44AAB">
      <w:pPr>
        <w:pStyle w:val="Prrafodelista"/>
        <w:numPr>
          <w:ilvl w:val="7"/>
          <w:numId w:val="41"/>
        </w:numPr>
        <w:spacing w:after="0" w:line="360" w:lineRule="auto"/>
        <w:ind w:left="714" w:hanging="357"/>
        <w:rPr>
          <w:rFonts w:ascii="Arial" w:hAnsi="Arial" w:cs="Arial"/>
          <w:sz w:val="24"/>
          <w:szCs w:val="24"/>
          <w:lang w:val="es-MX"/>
        </w:rPr>
      </w:pPr>
      <w:r>
        <w:rPr>
          <w:rFonts w:ascii="Arial" w:hAnsi="Arial" w:cs="Arial"/>
          <w:b/>
          <w:bCs/>
          <w:sz w:val="24"/>
          <w:szCs w:val="24"/>
        </w:rPr>
        <w:t xml:space="preserve">Establecimientos de salud: </w:t>
      </w:r>
      <w:r w:rsidRPr="00E531B6">
        <w:rPr>
          <w:rFonts w:ascii="Arial" w:hAnsi="Arial" w:cs="Arial"/>
          <w:sz w:val="24"/>
          <w:szCs w:val="24"/>
        </w:rPr>
        <w:t>constituyen la principal fuente de información del sistema. El personal autorizado registrará la producción de vacunación correspondiente a su establecimiento mediante los formularios disponibles en el sistema. Los datos ingresados serán enviados al sistema para continuar con los procesos de validación y revisión.</w:t>
      </w:r>
    </w:p>
    <w:p w14:paraId="395AB9CC" w14:textId="77777777" w:rsidR="0041676E" w:rsidRPr="00D92950" w:rsidRDefault="00EA674E" w:rsidP="00C44AAB">
      <w:pPr>
        <w:pStyle w:val="Prrafodelista"/>
        <w:numPr>
          <w:ilvl w:val="7"/>
          <w:numId w:val="41"/>
        </w:numPr>
        <w:spacing w:after="0" w:line="360" w:lineRule="auto"/>
        <w:ind w:left="714" w:hanging="357"/>
        <w:rPr>
          <w:rFonts w:ascii="Arial" w:hAnsi="Arial" w:cs="Arial"/>
          <w:sz w:val="24"/>
          <w:szCs w:val="24"/>
          <w:lang w:val="es-MX"/>
        </w:rPr>
      </w:pPr>
      <w:r w:rsidRPr="00EA674E">
        <w:rPr>
          <w:rFonts w:ascii="Arial" w:hAnsi="Arial" w:cs="Arial"/>
          <w:b/>
          <w:bCs/>
          <w:sz w:val="24"/>
          <w:szCs w:val="24"/>
        </w:rPr>
        <w:lastRenderedPageBreak/>
        <w:t xml:space="preserve">Estadígrafa de la DDRISS: </w:t>
      </w:r>
      <w:r w:rsidRPr="00EA674E">
        <w:rPr>
          <w:rFonts w:ascii="Arial" w:hAnsi="Arial" w:cs="Arial"/>
          <w:sz w:val="24"/>
          <w:szCs w:val="24"/>
        </w:rPr>
        <w:t>participará en la revisión y validación de la información reportada por los establecimientos de salud. Su función dentro del flujo consiste en verificar los datos enviados y determinar si cumplen con los criterios requeridos antes de que sean utilizados para el procesamiento de los indicadores y la generación de resultados</w:t>
      </w:r>
      <w:r>
        <w:rPr>
          <w:rFonts w:ascii="Arial" w:hAnsi="Arial" w:cs="Arial"/>
          <w:b/>
          <w:bCs/>
          <w:sz w:val="24"/>
          <w:szCs w:val="24"/>
        </w:rPr>
        <w:t>.</w:t>
      </w:r>
    </w:p>
    <w:p w14:paraId="68969748" w14:textId="77777777" w:rsidR="0041676E" w:rsidRPr="00E531B6" w:rsidRDefault="00EA674E" w:rsidP="00C44AAB">
      <w:pPr>
        <w:pStyle w:val="Prrafodelista"/>
        <w:numPr>
          <w:ilvl w:val="7"/>
          <w:numId w:val="41"/>
        </w:numPr>
        <w:spacing w:after="0" w:line="360" w:lineRule="auto"/>
        <w:ind w:left="714" w:hanging="357"/>
        <w:rPr>
          <w:rFonts w:ascii="Arial" w:hAnsi="Arial" w:cs="Arial"/>
          <w:sz w:val="24"/>
          <w:szCs w:val="24"/>
          <w:lang w:val="es-MX"/>
        </w:rPr>
      </w:pPr>
      <w:r>
        <w:rPr>
          <w:rFonts w:ascii="Arial" w:hAnsi="Arial" w:cs="Arial"/>
          <w:b/>
          <w:bCs/>
          <w:sz w:val="24"/>
          <w:szCs w:val="24"/>
        </w:rPr>
        <w:t xml:space="preserve">Sistema web: </w:t>
      </w:r>
      <w:r w:rsidRPr="00E531B6">
        <w:rPr>
          <w:rFonts w:ascii="Arial" w:hAnsi="Arial" w:cs="Arial"/>
          <w:sz w:val="24"/>
          <w:szCs w:val="24"/>
        </w:rPr>
        <w:t>constituye el componente central del flujo de información. Se encargará de recibir los registros, aplicar las validaciones correspondientes, procesar los datos y generar los diferentes resultados de análisis. A través de este componente se integrarán las operaciones de registro, validación, procesamiento y consulta necesarias para administrar la producción de vacunación.</w:t>
      </w:r>
    </w:p>
    <w:p w14:paraId="74368CA1" w14:textId="77777777" w:rsidR="00EA674E" w:rsidRPr="00E531B6" w:rsidRDefault="00EA674E" w:rsidP="00C44AAB">
      <w:pPr>
        <w:pStyle w:val="Prrafodelista"/>
        <w:numPr>
          <w:ilvl w:val="7"/>
          <w:numId w:val="41"/>
        </w:numPr>
        <w:spacing w:after="0" w:line="360" w:lineRule="auto"/>
        <w:ind w:left="714" w:hanging="357"/>
        <w:rPr>
          <w:rFonts w:ascii="Arial" w:hAnsi="Arial" w:cs="Arial"/>
          <w:sz w:val="24"/>
          <w:szCs w:val="24"/>
          <w:lang w:val="es-MX"/>
        </w:rPr>
      </w:pPr>
      <w:r>
        <w:rPr>
          <w:rFonts w:ascii="Arial" w:hAnsi="Arial" w:cs="Arial"/>
          <w:b/>
          <w:bCs/>
          <w:sz w:val="24"/>
          <w:szCs w:val="24"/>
        </w:rPr>
        <w:t xml:space="preserve">Base de datos: </w:t>
      </w:r>
      <w:r w:rsidRPr="00E531B6">
        <w:rPr>
          <w:rFonts w:ascii="Arial" w:hAnsi="Arial" w:cs="Arial"/>
          <w:sz w:val="24"/>
          <w:szCs w:val="24"/>
        </w:rPr>
        <w:t>almacenará de forma persistente la información administrada por el sistema. Los registros previamente validados serán guardados para su conservación y posteriormente podrán ser consultados por el sistema cuando sea necesario realizar cálculos, generar indicadores, elaborar informes o presentar información histórica. La distribución específica entre MySQL y MongoDB se detalla posteriormente en el modelo de persistencia de datos.</w:t>
      </w:r>
    </w:p>
    <w:p w14:paraId="6BBDF6C5" w14:textId="77777777" w:rsidR="00EA674E" w:rsidRPr="00E531B6" w:rsidRDefault="00EA674E" w:rsidP="00C44AAB">
      <w:pPr>
        <w:pStyle w:val="Prrafodelista"/>
        <w:numPr>
          <w:ilvl w:val="7"/>
          <w:numId w:val="41"/>
        </w:numPr>
        <w:spacing w:after="0" w:line="360" w:lineRule="auto"/>
        <w:ind w:left="714" w:hanging="357"/>
        <w:rPr>
          <w:rFonts w:ascii="Arial" w:hAnsi="Arial" w:cs="Arial"/>
          <w:sz w:val="24"/>
          <w:szCs w:val="24"/>
          <w:lang w:val="es-MX"/>
        </w:rPr>
      </w:pPr>
      <w:r>
        <w:rPr>
          <w:rFonts w:ascii="Arial" w:hAnsi="Arial" w:cs="Arial"/>
          <w:b/>
          <w:bCs/>
          <w:sz w:val="24"/>
          <w:szCs w:val="24"/>
        </w:rPr>
        <w:t xml:space="preserve">Informes automáticos: </w:t>
      </w:r>
      <w:r w:rsidRPr="00E531B6">
        <w:rPr>
          <w:rFonts w:ascii="Arial" w:hAnsi="Arial" w:cs="Arial"/>
          <w:sz w:val="24"/>
          <w:szCs w:val="24"/>
        </w:rPr>
        <w:t>corresponden a una de las salidas generadas a partir de la información procesada. El sistema permitirá elaborar informes mensuales y reportes por municipio, además de proporcionar mecanismos para su exportación en los formatos definidos para el proyecto.</w:t>
      </w:r>
    </w:p>
    <w:p w14:paraId="71B0CE30" w14:textId="77777777" w:rsidR="00EA674E" w:rsidRPr="00EA674E" w:rsidRDefault="00EA674E" w:rsidP="00C44AAB">
      <w:pPr>
        <w:pStyle w:val="Prrafodelista"/>
        <w:numPr>
          <w:ilvl w:val="7"/>
          <w:numId w:val="41"/>
        </w:numPr>
        <w:spacing w:after="0" w:line="360" w:lineRule="auto"/>
        <w:ind w:left="714" w:hanging="357"/>
        <w:rPr>
          <w:rFonts w:ascii="Arial" w:hAnsi="Arial" w:cs="Arial"/>
          <w:sz w:val="24"/>
          <w:szCs w:val="24"/>
          <w:lang w:val="es-MX"/>
        </w:rPr>
      </w:pPr>
      <w:r w:rsidRPr="00EA674E">
        <w:rPr>
          <w:rFonts w:ascii="Arial" w:hAnsi="Arial" w:cs="Arial"/>
          <w:b/>
          <w:bCs/>
          <w:sz w:val="24"/>
          <w:szCs w:val="24"/>
        </w:rPr>
        <w:t>Tableros de control:</w:t>
      </w:r>
      <w:r w:rsidRPr="00EA674E">
        <w:rPr>
          <w:rFonts w:ascii="Arial" w:hAnsi="Arial" w:cs="Arial"/>
          <w:sz w:val="24"/>
          <w:szCs w:val="24"/>
        </w:rPr>
        <w:t xml:space="preserve"> permitirán presentar de manera visual los principales resultados relacionados con la cobertura de vacunación. Estos incluirán indicadores de cobertura, visualización territorial mediante mapas, alertas y brechas respecto de las metas establecidas, facilitando la identificación de situaciones que requieran seguimiento.</w:t>
      </w:r>
    </w:p>
    <w:p w14:paraId="26E2F390" w14:textId="77777777" w:rsidR="00EA674E" w:rsidRPr="00EA674E" w:rsidRDefault="00EA674E" w:rsidP="00C44AAB">
      <w:pPr>
        <w:pStyle w:val="Prrafodelista"/>
        <w:numPr>
          <w:ilvl w:val="7"/>
          <w:numId w:val="41"/>
        </w:numPr>
        <w:spacing w:after="0" w:line="360" w:lineRule="auto"/>
        <w:ind w:left="714" w:hanging="357"/>
        <w:rPr>
          <w:rFonts w:ascii="Arial" w:hAnsi="Arial" w:cs="Arial"/>
          <w:sz w:val="24"/>
          <w:szCs w:val="24"/>
          <w:lang w:val="es-MX"/>
        </w:rPr>
      </w:pPr>
      <w:r w:rsidRPr="00EA674E">
        <w:rPr>
          <w:rFonts w:ascii="Arial" w:hAnsi="Arial" w:cs="Arial"/>
          <w:b/>
          <w:bCs/>
          <w:sz w:val="24"/>
          <w:szCs w:val="24"/>
        </w:rPr>
        <w:t>Proyecciones de cobertura:</w:t>
      </w:r>
      <w:r w:rsidRPr="00EA674E">
        <w:rPr>
          <w:rFonts w:ascii="Arial" w:hAnsi="Arial" w:cs="Arial"/>
          <w:sz w:val="24"/>
          <w:szCs w:val="24"/>
        </w:rPr>
        <w:t xml:space="preserve"> utilizarán la información disponible para estimar el comportamiento esperado de la cobertura y mostrar tendencias relacionadas con la vacunación. Estos resultados estarán orientados a complementar el análisis de la situación actual y proporcionar información adicional para la planificación y toma de decisiones.</w:t>
      </w:r>
    </w:p>
    <w:p w14:paraId="6BA692FB" w14:textId="22E4673A" w:rsidR="0041676E" w:rsidRPr="00E531B6" w:rsidRDefault="00E531B6" w:rsidP="00EA674E">
      <w:pPr>
        <w:pStyle w:val="Prrafodelista"/>
        <w:numPr>
          <w:ilvl w:val="7"/>
          <w:numId w:val="41"/>
        </w:numPr>
        <w:spacing w:after="0" w:line="360" w:lineRule="auto"/>
        <w:ind w:left="714" w:hanging="357"/>
        <w:rPr>
          <w:rFonts w:ascii="Arial" w:hAnsi="Arial" w:cs="Arial"/>
          <w:sz w:val="24"/>
          <w:szCs w:val="24"/>
          <w:lang w:val="es-MX"/>
        </w:rPr>
      </w:pPr>
      <w:r>
        <w:rPr>
          <w:i/>
          <w:iCs/>
          <w:noProof/>
          <w:lang w:val="es-MX"/>
        </w:rPr>
        <w:lastRenderedPageBreak/>
        <w:drawing>
          <wp:anchor distT="0" distB="0" distL="114300" distR="114300" simplePos="0" relativeHeight="251673600" behindDoc="0" locked="0" layoutInCell="1" allowOverlap="1" wp14:anchorId="05227AD2" wp14:editId="506690B8">
            <wp:simplePos x="0" y="0"/>
            <wp:positionH relativeFrom="margin">
              <wp:posOffset>61595</wp:posOffset>
            </wp:positionH>
            <wp:positionV relativeFrom="paragraph">
              <wp:posOffset>1960880</wp:posOffset>
            </wp:positionV>
            <wp:extent cx="5742940" cy="3916680"/>
            <wp:effectExtent l="0" t="0" r="0" b="7620"/>
            <wp:wrapTopAndBottom/>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2">
                      <a:extLst>
                        <a:ext uri="{28A0092B-C50C-407E-A947-70E740481C1C}">
                          <a14:useLocalDpi xmlns:a14="http://schemas.microsoft.com/office/drawing/2010/main" val="0"/>
                        </a:ext>
                      </a:extLst>
                    </a:blip>
                    <a:srcRect t="5634"/>
                    <a:stretch/>
                  </pic:blipFill>
                  <pic:spPr bwMode="auto">
                    <a:xfrm>
                      <a:off x="0" y="0"/>
                      <a:ext cx="5742940" cy="39166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D92950">
        <w:rPr>
          <w:rFonts w:ascii="Arial" w:hAnsi="Arial" w:cs="Arial"/>
          <w:noProof/>
          <w:sz w:val="24"/>
          <w:szCs w:val="24"/>
        </w:rPr>
        <mc:AlternateContent>
          <mc:Choice Requires="wps">
            <w:drawing>
              <wp:anchor distT="0" distB="0" distL="114300" distR="114300" simplePos="0" relativeHeight="251664384" behindDoc="0" locked="0" layoutInCell="1" allowOverlap="1" wp14:anchorId="085A354C" wp14:editId="44672008">
                <wp:simplePos x="0" y="0"/>
                <wp:positionH relativeFrom="page">
                  <wp:align>center</wp:align>
                </wp:positionH>
                <wp:positionV relativeFrom="paragraph">
                  <wp:posOffset>1638300</wp:posOffset>
                </wp:positionV>
                <wp:extent cx="5120640" cy="270510"/>
                <wp:effectExtent l="0" t="0" r="3810" b="0"/>
                <wp:wrapTopAndBottom/>
                <wp:docPr id="6" name="Cuadro de texto 6"/>
                <wp:cNvGraphicFramePr/>
                <a:graphic xmlns:a="http://schemas.openxmlformats.org/drawingml/2006/main">
                  <a:graphicData uri="http://schemas.microsoft.com/office/word/2010/wordprocessingShape">
                    <wps:wsp>
                      <wps:cNvSpPr txBox="1"/>
                      <wps:spPr>
                        <a:xfrm>
                          <a:off x="0" y="0"/>
                          <a:ext cx="5120640" cy="270510"/>
                        </a:xfrm>
                        <a:prstGeom prst="rect">
                          <a:avLst/>
                        </a:prstGeom>
                        <a:solidFill>
                          <a:prstClr val="white"/>
                        </a:solidFill>
                        <a:ln>
                          <a:noFill/>
                        </a:ln>
                      </wps:spPr>
                      <wps:txbx>
                        <w:txbxContent>
                          <w:p w14:paraId="58DAEB6D" w14:textId="77777777" w:rsidR="00B34079" w:rsidRPr="00EA674E" w:rsidRDefault="002E57DE" w:rsidP="00B34079">
                            <w:pPr>
                              <w:pStyle w:val="Descripcin"/>
                              <w:jc w:val="center"/>
                              <w:rPr>
                                <w:noProof/>
                                <w:lang w:val="es-MX"/>
                              </w:rPr>
                            </w:pPr>
                            <w:bookmarkStart w:id="113" w:name="_Toc236942821"/>
                            <w:bookmarkStart w:id="114" w:name="_Toc237049807"/>
                            <w:bookmarkStart w:id="115" w:name="_Toc236942483"/>
                            <w:r>
                              <w:t>Figura</w:t>
                            </w:r>
                            <w:r w:rsidR="003B6449">
                              <w:t xml:space="preserve"> 2</w:t>
                            </w:r>
                            <w:r w:rsidR="00710F06">
                              <w:t>.</w:t>
                            </w:r>
                            <w:r w:rsidR="00B71F4B">
                              <w:fldChar w:fldCharType="begin"/>
                            </w:r>
                            <w:r w:rsidR="00B71F4B">
                              <w:instrText xml:space="preserve"> SEQ Ilustración_ \* ARABIC </w:instrText>
                            </w:r>
                            <w:r w:rsidR="00B71F4B">
                              <w:fldChar w:fldCharType="separate"/>
                            </w:r>
                            <w:r w:rsidR="00710F06">
                              <w:rPr>
                                <w:noProof/>
                              </w:rPr>
                              <w:t>3</w:t>
                            </w:r>
                            <w:r w:rsidR="00B71F4B">
                              <w:rPr>
                                <w:noProof/>
                              </w:rPr>
                              <w:fldChar w:fldCharType="end"/>
                            </w:r>
                            <w:r w:rsidR="00B34079" w:rsidRPr="00B34079">
                              <w:t xml:space="preserve"> </w:t>
                            </w:r>
                            <w:bookmarkEnd w:id="113"/>
                            <w:bookmarkEnd w:id="114"/>
                            <w:r w:rsidR="00EA674E" w:rsidRPr="00EA674E">
                              <w:t>Flujo del proceso mensual de registro, revisión y análisis</w:t>
                            </w:r>
                            <w:r w:rsidR="00EA674E">
                              <w:t>.</w:t>
                            </w:r>
                          </w:p>
                          <w:p w14:paraId="6186AD15" w14:textId="77777777" w:rsidR="00B34079" w:rsidRDefault="00B34079"/>
                          <w:p w14:paraId="06AADB78" w14:textId="77777777" w:rsidR="00B34079" w:rsidRPr="00F14D7D" w:rsidRDefault="00B34079" w:rsidP="00B34079">
                            <w:pPr>
                              <w:pStyle w:val="Descripcin"/>
                              <w:jc w:val="center"/>
                              <w:rPr>
                                <w:noProof/>
                                <w:lang w:val="es-MX"/>
                              </w:rPr>
                            </w:pPr>
                            <w:bookmarkStart w:id="116" w:name="_Toc236942822"/>
                            <w:bookmarkStart w:id="117" w:name="_Toc237049808"/>
                            <w:r>
                              <w:t xml:space="preserve">Ilustración  </w:t>
                            </w:r>
                            <w:r w:rsidR="00B71F4B">
                              <w:fldChar w:fldCharType="begin"/>
                            </w:r>
                            <w:r w:rsidR="00B71F4B">
                              <w:instrText xml:space="preserve"> SEQ Ilustración_ \* ARABIC </w:instrText>
                            </w:r>
                            <w:r w:rsidR="00B71F4B">
                              <w:fldChar w:fldCharType="separate"/>
                            </w:r>
                            <w:r w:rsidR="00710F06">
                              <w:rPr>
                                <w:noProof/>
                              </w:rPr>
                              <w:t>3</w:t>
                            </w:r>
                            <w:r w:rsidR="00B71F4B">
                              <w:rPr>
                                <w:noProof/>
                              </w:rPr>
                              <w:fldChar w:fldCharType="end"/>
                            </w:r>
                            <w:r w:rsidRPr="00B34079">
                              <w:t xml:space="preserve"> </w:t>
                            </w:r>
                            <w:r>
                              <w:t>Diagrama de flujo del sistema</w:t>
                            </w:r>
                            <w:bookmarkEnd w:id="115"/>
                            <w:bookmarkEnd w:id="116"/>
                            <w:bookmarkEnd w:id="11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85A354C" id="Cuadro de texto 6" o:spid="_x0000_s1028" type="#_x0000_t202" style="position:absolute;left:0;text-align:left;margin-left:0;margin-top:129pt;width:403.2pt;height:21.3pt;z-index:251664384;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" stroked="f">
                <v:textbox inset="0,0,0,0">
                  <w:txbxContent>
                    <w:p w14:paraId="58DAEB6D" w14:textId="77777777" w:rsidR="00B34079" w:rsidRPr="00EA674E" w:rsidRDefault="002E57DE" w:rsidP="00B34079">
                      <w:pPr>
                        <w:pStyle w:val="Descripcin"/>
                        <w:jc w:val="center"/>
                        <w:rPr>
                          <w:noProof/>
                          <w:lang w:val="es-MX"/>
                        </w:rPr>
                      </w:pPr>
                      <w:bookmarkStart w:id="118" w:name="_Toc236942821"/>
                      <w:bookmarkStart w:id="119" w:name="_Toc237049807"/>
                      <w:bookmarkStart w:id="120" w:name="_Toc236942483"/>
                      <w:r>
                        <w:t>Figura</w:t>
                      </w:r>
                      <w:r w:rsidR="003B6449">
                        <w:t xml:space="preserve"> 2</w:t>
                      </w:r>
                      <w:r w:rsidR="00710F06">
                        <w:t>.</w:t>
                      </w:r>
                      <w:r w:rsidR="00B71F4B">
                        <w:fldChar w:fldCharType="begin"/>
                      </w:r>
                      <w:r w:rsidR="00B71F4B">
                        <w:instrText xml:space="preserve"> SEQ Ilustración_ \* ARABIC </w:instrText>
                      </w:r>
                      <w:r w:rsidR="00B71F4B">
                        <w:fldChar w:fldCharType="separate"/>
                      </w:r>
                      <w:r w:rsidR="00710F06">
                        <w:rPr>
                          <w:noProof/>
                        </w:rPr>
                        <w:t>3</w:t>
                      </w:r>
                      <w:r w:rsidR="00B71F4B">
                        <w:rPr>
                          <w:noProof/>
                        </w:rPr>
                        <w:fldChar w:fldCharType="end"/>
                      </w:r>
                      <w:r w:rsidR="00B34079" w:rsidRPr="00B34079">
                        <w:t xml:space="preserve"> </w:t>
                      </w:r>
                      <w:bookmarkEnd w:id="118"/>
                      <w:bookmarkEnd w:id="119"/>
                      <w:r w:rsidR="00EA674E" w:rsidRPr="00EA674E">
                        <w:t>Flujo del proceso mensual de registro, revisión y análisis</w:t>
                      </w:r>
                      <w:r w:rsidR="00EA674E">
                        <w:t>.</w:t>
                      </w:r>
                    </w:p>
                    <w:p w14:paraId="6186AD15" w14:textId="77777777" w:rsidR="00B34079" w:rsidRDefault="00B34079"/>
                    <w:p w14:paraId="06AADB78" w14:textId="77777777" w:rsidR="00B34079" w:rsidRPr="00F14D7D" w:rsidRDefault="00B34079" w:rsidP="00B34079">
                      <w:pPr>
                        <w:pStyle w:val="Descripcin"/>
                        <w:jc w:val="center"/>
                        <w:rPr>
                          <w:noProof/>
                          <w:lang w:val="es-MX"/>
                        </w:rPr>
                      </w:pPr>
                      <w:bookmarkStart w:id="121" w:name="_Toc236942822"/>
                      <w:bookmarkStart w:id="122" w:name="_Toc237049808"/>
                      <w:r>
                        <w:t xml:space="preserve">Ilustración  </w:t>
                      </w:r>
                      <w:r w:rsidR="00B71F4B">
                        <w:fldChar w:fldCharType="begin"/>
                      </w:r>
                      <w:r w:rsidR="00B71F4B">
                        <w:instrText xml:space="preserve"> SEQ Ilustración_ \* ARABIC </w:instrText>
                      </w:r>
                      <w:r w:rsidR="00B71F4B">
                        <w:fldChar w:fldCharType="separate"/>
                      </w:r>
                      <w:r w:rsidR="00710F06">
                        <w:rPr>
                          <w:noProof/>
                        </w:rPr>
                        <w:t>3</w:t>
                      </w:r>
                      <w:r w:rsidR="00B71F4B">
                        <w:rPr>
                          <w:noProof/>
                        </w:rPr>
                        <w:fldChar w:fldCharType="end"/>
                      </w:r>
                      <w:r w:rsidRPr="00B34079">
                        <w:t xml:space="preserve"> </w:t>
                      </w:r>
                      <w:r>
                        <w:t>Diagrama de flujo del sistema</w:t>
                      </w:r>
                      <w:bookmarkEnd w:id="120"/>
                      <w:bookmarkEnd w:id="121"/>
                      <w:bookmarkEnd w:id="122"/>
                    </w:p>
                  </w:txbxContent>
                </v:textbox>
                <w10:wrap type="topAndBottom" anchorx="page"/>
              </v:shape>
            </w:pict>
          </mc:Fallback>
        </mc:AlternateContent>
      </w:r>
      <w:r w:rsidR="00EA674E">
        <w:rPr>
          <w:rFonts w:ascii="Arial" w:hAnsi="Arial" w:cs="Arial"/>
          <w:b/>
          <w:bCs/>
          <w:sz w:val="24"/>
          <w:szCs w:val="24"/>
        </w:rPr>
        <w:t xml:space="preserve">Departamento de Epidemiología: </w:t>
      </w:r>
      <w:r w:rsidR="00EA674E" w:rsidRPr="00E531B6">
        <w:rPr>
          <w:rFonts w:ascii="Arial" w:hAnsi="Arial" w:cs="Arial"/>
          <w:sz w:val="24"/>
          <w:szCs w:val="24"/>
        </w:rPr>
        <w:t>será uno de los principales usuarios de la información procesada. El personal de esta área podrá consultar los resultados generados por el sistema, incluyendo informes, indicadores, mapas, brechas y proyecciones, con el propósito de realizar el seguimiento de la cobertura y apoyar las decisiones relacionadas con las acciones de vacunación en el departamento.</w:t>
      </w:r>
    </w:p>
    <w:p w14:paraId="6D22F580" w14:textId="09DDF3F3" w:rsidR="00034F52" w:rsidRDefault="00034F52" w:rsidP="00E531B6">
      <w:pPr>
        <w:pStyle w:val="Descripcin"/>
        <w:spacing w:after="0" w:line="360" w:lineRule="auto"/>
        <w:rPr>
          <w:rFonts w:ascii="Arial" w:hAnsi="Arial" w:cs="Arial"/>
          <w:sz w:val="24"/>
          <w:szCs w:val="24"/>
        </w:rPr>
      </w:pPr>
    </w:p>
    <w:p w14:paraId="713120B7" w14:textId="4A22D595" w:rsidR="00A63805" w:rsidRPr="00E531B6" w:rsidRDefault="00E531B6" w:rsidP="00E531B6">
      <w:pPr>
        <w:pStyle w:val="Descripcin"/>
        <w:spacing w:after="0" w:line="360" w:lineRule="auto"/>
        <w:jc w:val="center"/>
        <w:rPr>
          <w:rFonts w:ascii="Arial" w:hAnsi="Arial" w:cs="Arial"/>
          <w:sz w:val="24"/>
          <w:szCs w:val="24"/>
        </w:rPr>
      </w:pPr>
      <w:r w:rsidRPr="00D92950">
        <w:rPr>
          <w:rFonts w:ascii="Arial" w:hAnsi="Arial" w:cs="Arial"/>
          <w:sz w:val="24"/>
          <w:szCs w:val="24"/>
        </w:rPr>
        <w:t xml:space="preserve">Fuente: </w:t>
      </w:r>
      <w:r w:rsidRPr="002E57DE">
        <w:rPr>
          <w:rFonts w:ascii="Arial" w:hAnsi="Arial" w:cs="Arial"/>
          <w:sz w:val="24"/>
          <w:szCs w:val="24"/>
        </w:rPr>
        <w:t>Elaboración propia. Diagrama realizado en Draw.io</w:t>
      </w:r>
    </w:p>
    <w:p w14:paraId="04C0F802" w14:textId="77777777" w:rsidR="00E620D1" w:rsidRDefault="00E620D1" w:rsidP="00C44AAB">
      <w:pPr>
        <w:spacing w:after="0" w:line="360" w:lineRule="auto"/>
        <w:ind w:firstLine="708"/>
        <w:rPr>
          <w:rFonts w:ascii="Arial" w:hAnsi="Arial" w:cs="Arial"/>
          <w:sz w:val="24"/>
          <w:szCs w:val="24"/>
          <w:lang w:val="es-MX"/>
        </w:rPr>
      </w:pPr>
      <w:r>
        <w:rPr>
          <w:rFonts w:ascii="Arial" w:hAnsi="Arial" w:cs="Arial"/>
          <w:sz w:val="24"/>
          <w:szCs w:val="24"/>
        </w:rPr>
        <w:t>La figura 2.3 describe la secuencia general que seguirá la información durante cada período mensual.</w:t>
      </w:r>
    </w:p>
    <w:p w14:paraId="79F70B03" w14:textId="77777777" w:rsidR="00A64552" w:rsidRDefault="005A1CD0" w:rsidP="00C44AAB">
      <w:pPr>
        <w:spacing w:after="0" w:line="360" w:lineRule="auto"/>
        <w:ind w:firstLine="708"/>
        <w:rPr>
          <w:rFonts w:ascii="Arial" w:hAnsi="Arial" w:cs="Arial"/>
          <w:sz w:val="24"/>
          <w:szCs w:val="24"/>
          <w:lang w:val="es-MX"/>
        </w:rPr>
      </w:pPr>
      <w:r>
        <w:rPr>
          <w:rFonts w:ascii="Arial" w:hAnsi="Arial" w:cs="Arial"/>
          <w:sz w:val="24"/>
          <w:szCs w:val="24"/>
          <w:lang w:val="es-MX"/>
        </w:rPr>
        <w:t xml:space="preserve">En el diagrama de flujo se muestra el proceso donde el usuario final ingresa sus credenciales de acceso; si estas son correctas, podrá acceder a los módulos del sistema según su rol, ya sea para registrar la producción de vacunación mediante los esquemas de captura configurados o para consultar y generar información consolidada de cobertura. Si las credenciales son incorrectas, el sistema deberá mostrar un </w:t>
      </w:r>
      <w:r>
        <w:rPr>
          <w:rFonts w:ascii="Arial" w:hAnsi="Arial" w:cs="Arial"/>
          <w:sz w:val="24"/>
          <w:szCs w:val="24"/>
          <w:lang w:val="es-MX"/>
        </w:rPr>
        <w:lastRenderedPageBreak/>
        <w:t>mensaje de error y permitir un nuevo intento. En caso de que el personal no cuente con credenciales, el administrador del sistema deberá realizar el registro correspondiente.</w:t>
      </w:r>
    </w:p>
    <w:p w14:paraId="156E6B54" w14:textId="77777777" w:rsidR="00A17414" w:rsidRPr="00A17414" w:rsidRDefault="00A17414" w:rsidP="00A17414">
      <w:pPr>
        <w:spacing w:after="0" w:line="360" w:lineRule="auto"/>
        <w:ind w:firstLine="708"/>
        <w:rPr>
          <w:rFonts w:ascii="Arial" w:hAnsi="Arial" w:cs="Arial"/>
          <w:sz w:val="24"/>
          <w:szCs w:val="24"/>
        </w:rPr>
      </w:pPr>
      <w:r>
        <w:rPr>
          <w:rFonts w:ascii="Arial" w:hAnsi="Arial" w:cs="Arial"/>
          <w:sz w:val="24"/>
          <w:szCs w:val="24"/>
        </w:rPr>
        <w:t>El proceso inicia cuando el personal del establecimiento accede al sistema, a partir de la configuración vigente, el sistema genera el esquema de captura aplicable y permite registrar la producción de vacunación. Durante este proceso se ejecutan validaciones automáticas destinadas a detectar información incompleta, valores inconsistentes, posibles duplicados u otras situaciones definidas mediante las reglas de calidad del sistema.</w:t>
      </w:r>
    </w:p>
    <w:p w14:paraId="48182518"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Si se identifican errores que impidan continuar, el registro deberá ser corregido antes de su envío. Cuando la información supere las validaciones requeridas, quedará disponible para ser remitida a revisión. La estadígrafa o personal responsable podrá evaluar la información y determinar si es correcta; en caso contrario, devolverá el reporte al establecimiento con las observaciones correspondientes para que sean atendidas.</w:t>
      </w:r>
    </w:p>
    <w:p w14:paraId="6153F0AB"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Una vez resueltas las observaciones, la información podrá aprobarse y el período será cerrado conforme al procedimiento establecido. Los registros aprobados constituirán la base para calcular los indicadores de cobertura, brechas, tasas de deserción y proyecciones correspondientes. Finalmente, los resultados serán presentados mediante el tablero de control, mapa territorial, consultas e informes, permitiendo que el Departamento de Epidemiología analice la situación de los municipios y utilice la información para el seguimiento y toma de decisiones.</w:t>
      </w:r>
    </w:p>
    <w:p w14:paraId="6C44BFFD"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Este flujo busca establecer una secuencia controlada desde la generación del dato hasta su utilización analítica, evitando que información pendiente de revisión sea tratada de la misma forma que aquella que ya ha sido validada y cerrada.</w:t>
      </w:r>
    </w:p>
    <w:p w14:paraId="24862E05" w14:textId="4ACE2B8C" w:rsidR="00A17414" w:rsidRDefault="00E531B6" w:rsidP="00E531B6">
      <w:pPr>
        <w:pStyle w:val="Descripcin"/>
        <w:spacing w:after="0" w:line="360" w:lineRule="auto"/>
        <w:jc w:val="center"/>
        <w:rPr>
          <w:rFonts w:ascii="Arial" w:hAnsi="Arial" w:cs="Arial"/>
          <w:sz w:val="24"/>
          <w:szCs w:val="24"/>
        </w:rPr>
      </w:pPr>
      <w:r w:rsidRPr="00D92950">
        <w:rPr>
          <w:rFonts w:ascii="Arial" w:hAnsi="Arial" w:cs="Arial"/>
          <w:sz w:val="24"/>
          <w:szCs w:val="24"/>
        </w:rPr>
        <w:lastRenderedPageBreak/>
        <w:t xml:space="preserve">Fuente: </w:t>
      </w:r>
      <w:r w:rsidRPr="002E57DE">
        <w:rPr>
          <w:rFonts w:ascii="Arial" w:hAnsi="Arial" w:cs="Arial"/>
          <w:sz w:val="24"/>
          <w:szCs w:val="24"/>
        </w:rPr>
        <w:t>Elaboración propia. Diagrama realizado en Draw.io</w:t>
      </w:r>
      <w:r>
        <w:rPr>
          <w:rFonts w:ascii="Arial" w:hAnsi="Arial" w:cs="Arial"/>
          <w:sz w:val="24"/>
          <w:szCs w:val="24"/>
        </w:rPr>
        <w:t>.</w:t>
      </w:r>
      <w:r w:rsidR="00E620D1" w:rsidRPr="00D92950">
        <w:rPr>
          <w:rFonts w:ascii="Arial" w:hAnsi="Arial" w:cs="Arial"/>
          <w:noProof/>
          <w:sz w:val="24"/>
          <w:szCs w:val="24"/>
        </w:rPr>
        <mc:AlternateContent>
          <mc:Choice Requires="wps">
            <w:drawing>
              <wp:anchor distT="0" distB="0" distL="114300" distR="114300" simplePos="0" relativeHeight="251675648" behindDoc="0" locked="0" layoutInCell="1" allowOverlap="1" wp14:anchorId="37D06571" wp14:editId="56F94205">
                <wp:simplePos x="0" y="0"/>
                <wp:positionH relativeFrom="margin">
                  <wp:align>center</wp:align>
                </wp:positionH>
                <wp:positionV relativeFrom="paragraph">
                  <wp:posOffset>0</wp:posOffset>
                </wp:positionV>
                <wp:extent cx="5120640" cy="270510"/>
                <wp:effectExtent l="0" t="0" r="3810" b="0"/>
                <wp:wrapTopAndBottom/>
                <wp:docPr id="15" name="Cuadro de texto 15"/>
                <wp:cNvGraphicFramePr/>
                <a:graphic xmlns:a="http://schemas.openxmlformats.org/drawingml/2006/main">
                  <a:graphicData uri="http://schemas.microsoft.com/office/word/2010/wordprocessingShape">
                    <wps:wsp>
                      <wps:cNvSpPr txBox="1"/>
                      <wps:spPr>
                        <a:xfrm>
                          <a:off x="0" y="0"/>
                          <a:ext cx="5120640" cy="270510"/>
                        </a:xfrm>
                        <a:prstGeom prst="rect">
                          <a:avLst/>
                        </a:prstGeom>
                        <a:solidFill>
                          <a:prstClr val="white"/>
                        </a:solidFill>
                        <a:ln>
                          <a:noFill/>
                        </a:ln>
                      </wps:spPr>
                      <wps:txbx>
                        <w:txbxContent>
                          <w:p w14:paraId="4851A6B8" w14:textId="77777777" w:rsidR="00E620D1" w:rsidRPr="00EA674E" w:rsidRDefault="00E620D1" w:rsidP="00E620D1">
                            <w:pPr>
                              <w:pStyle w:val="Descripcin"/>
                              <w:jc w:val="center"/>
                              <w:rPr>
                                <w:noProof/>
                                <w:lang w:val="es-MX"/>
                              </w:rPr>
                            </w:pPr>
                            <w:r>
                              <w:t>Figura 2.4</w:t>
                            </w:r>
                            <w:r w:rsidRPr="00B34079">
                              <w:t xml:space="preserve"> </w:t>
                            </w:r>
                            <w:r w:rsidRPr="00E620D1">
                              <w:t>Diagrama de estados del reporte de producción</w:t>
                            </w:r>
                            <w:r>
                              <w:t>.</w:t>
                            </w:r>
                          </w:p>
                          <w:p w14:paraId="7F75BE0D" w14:textId="77777777" w:rsidR="00E620D1" w:rsidRDefault="00E620D1" w:rsidP="00E620D1"/>
                          <w:p w14:paraId="6308F76D" w14:textId="77777777" w:rsidR="00E620D1" w:rsidRPr="00F14D7D" w:rsidRDefault="00E620D1" w:rsidP="00E620D1">
                            <w:pPr>
                              <w:pStyle w:val="Descripcin"/>
                              <w:jc w:val="center"/>
                              <w:rPr>
                                <w:noProof/>
                                <w:lang w:val="es-MX"/>
                              </w:rPr>
                            </w:pPr>
                            <w:r>
                              <w:t xml:space="preserve">Ilustración  </w:t>
                            </w:r>
                            <w:r>
                              <w:fldChar w:fldCharType="begin"/>
                            </w:r>
                            <w:r>
                              <w:instrText xml:space="preserve"> SEQ Ilustración_ \* ARABIC </w:instrText>
                            </w:r>
                            <w:r>
                              <w:fldChar w:fldCharType="separate"/>
                            </w:r>
                            <w:r>
                              <w:rPr>
                                <w:noProof/>
                              </w:rPr>
                              <w:t>3</w:t>
                            </w:r>
                            <w:r>
                              <w:rPr>
                                <w:noProof/>
                              </w:rPr>
                              <w:fldChar w:fldCharType="end"/>
                            </w:r>
                            <w:r w:rsidRPr="00B34079">
                              <w:t xml:space="preserve"> </w:t>
                            </w:r>
                            <w:r>
                              <w:t>Diagrama de flujo del sistema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7D06571" id="Cuadro de texto 15" o:spid="_x0000_s1029" type="#_x0000_t202" style="position:absolute;left:0;text-align:left;margin-left:0;margin-top:0;width:403.2pt;height:21.3pt;z-index:25167564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" stroked="f">
                <v:textbox inset="0,0,0,0">
                  <w:txbxContent>
                    <w:p w14:paraId="4851A6B8" w14:textId="77777777" w:rsidR="00E620D1" w:rsidRPr="00EA674E" w:rsidRDefault="00E620D1" w:rsidP="00E620D1">
                      <w:pPr>
                        <w:pStyle w:val="Descripcin"/>
                        <w:jc w:val="center"/>
                        <w:rPr>
                          <w:noProof/>
                          <w:lang w:val="es-MX"/>
                        </w:rPr>
                      </w:pPr>
                      <w:r>
                        <w:t>Figura 2.4</w:t>
                      </w:r>
                      <w:r w:rsidRPr="00B34079">
                        <w:t xml:space="preserve"> </w:t>
                      </w:r>
                      <w:r w:rsidRPr="00E620D1">
                        <w:t>Diagrama de estados del reporte de producción</w:t>
                      </w:r>
                      <w:r>
                        <w:t>.</w:t>
                      </w:r>
                    </w:p>
                    <w:p w14:paraId="7F75BE0D" w14:textId="77777777" w:rsidR="00E620D1" w:rsidRDefault="00E620D1" w:rsidP="00E620D1"/>
                    <w:p w14:paraId="6308F76D" w14:textId="77777777" w:rsidR="00E620D1" w:rsidRPr="00F14D7D" w:rsidRDefault="00E620D1" w:rsidP="00E620D1">
                      <w:pPr>
                        <w:pStyle w:val="Descripcin"/>
                        <w:jc w:val="center"/>
                        <w:rPr>
                          <w:noProof/>
                          <w:lang w:val="es-MX"/>
                        </w:rPr>
                      </w:pPr>
                      <w:r>
                        <w:t xml:space="preserve">Ilustración  </w:t>
                      </w:r>
                      <w:r>
                        <w:fldChar w:fldCharType="begin"/>
                      </w:r>
                      <w:r>
                        <w:instrText xml:space="preserve"> SEQ Ilustración_ \* ARABIC </w:instrText>
                      </w:r>
                      <w:r>
                        <w:fldChar w:fldCharType="separate"/>
                      </w:r>
                      <w:r>
                        <w:rPr>
                          <w:noProof/>
                        </w:rPr>
                        <w:t>3</w:t>
                      </w:r>
                      <w:r>
                        <w:rPr>
                          <w:noProof/>
                        </w:rPr>
                        <w:fldChar w:fldCharType="end"/>
                      </w:r>
                      <w:r w:rsidRPr="00B34079">
                        <w:t xml:space="preserve"> </w:t>
                      </w:r>
                      <w:r>
                        <w:t>Diagrama de flujo del sistema</w:t>
                      </w:r>
                    </w:p>
                  </w:txbxContent>
                </v:textbox>
                <w10:wrap type="topAndBottom" anchorx="margin"/>
              </v:shape>
            </w:pict>
          </mc:Fallback>
        </mc:AlternateContent>
      </w:r>
      <w:r w:rsidR="00E620D1">
        <w:rPr>
          <w:noProof/>
        </w:rPr>
        <w:drawing>
          <wp:anchor distT="0" distB="0" distL="114300" distR="114300" simplePos="0" relativeHeight="251676672" behindDoc="0" locked="0" layoutInCell="1" allowOverlap="1" wp14:anchorId="696AEB4A" wp14:editId="45D16FA4">
            <wp:simplePos x="0" y="0"/>
            <wp:positionH relativeFrom="margin">
              <wp:align>left</wp:align>
            </wp:positionH>
            <wp:positionV relativeFrom="paragraph">
              <wp:posOffset>246380</wp:posOffset>
            </wp:positionV>
            <wp:extent cx="6088380" cy="2762885"/>
            <wp:effectExtent l="0" t="0" r="7620" b="0"/>
            <wp:wrapTopAndBottom/>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t="9574"/>
                    <a:stretch/>
                  </pic:blipFill>
                  <pic:spPr bwMode="auto">
                    <a:xfrm>
                      <a:off x="0" y="0"/>
                      <a:ext cx="6088380" cy="27628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AA038E0" w14:textId="77777777" w:rsidR="00E620D1" w:rsidRPr="00E620D1" w:rsidRDefault="00E620D1" w:rsidP="00E620D1"/>
    <w:p w14:paraId="7FB2D904" w14:textId="77777777" w:rsidR="00190A7D" w:rsidRDefault="00E620D1" w:rsidP="00C44AAB">
      <w:pPr>
        <w:spacing w:after="0" w:line="360" w:lineRule="auto"/>
        <w:ind w:firstLine="708"/>
        <w:rPr>
          <w:rFonts w:ascii="Arial" w:hAnsi="Arial" w:cs="Arial"/>
          <w:sz w:val="24"/>
          <w:szCs w:val="24"/>
        </w:rPr>
      </w:pPr>
      <w:r>
        <w:rPr>
          <w:rFonts w:ascii="Arial" w:hAnsi="Arial" w:cs="Arial"/>
          <w:sz w:val="24"/>
          <w:szCs w:val="24"/>
        </w:rPr>
        <w:t>La figura 2.4 representa los diferentes estados por los que puede pasar un reporte de producción durante un período mensual y las transiciones que permiten avanzar o regresar entre ellos.</w:t>
      </w:r>
    </w:p>
    <w:p w14:paraId="0B3C6106" w14:textId="77777777" w:rsidR="00E620D1" w:rsidRDefault="00E620D1" w:rsidP="00E620D1">
      <w:pPr>
        <w:pStyle w:val="Prrafodelista"/>
        <w:numPr>
          <w:ilvl w:val="0"/>
          <w:numId w:val="46"/>
        </w:numPr>
        <w:spacing w:after="0" w:line="360" w:lineRule="auto"/>
        <w:rPr>
          <w:rFonts w:ascii="Arial" w:hAnsi="Arial" w:cs="Arial"/>
          <w:sz w:val="24"/>
          <w:szCs w:val="24"/>
        </w:rPr>
      </w:pPr>
      <w:r w:rsidRPr="00E620D1">
        <w:rPr>
          <w:rFonts w:ascii="Arial" w:hAnsi="Arial" w:cs="Arial"/>
          <w:b/>
          <w:bCs/>
          <w:sz w:val="24"/>
          <w:szCs w:val="24"/>
        </w:rPr>
        <w:t>Borrador:</w:t>
      </w:r>
      <w:r w:rsidRPr="00E620D1">
        <w:rPr>
          <w:rFonts w:ascii="Arial" w:hAnsi="Arial" w:cs="Arial"/>
          <w:sz w:val="24"/>
          <w:szCs w:val="24"/>
        </w:rPr>
        <w:t xml:space="preserve"> corresponde al estado inicial del reporte. Durante esta etapa, el establecimiento de salud registra la producción de vacunación y puede realizar las modificaciones necesarias antes de enviar la información para su revisión.</w:t>
      </w:r>
    </w:p>
    <w:p w14:paraId="2662CC51" w14:textId="77777777" w:rsidR="00E620D1" w:rsidRDefault="00E620D1" w:rsidP="00E620D1">
      <w:pPr>
        <w:pStyle w:val="Prrafodelista"/>
        <w:numPr>
          <w:ilvl w:val="0"/>
          <w:numId w:val="46"/>
        </w:numPr>
        <w:spacing w:after="0" w:line="360" w:lineRule="auto"/>
        <w:rPr>
          <w:rFonts w:ascii="Arial" w:hAnsi="Arial" w:cs="Arial"/>
          <w:sz w:val="24"/>
          <w:szCs w:val="24"/>
        </w:rPr>
      </w:pPr>
      <w:r>
        <w:rPr>
          <w:rFonts w:ascii="Arial" w:hAnsi="Arial" w:cs="Arial"/>
          <w:b/>
          <w:bCs/>
          <w:sz w:val="24"/>
          <w:szCs w:val="24"/>
        </w:rPr>
        <w:t xml:space="preserve">Enviado: </w:t>
      </w:r>
      <w:r w:rsidRPr="00E531B6">
        <w:rPr>
          <w:rFonts w:ascii="Arial" w:hAnsi="Arial" w:cs="Arial"/>
          <w:sz w:val="24"/>
          <w:szCs w:val="24"/>
        </w:rPr>
        <w:t>se alcanza cuando el establecimiento finaliza el registro y remite la información a la DDRISS San Marcos. Para efectuar esta transición, el reporte deberá superar previamente las validaciones automáticas obligatorias establecidas por el sistema.</w:t>
      </w:r>
    </w:p>
    <w:p w14:paraId="37450E8D" w14:textId="77777777" w:rsidR="00E620D1" w:rsidRDefault="00E620D1" w:rsidP="00E620D1">
      <w:pPr>
        <w:pStyle w:val="Prrafodelista"/>
        <w:numPr>
          <w:ilvl w:val="0"/>
          <w:numId w:val="46"/>
        </w:numPr>
        <w:spacing w:after="0" w:line="360" w:lineRule="auto"/>
        <w:rPr>
          <w:rFonts w:ascii="Arial" w:hAnsi="Arial" w:cs="Arial"/>
          <w:sz w:val="24"/>
          <w:szCs w:val="24"/>
        </w:rPr>
      </w:pPr>
      <w:r w:rsidRPr="00E620D1">
        <w:rPr>
          <w:rFonts w:ascii="Arial" w:hAnsi="Arial" w:cs="Arial"/>
          <w:b/>
          <w:bCs/>
          <w:sz w:val="24"/>
          <w:szCs w:val="24"/>
        </w:rPr>
        <w:t>En revisión:</w:t>
      </w:r>
      <w:r w:rsidRPr="00E620D1">
        <w:rPr>
          <w:rFonts w:ascii="Arial" w:hAnsi="Arial" w:cs="Arial"/>
          <w:sz w:val="24"/>
          <w:szCs w:val="24"/>
        </w:rPr>
        <w:t xml:space="preserve"> corresponde a la etapa en la que la estadígrafa o el personal autorizado verifica la consistencia de la información recibida. Como resultado de esta revisión, el reporte puede continuar hacia su aprobación o ser devuelto al establecimiento cuando se identifiquen inconsistencias.</w:t>
      </w:r>
    </w:p>
    <w:p w14:paraId="6F4C09DE" w14:textId="77777777" w:rsidR="00E620D1" w:rsidRDefault="00E620D1" w:rsidP="00E620D1">
      <w:pPr>
        <w:pStyle w:val="Prrafodelista"/>
        <w:numPr>
          <w:ilvl w:val="0"/>
          <w:numId w:val="46"/>
        </w:numPr>
        <w:spacing w:after="0" w:line="360" w:lineRule="auto"/>
        <w:rPr>
          <w:rFonts w:ascii="Arial" w:hAnsi="Arial" w:cs="Arial"/>
          <w:sz w:val="24"/>
          <w:szCs w:val="24"/>
        </w:rPr>
      </w:pPr>
      <w:r w:rsidRPr="00E620D1">
        <w:rPr>
          <w:rFonts w:ascii="Arial" w:hAnsi="Arial" w:cs="Arial"/>
          <w:b/>
          <w:bCs/>
          <w:sz w:val="24"/>
          <w:szCs w:val="24"/>
        </w:rPr>
        <w:t>Corrección solicitada:</w:t>
      </w:r>
      <w:r w:rsidRPr="00E620D1">
        <w:rPr>
          <w:rFonts w:ascii="Arial" w:hAnsi="Arial" w:cs="Arial"/>
          <w:sz w:val="24"/>
          <w:szCs w:val="24"/>
        </w:rPr>
        <w:t xml:space="preserve"> se utiliza cuando durante la revisión se detectan errores u observaciones que deben ser atendidos. El reporte regresa al establecimiento para que el personal responsable realice las correcciones correspondientes y posteriormente efectúe un nuevo envío.</w:t>
      </w:r>
    </w:p>
    <w:p w14:paraId="532370E6" w14:textId="77777777" w:rsidR="00E620D1" w:rsidRDefault="00E620D1" w:rsidP="00E620D1">
      <w:pPr>
        <w:pStyle w:val="Prrafodelista"/>
        <w:numPr>
          <w:ilvl w:val="0"/>
          <w:numId w:val="46"/>
        </w:numPr>
        <w:spacing w:after="0" w:line="360" w:lineRule="auto"/>
        <w:rPr>
          <w:rFonts w:ascii="Arial" w:hAnsi="Arial" w:cs="Arial"/>
          <w:sz w:val="24"/>
          <w:szCs w:val="24"/>
        </w:rPr>
      </w:pPr>
      <w:r w:rsidRPr="00E620D1">
        <w:rPr>
          <w:rFonts w:ascii="Arial" w:hAnsi="Arial" w:cs="Arial"/>
          <w:b/>
          <w:bCs/>
          <w:sz w:val="24"/>
          <w:szCs w:val="24"/>
        </w:rPr>
        <w:lastRenderedPageBreak/>
        <w:t>Aprobado:</w:t>
      </w:r>
      <w:r w:rsidRPr="00E620D1">
        <w:rPr>
          <w:rFonts w:ascii="Arial" w:hAnsi="Arial" w:cs="Arial"/>
          <w:sz w:val="24"/>
          <w:szCs w:val="24"/>
        </w:rPr>
        <w:t xml:space="preserve"> indica que la información ha superado las validaciones automáticas y la revisión realizada por el personal responsable. Una vez alcanzado este estado, el reporte puede continuar hacia el cierre del período.</w:t>
      </w:r>
    </w:p>
    <w:p w14:paraId="11AF0D16" w14:textId="77777777" w:rsidR="00E620D1" w:rsidRDefault="00E620D1" w:rsidP="00E620D1">
      <w:pPr>
        <w:pStyle w:val="Prrafodelista"/>
        <w:numPr>
          <w:ilvl w:val="0"/>
          <w:numId w:val="46"/>
        </w:numPr>
        <w:spacing w:after="0" w:line="360" w:lineRule="auto"/>
        <w:rPr>
          <w:rFonts w:ascii="Arial" w:hAnsi="Arial" w:cs="Arial"/>
          <w:sz w:val="24"/>
          <w:szCs w:val="24"/>
        </w:rPr>
      </w:pPr>
      <w:r w:rsidRPr="00E620D1">
        <w:rPr>
          <w:rFonts w:ascii="Arial" w:hAnsi="Arial" w:cs="Arial"/>
          <w:b/>
          <w:bCs/>
          <w:sz w:val="24"/>
          <w:szCs w:val="24"/>
        </w:rPr>
        <w:t>Cerrado:</w:t>
      </w:r>
      <w:r w:rsidRPr="00E620D1">
        <w:rPr>
          <w:rFonts w:ascii="Arial" w:hAnsi="Arial" w:cs="Arial"/>
          <w:sz w:val="24"/>
          <w:szCs w:val="24"/>
        </w:rPr>
        <w:t xml:space="preserve"> representa la finalización del proceso ordinario del reporte para el período correspondiente. Una vez cerrado, no se permitirán modificaciones mediante el procedimiento regular, con el propósito de proteger la consistencia de la información utilizada para los indicadores, análisis e informes.</w:t>
      </w:r>
    </w:p>
    <w:p w14:paraId="0395BD31" w14:textId="77777777" w:rsidR="00E620D1" w:rsidRDefault="00E620D1" w:rsidP="00E620D1">
      <w:pPr>
        <w:pStyle w:val="Prrafodelista"/>
        <w:numPr>
          <w:ilvl w:val="0"/>
          <w:numId w:val="46"/>
        </w:numPr>
        <w:spacing w:after="0" w:line="360" w:lineRule="auto"/>
        <w:rPr>
          <w:rFonts w:ascii="Arial" w:hAnsi="Arial" w:cs="Arial"/>
          <w:sz w:val="24"/>
          <w:szCs w:val="24"/>
        </w:rPr>
      </w:pPr>
      <w:r w:rsidRPr="00E620D1">
        <w:rPr>
          <w:rFonts w:ascii="Arial" w:hAnsi="Arial" w:cs="Arial"/>
          <w:b/>
          <w:bCs/>
          <w:sz w:val="24"/>
          <w:szCs w:val="24"/>
        </w:rPr>
        <w:t>Rectificación:</w:t>
      </w:r>
      <w:r w:rsidRPr="00E620D1">
        <w:rPr>
          <w:rFonts w:ascii="Arial" w:hAnsi="Arial" w:cs="Arial"/>
          <w:sz w:val="24"/>
          <w:szCs w:val="24"/>
        </w:rPr>
        <w:t xml:space="preserve"> permite gestionar modificaciones justificadas después del cierre del período. Para ello, deberá existir una solicitud autorizada, y los cambios realizados quedarán registrados en la bitácora del sistema para conservar la trazabilidad de la información. Una vez aprobada la rectificación, el reporte regresará al estado cerrado.</w:t>
      </w:r>
    </w:p>
    <w:p w14:paraId="2287BD1F" w14:textId="7A6AF577" w:rsidR="00E620D1" w:rsidRPr="00E620D1" w:rsidRDefault="00E531B6" w:rsidP="00E620D1">
      <w:pPr>
        <w:spacing w:after="0" w:line="360" w:lineRule="auto"/>
        <w:ind w:firstLine="708"/>
        <w:rPr>
          <w:rFonts w:ascii="Arial" w:hAnsi="Arial" w:cs="Arial"/>
          <w:sz w:val="24"/>
          <w:szCs w:val="24"/>
        </w:rPr>
      </w:pPr>
      <w:r w:rsidRPr="00D92950">
        <w:rPr>
          <w:rFonts w:ascii="Arial" w:hAnsi="Arial" w:cs="Arial"/>
          <w:noProof/>
          <w:sz w:val="24"/>
          <w:szCs w:val="24"/>
        </w:rPr>
        <mc:AlternateContent>
          <mc:Choice Requires="wps">
            <w:drawing>
              <wp:anchor distT="0" distB="0" distL="114300" distR="114300" simplePos="0" relativeHeight="251678720" behindDoc="0" locked="0" layoutInCell="1" allowOverlap="1" wp14:anchorId="1804C898" wp14:editId="5EC20B8A">
                <wp:simplePos x="0" y="0"/>
                <wp:positionH relativeFrom="margin">
                  <wp:align>center</wp:align>
                </wp:positionH>
                <wp:positionV relativeFrom="paragraph">
                  <wp:posOffset>1138555</wp:posOffset>
                </wp:positionV>
                <wp:extent cx="5120640" cy="270510"/>
                <wp:effectExtent l="0" t="0" r="3810" b="0"/>
                <wp:wrapTopAndBottom/>
                <wp:docPr id="19" name="Cuadro de texto 19"/>
                <wp:cNvGraphicFramePr/>
                <a:graphic xmlns:a="http://schemas.openxmlformats.org/drawingml/2006/main">
                  <a:graphicData uri="http://schemas.microsoft.com/office/word/2010/wordprocessingShape">
                    <wps:wsp>
                      <wps:cNvSpPr txBox="1"/>
                      <wps:spPr>
                        <a:xfrm>
                          <a:off x="0" y="0"/>
                          <a:ext cx="5120640" cy="270510"/>
                        </a:xfrm>
                        <a:prstGeom prst="rect">
                          <a:avLst/>
                        </a:prstGeom>
                        <a:solidFill>
                          <a:prstClr val="white"/>
                        </a:solidFill>
                        <a:ln>
                          <a:noFill/>
                        </a:ln>
                      </wps:spPr>
                      <wps:txbx>
                        <w:txbxContent>
                          <w:p w14:paraId="73FC9203" w14:textId="77777777" w:rsidR="00E620D1" w:rsidRPr="00EA674E" w:rsidRDefault="00E620D1" w:rsidP="00E620D1">
                            <w:pPr>
                              <w:pStyle w:val="Descripcin"/>
                              <w:jc w:val="center"/>
                              <w:rPr>
                                <w:noProof/>
                                <w:lang w:val="es-MX"/>
                              </w:rPr>
                            </w:pPr>
                            <w:r>
                              <w:t>Figura 2.5</w:t>
                            </w:r>
                            <w:r w:rsidRPr="00B34079">
                              <w:t xml:space="preserve"> </w:t>
                            </w:r>
                            <w:r w:rsidRPr="00E620D1">
                              <w:t>Modelo de persistencia de datos</w:t>
                            </w:r>
                            <w:r>
                              <w:t>.</w:t>
                            </w:r>
                          </w:p>
                          <w:p w14:paraId="3B7A6611" w14:textId="77777777" w:rsidR="00E620D1" w:rsidRDefault="00E620D1" w:rsidP="00E620D1"/>
                          <w:p w14:paraId="61AA6015" w14:textId="77777777" w:rsidR="00E620D1" w:rsidRPr="00F14D7D" w:rsidRDefault="00E620D1" w:rsidP="00E620D1">
                            <w:pPr>
                              <w:pStyle w:val="Descripcin"/>
                              <w:jc w:val="center"/>
                              <w:rPr>
                                <w:noProof/>
                                <w:lang w:val="es-MX"/>
                              </w:rPr>
                            </w:pPr>
                            <w:r>
                              <w:t xml:space="preserve">Ilustración  </w:t>
                            </w:r>
                            <w:r>
                              <w:fldChar w:fldCharType="begin"/>
                            </w:r>
                            <w:r>
                              <w:instrText xml:space="preserve"> SEQ Ilustración_ \* ARABIC </w:instrText>
                            </w:r>
                            <w:r>
                              <w:fldChar w:fldCharType="separate"/>
                            </w:r>
                            <w:r>
                              <w:rPr>
                                <w:noProof/>
                              </w:rPr>
                              <w:t>3</w:t>
                            </w:r>
                            <w:r>
                              <w:rPr>
                                <w:noProof/>
                              </w:rPr>
                              <w:fldChar w:fldCharType="end"/>
                            </w:r>
                            <w:r w:rsidRPr="00B34079">
                              <w:t xml:space="preserve"> </w:t>
                            </w:r>
                            <w:r>
                              <w:t>Diagrama de flujo del sistema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804C898" id="Cuadro de texto 19" o:spid="_x0000_s1030" type="#_x0000_t202" style="position:absolute;left:0;text-align:left;margin-left:0;margin-top:89.65pt;width:403.2pt;height:21.3pt;z-index:25167872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" stroked="f">
                <v:textbox inset="0,0,0,0">
                  <w:txbxContent>
                    <w:p w14:paraId="73FC9203" w14:textId="77777777" w:rsidR="00E620D1" w:rsidRPr="00EA674E" w:rsidRDefault="00E620D1" w:rsidP="00E620D1">
                      <w:pPr>
                        <w:pStyle w:val="Descripcin"/>
                        <w:jc w:val="center"/>
                        <w:rPr>
                          <w:noProof/>
                          <w:lang w:val="es-MX"/>
                        </w:rPr>
                      </w:pPr>
                      <w:r>
                        <w:t>Figura 2.5</w:t>
                      </w:r>
                      <w:r w:rsidRPr="00B34079">
                        <w:t xml:space="preserve"> </w:t>
                      </w:r>
                      <w:r w:rsidRPr="00E620D1">
                        <w:t>Modelo de persistencia de datos</w:t>
                      </w:r>
                      <w:r>
                        <w:t>.</w:t>
                      </w:r>
                    </w:p>
                    <w:p w14:paraId="3B7A6611" w14:textId="77777777" w:rsidR="00E620D1" w:rsidRDefault="00E620D1" w:rsidP="00E620D1"/>
                    <w:p w14:paraId="61AA6015" w14:textId="77777777" w:rsidR="00E620D1" w:rsidRPr="00F14D7D" w:rsidRDefault="00E620D1" w:rsidP="00E620D1">
                      <w:pPr>
                        <w:pStyle w:val="Descripcin"/>
                        <w:jc w:val="center"/>
                        <w:rPr>
                          <w:noProof/>
                          <w:lang w:val="es-MX"/>
                        </w:rPr>
                      </w:pPr>
                      <w:r>
                        <w:t xml:space="preserve">Ilustración  </w:t>
                      </w:r>
                      <w:r>
                        <w:fldChar w:fldCharType="begin"/>
                      </w:r>
                      <w:r>
                        <w:instrText xml:space="preserve"> SEQ Ilustración_ \* ARABIC </w:instrText>
                      </w:r>
                      <w:r>
                        <w:fldChar w:fldCharType="separate"/>
                      </w:r>
                      <w:r>
                        <w:rPr>
                          <w:noProof/>
                        </w:rPr>
                        <w:t>3</w:t>
                      </w:r>
                      <w:r>
                        <w:rPr>
                          <w:noProof/>
                        </w:rPr>
                        <w:fldChar w:fldCharType="end"/>
                      </w:r>
                      <w:r w:rsidRPr="00B34079">
                        <w:t xml:space="preserve"> </w:t>
                      </w:r>
                      <w:r>
                        <w:t>Diagrama de flujo del sistema</w:t>
                      </w:r>
                    </w:p>
                  </w:txbxContent>
                </v:textbox>
                <w10:wrap type="topAndBottom" anchorx="margin"/>
              </v:shape>
            </w:pict>
          </mc:Fallback>
        </mc:AlternateContent>
      </w:r>
      <w:r w:rsidR="00E620D1" w:rsidRPr="00E620D1">
        <w:rPr>
          <w:rFonts w:ascii="Arial" w:hAnsi="Arial" w:cs="Arial"/>
          <w:sz w:val="24"/>
          <w:szCs w:val="24"/>
        </w:rPr>
        <w:t>Mediante este flujo de estados se diferencia claramente la información que todavía se encuentra en elaboración o revisión de aquella que ya ha sido aprobada y cerrada. Asimismo, el mecanismo de rectificación permite realizar ajustes posteriores cuando sean necesarios sin perder el historial de los cambios efectuados.</w:t>
      </w:r>
    </w:p>
    <w:p w14:paraId="4C6F0A34" w14:textId="1C9D289F" w:rsidR="00EA674E" w:rsidRDefault="00D84ED0" w:rsidP="00E620D1">
      <w:pPr>
        <w:pStyle w:val="Descripcin"/>
        <w:spacing w:after="0" w:line="360" w:lineRule="auto"/>
        <w:jc w:val="center"/>
        <w:rPr>
          <w:rFonts w:ascii="Arial" w:hAnsi="Arial" w:cs="Arial"/>
          <w:sz w:val="24"/>
          <w:szCs w:val="24"/>
        </w:rPr>
      </w:pPr>
      <w:r w:rsidRPr="00D84ED0">
        <w:rPr>
          <w:noProof/>
        </w:rPr>
        <w:drawing>
          <wp:anchor distT="0" distB="0" distL="114300" distR="114300" simplePos="0" relativeHeight="251679744" behindDoc="0" locked="0" layoutInCell="1" allowOverlap="1" wp14:anchorId="0EB4C6CA" wp14:editId="483AEF8D">
            <wp:simplePos x="0" y="0"/>
            <wp:positionH relativeFrom="margin">
              <wp:align>left</wp:align>
            </wp:positionH>
            <wp:positionV relativeFrom="paragraph">
              <wp:posOffset>273050</wp:posOffset>
            </wp:positionV>
            <wp:extent cx="6115050" cy="3048000"/>
            <wp:effectExtent l="0" t="0" r="0" b="0"/>
            <wp:wrapTopAndBottom/>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t="10314"/>
                    <a:stretch/>
                  </pic:blipFill>
                  <pic:spPr bwMode="auto">
                    <a:xfrm>
                      <a:off x="0" y="0"/>
                      <a:ext cx="6115050" cy="3048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AE752B8" w14:textId="5D9E73E2" w:rsidR="00D84ED0" w:rsidRPr="00E531B6" w:rsidRDefault="00E531B6" w:rsidP="00E531B6">
      <w:pPr>
        <w:pStyle w:val="Descripcin"/>
        <w:spacing w:after="0" w:line="360" w:lineRule="auto"/>
        <w:jc w:val="center"/>
        <w:rPr>
          <w:rFonts w:ascii="Arial" w:hAnsi="Arial" w:cs="Arial"/>
          <w:sz w:val="24"/>
          <w:szCs w:val="24"/>
        </w:rPr>
      </w:pPr>
      <w:r w:rsidRPr="00D92950">
        <w:rPr>
          <w:rFonts w:ascii="Arial" w:hAnsi="Arial" w:cs="Arial"/>
          <w:sz w:val="24"/>
          <w:szCs w:val="24"/>
        </w:rPr>
        <w:t xml:space="preserve">Fuente: </w:t>
      </w:r>
      <w:r w:rsidRPr="002E57DE">
        <w:rPr>
          <w:rFonts w:ascii="Arial" w:hAnsi="Arial" w:cs="Arial"/>
          <w:sz w:val="24"/>
          <w:szCs w:val="24"/>
        </w:rPr>
        <w:t>Elaboración propia. Diagrama realizado en Draw.io</w:t>
      </w:r>
      <w:r>
        <w:rPr>
          <w:rFonts w:ascii="Arial" w:hAnsi="Arial" w:cs="Arial"/>
          <w:sz w:val="24"/>
          <w:szCs w:val="24"/>
        </w:rPr>
        <w:t>.</w:t>
      </w:r>
    </w:p>
    <w:p w14:paraId="775D30E9" w14:textId="77777777" w:rsidR="00E620D1" w:rsidRPr="00E620D1" w:rsidRDefault="00E620D1" w:rsidP="00E620D1">
      <w:pPr>
        <w:spacing w:after="0" w:line="360" w:lineRule="auto"/>
        <w:ind w:firstLine="708"/>
        <w:rPr>
          <w:rFonts w:ascii="Arial" w:hAnsi="Arial" w:cs="Arial"/>
          <w:sz w:val="24"/>
          <w:szCs w:val="24"/>
        </w:rPr>
      </w:pPr>
      <w:r>
        <w:rPr>
          <w:rFonts w:ascii="Arial" w:hAnsi="Arial" w:cs="Arial"/>
          <w:sz w:val="24"/>
          <w:szCs w:val="24"/>
        </w:rPr>
        <w:lastRenderedPageBreak/>
        <w:t>La figura 2.5 representa el modelo de persistencia políglota propuesto para el sistema, basado en la utilización conjunta de MySQL y MongoDB.</w:t>
      </w:r>
    </w:p>
    <w:p w14:paraId="4D2A5334" w14:textId="77777777" w:rsidR="00D84ED0" w:rsidRDefault="00D84ED0" w:rsidP="00D84ED0">
      <w:pPr>
        <w:pStyle w:val="Prrafodelista"/>
        <w:numPr>
          <w:ilvl w:val="0"/>
          <w:numId w:val="47"/>
        </w:numPr>
        <w:spacing w:after="0" w:line="360" w:lineRule="auto"/>
        <w:rPr>
          <w:rFonts w:ascii="Arial" w:hAnsi="Arial" w:cs="Arial"/>
          <w:sz w:val="24"/>
          <w:szCs w:val="24"/>
        </w:rPr>
      </w:pPr>
      <w:r>
        <w:rPr>
          <w:rFonts w:ascii="Arial" w:hAnsi="Arial" w:cs="Arial"/>
          <w:b/>
          <w:bCs/>
          <w:sz w:val="24"/>
          <w:szCs w:val="24"/>
        </w:rPr>
        <w:t xml:space="preserve">Base de datos relacional en MySQL: </w:t>
      </w:r>
      <w:r w:rsidRPr="00E531B6">
        <w:rPr>
          <w:rFonts w:ascii="Arial" w:hAnsi="Arial" w:cs="Arial"/>
          <w:sz w:val="24"/>
          <w:szCs w:val="24"/>
        </w:rPr>
        <w:t>será el principal repositorio de los datos operativos del sistema. En este motor se almacenarán los usuarios, roles, establecimientos de salud, municipios, vacunas, poblaciones objetivo, períodos, producción de vacunación, resultados de indicadores, alertas, bitácoras y estados asociados con los reportes. La utilización de relaciones entre estas entidades permitirá conservar la integridad y consistencia necesarias para las operaciones de registro, revisión, cálculo y consulta de la información.</w:t>
      </w:r>
    </w:p>
    <w:p w14:paraId="6BC6D5C5" w14:textId="77777777" w:rsidR="00D84ED0" w:rsidRDefault="00D84ED0" w:rsidP="00D84ED0">
      <w:pPr>
        <w:pStyle w:val="Prrafodelista"/>
        <w:numPr>
          <w:ilvl w:val="0"/>
          <w:numId w:val="47"/>
        </w:numPr>
        <w:spacing w:after="0" w:line="360" w:lineRule="auto"/>
        <w:rPr>
          <w:rFonts w:ascii="Arial" w:hAnsi="Arial" w:cs="Arial"/>
          <w:sz w:val="24"/>
          <w:szCs w:val="24"/>
        </w:rPr>
      </w:pPr>
      <w:r w:rsidRPr="00D84ED0">
        <w:rPr>
          <w:rFonts w:ascii="Arial" w:hAnsi="Arial" w:cs="Arial"/>
          <w:b/>
          <w:bCs/>
          <w:sz w:val="24"/>
          <w:szCs w:val="24"/>
        </w:rPr>
        <w:t>Base de datos no relacional en MongoDB:</w:t>
      </w:r>
      <w:r w:rsidRPr="00D84ED0">
        <w:rPr>
          <w:rFonts w:ascii="Arial" w:hAnsi="Arial" w:cs="Arial"/>
          <w:sz w:val="24"/>
          <w:szCs w:val="24"/>
        </w:rPr>
        <w:t xml:space="preserve"> se utilizará para administrar configuraciones flexibles y versionadas. En ella se almacenarán los esquemas de captura asociados con las vacunas, las reglas automáticas de validación y las configuraciones empleadas por el motor de indicadores. Debido a que estos elementos pueden modificarse conforme cambien los esquemas de vacunación o las reglas utilizadas por la institución, el modelo basado en documentos permitirá conservar diferentes versiones sin exigir una estructura idéntica para todas las configuraciones.</w:t>
      </w:r>
    </w:p>
    <w:p w14:paraId="4603C547" w14:textId="77777777" w:rsidR="00D84ED0" w:rsidRPr="00E531B6" w:rsidRDefault="00D84ED0" w:rsidP="00D84ED0">
      <w:pPr>
        <w:pStyle w:val="Prrafodelista"/>
        <w:numPr>
          <w:ilvl w:val="0"/>
          <w:numId w:val="47"/>
        </w:numPr>
        <w:spacing w:after="0" w:line="360" w:lineRule="auto"/>
        <w:rPr>
          <w:rFonts w:ascii="Arial" w:hAnsi="Arial" w:cs="Arial"/>
          <w:sz w:val="24"/>
          <w:szCs w:val="24"/>
        </w:rPr>
      </w:pPr>
      <w:r>
        <w:rPr>
          <w:rFonts w:ascii="Arial" w:hAnsi="Arial" w:cs="Arial"/>
          <w:b/>
          <w:bCs/>
          <w:sz w:val="24"/>
          <w:szCs w:val="24"/>
        </w:rPr>
        <w:t xml:space="preserve">Esquemas de vacunas: </w:t>
      </w:r>
      <w:r w:rsidRPr="00E531B6">
        <w:rPr>
          <w:rFonts w:ascii="Arial" w:hAnsi="Arial" w:cs="Arial"/>
          <w:sz w:val="24"/>
          <w:szCs w:val="24"/>
        </w:rPr>
        <w:t>definirán la estructura que utilizará el sistema para generar los formularios dinámicos de captura. Cada esquema podrá especificar la vacuna asociada, su versión, vigencia, campos requeridos y validaciones correspondientes. De esta manera, cuando cambie la estructura necesaria para registrar una vacuna, podrá generarse una nueva versión sin modificar los registros capturados con versiones anteriores.</w:t>
      </w:r>
    </w:p>
    <w:p w14:paraId="19B3FF0D" w14:textId="77777777" w:rsidR="00D84ED0" w:rsidRPr="00D84ED0" w:rsidRDefault="00D84ED0" w:rsidP="00D84ED0">
      <w:pPr>
        <w:pStyle w:val="Prrafodelista"/>
        <w:numPr>
          <w:ilvl w:val="0"/>
          <w:numId w:val="47"/>
        </w:numPr>
        <w:spacing w:after="0" w:line="360" w:lineRule="auto"/>
        <w:rPr>
          <w:rFonts w:ascii="Arial" w:hAnsi="Arial" w:cs="Arial"/>
          <w:sz w:val="24"/>
          <w:szCs w:val="24"/>
        </w:rPr>
      </w:pPr>
      <w:r w:rsidRPr="00D84ED0">
        <w:rPr>
          <w:rFonts w:ascii="Arial" w:hAnsi="Arial" w:cs="Arial"/>
          <w:b/>
          <w:bCs/>
          <w:sz w:val="24"/>
          <w:szCs w:val="24"/>
        </w:rPr>
        <w:t>Reglas de validación:</w:t>
      </w:r>
      <w:r w:rsidRPr="00D84ED0">
        <w:rPr>
          <w:rFonts w:ascii="Arial" w:hAnsi="Arial" w:cs="Arial"/>
          <w:sz w:val="24"/>
          <w:szCs w:val="24"/>
        </w:rPr>
        <w:t xml:space="preserve"> contendrán las condiciones configurables que serán utilizadas para comprobar la calidad y consistencia de la información registrada. Estas reglas podrán establecer restricciones obligatorias o advertencias, como impedir cantidades negativas, verificar la correspondencia de los totales o identificar situaciones que requieran revisión.</w:t>
      </w:r>
    </w:p>
    <w:p w14:paraId="294C496D" w14:textId="77777777" w:rsidR="00D84ED0" w:rsidRDefault="00D84ED0" w:rsidP="00D84ED0">
      <w:pPr>
        <w:pStyle w:val="Prrafodelista"/>
        <w:numPr>
          <w:ilvl w:val="0"/>
          <w:numId w:val="47"/>
        </w:numPr>
        <w:spacing w:after="0" w:line="360" w:lineRule="auto"/>
        <w:rPr>
          <w:rFonts w:ascii="Arial" w:hAnsi="Arial" w:cs="Arial"/>
          <w:sz w:val="24"/>
          <w:szCs w:val="24"/>
        </w:rPr>
      </w:pPr>
      <w:r w:rsidRPr="00D84ED0">
        <w:rPr>
          <w:rFonts w:ascii="Arial" w:hAnsi="Arial" w:cs="Arial"/>
          <w:b/>
          <w:bCs/>
          <w:sz w:val="24"/>
          <w:szCs w:val="24"/>
        </w:rPr>
        <w:t>Configuración de indicadores:</w:t>
      </w:r>
      <w:r w:rsidRPr="00D84ED0">
        <w:rPr>
          <w:rFonts w:ascii="Arial" w:hAnsi="Arial" w:cs="Arial"/>
          <w:sz w:val="24"/>
          <w:szCs w:val="24"/>
        </w:rPr>
        <w:t xml:space="preserve"> establecerá los parámetros utilizados para calcular los indicadores de vacunación. Entre ellos podrán definirse el numerador, denominador, meta, periodicidad y regla de atribución </w:t>
      </w:r>
      <w:r w:rsidRPr="00D84ED0">
        <w:rPr>
          <w:rFonts w:ascii="Arial" w:hAnsi="Arial" w:cs="Arial"/>
          <w:sz w:val="24"/>
          <w:szCs w:val="24"/>
        </w:rPr>
        <w:lastRenderedPageBreak/>
        <w:t>correspondiente. La lógica de ejecución permanecerá en el backend, mientras que MongoDB almacenará la configuración que determina cómo debe realizarse cada cálculo.</w:t>
      </w:r>
    </w:p>
    <w:p w14:paraId="6EA99ACF" w14:textId="77777777" w:rsidR="00D84ED0" w:rsidRDefault="00D84ED0" w:rsidP="00D84ED0">
      <w:pPr>
        <w:pStyle w:val="Prrafodelista"/>
        <w:numPr>
          <w:ilvl w:val="0"/>
          <w:numId w:val="47"/>
        </w:numPr>
        <w:spacing w:after="0" w:line="360" w:lineRule="auto"/>
        <w:rPr>
          <w:rFonts w:ascii="Arial" w:hAnsi="Arial" w:cs="Arial"/>
          <w:sz w:val="24"/>
          <w:szCs w:val="24"/>
        </w:rPr>
      </w:pPr>
      <w:r>
        <w:rPr>
          <w:rFonts w:ascii="Arial" w:hAnsi="Arial" w:cs="Arial"/>
          <w:b/>
          <w:bCs/>
          <w:sz w:val="24"/>
          <w:szCs w:val="24"/>
        </w:rPr>
        <w:t xml:space="preserve">Backend y comunicación con las bases de datos: </w:t>
      </w:r>
      <w:r w:rsidRPr="00E531B6">
        <w:rPr>
          <w:rFonts w:ascii="Arial" w:hAnsi="Arial" w:cs="Arial"/>
          <w:sz w:val="24"/>
          <w:szCs w:val="24"/>
        </w:rPr>
        <w:t>Node.js y Express.js serán responsables de integrar ambos mecanismos de persistencia. El backend realizará las operaciones transaccionales y consultas estructuradas sobre MySQL, mientras que consultará MongoDB cuando sea necesario obtener los esquemas, reglas o configuraciones vigentes. Esta comunicación se realizará internamente desde la lógica de negocio y será transparente para los usuarios del sistema.</w:t>
      </w:r>
    </w:p>
    <w:p w14:paraId="7BA4EA96" w14:textId="77777777" w:rsidR="00D84ED0" w:rsidRPr="00D84ED0" w:rsidRDefault="00D84ED0" w:rsidP="00D84ED0">
      <w:pPr>
        <w:pStyle w:val="Prrafodelista"/>
        <w:numPr>
          <w:ilvl w:val="0"/>
          <w:numId w:val="47"/>
        </w:numPr>
        <w:spacing w:after="0" w:line="360" w:lineRule="auto"/>
        <w:rPr>
          <w:rFonts w:ascii="Arial" w:hAnsi="Arial" w:cs="Arial"/>
          <w:sz w:val="24"/>
          <w:szCs w:val="24"/>
        </w:rPr>
      </w:pPr>
      <w:r w:rsidRPr="00D84ED0">
        <w:rPr>
          <w:rFonts w:ascii="Arial" w:hAnsi="Arial" w:cs="Arial"/>
          <w:b/>
          <w:bCs/>
          <w:sz w:val="24"/>
          <w:szCs w:val="24"/>
        </w:rPr>
        <w:t>Referencia entre registros y configuraciones:</w:t>
      </w:r>
      <w:r w:rsidRPr="00D84ED0">
        <w:rPr>
          <w:rFonts w:ascii="Arial" w:hAnsi="Arial" w:cs="Arial"/>
          <w:sz w:val="24"/>
          <w:szCs w:val="24"/>
        </w:rPr>
        <w:t xml:space="preserve"> cuando se registre producción de vacunación, el sistema conservará una referencia a la versión del esquema de captura utilizada. Esto permitirá identificar posteriormente bajo qué configuración fue generado cada registro, incluso si en el futuro existe una versión diferente del formulario.</w:t>
      </w:r>
    </w:p>
    <w:p w14:paraId="00C87235" w14:textId="77777777" w:rsidR="00D84ED0" w:rsidRPr="00D84ED0" w:rsidRDefault="00D84ED0" w:rsidP="00D84ED0">
      <w:pPr>
        <w:spacing w:after="0" w:line="360" w:lineRule="auto"/>
        <w:ind w:firstLine="708"/>
        <w:rPr>
          <w:rFonts w:ascii="Arial" w:hAnsi="Arial" w:cs="Arial"/>
          <w:sz w:val="24"/>
          <w:szCs w:val="24"/>
        </w:rPr>
      </w:pPr>
      <w:r>
        <w:rPr>
          <w:rFonts w:ascii="Arial" w:hAnsi="Arial" w:cs="Arial"/>
          <w:sz w:val="24"/>
          <w:szCs w:val="24"/>
        </w:rPr>
        <w:t>La utilización conjunta de ambos motores permite asignar a cada uno la información que mejor se adapta a sus características. MySQL proporciona la estructura e integridad requeridas por las operaciones principales del sistema, mientras que MongoDB brinda flexibilidad para administrar configuraciones susceptibles a cambios. De esta forma, el sistema podrá adaptarse a modificaciones futuras en vacunas, formularios, reglas de validación e indicadores sin perder la trazabilidad de la información histórica.</w:t>
      </w:r>
    </w:p>
    <w:p w14:paraId="24D21C85" w14:textId="77777777" w:rsidR="00E620D1" w:rsidRPr="00D84ED0" w:rsidRDefault="00E620D1" w:rsidP="00D84ED0">
      <w:pPr>
        <w:spacing w:after="0" w:line="360" w:lineRule="auto"/>
        <w:rPr>
          <w:rFonts w:ascii="Arial" w:hAnsi="Arial" w:cs="Arial"/>
          <w:sz w:val="24"/>
          <w:szCs w:val="24"/>
        </w:rPr>
      </w:pPr>
    </w:p>
    <w:p w14:paraId="2B9CD5D0" w14:textId="77777777" w:rsidR="00A64552" w:rsidRDefault="0041676E" w:rsidP="002E4935">
      <w:pPr>
        <w:pStyle w:val="Ttulo3"/>
        <w:spacing w:after="0" w:line="360" w:lineRule="auto"/>
      </w:pPr>
      <w:bookmarkStart w:id="123" w:name="_Toc242292350"/>
      <w:r w:rsidRPr="002E4935">
        <w:t>2.1.2 Descripción de módulos</w:t>
      </w:r>
      <w:bookmarkEnd w:id="123"/>
    </w:p>
    <w:p w14:paraId="3AC35415" w14:textId="1E2A19CC" w:rsidR="00D84ED0" w:rsidRDefault="00D84ED0" w:rsidP="00D84ED0">
      <w:pPr>
        <w:spacing w:after="0" w:line="360" w:lineRule="auto"/>
        <w:ind w:firstLine="708"/>
        <w:rPr>
          <w:rFonts w:ascii="Arial" w:hAnsi="Arial" w:cs="Arial"/>
          <w:sz w:val="24"/>
          <w:szCs w:val="24"/>
        </w:rPr>
      </w:pPr>
      <w:r>
        <w:rPr>
          <w:rFonts w:ascii="Arial" w:hAnsi="Arial" w:cs="Arial"/>
          <w:sz w:val="24"/>
          <w:szCs w:val="24"/>
        </w:rPr>
        <w:t xml:space="preserve">El sistema estará </w:t>
      </w:r>
      <w:r w:rsidR="00E531B6">
        <w:rPr>
          <w:rFonts w:ascii="Arial" w:hAnsi="Arial" w:cs="Arial"/>
          <w:sz w:val="24"/>
          <w:szCs w:val="24"/>
        </w:rPr>
        <w:t>conformado</w:t>
      </w:r>
      <w:r>
        <w:rPr>
          <w:rFonts w:ascii="Arial" w:hAnsi="Arial" w:cs="Arial"/>
          <w:sz w:val="24"/>
          <w:szCs w:val="24"/>
        </w:rPr>
        <w:t xml:space="preserve"> por ocho módulos funcionales que integrarán las actividades de administración, configuración, registro, validación, procesamiento, consulta y seguimiento de la producción de vacunación. Cada módulo atenderá una parte específica del proceso, pero mantendrá relación con los demás para permitir que la información avance desde su captura inicial hasta su utilización en indicadores, informes y herramientas de análisis.</w:t>
      </w:r>
    </w:p>
    <w:p w14:paraId="5F622DB3" w14:textId="77777777" w:rsidR="00E531B6" w:rsidRPr="00D84ED0" w:rsidRDefault="00E531B6" w:rsidP="00D84ED0">
      <w:pPr>
        <w:spacing w:after="0" w:line="360" w:lineRule="auto"/>
        <w:ind w:firstLine="708"/>
        <w:rPr>
          <w:rFonts w:ascii="Arial" w:hAnsi="Arial" w:cs="Arial"/>
          <w:sz w:val="24"/>
          <w:szCs w:val="24"/>
        </w:rPr>
      </w:pPr>
    </w:p>
    <w:p w14:paraId="727D7EB5" w14:textId="77777777" w:rsidR="00431175" w:rsidRPr="00D92950" w:rsidRDefault="00431175" w:rsidP="00C44AAB">
      <w:pPr>
        <w:pStyle w:val="Prrafodelista"/>
        <w:numPr>
          <w:ilvl w:val="0"/>
          <w:numId w:val="42"/>
        </w:numPr>
        <w:spacing w:after="0" w:line="360" w:lineRule="auto"/>
        <w:ind w:left="357"/>
        <w:rPr>
          <w:rFonts w:ascii="Arial" w:hAnsi="Arial" w:cs="Arial"/>
          <w:b/>
          <w:bCs/>
          <w:sz w:val="24"/>
          <w:szCs w:val="24"/>
          <w:lang w:val="es-MX"/>
        </w:rPr>
      </w:pPr>
      <w:r w:rsidRPr="00D92950">
        <w:rPr>
          <w:rFonts w:ascii="Arial" w:hAnsi="Arial" w:cs="Arial"/>
          <w:b/>
          <w:bCs/>
          <w:sz w:val="24"/>
          <w:szCs w:val="24"/>
          <w:lang w:val="es-MX"/>
        </w:rPr>
        <w:lastRenderedPageBreak/>
        <w:t>Gestión de usuarios</w:t>
      </w:r>
    </w:p>
    <w:p w14:paraId="5372DC71" w14:textId="77777777" w:rsidR="00431175" w:rsidRPr="00705918" w:rsidRDefault="00431175" w:rsidP="00705918">
      <w:pPr>
        <w:spacing w:after="0" w:line="360" w:lineRule="auto"/>
        <w:ind w:left="357" w:firstLine="709"/>
        <w:rPr>
          <w:rFonts w:ascii="Arial" w:hAnsi="Arial" w:cs="Arial"/>
          <w:sz w:val="24"/>
          <w:szCs w:val="24"/>
        </w:rPr>
      </w:pPr>
      <w:r>
        <w:rPr>
          <w:rFonts w:ascii="Arial" w:hAnsi="Arial" w:cs="Arial"/>
          <w:sz w:val="24"/>
          <w:szCs w:val="24"/>
        </w:rPr>
        <w:t>Brinda las funcionalidades necesarias para administrar a las personas autorizadas para utilizar el sistema, sus credenciales de acceso, roles y permisos. Su propósito es controlar quién puede ingresar al sistema y determinar las acciones disponibles según las responsabilidades de cada usuario. Se contemplarán perfiles para el personal de los establecimientos de salud, estadígrafa o personal revisor de la DDRISS, Departamento de Epidemiología, administrador del sistema y autoridades con permisos de consulta. Las funcionalidades de este módulo son:</w:t>
      </w:r>
    </w:p>
    <w:p w14:paraId="787FAA19" w14:textId="77777777" w:rsidR="00431175" w:rsidRPr="00D92950" w:rsidRDefault="00431175" w:rsidP="00C44AAB">
      <w:pPr>
        <w:numPr>
          <w:ilvl w:val="0"/>
          <w:numId w:val="34"/>
        </w:numPr>
        <w:spacing w:after="0" w:line="360" w:lineRule="auto"/>
        <w:rPr>
          <w:rFonts w:ascii="Arial" w:hAnsi="Arial" w:cs="Arial"/>
          <w:sz w:val="24"/>
          <w:szCs w:val="24"/>
          <w:lang w:val="es-MX"/>
        </w:rPr>
      </w:pPr>
      <w:r w:rsidRPr="00D92950">
        <w:rPr>
          <w:rFonts w:ascii="Arial" w:hAnsi="Arial" w:cs="Arial"/>
          <w:b/>
          <w:bCs/>
          <w:sz w:val="24"/>
          <w:szCs w:val="24"/>
          <w:lang w:val="es-MX"/>
        </w:rPr>
        <w:t>Creación de usuario:</w:t>
      </w:r>
      <w:r w:rsidRPr="00D92950">
        <w:rPr>
          <w:rFonts w:ascii="Arial" w:hAnsi="Arial" w:cs="Arial"/>
          <w:sz w:val="24"/>
          <w:szCs w:val="24"/>
          <w:lang w:val="es-MX"/>
        </w:rPr>
        <w:t xml:space="preserve"> se registra la información de un nuevo usuario, asignándole un rol definido para limitar su acceso al sistema.</w:t>
      </w:r>
    </w:p>
    <w:p w14:paraId="54AD731F" w14:textId="77777777" w:rsidR="00431175" w:rsidRPr="00D92950" w:rsidRDefault="00431175" w:rsidP="00C44AAB">
      <w:pPr>
        <w:numPr>
          <w:ilvl w:val="0"/>
          <w:numId w:val="34"/>
        </w:numPr>
        <w:spacing w:after="0" w:line="360" w:lineRule="auto"/>
        <w:rPr>
          <w:rFonts w:ascii="Arial" w:hAnsi="Arial" w:cs="Arial"/>
          <w:sz w:val="24"/>
          <w:szCs w:val="24"/>
          <w:lang w:val="es-MX"/>
        </w:rPr>
      </w:pPr>
      <w:r w:rsidRPr="00D92950">
        <w:rPr>
          <w:rFonts w:ascii="Arial" w:hAnsi="Arial" w:cs="Arial"/>
          <w:b/>
          <w:bCs/>
          <w:sz w:val="24"/>
          <w:szCs w:val="24"/>
          <w:lang w:val="es-MX"/>
        </w:rPr>
        <w:t>Actualización de usuario:</w:t>
      </w:r>
      <w:r w:rsidRPr="00D92950">
        <w:rPr>
          <w:rFonts w:ascii="Arial" w:hAnsi="Arial" w:cs="Arial"/>
          <w:sz w:val="24"/>
          <w:szCs w:val="24"/>
          <w:lang w:val="es-MX"/>
        </w:rPr>
        <w:t xml:space="preserve"> permite modificar la información del usuario registrado.</w:t>
      </w:r>
    </w:p>
    <w:p w14:paraId="1D2657C9" w14:textId="77777777" w:rsidR="00431175" w:rsidRPr="00D92950" w:rsidRDefault="00431175" w:rsidP="00C44AAB">
      <w:pPr>
        <w:numPr>
          <w:ilvl w:val="0"/>
          <w:numId w:val="34"/>
        </w:numPr>
        <w:spacing w:after="0" w:line="360" w:lineRule="auto"/>
        <w:rPr>
          <w:rFonts w:ascii="Arial" w:hAnsi="Arial" w:cs="Arial"/>
          <w:sz w:val="24"/>
          <w:szCs w:val="24"/>
          <w:lang w:val="es-MX"/>
        </w:rPr>
      </w:pPr>
      <w:r w:rsidRPr="00D92950">
        <w:rPr>
          <w:rFonts w:ascii="Arial" w:hAnsi="Arial" w:cs="Arial"/>
          <w:b/>
          <w:bCs/>
          <w:sz w:val="24"/>
          <w:szCs w:val="24"/>
          <w:lang w:val="es-MX"/>
        </w:rPr>
        <w:t>Desactivación de usuario:</w:t>
      </w:r>
      <w:r w:rsidRPr="00D92950">
        <w:rPr>
          <w:rFonts w:ascii="Arial" w:hAnsi="Arial" w:cs="Arial"/>
          <w:sz w:val="24"/>
          <w:szCs w:val="24"/>
          <w:lang w:val="es-MX"/>
        </w:rPr>
        <w:t xml:space="preserve"> inhabilita al usuario de manera lógica, sin eliminar su información, de modo que ya no tenga acceso al sistema. </w:t>
      </w:r>
    </w:p>
    <w:p w14:paraId="63028698" w14:textId="77777777" w:rsidR="00431175" w:rsidRPr="00D92950" w:rsidRDefault="00431175" w:rsidP="00C44AAB">
      <w:pPr>
        <w:numPr>
          <w:ilvl w:val="0"/>
          <w:numId w:val="34"/>
        </w:numPr>
        <w:spacing w:after="0" w:line="360" w:lineRule="auto"/>
        <w:rPr>
          <w:rFonts w:ascii="Arial" w:hAnsi="Arial" w:cs="Arial"/>
          <w:sz w:val="24"/>
          <w:szCs w:val="24"/>
          <w:lang w:val="es-MX"/>
        </w:rPr>
      </w:pPr>
      <w:r w:rsidRPr="00D92950">
        <w:rPr>
          <w:rFonts w:ascii="Arial" w:hAnsi="Arial" w:cs="Arial"/>
          <w:b/>
          <w:bCs/>
          <w:sz w:val="24"/>
          <w:szCs w:val="24"/>
          <w:lang w:val="es-MX"/>
        </w:rPr>
        <w:t>Restauración de usuario:</w:t>
      </w:r>
      <w:r w:rsidRPr="00D92950">
        <w:rPr>
          <w:rFonts w:ascii="Arial" w:hAnsi="Arial" w:cs="Arial"/>
          <w:sz w:val="24"/>
          <w:szCs w:val="24"/>
          <w:lang w:val="es-MX"/>
        </w:rPr>
        <w:t xml:space="preserve"> permite reactivar a un usuario previamente desactivado, habilitando nuevamente su acceso al sistema.</w:t>
      </w:r>
    </w:p>
    <w:p w14:paraId="72F2677B" w14:textId="77777777" w:rsidR="00190A7D" w:rsidRDefault="00431175" w:rsidP="00190A7D">
      <w:pPr>
        <w:numPr>
          <w:ilvl w:val="0"/>
          <w:numId w:val="34"/>
        </w:numPr>
        <w:spacing w:after="0" w:line="360" w:lineRule="auto"/>
        <w:rPr>
          <w:rFonts w:ascii="Arial" w:hAnsi="Arial" w:cs="Arial"/>
          <w:sz w:val="24"/>
          <w:szCs w:val="24"/>
          <w:lang w:val="es-MX"/>
        </w:rPr>
      </w:pPr>
      <w:r w:rsidRPr="00D92950">
        <w:rPr>
          <w:rFonts w:ascii="Arial" w:hAnsi="Arial" w:cs="Arial"/>
          <w:b/>
          <w:bCs/>
          <w:sz w:val="24"/>
          <w:szCs w:val="24"/>
          <w:lang w:val="es-MX"/>
        </w:rPr>
        <w:t>Inicio de sesión:</w:t>
      </w:r>
      <w:r w:rsidRPr="00D92950">
        <w:rPr>
          <w:rFonts w:ascii="Arial" w:hAnsi="Arial" w:cs="Arial"/>
          <w:sz w:val="24"/>
          <w:szCs w:val="24"/>
          <w:lang w:val="es-MX"/>
        </w:rPr>
        <w:t xml:space="preserve"> habilita el acceso al sistema mediante la validación de las credenciales del usuario.</w:t>
      </w:r>
    </w:p>
    <w:p w14:paraId="5878D9F6" w14:textId="77777777" w:rsidR="00705918" w:rsidRPr="00D92950" w:rsidRDefault="00705918" w:rsidP="00190A7D">
      <w:pPr>
        <w:numPr>
          <w:ilvl w:val="0"/>
          <w:numId w:val="34"/>
        </w:numPr>
        <w:spacing w:after="0" w:line="360" w:lineRule="auto"/>
        <w:rPr>
          <w:rFonts w:ascii="Arial" w:hAnsi="Arial" w:cs="Arial"/>
          <w:sz w:val="24"/>
          <w:szCs w:val="24"/>
          <w:lang w:val="es-MX"/>
        </w:rPr>
      </w:pPr>
      <w:r w:rsidRPr="00705918">
        <w:rPr>
          <w:rFonts w:ascii="Arial" w:hAnsi="Arial" w:cs="Arial"/>
          <w:b/>
          <w:bCs/>
          <w:sz w:val="24"/>
          <w:szCs w:val="24"/>
        </w:rPr>
        <w:t>Asignación de roles y permisos:</w:t>
      </w:r>
      <w:r w:rsidRPr="00705918">
        <w:rPr>
          <w:rFonts w:ascii="Arial" w:hAnsi="Arial" w:cs="Arial"/>
          <w:sz w:val="24"/>
          <w:szCs w:val="24"/>
        </w:rPr>
        <w:t xml:space="preserve"> determina los módulos, consultas y operaciones que cada usuario podrá utilizar según sus responsabilidades.</w:t>
      </w:r>
    </w:p>
    <w:p w14:paraId="2F4E8B02"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b. </w:t>
      </w:r>
      <w:r w:rsidR="00705918" w:rsidRPr="00705918">
        <w:rPr>
          <w:rFonts w:ascii="Arial" w:hAnsi="Arial" w:cs="Arial"/>
          <w:b/>
          <w:bCs/>
          <w:sz w:val="24"/>
          <w:szCs w:val="24"/>
        </w:rPr>
        <w:t>Configuración y catálogos del sistema</w:t>
      </w:r>
    </w:p>
    <w:p w14:paraId="7337A0FE" w14:textId="77777777" w:rsidR="00431175" w:rsidRPr="00705918" w:rsidRDefault="00AC1C81" w:rsidP="00705918">
      <w:pPr>
        <w:spacing w:after="0" w:line="360" w:lineRule="auto"/>
        <w:ind w:left="357" w:firstLine="709"/>
        <w:rPr>
          <w:rFonts w:ascii="Arial" w:hAnsi="Arial" w:cs="Arial"/>
          <w:sz w:val="24"/>
          <w:szCs w:val="24"/>
        </w:rPr>
      </w:pPr>
      <w:r>
        <w:rPr>
          <w:rFonts w:ascii="Arial" w:hAnsi="Arial" w:cs="Arial"/>
          <w:sz w:val="24"/>
          <w:szCs w:val="24"/>
        </w:rPr>
        <w:t>Permite administrar la información utilizada como base para el funcionamiento de los demás módulos. Incluye los establecimientos de salud, municipios, vacunas, poblaciones objetivo y configuraciones necesarias para generar los formularios de captura. Su propósito es que determinados elementos puedan actualizarse sin modificar directamente el código del sistema y conservar las configuraciones utilizadas en períodos anteriores. Sus funcionalidades son:</w:t>
      </w:r>
    </w:p>
    <w:p w14:paraId="3828253D" w14:textId="77777777" w:rsidR="00705918" w:rsidRPr="00705918" w:rsidRDefault="00705918" w:rsidP="00C44AAB">
      <w:pPr>
        <w:numPr>
          <w:ilvl w:val="0"/>
          <w:numId w:val="35"/>
        </w:numPr>
        <w:spacing w:after="0" w:line="360" w:lineRule="auto"/>
        <w:rPr>
          <w:rFonts w:ascii="Arial" w:hAnsi="Arial" w:cs="Arial"/>
          <w:sz w:val="24"/>
          <w:szCs w:val="24"/>
          <w:lang w:val="es-MX"/>
        </w:rPr>
      </w:pPr>
      <w:r w:rsidRPr="00705918">
        <w:rPr>
          <w:rFonts w:ascii="Arial" w:hAnsi="Arial" w:cs="Arial"/>
          <w:b/>
          <w:bCs/>
          <w:sz w:val="24"/>
          <w:szCs w:val="24"/>
        </w:rPr>
        <w:t xml:space="preserve">Gestión de establecimientos de salud e instituciones: </w:t>
      </w:r>
      <w:r w:rsidRPr="00705918">
        <w:rPr>
          <w:rFonts w:ascii="Arial" w:hAnsi="Arial" w:cs="Arial"/>
          <w:sz w:val="24"/>
          <w:szCs w:val="24"/>
        </w:rPr>
        <w:t>permite crear, actualizar, desactivar y restaurar los establecimientos que reportan producción de vacunación.</w:t>
      </w:r>
    </w:p>
    <w:p w14:paraId="77295D77" w14:textId="77777777" w:rsidR="00431175" w:rsidRPr="00705918" w:rsidRDefault="00705918" w:rsidP="00C44AAB">
      <w:pPr>
        <w:numPr>
          <w:ilvl w:val="0"/>
          <w:numId w:val="35"/>
        </w:numPr>
        <w:spacing w:after="0" w:line="360" w:lineRule="auto"/>
        <w:rPr>
          <w:rFonts w:ascii="Arial" w:hAnsi="Arial" w:cs="Arial"/>
          <w:sz w:val="24"/>
          <w:szCs w:val="24"/>
          <w:lang w:val="es-MX"/>
        </w:rPr>
      </w:pPr>
      <w:r w:rsidRPr="00705918">
        <w:rPr>
          <w:rFonts w:ascii="Arial" w:hAnsi="Arial" w:cs="Arial"/>
          <w:b/>
          <w:bCs/>
          <w:sz w:val="24"/>
          <w:szCs w:val="24"/>
        </w:rPr>
        <w:lastRenderedPageBreak/>
        <w:t xml:space="preserve">Gestión de vacunas: </w:t>
      </w:r>
      <w:r w:rsidR="00285833" w:rsidRPr="00285833">
        <w:rPr>
          <w:rFonts w:ascii="Arial" w:hAnsi="Arial" w:cs="Arial"/>
          <w:sz w:val="24"/>
          <w:szCs w:val="24"/>
        </w:rPr>
        <w:t>permite crear, actualizar, desactivar y consultar las vacunas utilizadas en los procesos de registro y análisis</w:t>
      </w:r>
      <w:r w:rsidRPr="00705918">
        <w:rPr>
          <w:rFonts w:ascii="Arial" w:hAnsi="Arial" w:cs="Arial"/>
          <w:sz w:val="24"/>
          <w:szCs w:val="24"/>
        </w:rPr>
        <w:t>.</w:t>
      </w:r>
    </w:p>
    <w:p w14:paraId="08F382F0" w14:textId="77777777" w:rsidR="00705918" w:rsidRPr="00705918" w:rsidRDefault="00705918" w:rsidP="00C44AAB">
      <w:pPr>
        <w:numPr>
          <w:ilvl w:val="0"/>
          <w:numId w:val="35"/>
        </w:numPr>
        <w:spacing w:after="0" w:line="360" w:lineRule="auto"/>
        <w:rPr>
          <w:rFonts w:ascii="Arial" w:hAnsi="Arial" w:cs="Arial"/>
          <w:sz w:val="24"/>
          <w:szCs w:val="24"/>
          <w:lang w:val="es-MX"/>
        </w:rPr>
      </w:pPr>
      <w:r w:rsidRPr="00705918">
        <w:rPr>
          <w:rFonts w:ascii="Arial" w:hAnsi="Arial" w:cs="Arial"/>
          <w:b/>
          <w:bCs/>
          <w:sz w:val="24"/>
          <w:szCs w:val="24"/>
        </w:rPr>
        <w:t>Configuración de esquemas de captura:</w:t>
      </w:r>
      <w:r w:rsidRPr="00705918">
        <w:rPr>
          <w:rFonts w:ascii="Arial" w:hAnsi="Arial" w:cs="Arial"/>
          <w:sz w:val="24"/>
          <w:szCs w:val="24"/>
        </w:rPr>
        <w:t xml:space="preserve"> </w:t>
      </w:r>
      <w:r w:rsidR="00285833" w:rsidRPr="00285833">
        <w:rPr>
          <w:rFonts w:ascii="Arial" w:hAnsi="Arial" w:cs="Arial"/>
          <w:sz w:val="24"/>
          <w:szCs w:val="24"/>
        </w:rPr>
        <w:t>permite definir los campos requeridos para el registro de cada vacuna, como dosis, sexo, grupo de edad y otras clasificaciones aplicable</w:t>
      </w:r>
      <w:r w:rsidR="00285833">
        <w:rPr>
          <w:rFonts w:ascii="Arial" w:hAnsi="Arial" w:cs="Arial"/>
          <w:sz w:val="24"/>
          <w:szCs w:val="24"/>
        </w:rPr>
        <w:t>s</w:t>
      </w:r>
      <w:r w:rsidRPr="00705918">
        <w:rPr>
          <w:rFonts w:ascii="Arial" w:hAnsi="Arial" w:cs="Arial"/>
          <w:sz w:val="24"/>
          <w:szCs w:val="24"/>
        </w:rPr>
        <w:t>.</w:t>
      </w:r>
    </w:p>
    <w:p w14:paraId="00F2E976" w14:textId="77777777" w:rsidR="00705918" w:rsidRPr="00705918" w:rsidRDefault="00285833" w:rsidP="00C44AAB">
      <w:pPr>
        <w:numPr>
          <w:ilvl w:val="0"/>
          <w:numId w:val="35"/>
        </w:numPr>
        <w:spacing w:after="0" w:line="360" w:lineRule="auto"/>
        <w:rPr>
          <w:rFonts w:ascii="Arial" w:hAnsi="Arial" w:cs="Arial"/>
          <w:sz w:val="24"/>
          <w:szCs w:val="24"/>
          <w:lang w:val="es-MX"/>
        </w:rPr>
      </w:pPr>
      <w:r>
        <w:rPr>
          <w:rFonts w:ascii="Arial" w:hAnsi="Arial" w:cs="Arial"/>
          <w:b/>
          <w:bCs/>
          <w:sz w:val="24"/>
          <w:szCs w:val="24"/>
          <w:lang w:val="es-MX"/>
        </w:rPr>
        <w:t xml:space="preserve">Gestión de </w:t>
      </w:r>
      <w:r>
        <w:rPr>
          <w:rFonts w:ascii="Arial" w:hAnsi="Arial" w:cs="Arial"/>
          <w:b/>
          <w:bCs/>
          <w:sz w:val="24"/>
          <w:szCs w:val="24"/>
        </w:rPr>
        <w:t>v</w:t>
      </w:r>
      <w:r w:rsidR="00705918" w:rsidRPr="00705918">
        <w:rPr>
          <w:rFonts w:ascii="Arial" w:hAnsi="Arial" w:cs="Arial"/>
          <w:b/>
          <w:bCs/>
          <w:sz w:val="24"/>
          <w:szCs w:val="24"/>
        </w:rPr>
        <w:t>ersion</w:t>
      </w:r>
      <w:r>
        <w:rPr>
          <w:rFonts w:ascii="Arial" w:hAnsi="Arial" w:cs="Arial"/>
          <w:b/>
          <w:bCs/>
          <w:sz w:val="24"/>
          <w:szCs w:val="24"/>
        </w:rPr>
        <w:t>es</w:t>
      </w:r>
      <w:r w:rsidR="00705918" w:rsidRPr="00705918">
        <w:rPr>
          <w:rFonts w:ascii="Arial" w:hAnsi="Arial" w:cs="Arial"/>
          <w:b/>
          <w:bCs/>
          <w:sz w:val="24"/>
          <w:szCs w:val="24"/>
        </w:rPr>
        <w:t xml:space="preserve"> de esquemas:</w:t>
      </w:r>
      <w:r w:rsidR="00705918" w:rsidRPr="00705918">
        <w:rPr>
          <w:rFonts w:ascii="Arial" w:hAnsi="Arial" w:cs="Arial"/>
          <w:sz w:val="24"/>
          <w:szCs w:val="24"/>
        </w:rPr>
        <w:t xml:space="preserve"> </w:t>
      </w:r>
      <w:r w:rsidRPr="00285833">
        <w:rPr>
          <w:rFonts w:ascii="Arial" w:hAnsi="Arial" w:cs="Arial"/>
          <w:sz w:val="24"/>
          <w:szCs w:val="24"/>
        </w:rPr>
        <w:t>permite crear nuevas versiones de los esquemas de captura, establecer su período de vigencia y consultar las configuraciones utilizadas anteriormente</w:t>
      </w:r>
      <w:r w:rsidR="00705918" w:rsidRPr="00705918">
        <w:rPr>
          <w:rFonts w:ascii="Arial" w:hAnsi="Arial" w:cs="Arial"/>
          <w:sz w:val="24"/>
          <w:szCs w:val="24"/>
        </w:rPr>
        <w:t>.</w:t>
      </w:r>
    </w:p>
    <w:p w14:paraId="01F31728" w14:textId="77777777" w:rsidR="00705918" w:rsidRPr="00E531B6" w:rsidRDefault="00705918" w:rsidP="00C44AAB">
      <w:pPr>
        <w:numPr>
          <w:ilvl w:val="0"/>
          <w:numId w:val="35"/>
        </w:numPr>
        <w:spacing w:after="0" w:line="360" w:lineRule="auto"/>
        <w:rPr>
          <w:rFonts w:ascii="Arial" w:hAnsi="Arial" w:cs="Arial"/>
          <w:sz w:val="24"/>
          <w:szCs w:val="24"/>
          <w:lang w:val="es-MX"/>
        </w:rPr>
      </w:pPr>
      <w:r>
        <w:rPr>
          <w:rFonts w:ascii="Arial" w:hAnsi="Arial" w:cs="Arial"/>
          <w:b/>
          <w:bCs/>
          <w:sz w:val="24"/>
          <w:szCs w:val="24"/>
        </w:rPr>
        <w:t xml:space="preserve">Gestión de poblaciones objetivo: </w:t>
      </w:r>
      <w:r w:rsidRPr="00E531B6">
        <w:rPr>
          <w:rFonts w:ascii="Arial" w:hAnsi="Arial" w:cs="Arial"/>
          <w:sz w:val="24"/>
          <w:szCs w:val="24"/>
        </w:rPr>
        <w:t>permite registrar, actualizar y consultar los valores utilizados como denominadores para el cálculo de cobertura según municipio, año, vacuna y clasificación correspondiente.</w:t>
      </w:r>
    </w:p>
    <w:p w14:paraId="65CC115A" w14:textId="77777777" w:rsidR="00705918" w:rsidRPr="00D92950" w:rsidRDefault="00705918" w:rsidP="00C44AAB">
      <w:pPr>
        <w:numPr>
          <w:ilvl w:val="0"/>
          <w:numId w:val="35"/>
        </w:numPr>
        <w:spacing w:after="0" w:line="360" w:lineRule="auto"/>
        <w:rPr>
          <w:rFonts w:ascii="Arial" w:hAnsi="Arial" w:cs="Arial"/>
          <w:sz w:val="24"/>
          <w:szCs w:val="24"/>
          <w:lang w:val="es-MX"/>
        </w:rPr>
      </w:pPr>
      <w:r>
        <w:rPr>
          <w:rFonts w:ascii="Arial" w:hAnsi="Arial" w:cs="Arial"/>
          <w:b/>
          <w:bCs/>
          <w:sz w:val="24"/>
          <w:szCs w:val="24"/>
        </w:rPr>
        <w:t xml:space="preserve">Administración de catálogos: </w:t>
      </w:r>
      <w:r w:rsidRPr="00E531B6">
        <w:rPr>
          <w:rFonts w:ascii="Arial" w:hAnsi="Arial" w:cs="Arial"/>
          <w:sz w:val="24"/>
          <w:szCs w:val="24"/>
        </w:rPr>
        <w:t>hace posible gestionar los datos auxiliares requeridos por el sistema para los procesos de registro, consulta y análisis.</w:t>
      </w:r>
    </w:p>
    <w:p w14:paraId="60C29B65"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c. </w:t>
      </w:r>
      <w:r w:rsidR="00705918" w:rsidRPr="00705918">
        <w:rPr>
          <w:rFonts w:ascii="Arial" w:hAnsi="Arial" w:cs="Arial"/>
          <w:b/>
          <w:bCs/>
          <w:sz w:val="24"/>
          <w:szCs w:val="24"/>
        </w:rPr>
        <w:t>Registro de producción de vacunación</w:t>
      </w:r>
    </w:p>
    <w:p w14:paraId="24D0604A" w14:textId="77777777" w:rsidR="00431175" w:rsidRPr="00D92950" w:rsidRDefault="00705918" w:rsidP="00705918">
      <w:pPr>
        <w:spacing w:after="0" w:line="360" w:lineRule="auto"/>
        <w:ind w:left="357" w:firstLine="709"/>
        <w:rPr>
          <w:rFonts w:ascii="Arial" w:hAnsi="Arial" w:cs="Arial"/>
          <w:sz w:val="24"/>
          <w:szCs w:val="24"/>
          <w:lang w:val="es-MX"/>
        </w:rPr>
      </w:pPr>
      <w:r w:rsidRPr="00705918">
        <w:rPr>
          <w:rFonts w:ascii="Arial" w:hAnsi="Arial" w:cs="Arial"/>
          <w:sz w:val="24"/>
          <w:szCs w:val="24"/>
        </w:rPr>
        <w:t>Permite que el personal autorizado de los establecimientos de salud registre la producción correspondiente a cada período mediante formularios generados dinámicamente a partir del esquema vigente. De esta forma, la captura se adapta a las características de cada vacuna y no depende de un formulario fijo. Asimismo, este módulo permitirá identificar tanto el lugar donde fue administrada la vacuna como la procedencia territorial de la población atendida. Sus funcionalidades son:</w:t>
      </w:r>
    </w:p>
    <w:p w14:paraId="690AAE41" w14:textId="77777777" w:rsidR="00705918" w:rsidRPr="00285833" w:rsidRDefault="00705918" w:rsidP="00C44AAB">
      <w:pPr>
        <w:numPr>
          <w:ilvl w:val="0"/>
          <w:numId w:val="36"/>
        </w:numPr>
        <w:spacing w:after="0" w:line="360" w:lineRule="auto"/>
        <w:rPr>
          <w:rFonts w:ascii="Arial" w:hAnsi="Arial" w:cs="Arial"/>
          <w:sz w:val="24"/>
          <w:szCs w:val="24"/>
          <w:lang w:val="es-MX"/>
        </w:rPr>
      </w:pPr>
      <w:r w:rsidRPr="00705918">
        <w:rPr>
          <w:rFonts w:ascii="Arial" w:hAnsi="Arial" w:cs="Arial"/>
          <w:b/>
          <w:bCs/>
          <w:sz w:val="24"/>
          <w:szCs w:val="24"/>
        </w:rPr>
        <w:t xml:space="preserve">Generación dinámica del formulario: </w:t>
      </w:r>
      <w:r w:rsidRPr="00705918">
        <w:rPr>
          <w:rFonts w:ascii="Arial" w:hAnsi="Arial" w:cs="Arial"/>
          <w:sz w:val="24"/>
          <w:szCs w:val="24"/>
        </w:rPr>
        <w:t>construye los campos que deben completarse según la vacuna y la versión del esquema vigente.</w:t>
      </w:r>
    </w:p>
    <w:p w14:paraId="59CBD65E" w14:textId="77777777" w:rsidR="00285833" w:rsidRPr="00705918" w:rsidRDefault="00285833" w:rsidP="00C44AAB">
      <w:pPr>
        <w:numPr>
          <w:ilvl w:val="0"/>
          <w:numId w:val="36"/>
        </w:numPr>
        <w:spacing w:after="0" w:line="360" w:lineRule="auto"/>
        <w:rPr>
          <w:rFonts w:ascii="Arial" w:hAnsi="Arial" w:cs="Arial"/>
          <w:sz w:val="24"/>
          <w:szCs w:val="24"/>
          <w:lang w:val="es-MX"/>
        </w:rPr>
      </w:pPr>
      <w:r w:rsidRPr="00285833">
        <w:rPr>
          <w:rFonts w:ascii="Arial" w:hAnsi="Arial" w:cs="Arial"/>
          <w:b/>
          <w:bCs/>
          <w:sz w:val="24"/>
          <w:szCs w:val="24"/>
        </w:rPr>
        <w:t>Seleccionar período de registro:</w:t>
      </w:r>
      <w:r w:rsidRPr="00285833">
        <w:rPr>
          <w:rFonts w:ascii="Arial" w:hAnsi="Arial" w:cs="Arial"/>
          <w:sz w:val="24"/>
          <w:szCs w:val="24"/>
        </w:rPr>
        <w:t xml:space="preserve"> permite elegir el mes y año al que corresponde la producción que será reportada.</w:t>
      </w:r>
    </w:p>
    <w:p w14:paraId="7BEBBD6B" w14:textId="77777777" w:rsidR="00705918" w:rsidRPr="00285833" w:rsidRDefault="00705918" w:rsidP="00C44AAB">
      <w:pPr>
        <w:numPr>
          <w:ilvl w:val="0"/>
          <w:numId w:val="36"/>
        </w:numPr>
        <w:spacing w:after="0" w:line="360" w:lineRule="auto"/>
        <w:rPr>
          <w:rFonts w:ascii="Arial" w:hAnsi="Arial" w:cs="Arial"/>
          <w:sz w:val="24"/>
          <w:szCs w:val="24"/>
          <w:lang w:val="es-MX"/>
        </w:rPr>
      </w:pPr>
      <w:r w:rsidRPr="00705918">
        <w:rPr>
          <w:rFonts w:ascii="Arial" w:hAnsi="Arial" w:cs="Arial"/>
          <w:b/>
          <w:bCs/>
          <w:sz w:val="24"/>
          <w:szCs w:val="24"/>
        </w:rPr>
        <w:t>Registro de producción:</w:t>
      </w:r>
      <w:r w:rsidRPr="00705918">
        <w:rPr>
          <w:rFonts w:ascii="Arial" w:hAnsi="Arial" w:cs="Arial"/>
          <w:sz w:val="24"/>
          <w:szCs w:val="24"/>
        </w:rPr>
        <w:t xml:space="preserve"> </w:t>
      </w:r>
      <w:r w:rsidR="00285833">
        <w:rPr>
          <w:rFonts w:ascii="Arial" w:hAnsi="Arial" w:cs="Arial"/>
          <w:sz w:val="24"/>
          <w:szCs w:val="24"/>
        </w:rPr>
        <w:t>permite</w:t>
      </w:r>
      <w:r w:rsidRPr="00705918">
        <w:rPr>
          <w:rFonts w:ascii="Arial" w:hAnsi="Arial" w:cs="Arial"/>
          <w:sz w:val="24"/>
          <w:szCs w:val="24"/>
        </w:rPr>
        <w:t xml:space="preserve"> ingresar la cantidad de dosis administradas según las clasificaciones requeridas, como vacuna, dosis, sexo y grupo de edad.</w:t>
      </w:r>
    </w:p>
    <w:p w14:paraId="1DCEB9F1" w14:textId="77777777" w:rsidR="00285833" w:rsidRPr="00705918" w:rsidRDefault="00285833" w:rsidP="00C44AAB">
      <w:pPr>
        <w:numPr>
          <w:ilvl w:val="0"/>
          <w:numId w:val="36"/>
        </w:numPr>
        <w:spacing w:after="0" w:line="360" w:lineRule="auto"/>
        <w:rPr>
          <w:rFonts w:ascii="Arial" w:hAnsi="Arial" w:cs="Arial"/>
          <w:sz w:val="24"/>
          <w:szCs w:val="24"/>
          <w:lang w:val="es-MX"/>
        </w:rPr>
      </w:pPr>
      <w:r w:rsidRPr="00285833">
        <w:rPr>
          <w:rFonts w:ascii="Arial" w:hAnsi="Arial" w:cs="Arial"/>
          <w:b/>
          <w:bCs/>
          <w:sz w:val="24"/>
          <w:szCs w:val="24"/>
        </w:rPr>
        <w:t>Registrar procedencia territorial:</w:t>
      </w:r>
      <w:r w:rsidRPr="00285833">
        <w:rPr>
          <w:rFonts w:ascii="Arial" w:hAnsi="Arial" w:cs="Arial"/>
          <w:sz w:val="24"/>
          <w:szCs w:val="24"/>
        </w:rPr>
        <w:t xml:space="preserve"> </w:t>
      </w:r>
      <w:r>
        <w:rPr>
          <w:rFonts w:ascii="Arial" w:hAnsi="Arial" w:cs="Arial"/>
          <w:sz w:val="24"/>
          <w:szCs w:val="24"/>
        </w:rPr>
        <w:t>facilita</w:t>
      </w:r>
      <w:r w:rsidRPr="00285833">
        <w:rPr>
          <w:rFonts w:ascii="Arial" w:hAnsi="Arial" w:cs="Arial"/>
          <w:sz w:val="24"/>
          <w:szCs w:val="24"/>
        </w:rPr>
        <w:t xml:space="preserve"> indicar el municipio de procedencia de la población atendida cuando sea diferente al municipio donde se administró la vacuna.</w:t>
      </w:r>
    </w:p>
    <w:p w14:paraId="1EC026FF" w14:textId="77777777" w:rsidR="00705918" w:rsidRPr="00705918" w:rsidRDefault="00705918" w:rsidP="00C44AAB">
      <w:pPr>
        <w:numPr>
          <w:ilvl w:val="0"/>
          <w:numId w:val="36"/>
        </w:numPr>
        <w:spacing w:after="0" w:line="360" w:lineRule="auto"/>
        <w:rPr>
          <w:rFonts w:ascii="Arial" w:hAnsi="Arial" w:cs="Arial"/>
          <w:sz w:val="24"/>
          <w:szCs w:val="24"/>
          <w:lang w:val="es-MX"/>
        </w:rPr>
      </w:pPr>
      <w:r w:rsidRPr="00705918">
        <w:rPr>
          <w:rFonts w:ascii="Arial" w:hAnsi="Arial" w:cs="Arial"/>
          <w:b/>
          <w:bCs/>
          <w:sz w:val="24"/>
          <w:szCs w:val="24"/>
        </w:rPr>
        <w:lastRenderedPageBreak/>
        <w:t>Identificación del período:</w:t>
      </w:r>
      <w:r w:rsidRPr="00705918">
        <w:rPr>
          <w:rFonts w:ascii="Arial" w:hAnsi="Arial" w:cs="Arial"/>
          <w:sz w:val="24"/>
          <w:szCs w:val="24"/>
        </w:rPr>
        <w:t xml:space="preserve"> relaciona cada registro con el mes y año al que corresponde la producción reportada.</w:t>
      </w:r>
    </w:p>
    <w:p w14:paraId="4CA4D350" w14:textId="77777777" w:rsidR="00285833" w:rsidRPr="00705918" w:rsidRDefault="00285833" w:rsidP="00C44AAB">
      <w:pPr>
        <w:numPr>
          <w:ilvl w:val="0"/>
          <w:numId w:val="36"/>
        </w:numPr>
        <w:spacing w:after="0" w:line="360" w:lineRule="auto"/>
        <w:rPr>
          <w:rFonts w:ascii="Arial" w:hAnsi="Arial" w:cs="Arial"/>
          <w:sz w:val="24"/>
          <w:szCs w:val="24"/>
          <w:lang w:val="es-MX"/>
        </w:rPr>
      </w:pPr>
      <w:r w:rsidRPr="00285833">
        <w:rPr>
          <w:rFonts w:ascii="Arial" w:hAnsi="Arial" w:cs="Arial"/>
          <w:b/>
          <w:bCs/>
          <w:sz w:val="24"/>
          <w:szCs w:val="24"/>
        </w:rPr>
        <w:t>Consultar producción registrada:</w:t>
      </w:r>
      <w:r w:rsidRPr="00285833">
        <w:rPr>
          <w:rFonts w:ascii="Arial" w:hAnsi="Arial" w:cs="Arial"/>
          <w:sz w:val="24"/>
          <w:szCs w:val="24"/>
        </w:rPr>
        <w:t xml:space="preserve"> </w:t>
      </w:r>
      <w:r>
        <w:rPr>
          <w:rFonts w:ascii="Arial" w:hAnsi="Arial" w:cs="Arial"/>
          <w:sz w:val="24"/>
          <w:szCs w:val="24"/>
        </w:rPr>
        <w:t>hace posible</w:t>
      </w:r>
      <w:r w:rsidRPr="00285833">
        <w:rPr>
          <w:rFonts w:ascii="Arial" w:hAnsi="Arial" w:cs="Arial"/>
          <w:sz w:val="24"/>
          <w:szCs w:val="24"/>
        </w:rPr>
        <w:t xml:space="preserve"> visualizar la información ingresada para el período correspondiente antes de su envío.</w:t>
      </w:r>
    </w:p>
    <w:p w14:paraId="6A4B7342" w14:textId="77777777" w:rsidR="00705918" w:rsidRPr="00285833" w:rsidRDefault="00705918" w:rsidP="00705918">
      <w:pPr>
        <w:numPr>
          <w:ilvl w:val="0"/>
          <w:numId w:val="36"/>
        </w:numPr>
        <w:spacing w:after="0" w:line="360" w:lineRule="auto"/>
        <w:rPr>
          <w:rFonts w:ascii="Arial" w:hAnsi="Arial" w:cs="Arial"/>
          <w:sz w:val="24"/>
          <w:szCs w:val="24"/>
          <w:lang w:val="es-MX"/>
        </w:rPr>
      </w:pPr>
      <w:r w:rsidRPr="00705918">
        <w:rPr>
          <w:rFonts w:ascii="Arial" w:hAnsi="Arial" w:cs="Arial"/>
          <w:b/>
          <w:bCs/>
          <w:sz w:val="24"/>
          <w:szCs w:val="24"/>
        </w:rPr>
        <w:t>Referencia del esquema utilizado:</w:t>
      </w:r>
      <w:r w:rsidRPr="00705918">
        <w:rPr>
          <w:rFonts w:ascii="Arial" w:hAnsi="Arial" w:cs="Arial"/>
          <w:sz w:val="24"/>
          <w:szCs w:val="24"/>
        </w:rPr>
        <w:t xml:space="preserve"> conserva la versión de la configuración empleada durante la captura para mantener la trazabilidad histórica.</w:t>
      </w:r>
    </w:p>
    <w:p w14:paraId="6B91AAF4" w14:textId="77777777" w:rsidR="00285833" w:rsidRPr="00285833" w:rsidRDefault="00285833" w:rsidP="00705918">
      <w:pPr>
        <w:numPr>
          <w:ilvl w:val="0"/>
          <w:numId w:val="36"/>
        </w:numPr>
        <w:spacing w:after="0" w:line="360" w:lineRule="auto"/>
        <w:rPr>
          <w:rFonts w:ascii="Arial" w:hAnsi="Arial" w:cs="Arial"/>
          <w:sz w:val="24"/>
          <w:szCs w:val="24"/>
          <w:lang w:val="es-MX"/>
        </w:rPr>
      </w:pPr>
      <w:r w:rsidRPr="00285833">
        <w:rPr>
          <w:rFonts w:ascii="Arial" w:hAnsi="Arial" w:cs="Arial"/>
          <w:b/>
          <w:bCs/>
          <w:sz w:val="24"/>
          <w:szCs w:val="24"/>
        </w:rPr>
        <w:t>Modificar producción registrada:</w:t>
      </w:r>
      <w:r w:rsidRPr="00285833">
        <w:rPr>
          <w:rFonts w:ascii="Arial" w:hAnsi="Arial" w:cs="Arial"/>
          <w:sz w:val="24"/>
          <w:szCs w:val="24"/>
        </w:rPr>
        <w:t xml:space="preserve"> permite corregir o actualizar la información mientras el estado del reporte autorice modificaciones.</w:t>
      </w:r>
    </w:p>
    <w:p w14:paraId="4E5835C5" w14:textId="77777777" w:rsidR="00285833" w:rsidRPr="00285833" w:rsidRDefault="00285833" w:rsidP="00285833">
      <w:pPr>
        <w:spacing w:after="0" w:line="360" w:lineRule="auto"/>
        <w:ind w:firstLine="709"/>
        <w:rPr>
          <w:rFonts w:ascii="Arial" w:hAnsi="Arial" w:cs="Arial"/>
          <w:sz w:val="24"/>
          <w:szCs w:val="24"/>
        </w:rPr>
      </w:pPr>
      <w:r>
        <w:rPr>
          <w:rFonts w:ascii="Arial" w:hAnsi="Arial" w:cs="Arial"/>
          <w:sz w:val="24"/>
          <w:szCs w:val="24"/>
        </w:rPr>
        <w:t>A partir de la vacuna, período y configuración seleccionados, el sistema generará automáticamente el formulario correspondiente y conservará la referencia a la versión del esquema utilizada durante la captura, con el propósito de mantener la trazabilidad histórica de los registros.</w:t>
      </w:r>
    </w:p>
    <w:p w14:paraId="2913AC65" w14:textId="77777777" w:rsidR="00285833" w:rsidRPr="00705918" w:rsidRDefault="00285833" w:rsidP="00285833">
      <w:pPr>
        <w:spacing w:after="0" w:line="360" w:lineRule="auto"/>
        <w:ind w:left="720"/>
        <w:rPr>
          <w:rFonts w:ascii="Arial" w:hAnsi="Arial" w:cs="Arial"/>
          <w:sz w:val="24"/>
          <w:szCs w:val="24"/>
          <w:lang w:val="es-MX"/>
        </w:rPr>
      </w:pPr>
    </w:p>
    <w:p w14:paraId="72C972C2" w14:textId="77777777" w:rsidR="00285833" w:rsidRDefault="00431175" w:rsidP="00285833">
      <w:pPr>
        <w:spacing w:after="0" w:line="360" w:lineRule="auto"/>
        <w:rPr>
          <w:rFonts w:ascii="Arial" w:hAnsi="Arial" w:cs="Arial"/>
          <w:b/>
          <w:bCs/>
          <w:sz w:val="24"/>
          <w:szCs w:val="24"/>
        </w:rPr>
      </w:pPr>
      <w:r w:rsidRPr="00D92950">
        <w:rPr>
          <w:rFonts w:ascii="Arial" w:hAnsi="Arial" w:cs="Arial"/>
          <w:sz w:val="24"/>
          <w:szCs w:val="24"/>
          <w:lang w:val="es-MX"/>
        </w:rPr>
        <w:t xml:space="preserve">d. </w:t>
      </w:r>
      <w:r w:rsidR="00285833" w:rsidRPr="00285833">
        <w:rPr>
          <w:rFonts w:ascii="Arial" w:hAnsi="Arial" w:cs="Arial"/>
          <w:b/>
          <w:bCs/>
          <w:sz w:val="24"/>
          <w:szCs w:val="24"/>
        </w:rPr>
        <w:t xml:space="preserve">Validación, revisión y cierre de reportes </w:t>
      </w:r>
    </w:p>
    <w:p w14:paraId="3544750A" w14:textId="77777777" w:rsidR="00431175" w:rsidRPr="00705918" w:rsidRDefault="00705918" w:rsidP="00285833">
      <w:pPr>
        <w:spacing w:after="0" w:line="360" w:lineRule="auto"/>
        <w:ind w:firstLine="709"/>
        <w:rPr>
          <w:rFonts w:ascii="Arial" w:hAnsi="Arial" w:cs="Arial"/>
          <w:sz w:val="24"/>
          <w:szCs w:val="24"/>
        </w:rPr>
      </w:pPr>
      <w:r w:rsidRPr="00705918">
        <w:rPr>
          <w:rFonts w:ascii="Arial" w:hAnsi="Arial" w:cs="Arial"/>
          <w:sz w:val="24"/>
          <w:szCs w:val="24"/>
        </w:rPr>
        <w:t>Se encarga de verificar que la información registrada cumpla con los criterios establecidos antes de utilizarse para el cálculo de indicadores e informes. El módulo combinará validaciones automáticas con un proceso de revisión realizado por el personal autorizado de la DDRISS. Además, controlará los estados por los que atraviesa cada reporte hasta su cierre. Sus funcionalidades son:</w:t>
      </w:r>
    </w:p>
    <w:p w14:paraId="1E4ABE27" w14:textId="77777777" w:rsidR="00285833" w:rsidRPr="00285833" w:rsidRDefault="00285833" w:rsidP="00C44AAB">
      <w:pPr>
        <w:numPr>
          <w:ilvl w:val="0"/>
          <w:numId w:val="37"/>
        </w:numPr>
        <w:spacing w:after="0" w:line="360" w:lineRule="auto"/>
        <w:rPr>
          <w:rFonts w:ascii="Arial" w:hAnsi="Arial" w:cs="Arial"/>
          <w:sz w:val="24"/>
          <w:szCs w:val="24"/>
          <w:lang w:val="es-MX"/>
        </w:rPr>
      </w:pPr>
      <w:r w:rsidRPr="00285833">
        <w:rPr>
          <w:rFonts w:ascii="Arial" w:hAnsi="Arial" w:cs="Arial"/>
          <w:b/>
          <w:bCs/>
          <w:sz w:val="24"/>
          <w:szCs w:val="24"/>
        </w:rPr>
        <w:t>Consultar resultados de validación:</w:t>
      </w:r>
      <w:r w:rsidRPr="00285833">
        <w:rPr>
          <w:rFonts w:ascii="Arial" w:hAnsi="Arial" w:cs="Arial"/>
          <w:sz w:val="24"/>
          <w:szCs w:val="24"/>
        </w:rPr>
        <w:t xml:space="preserve"> </w:t>
      </w:r>
      <w:r>
        <w:rPr>
          <w:rFonts w:ascii="Arial" w:hAnsi="Arial" w:cs="Arial"/>
          <w:sz w:val="24"/>
          <w:szCs w:val="24"/>
        </w:rPr>
        <w:t>facilita</w:t>
      </w:r>
      <w:r w:rsidRPr="00285833">
        <w:rPr>
          <w:rFonts w:ascii="Arial" w:hAnsi="Arial" w:cs="Arial"/>
          <w:sz w:val="24"/>
          <w:szCs w:val="24"/>
        </w:rPr>
        <w:t xml:space="preserve"> visualizar los errores y advertencias identificados en la información registrada antes de realizar el envío.</w:t>
      </w:r>
    </w:p>
    <w:p w14:paraId="346D9684" w14:textId="77777777" w:rsidR="00285833" w:rsidRPr="00285833" w:rsidRDefault="00285833" w:rsidP="00C44AAB">
      <w:pPr>
        <w:numPr>
          <w:ilvl w:val="0"/>
          <w:numId w:val="37"/>
        </w:numPr>
        <w:spacing w:after="0" w:line="360" w:lineRule="auto"/>
        <w:rPr>
          <w:rFonts w:ascii="Arial" w:hAnsi="Arial" w:cs="Arial"/>
          <w:sz w:val="24"/>
          <w:szCs w:val="24"/>
          <w:lang w:val="es-MX"/>
        </w:rPr>
      </w:pPr>
      <w:r w:rsidRPr="00285833">
        <w:rPr>
          <w:rFonts w:ascii="Arial" w:hAnsi="Arial" w:cs="Arial"/>
          <w:b/>
          <w:bCs/>
          <w:sz w:val="24"/>
          <w:szCs w:val="24"/>
        </w:rPr>
        <w:t>Enviar reporte a revisión:</w:t>
      </w:r>
      <w:r w:rsidRPr="00285833">
        <w:rPr>
          <w:rFonts w:ascii="Arial" w:hAnsi="Arial" w:cs="Arial"/>
          <w:sz w:val="24"/>
          <w:szCs w:val="24"/>
        </w:rPr>
        <w:t xml:space="preserve"> permite al establecimiento remitir la producción registrada cuando se hayan cumplido las condiciones requeridas.</w:t>
      </w:r>
    </w:p>
    <w:p w14:paraId="6B341034" w14:textId="77777777" w:rsidR="00285833" w:rsidRPr="00285833" w:rsidRDefault="00285833" w:rsidP="00C44AAB">
      <w:pPr>
        <w:numPr>
          <w:ilvl w:val="0"/>
          <w:numId w:val="37"/>
        </w:numPr>
        <w:spacing w:after="0" w:line="360" w:lineRule="auto"/>
        <w:rPr>
          <w:rFonts w:ascii="Arial" w:hAnsi="Arial" w:cs="Arial"/>
          <w:sz w:val="24"/>
          <w:szCs w:val="24"/>
          <w:lang w:val="es-MX"/>
        </w:rPr>
      </w:pPr>
      <w:r w:rsidRPr="00285833">
        <w:rPr>
          <w:rFonts w:ascii="Arial" w:hAnsi="Arial" w:cs="Arial"/>
          <w:b/>
          <w:bCs/>
          <w:sz w:val="24"/>
          <w:szCs w:val="24"/>
        </w:rPr>
        <w:t>Revisar reporte:</w:t>
      </w:r>
      <w:r w:rsidRPr="00285833">
        <w:rPr>
          <w:rFonts w:ascii="Arial" w:hAnsi="Arial" w:cs="Arial"/>
          <w:sz w:val="24"/>
          <w:szCs w:val="24"/>
        </w:rPr>
        <w:t xml:space="preserve"> </w:t>
      </w:r>
      <w:r>
        <w:rPr>
          <w:rFonts w:ascii="Arial" w:hAnsi="Arial" w:cs="Arial"/>
          <w:sz w:val="24"/>
          <w:szCs w:val="24"/>
        </w:rPr>
        <w:t>hace posible</w:t>
      </w:r>
      <w:r w:rsidRPr="00285833">
        <w:rPr>
          <w:rFonts w:ascii="Arial" w:hAnsi="Arial" w:cs="Arial"/>
          <w:sz w:val="24"/>
          <w:szCs w:val="24"/>
        </w:rPr>
        <w:t xml:space="preserve"> al personal autorizado de la DDRISS consultar y verificar la información enviada por los establecimientos.</w:t>
      </w:r>
    </w:p>
    <w:p w14:paraId="475E9B51" w14:textId="77777777" w:rsidR="00285833" w:rsidRPr="00285833" w:rsidRDefault="00285833" w:rsidP="00C44AAB">
      <w:pPr>
        <w:numPr>
          <w:ilvl w:val="0"/>
          <w:numId w:val="37"/>
        </w:numPr>
        <w:spacing w:after="0" w:line="360" w:lineRule="auto"/>
        <w:rPr>
          <w:rFonts w:ascii="Arial" w:hAnsi="Arial" w:cs="Arial"/>
          <w:sz w:val="24"/>
          <w:szCs w:val="24"/>
          <w:lang w:val="es-MX"/>
        </w:rPr>
      </w:pPr>
      <w:r w:rsidRPr="00285833">
        <w:rPr>
          <w:rFonts w:ascii="Arial" w:hAnsi="Arial" w:cs="Arial"/>
          <w:b/>
          <w:bCs/>
          <w:sz w:val="24"/>
          <w:szCs w:val="24"/>
        </w:rPr>
        <w:t>Solicitar corrección:</w:t>
      </w:r>
      <w:r w:rsidRPr="00285833">
        <w:rPr>
          <w:rFonts w:ascii="Arial" w:hAnsi="Arial" w:cs="Arial"/>
          <w:sz w:val="24"/>
          <w:szCs w:val="24"/>
        </w:rPr>
        <w:t xml:space="preserve"> permite devolver un reporte al establecimiento e indicar las observaciones que deben ser atendidas.</w:t>
      </w:r>
    </w:p>
    <w:p w14:paraId="13795928" w14:textId="77777777" w:rsidR="00285833" w:rsidRPr="00285833" w:rsidRDefault="00285833" w:rsidP="00C44AAB">
      <w:pPr>
        <w:numPr>
          <w:ilvl w:val="0"/>
          <w:numId w:val="37"/>
        </w:numPr>
        <w:spacing w:after="0" w:line="360" w:lineRule="auto"/>
        <w:rPr>
          <w:rFonts w:ascii="Arial" w:hAnsi="Arial" w:cs="Arial"/>
          <w:sz w:val="24"/>
          <w:szCs w:val="24"/>
          <w:lang w:val="es-MX"/>
        </w:rPr>
      </w:pPr>
      <w:r w:rsidRPr="00285833">
        <w:rPr>
          <w:rFonts w:ascii="Arial" w:hAnsi="Arial" w:cs="Arial"/>
          <w:b/>
          <w:bCs/>
          <w:sz w:val="24"/>
          <w:szCs w:val="24"/>
        </w:rPr>
        <w:t>Corregir y reenviar información:</w:t>
      </w:r>
      <w:r w:rsidRPr="00285833">
        <w:rPr>
          <w:rFonts w:ascii="Arial" w:hAnsi="Arial" w:cs="Arial"/>
          <w:sz w:val="24"/>
          <w:szCs w:val="24"/>
        </w:rPr>
        <w:t xml:space="preserve"> </w:t>
      </w:r>
      <w:r>
        <w:rPr>
          <w:rFonts w:ascii="Arial" w:hAnsi="Arial" w:cs="Arial"/>
          <w:sz w:val="24"/>
          <w:szCs w:val="24"/>
        </w:rPr>
        <w:t>viabiliza</w:t>
      </w:r>
      <w:r w:rsidRPr="00285833">
        <w:rPr>
          <w:rFonts w:ascii="Arial" w:hAnsi="Arial" w:cs="Arial"/>
          <w:sz w:val="24"/>
          <w:szCs w:val="24"/>
        </w:rPr>
        <w:t xml:space="preserve"> al establecimiento modificar la información observada y remitir nuevamente el reporte para revisión.</w:t>
      </w:r>
    </w:p>
    <w:p w14:paraId="315E0822" w14:textId="77777777" w:rsidR="00285833" w:rsidRPr="00285833" w:rsidRDefault="00285833" w:rsidP="00C44AAB">
      <w:pPr>
        <w:numPr>
          <w:ilvl w:val="0"/>
          <w:numId w:val="37"/>
        </w:numPr>
        <w:spacing w:after="0" w:line="360" w:lineRule="auto"/>
        <w:rPr>
          <w:rFonts w:ascii="Arial" w:hAnsi="Arial" w:cs="Arial"/>
          <w:sz w:val="24"/>
          <w:szCs w:val="24"/>
          <w:lang w:val="es-MX"/>
        </w:rPr>
      </w:pPr>
      <w:r w:rsidRPr="00285833">
        <w:rPr>
          <w:rFonts w:ascii="Arial" w:hAnsi="Arial" w:cs="Arial"/>
          <w:b/>
          <w:bCs/>
          <w:sz w:val="24"/>
          <w:szCs w:val="24"/>
        </w:rPr>
        <w:lastRenderedPageBreak/>
        <w:t>Aprobar reporte:</w:t>
      </w:r>
      <w:r w:rsidRPr="00285833">
        <w:rPr>
          <w:rFonts w:ascii="Arial" w:hAnsi="Arial" w:cs="Arial"/>
          <w:sz w:val="24"/>
          <w:szCs w:val="24"/>
        </w:rPr>
        <w:t xml:space="preserve"> </w:t>
      </w:r>
      <w:r>
        <w:rPr>
          <w:rFonts w:ascii="Arial" w:hAnsi="Arial" w:cs="Arial"/>
          <w:sz w:val="24"/>
          <w:szCs w:val="24"/>
        </w:rPr>
        <w:t>propicia</w:t>
      </w:r>
      <w:r w:rsidRPr="00285833">
        <w:rPr>
          <w:rFonts w:ascii="Arial" w:hAnsi="Arial" w:cs="Arial"/>
          <w:sz w:val="24"/>
          <w:szCs w:val="24"/>
        </w:rPr>
        <w:t xml:space="preserve"> confirmar que la información revisada cumple con los criterios establecidos.</w:t>
      </w:r>
    </w:p>
    <w:p w14:paraId="7F6AC774" w14:textId="77777777" w:rsidR="00285833" w:rsidRPr="00285833" w:rsidRDefault="00285833" w:rsidP="00C44AAB">
      <w:pPr>
        <w:numPr>
          <w:ilvl w:val="0"/>
          <w:numId w:val="37"/>
        </w:numPr>
        <w:spacing w:after="0" w:line="360" w:lineRule="auto"/>
        <w:rPr>
          <w:rFonts w:ascii="Arial" w:hAnsi="Arial" w:cs="Arial"/>
          <w:sz w:val="24"/>
          <w:szCs w:val="24"/>
          <w:lang w:val="es-MX"/>
        </w:rPr>
      </w:pPr>
      <w:r w:rsidRPr="00285833">
        <w:rPr>
          <w:rFonts w:ascii="Arial" w:hAnsi="Arial" w:cs="Arial"/>
          <w:b/>
          <w:bCs/>
          <w:sz w:val="24"/>
          <w:szCs w:val="24"/>
        </w:rPr>
        <w:t>Cerrar período:</w:t>
      </w:r>
      <w:r w:rsidRPr="00285833">
        <w:rPr>
          <w:rFonts w:ascii="Arial" w:hAnsi="Arial" w:cs="Arial"/>
          <w:sz w:val="24"/>
          <w:szCs w:val="24"/>
        </w:rPr>
        <w:t xml:space="preserve"> </w:t>
      </w:r>
      <w:r>
        <w:rPr>
          <w:rFonts w:ascii="Arial" w:hAnsi="Arial" w:cs="Arial"/>
          <w:sz w:val="24"/>
          <w:szCs w:val="24"/>
        </w:rPr>
        <w:t>favorece</w:t>
      </w:r>
      <w:r w:rsidRPr="00285833">
        <w:rPr>
          <w:rFonts w:ascii="Arial" w:hAnsi="Arial" w:cs="Arial"/>
          <w:sz w:val="24"/>
          <w:szCs w:val="24"/>
        </w:rPr>
        <w:t xml:space="preserve"> finalizar el proceso ordinario de revisión de los reportes aprobados correspondientes a un período.</w:t>
      </w:r>
    </w:p>
    <w:p w14:paraId="3E72BBCE" w14:textId="77777777" w:rsidR="00285833" w:rsidRPr="00705918" w:rsidRDefault="00285833" w:rsidP="00C44AAB">
      <w:pPr>
        <w:numPr>
          <w:ilvl w:val="0"/>
          <w:numId w:val="37"/>
        </w:numPr>
        <w:spacing w:after="0" w:line="360" w:lineRule="auto"/>
        <w:rPr>
          <w:rFonts w:ascii="Arial" w:hAnsi="Arial" w:cs="Arial"/>
          <w:sz w:val="24"/>
          <w:szCs w:val="24"/>
          <w:lang w:val="es-MX"/>
        </w:rPr>
      </w:pPr>
      <w:r w:rsidRPr="00285833">
        <w:rPr>
          <w:rFonts w:ascii="Arial" w:hAnsi="Arial" w:cs="Arial"/>
          <w:b/>
          <w:bCs/>
          <w:sz w:val="24"/>
          <w:szCs w:val="24"/>
        </w:rPr>
        <w:t>Gestionar rectificaciones:</w:t>
      </w:r>
      <w:r w:rsidRPr="00285833">
        <w:rPr>
          <w:rFonts w:ascii="Arial" w:hAnsi="Arial" w:cs="Arial"/>
          <w:sz w:val="24"/>
          <w:szCs w:val="24"/>
        </w:rPr>
        <w:t xml:space="preserve"> </w:t>
      </w:r>
      <w:r>
        <w:rPr>
          <w:rFonts w:ascii="Arial" w:hAnsi="Arial" w:cs="Arial"/>
          <w:sz w:val="24"/>
          <w:szCs w:val="24"/>
        </w:rPr>
        <w:t>hace posible</w:t>
      </w:r>
      <w:r w:rsidRPr="00285833">
        <w:rPr>
          <w:rFonts w:ascii="Arial" w:hAnsi="Arial" w:cs="Arial"/>
          <w:sz w:val="24"/>
          <w:szCs w:val="24"/>
        </w:rPr>
        <w:t xml:space="preserve"> solicitar, revisar y autorizar modificaciones justificadas posteriores al cierre de un período.</w:t>
      </w:r>
    </w:p>
    <w:p w14:paraId="529BA1AE" w14:textId="77777777" w:rsidR="00D1344A" w:rsidRDefault="00705918" w:rsidP="00C505C2">
      <w:pPr>
        <w:spacing w:after="0" w:line="360" w:lineRule="auto"/>
        <w:ind w:firstLine="709"/>
        <w:rPr>
          <w:rFonts w:ascii="Arial" w:hAnsi="Arial" w:cs="Arial"/>
          <w:sz w:val="24"/>
          <w:szCs w:val="24"/>
        </w:rPr>
      </w:pPr>
      <w:r w:rsidRPr="00705918">
        <w:rPr>
          <w:rFonts w:ascii="Arial" w:hAnsi="Arial" w:cs="Arial"/>
          <w:sz w:val="24"/>
          <w:szCs w:val="24"/>
        </w:rPr>
        <w:t>Los principales estados considerados serán Borrador, Enviado, En revisión, Corrección solicitada, Aprobado y Cerrado, además del procedimiento de rectificación cuando corresponda.</w:t>
      </w:r>
    </w:p>
    <w:p w14:paraId="379673DE" w14:textId="77777777" w:rsidR="00C505C2" w:rsidRPr="00C505C2" w:rsidRDefault="00C505C2" w:rsidP="00C505C2">
      <w:pPr>
        <w:spacing w:after="0" w:line="360" w:lineRule="auto"/>
        <w:ind w:firstLine="709"/>
        <w:rPr>
          <w:rFonts w:ascii="Arial" w:hAnsi="Arial" w:cs="Arial"/>
          <w:sz w:val="24"/>
          <w:szCs w:val="24"/>
        </w:rPr>
      </w:pPr>
    </w:p>
    <w:p w14:paraId="21E7D574" w14:textId="77777777" w:rsidR="00431175" w:rsidRPr="00D92950" w:rsidRDefault="00431175" w:rsidP="00C44AAB">
      <w:pPr>
        <w:spacing w:after="0" w:line="360" w:lineRule="auto"/>
        <w:rPr>
          <w:rFonts w:ascii="Arial" w:hAnsi="Arial" w:cs="Arial"/>
          <w:b/>
          <w:bCs/>
          <w:sz w:val="24"/>
          <w:szCs w:val="24"/>
        </w:rPr>
      </w:pPr>
      <w:r w:rsidRPr="00D92950">
        <w:rPr>
          <w:rFonts w:ascii="Arial" w:hAnsi="Arial" w:cs="Arial"/>
          <w:sz w:val="24"/>
          <w:szCs w:val="24"/>
          <w:lang w:val="es-MX"/>
        </w:rPr>
        <w:t xml:space="preserve">e. </w:t>
      </w:r>
      <w:r w:rsidR="00705918" w:rsidRPr="00705918">
        <w:rPr>
          <w:rFonts w:ascii="Arial" w:hAnsi="Arial" w:cs="Arial"/>
          <w:b/>
          <w:bCs/>
          <w:sz w:val="24"/>
          <w:szCs w:val="24"/>
        </w:rPr>
        <w:t>Indicadores y análisis de cobertura</w:t>
      </w:r>
    </w:p>
    <w:p w14:paraId="55F499C2" w14:textId="77777777" w:rsidR="00AC1C81" w:rsidRPr="00D92950" w:rsidRDefault="00705918" w:rsidP="00705918">
      <w:pPr>
        <w:spacing w:after="0" w:line="360" w:lineRule="auto"/>
        <w:ind w:firstLine="709"/>
        <w:rPr>
          <w:rFonts w:ascii="Arial" w:hAnsi="Arial" w:cs="Arial"/>
          <w:sz w:val="24"/>
          <w:szCs w:val="24"/>
        </w:rPr>
      </w:pPr>
      <w:r w:rsidRPr="00705918">
        <w:rPr>
          <w:rFonts w:ascii="Arial" w:hAnsi="Arial" w:cs="Arial"/>
          <w:sz w:val="24"/>
          <w:szCs w:val="24"/>
        </w:rPr>
        <w:t>Procesa la información aprobada y las poblaciones objetivo registradas para generar los indicadores necesarios para el seguimiento de la vacunación. Su propósito es transformar los datos de producción en información analítica que pueda ser utilizada principalmente por el Departamento de Epidemiología para identificar el comportamiento de las coberturas y las situaciones que requieran seguimiento. Sus funcionalidades son:</w:t>
      </w:r>
    </w:p>
    <w:p w14:paraId="23BB806B" w14:textId="77777777" w:rsidR="00880199" w:rsidRDefault="00705918" w:rsidP="00880199">
      <w:pPr>
        <w:numPr>
          <w:ilvl w:val="0"/>
          <w:numId w:val="38"/>
        </w:numPr>
        <w:spacing w:after="0" w:line="360" w:lineRule="auto"/>
        <w:rPr>
          <w:rFonts w:ascii="Arial" w:hAnsi="Arial" w:cs="Arial"/>
          <w:sz w:val="24"/>
          <w:szCs w:val="24"/>
          <w:lang w:val="es-MX"/>
        </w:rPr>
      </w:pPr>
      <w:r w:rsidRPr="00705918">
        <w:rPr>
          <w:rFonts w:ascii="Arial" w:hAnsi="Arial" w:cs="Arial"/>
          <w:b/>
          <w:bCs/>
          <w:sz w:val="24"/>
          <w:szCs w:val="24"/>
        </w:rPr>
        <w:t xml:space="preserve">Cálculo de cobertura: </w:t>
      </w:r>
      <w:r w:rsidRPr="00705918">
        <w:rPr>
          <w:rFonts w:ascii="Arial" w:hAnsi="Arial" w:cs="Arial"/>
          <w:sz w:val="24"/>
          <w:szCs w:val="24"/>
        </w:rPr>
        <w:t>determina el porcentaje alcanzado mediante la relación entre la producción atribuible y la población objetivo correspondiente.</w:t>
      </w:r>
    </w:p>
    <w:p w14:paraId="6B3A53A6" w14:textId="77777777" w:rsidR="00880199" w:rsidRPr="00880199" w:rsidRDefault="00880199" w:rsidP="00880199">
      <w:pPr>
        <w:numPr>
          <w:ilvl w:val="0"/>
          <w:numId w:val="38"/>
        </w:numPr>
        <w:spacing w:after="0" w:line="360" w:lineRule="auto"/>
        <w:rPr>
          <w:rFonts w:ascii="Arial" w:hAnsi="Arial" w:cs="Arial"/>
          <w:sz w:val="24"/>
          <w:szCs w:val="24"/>
          <w:lang w:val="es-MX"/>
        </w:rPr>
      </w:pPr>
      <w:r w:rsidRPr="00880199">
        <w:rPr>
          <w:rFonts w:ascii="Arial" w:hAnsi="Arial" w:cs="Arial"/>
          <w:b/>
          <w:bCs/>
          <w:sz w:val="24"/>
          <w:szCs w:val="24"/>
        </w:rPr>
        <w:t>Consultar cobertura de vacunación:</w:t>
      </w:r>
      <w:r w:rsidRPr="00880199">
        <w:rPr>
          <w:rFonts w:ascii="Arial" w:hAnsi="Arial" w:cs="Arial"/>
          <w:sz w:val="24"/>
          <w:szCs w:val="24"/>
        </w:rPr>
        <w:t xml:space="preserve"> permite visualizar el porcentaje de cobertura alcanzado de acuerdo con la producción atribuible y la población objetivo correspondiente</w:t>
      </w:r>
      <w:r w:rsidR="00705918" w:rsidRPr="00880199">
        <w:rPr>
          <w:rFonts w:ascii="Arial" w:hAnsi="Arial" w:cs="Arial"/>
          <w:sz w:val="24"/>
          <w:szCs w:val="24"/>
        </w:rPr>
        <w:t>.</w:t>
      </w:r>
    </w:p>
    <w:p w14:paraId="37A7EBC9" w14:textId="77777777" w:rsidR="00880199" w:rsidRPr="00880199" w:rsidRDefault="00880199" w:rsidP="00880199">
      <w:pPr>
        <w:numPr>
          <w:ilvl w:val="0"/>
          <w:numId w:val="38"/>
        </w:numPr>
        <w:spacing w:after="0" w:line="360" w:lineRule="auto"/>
        <w:rPr>
          <w:rFonts w:ascii="Arial" w:hAnsi="Arial" w:cs="Arial"/>
          <w:sz w:val="24"/>
          <w:szCs w:val="24"/>
          <w:lang w:val="es-MX"/>
        </w:rPr>
      </w:pPr>
      <w:r w:rsidRPr="00880199">
        <w:rPr>
          <w:rFonts w:ascii="Arial" w:hAnsi="Arial" w:cs="Arial"/>
          <w:b/>
          <w:bCs/>
          <w:sz w:val="24"/>
          <w:szCs w:val="24"/>
        </w:rPr>
        <w:t>Comparar cobertura con la meta:</w:t>
      </w:r>
      <w:r w:rsidRPr="00880199">
        <w:rPr>
          <w:rFonts w:ascii="Arial" w:hAnsi="Arial" w:cs="Arial"/>
          <w:sz w:val="24"/>
          <w:szCs w:val="24"/>
        </w:rPr>
        <w:t xml:space="preserve"> hace posible identificar la diferencia entre la cobertura alcanzada y la meta establecida.</w:t>
      </w:r>
    </w:p>
    <w:p w14:paraId="400D47D3" w14:textId="77777777" w:rsidR="00880199" w:rsidRPr="00880199" w:rsidRDefault="00880199" w:rsidP="00880199">
      <w:pPr>
        <w:numPr>
          <w:ilvl w:val="0"/>
          <w:numId w:val="38"/>
        </w:numPr>
        <w:spacing w:after="0" w:line="360" w:lineRule="auto"/>
        <w:rPr>
          <w:rFonts w:ascii="Arial" w:hAnsi="Arial" w:cs="Arial"/>
          <w:sz w:val="24"/>
          <w:szCs w:val="24"/>
          <w:lang w:val="es-MX"/>
        </w:rPr>
      </w:pPr>
      <w:r w:rsidRPr="00880199">
        <w:rPr>
          <w:rFonts w:ascii="Arial" w:hAnsi="Arial" w:cs="Arial"/>
          <w:b/>
          <w:bCs/>
          <w:sz w:val="24"/>
          <w:szCs w:val="24"/>
        </w:rPr>
        <w:t>Consultar brecha de dosis:</w:t>
      </w:r>
      <w:r w:rsidRPr="00880199">
        <w:rPr>
          <w:rFonts w:ascii="Arial" w:hAnsi="Arial" w:cs="Arial"/>
          <w:sz w:val="24"/>
          <w:szCs w:val="24"/>
        </w:rPr>
        <w:t xml:space="preserve"> sirve para conocer la cantidad estimada de dosis necesarias para alcanzar la meta definida.</w:t>
      </w:r>
    </w:p>
    <w:p w14:paraId="58894045" w14:textId="77777777" w:rsidR="00880199" w:rsidRPr="00880199" w:rsidRDefault="00880199" w:rsidP="00880199">
      <w:pPr>
        <w:numPr>
          <w:ilvl w:val="0"/>
          <w:numId w:val="38"/>
        </w:numPr>
        <w:spacing w:after="0" w:line="360" w:lineRule="auto"/>
        <w:rPr>
          <w:rFonts w:ascii="Arial" w:hAnsi="Arial" w:cs="Arial"/>
          <w:sz w:val="24"/>
          <w:szCs w:val="24"/>
          <w:lang w:val="es-MX"/>
        </w:rPr>
      </w:pPr>
      <w:r w:rsidRPr="00880199">
        <w:rPr>
          <w:rFonts w:ascii="Arial" w:hAnsi="Arial" w:cs="Arial"/>
          <w:b/>
          <w:bCs/>
          <w:sz w:val="24"/>
          <w:szCs w:val="24"/>
        </w:rPr>
        <w:t>Consultar proyección de cobertura:</w:t>
      </w:r>
      <w:r w:rsidRPr="00880199">
        <w:rPr>
          <w:rFonts w:ascii="Arial" w:hAnsi="Arial" w:cs="Arial"/>
          <w:sz w:val="24"/>
          <w:szCs w:val="24"/>
        </w:rPr>
        <w:t xml:space="preserve"> permite visualizar la estimación del comportamiento esperado de la cobertura a partir de la información disponible.</w:t>
      </w:r>
    </w:p>
    <w:p w14:paraId="24737002" w14:textId="77777777" w:rsidR="00880199" w:rsidRPr="00880199" w:rsidRDefault="00880199" w:rsidP="00880199">
      <w:pPr>
        <w:numPr>
          <w:ilvl w:val="0"/>
          <w:numId w:val="38"/>
        </w:numPr>
        <w:spacing w:after="0" w:line="360" w:lineRule="auto"/>
        <w:rPr>
          <w:rFonts w:ascii="Arial" w:hAnsi="Arial" w:cs="Arial"/>
          <w:sz w:val="24"/>
          <w:szCs w:val="24"/>
          <w:lang w:val="es-MX"/>
        </w:rPr>
      </w:pPr>
      <w:r w:rsidRPr="00880199">
        <w:rPr>
          <w:rFonts w:ascii="Arial" w:hAnsi="Arial" w:cs="Arial"/>
          <w:b/>
          <w:bCs/>
          <w:sz w:val="24"/>
          <w:szCs w:val="24"/>
        </w:rPr>
        <w:t>Consultar tasa de deserción entre dosis:</w:t>
      </w:r>
      <w:r w:rsidRPr="00880199">
        <w:rPr>
          <w:rFonts w:ascii="Arial" w:hAnsi="Arial" w:cs="Arial"/>
          <w:sz w:val="24"/>
          <w:szCs w:val="24"/>
        </w:rPr>
        <w:t xml:space="preserve"> analiza la continuidad de los esquemas de vacunación mediante la comparación de las dosis correspondientes.</w:t>
      </w:r>
    </w:p>
    <w:p w14:paraId="7B9CC780" w14:textId="77777777" w:rsidR="00880199" w:rsidRPr="00880199" w:rsidRDefault="00880199" w:rsidP="00880199">
      <w:pPr>
        <w:numPr>
          <w:ilvl w:val="0"/>
          <w:numId w:val="38"/>
        </w:numPr>
        <w:spacing w:after="0" w:line="360" w:lineRule="auto"/>
        <w:rPr>
          <w:rFonts w:ascii="Arial" w:hAnsi="Arial" w:cs="Arial"/>
          <w:sz w:val="24"/>
          <w:szCs w:val="24"/>
          <w:lang w:val="es-MX"/>
        </w:rPr>
      </w:pPr>
      <w:r w:rsidRPr="00880199">
        <w:rPr>
          <w:rFonts w:ascii="Arial" w:hAnsi="Arial" w:cs="Arial"/>
          <w:b/>
          <w:bCs/>
          <w:sz w:val="24"/>
          <w:szCs w:val="24"/>
        </w:rPr>
        <w:lastRenderedPageBreak/>
        <w:t>Analizar resultados por municipio y vacuna:</w:t>
      </w:r>
      <w:r w:rsidRPr="00880199">
        <w:rPr>
          <w:rFonts w:ascii="Arial" w:hAnsi="Arial" w:cs="Arial"/>
          <w:sz w:val="24"/>
          <w:szCs w:val="24"/>
        </w:rPr>
        <w:t xml:space="preserve"> permite consultar los indicadores según municipio, vacuna, dosis, período y demás criterios aplicables.</w:t>
      </w:r>
    </w:p>
    <w:p w14:paraId="489E8458" w14:textId="77777777" w:rsidR="00880199" w:rsidRPr="00880199" w:rsidRDefault="00880199" w:rsidP="00880199">
      <w:pPr>
        <w:numPr>
          <w:ilvl w:val="0"/>
          <w:numId w:val="38"/>
        </w:numPr>
        <w:spacing w:after="0" w:line="360" w:lineRule="auto"/>
        <w:rPr>
          <w:rFonts w:ascii="Arial" w:hAnsi="Arial" w:cs="Arial"/>
          <w:sz w:val="24"/>
          <w:szCs w:val="24"/>
          <w:lang w:val="es-MX"/>
        </w:rPr>
      </w:pPr>
      <w:r w:rsidRPr="00880199">
        <w:rPr>
          <w:rFonts w:ascii="Arial" w:hAnsi="Arial" w:cs="Arial"/>
          <w:b/>
          <w:bCs/>
          <w:sz w:val="24"/>
          <w:szCs w:val="24"/>
        </w:rPr>
        <w:t>Comparar resultados entre períodos:</w:t>
      </w:r>
      <w:r w:rsidRPr="00880199">
        <w:rPr>
          <w:rFonts w:ascii="Arial" w:hAnsi="Arial" w:cs="Arial"/>
          <w:sz w:val="24"/>
          <w:szCs w:val="24"/>
        </w:rPr>
        <w:t xml:space="preserve"> analiza la evolución de los indicadores de vacunación a lo largo del tiempo.</w:t>
      </w:r>
    </w:p>
    <w:p w14:paraId="0447EDC7"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f. </w:t>
      </w:r>
      <w:r w:rsidR="00705918" w:rsidRPr="00705918">
        <w:rPr>
          <w:rFonts w:ascii="Arial" w:hAnsi="Arial" w:cs="Arial"/>
          <w:b/>
          <w:bCs/>
          <w:sz w:val="24"/>
          <w:szCs w:val="24"/>
        </w:rPr>
        <w:t>Consultas y visualización de información</w:t>
      </w:r>
    </w:p>
    <w:p w14:paraId="56799B8C" w14:textId="77777777" w:rsidR="00431175" w:rsidRPr="00705918" w:rsidRDefault="00705918" w:rsidP="00705918">
      <w:pPr>
        <w:spacing w:after="0" w:line="360" w:lineRule="auto"/>
        <w:ind w:firstLine="709"/>
        <w:rPr>
          <w:rFonts w:ascii="Arial" w:hAnsi="Arial" w:cs="Arial"/>
          <w:sz w:val="24"/>
          <w:szCs w:val="24"/>
        </w:rPr>
      </w:pPr>
      <w:r>
        <w:rPr>
          <w:rFonts w:ascii="Arial" w:hAnsi="Arial" w:cs="Arial"/>
          <w:sz w:val="24"/>
          <w:szCs w:val="24"/>
        </w:rPr>
        <w:t>Permite consultar la producción registrada y los resultados generados por los módulos de procesamiento mediante filtros, tablas, gráficos, un tablero de control y una representación territorial del departamento. La información disponible dependerá del rol y los permisos del usuario. Su propósito es facilitar la exploración e interpretación de los datos sin asumir las funciones de generación de documentos y alertas del módulo correspondiente. Sus funcionalidades son:</w:t>
      </w:r>
    </w:p>
    <w:p w14:paraId="125122CD" w14:textId="77777777" w:rsidR="002A372A" w:rsidRPr="002A372A" w:rsidRDefault="002A372A" w:rsidP="00C44AAB">
      <w:pPr>
        <w:numPr>
          <w:ilvl w:val="0"/>
          <w:numId w:val="39"/>
        </w:numPr>
        <w:spacing w:after="0" w:line="360" w:lineRule="auto"/>
        <w:rPr>
          <w:rFonts w:ascii="Arial" w:hAnsi="Arial" w:cs="Arial"/>
          <w:sz w:val="24"/>
          <w:szCs w:val="24"/>
          <w:lang w:val="es-MX"/>
        </w:rPr>
      </w:pPr>
      <w:r>
        <w:rPr>
          <w:rFonts w:ascii="Arial" w:hAnsi="Arial" w:cs="Arial"/>
          <w:b/>
          <w:bCs/>
          <w:sz w:val="24"/>
          <w:szCs w:val="24"/>
        </w:rPr>
        <w:t xml:space="preserve">Consultar producción registrada: </w:t>
      </w:r>
      <w:r w:rsidRPr="00E531B6">
        <w:rPr>
          <w:rFonts w:ascii="Arial" w:hAnsi="Arial" w:cs="Arial"/>
          <w:sz w:val="24"/>
          <w:szCs w:val="24"/>
        </w:rPr>
        <w:t>permite visualizar los registros de producción de acuerdo con los criterios disponibles para el usuario.</w:t>
      </w:r>
    </w:p>
    <w:p w14:paraId="4DB0DD40" w14:textId="77777777" w:rsidR="002A372A" w:rsidRPr="002A372A" w:rsidRDefault="002A372A" w:rsidP="00C44AAB">
      <w:pPr>
        <w:numPr>
          <w:ilvl w:val="0"/>
          <w:numId w:val="39"/>
        </w:numPr>
        <w:spacing w:after="0" w:line="360" w:lineRule="auto"/>
        <w:rPr>
          <w:rFonts w:ascii="Arial" w:hAnsi="Arial" w:cs="Arial"/>
          <w:sz w:val="24"/>
          <w:szCs w:val="24"/>
          <w:lang w:val="es-MX"/>
        </w:rPr>
      </w:pPr>
      <w:r>
        <w:rPr>
          <w:rFonts w:ascii="Arial" w:hAnsi="Arial" w:cs="Arial"/>
          <w:b/>
          <w:bCs/>
          <w:sz w:val="24"/>
          <w:szCs w:val="24"/>
        </w:rPr>
        <w:t xml:space="preserve">Consultar indicadores por establecimiento o municipio: </w:t>
      </w:r>
      <w:r w:rsidRPr="00E531B6">
        <w:rPr>
          <w:rFonts w:ascii="Arial" w:hAnsi="Arial" w:cs="Arial"/>
          <w:sz w:val="24"/>
          <w:szCs w:val="24"/>
        </w:rPr>
        <w:t>permite visualizar los resultados correspondientes a una ubicación específica.</w:t>
      </w:r>
    </w:p>
    <w:p w14:paraId="1524C4BB" w14:textId="77777777" w:rsidR="002A372A" w:rsidRPr="002A372A" w:rsidRDefault="002A372A" w:rsidP="00C44AAB">
      <w:pPr>
        <w:numPr>
          <w:ilvl w:val="0"/>
          <w:numId w:val="39"/>
        </w:numPr>
        <w:spacing w:after="0" w:line="360" w:lineRule="auto"/>
        <w:rPr>
          <w:rFonts w:ascii="Arial" w:hAnsi="Arial" w:cs="Arial"/>
          <w:sz w:val="24"/>
          <w:szCs w:val="24"/>
          <w:lang w:val="es-MX"/>
        </w:rPr>
      </w:pPr>
      <w:r>
        <w:rPr>
          <w:rFonts w:ascii="Arial" w:hAnsi="Arial" w:cs="Arial"/>
          <w:b/>
          <w:bCs/>
          <w:sz w:val="24"/>
          <w:szCs w:val="24"/>
        </w:rPr>
        <w:t xml:space="preserve">Consultar indicadores por vacuna: </w:t>
      </w:r>
      <w:r w:rsidRPr="00E531B6">
        <w:rPr>
          <w:rFonts w:ascii="Arial" w:hAnsi="Arial" w:cs="Arial"/>
          <w:sz w:val="24"/>
          <w:szCs w:val="24"/>
        </w:rPr>
        <w:t>permite visualizar la producción, cobertura y demás indicadores asociados con una vacuna determinada.</w:t>
      </w:r>
    </w:p>
    <w:p w14:paraId="3E9C03AA" w14:textId="77777777" w:rsidR="002A372A" w:rsidRPr="002A372A" w:rsidRDefault="002A372A" w:rsidP="00C44AAB">
      <w:pPr>
        <w:numPr>
          <w:ilvl w:val="0"/>
          <w:numId w:val="39"/>
        </w:numPr>
        <w:spacing w:after="0" w:line="360" w:lineRule="auto"/>
        <w:rPr>
          <w:rFonts w:ascii="Arial" w:hAnsi="Arial" w:cs="Arial"/>
          <w:sz w:val="24"/>
          <w:szCs w:val="24"/>
          <w:lang w:val="es-MX"/>
        </w:rPr>
      </w:pPr>
      <w:r>
        <w:rPr>
          <w:rFonts w:ascii="Arial" w:hAnsi="Arial" w:cs="Arial"/>
          <w:b/>
          <w:bCs/>
          <w:sz w:val="24"/>
          <w:szCs w:val="24"/>
        </w:rPr>
        <w:t xml:space="preserve">Consultar resultados por período: </w:t>
      </w:r>
      <w:r w:rsidRPr="00E531B6">
        <w:rPr>
          <w:rFonts w:ascii="Arial" w:hAnsi="Arial" w:cs="Arial"/>
          <w:sz w:val="24"/>
          <w:szCs w:val="24"/>
        </w:rPr>
        <w:t>permite visualizar la información correspondiente a un mes, año o intervalo seleccionado.</w:t>
      </w:r>
    </w:p>
    <w:p w14:paraId="02456069" w14:textId="77777777" w:rsidR="002A372A" w:rsidRPr="002A372A" w:rsidRDefault="002A372A" w:rsidP="00C44AAB">
      <w:pPr>
        <w:numPr>
          <w:ilvl w:val="0"/>
          <w:numId w:val="39"/>
        </w:numPr>
        <w:spacing w:after="0" w:line="360" w:lineRule="auto"/>
        <w:rPr>
          <w:rFonts w:ascii="Arial" w:hAnsi="Arial" w:cs="Arial"/>
          <w:sz w:val="24"/>
          <w:szCs w:val="24"/>
          <w:lang w:val="es-MX"/>
        </w:rPr>
      </w:pPr>
      <w:r>
        <w:rPr>
          <w:rFonts w:ascii="Arial" w:hAnsi="Arial" w:cs="Arial"/>
          <w:b/>
          <w:bCs/>
          <w:sz w:val="24"/>
          <w:szCs w:val="24"/>
        </w:rPr>
        <w:t xml:space="preserve">Visualizar tablero de control: </w:t>
      </w:r>
      <w:r w:rsidRPr="00E531B6">
        <w:rPr>
          <w:rFonts w:ascii="Arial" w:hAnsi="Arial" w:cs="Arial"/>
          <w:sz w:val="24"/>
          <w:szCs w:val="24"/>
        </w:rPr>
        <w:t>permite consultar de forma gráfica los principales indicadores y resultados relacionados con la cobertura de vacunación.</w:t>
      </w:r>
    </w:p>
    <w:p w14:paraId="3A9052D8" w14:textId="77777777" w:rsidR="002A372A" w:rsidRPr="002A372A" w:rsidRDefault="002A372A" w:rsidP="00C44AAB">
      <w:pPr>
        <w:numPr>
          <w:ilvl w:val="0"/>
          <w:numId w:val="39"/>
        </w:numPr>
        <w:spacing w:after="0" w:line="360" w:lineRule="auto"/>
        <w:rPr>
          <w:rFonts w:ascii="Arial" w:hAnsi="Arial" w:cs="Arial"/>
          <w:sz w:val="24"/>
          <w:szCs w:val="24"/>
          <w:lang w:val="es-MX"/>
        </w:rPr>
      </w:pPr>
      <w:r>
        <w:rPr>
          <w:rFonts w:ascii="Arial" w:hAnsi="Arial" w:cs="Arial"/>
          <w:b/>
          <w:bCs/>
          <w:sz w:val="24"/>
          <w:szCs w:val="24"/>
        </w:rPr>
        <w:t xml:space="preserve">Visualizar mapa territorial: </w:t>
      </w:r>
      <w:r w:rsidRPr="00E531B6">
        <w:rPr>
          <w:rFonts w:ascii="Arial" w:hAnsi="Arial" w:cs="Arial"/>
          <w:sz w:val="24"/>
          <w:szCs w:val="24"/>
        </w:rPr>
        <w:t>permite representar los resultados por municipio para facilitar la identificación de diferencias en la cobertura.</w:t>
      </w:r>
    </w:p>
    <w:p w14:paraId="4DC6F2E0" w14:textId="77777777" w:rsidR="002A372A" w:rsidRPr="002A372A" w:rsidRDefault="002A372A" w:rsidP="00C44AAB">
      <w:pPr>
        <w:numPr>
          <w:ilvl w:val="0"/>
          <w:numId w:val="39"/>
        </w:numPr>
        <w:spacing w:after="0" w:line="360" w:lineRule="auto"/>
        <w:rPr>
          <w:rFonts w:ascii="Arial" w:hAnsi="Arial" w:cs="Arial"/>
          <w:sz w:val="24"/>
          <w:szCs w:val="24"/>
          <w:lang w:val="es-MX"/>
        </w:rPr>
      </w:pPr>
      <w:r>
        <w:rPr>
          <w:rFonts w:ascii="Arial" w:hAnsi="Arial" w:cs="Arial"/>
          <w:b/>
          <w:bCs/>
          <w:sz w:val="24"/>
          <w:szCs w:val="24"/>
        </w:rPr>
        <w:t xml:space="preserve">Aplicar filtros de consulta: </w:t>
      </w:r>
      <w:r w:rsidRPr="00E531B6">
        <w:rPr>
          <w:rFonts w:ascii="Arial" w:hAnsi="Arial" w:cs="Arial"/>
          <w:sz w:val="24"/>
          <w:szCs w:val="24"/>
        </w:rPr>
        <w:t>permite delimitar la información por municipio, establecimiento, vacuna, dosis, período y demás criterios autorizados.</w:t>
      </w:r>
    </w:p>
    <w:p w14:paraId="64605403" w14:textId="77777777" w:rsidR="002A372A" w:rsidRPr="002A372A" w:rsidRDefault="002A372A" w:rsidP="00C44AAB">
      <w:pPr>
        <w:numPr>
          <w:ilvl w:val="0"/>
          <w:numId w:val="39"/>
        </w:numPr>
        <w:spacing w:after="0" w:line="360" w:lineRule="auto"/>
        <w:rPr>
          <w:rFonts w:ascii="Arial" w:hAnsi="Arial" w:cs="Arial"/>
          <w:sz w:val="24"/>
          <w:szCs w:val="24"/>
          <w:lang w:val="es-MX"/>
        </w:rPr>
      </w:pPr>
      <w:r>
        <w:rPr>
          <w:rFonts w:ascii="Arial" w:hAnsi="Arial" w:cs="Arial"/>
          <w:b/>
          <w:bCs/>
          <w:sz w:val="24"/>
          <w:szCs w:val="24"/>
        </w:rPr>
        <w:t xml:space="preserve">Comparar resultados: </w:t>
      </w:r>
      <w:r w:rsidRPr="00E531B6">
        <w:rPr>
          <w:rFonts w:ascii="Arial" w:hAnsi="Arial" w:cs="Arial"/>
          <w:sz w:val="24"/>
          <w:szCs w:val="24"/>
        </w:rPr>
        <w:t>permite contrastar los indicadores seleccionados entre municipios, vacunas o períodos.</w:t>
      </w:r>
    </w:p>
    <w:p w14:paraId="5E83F2B8" w14:textId="77777777" w:rsidR="002A372A" w:rsidRPr="00705918" w:rsidRDefault="002A372A" w:rsidP="00C44AAB">
      <w:pPr>
        <w:numPr>
          <w:ilvl w:val="0"/>
          <w:numId w:val="39"/>
        </w:numPr>
        <w:spacing w:after="0" w:line="360" w:lineRule="auto"/>
        <w:rPr>
          <w:rFonts w:ascii="Arial" w:hAnsi="Arial" w:cs="Arial"/>
          <w:sz w:val="24"/>
          <w:szCs w:val="24"/>
          <w:lang w:val="es-MX"/>
        </w:rPr>
      </w:pPr>
      <w:r>
        <w:rPr>
          <w:rFonts w:ascii="Arial" w:hAnsi="Arial" w:cs="Arial"/>
          <w:b/>
          <w:bCs/>
          <w:sz w:val="24"/>
          <w:szCs w:val="24"/>
        </w:rPr>
        <w:t xml:space="preserve">Consultar detalle de resultados: </w:t>
      </w:r>
      <w:r w:rsidRPr="00E531B6">
        <w:rPr>
          <w:rFonts w:ascii="Arial" w:hAnsi="Arial" w:cs="Arial"/>
          <w:sz w:val="24"/>
          <w:szCs w:val="24"/>
        </w:rPr>
        <w:t>permite revisar la información que sustenta los valores presentados en las vistas de consulta y visualización.</w:t>
      </w:r>
    </w:p>
    <w:p w14:paraId="070371D0" w14:textId="77777777" w:rsidR="00705918" w:rsidRDefault="00705918" w:rsidP="00705918">
      <w:pPr>
        <w:spacing w:after="0" w:line="360" w:lineRule="auto"/>
        <w:rPr>
          <w:rFonts w:ascii="Arial" w:hAnsi="Arial" w:cs="Arial"/>
          <w:b/>
          <w:bCs/>
          <w:sz w:val="24"/>
          <w:szCs w:val="24"/>
        </w:rPr>
      </w:pPr>
      <w:r>
        <w:rPr>
          <w:rFonts w:ascii="Arial" w:hAnsi="Arial" w:cs="Arial"/>
          <w:sz w:val="24"/>
          <w:szCs w:val="24"/>
          <w:lang w:val="es-MX"/>
        </w:rPr>
        <w:lastRenderedPageBreak/>
        <w:t>g</w:t>
      </w:r>
      <w:r w:rsidRPr="00705918">
        <w:rPr>
          <w:rFonts w:ascii="Arial" w:hAnsi="Arial" w:cs="Arial"/>
          <w:sz w:val="24"/>
          <w:szCs w:val="24"/>
          <w:lang w:val="es-MX"/>
        </w:rPr>
        <w:t xml:space="preserve">. </w:t>
      </w:r>
      <w:r w:rsidRPr="00705918">
        <w:rPr>
          <w:rFonts w:ascii="Arial" w:hAnsi="Arial" w:cs="Arial"/>
          <w:b/>
          <w:bCs/>
          <w:sz w:val="24"/>
          <w:szCs w:val="24"/>
        </w:rPr>
        <w:t>Reportes y alertas</w:t>
      </w:r>
    </w:p>
    <w:p w14:paraId="2A31DA6F" w14:textId="77777777" w:rsidR="00705918" w:rsidRDefault="00705918" w:rsidP="00705918">
      <w:pPr>
        <w:spacing w:after="0" w:line="360" w:lineRule="auto"/>
        <w:ind w:firstLine="709"/>
        <w:rPr>
          <w:rFonts w:ascii="Arial" w:hAnsi="Arial" w:cs="Arial"/>
          <w:sz w:val="24"/>
          <w:szCs w:val="24"/>
        </w:rPr>
      </w:pPr>
      <w:r>
        <w:rPr>
          <w:rFonts w:ascii="Arial" w:hAnsi="Arial" w:cs="Arial"/>
          <w:sz w:val="24"/>
          <w:szCs w:val="24"/>
        </w:rPr>
        <w:t>Genera los documentos y notificaciones derivados de la información procesada por el sistema. Los reportes utilizan información previamente validada y los resultados producidos por el motor de indicadores, mientras que las alertas permitirán identificar oportunamente situaciones que requieran atención. Sus funcionalidades son:</w:t>
      </w:r>
    </w:p>
    <w:p w14:paraId="55958BB2" w14:textId="77777777" w:rsidR="00705918" w:rsidRDefault="00705918" w:rsidP="00705918">
      <w:pPr>
        <w:pStyle w:val="Prrafodelista"/>
        <w:numPr>
          <w:ilvl w:val="0"/>
          <w:numId w:val="49"/>
        </w:numPr>
        <w:spacing w:after="0" w:line="360" w:lineRule="auto"/>
        <w:rPr>
          <w:rFonts w:ascii="Arial" w:hAnsi="Arial" w:cs="Arial"/>
          <w:sz w:val="24"/>
          <w:szCs w:val="24"/>
        </w:rPr>
      </w:pPr>
      <w:r w:rsidRPr="00705918">
        <w:rPr>
          <w:rFonts w:ascii="Arial" w:hAnsi="Arial" w:cs="Arial"/>
          <w:b/>
          <w:bCs/>
          <w:sz w:val="24"/>
          <w:szCs w:val="24"/>
        </w:rPr>
        <w:t>Informe consolidado departamental:</w:t>
      </w:r>
      <w:r w:rsidRPr="00705918">
        <w:rPr>
          <w:rFonts w:ascii="Arial" w:hAnsi="Arial" w:cs="Arial"/>
          <w:sz w:val="24"/>
          <w:szCs w:val="24"/>
        </w:rPr>
        <w:t xml:space="preserve"> presenta la información de producción e indicadores de los municipios de la DDRISS San Marcos.</w:t>
      </w:r>
    </w:p>
    <w:p w14:paraId="651D0E6B" w14:textId="77777777" w:rsidR="00705918" w:rsidRDefault="00705918" w:rsidP="00705918">
      <w:pPr>
        <w:pStyle w:val="Prrafodelista"/>
        <w:numPr>
          <w:ilvl w:val="0"/>
          <w:numId w:val="49"/>
        </w:numPr>
        <w:spacing w:after="0" w:line="360" w:lineRule="auto"/>
        <w:rPr>
          <w:rFonts w:ascii="Arial" w:hAnsi="Arial" w:cs="Arial"/>
          <w:sz w:val="24"/>
          <w:szCs w:val="24"/>
        </w:rPr>
      </w:pPr>
      <w:r w:rsidRPr="00705918">
        <w:rPr>
          <w:rFonts w:ascii="Arial" w:hAnsi="Arial" w:cs="Arial"/>
          <w:b/>
          <w:bCs/>
          <w:sz w:val="24"/>
          <w:szCs w:val="24"/>
        </w:rPr>
        <w:t>Informe por establecimiento o municipio:</w:t>
      </w:r>
      <w:r w:rsidRPr="00705918">
        <w:rPr>
          <w:rFonts w:ascii="Arial" w:hAnsi="Arial" w:cs="Arial"/>
          <w:sz w:val="24"/>
          <w:szCs w:val="24"/>
        </w:rPr>
        <w:t xml:space="preserve"> muestra los resultados correspondientes a una ubicación específica.</w:t>
      </w:r>
    </w:p>
    <w:p w14:paraId="26BF0826" w14:textId="77777777" w:rsidR="00705918" w:rsidRPr="00705918" w:rsidRDefault="00705918" w:rsidP="00705918">
      <w:pPr>
        <w:pStyle w:val="Prrafodelista"/>
        <w:numPr>
          <w:ilvl w:val="0"/>
          <w:numId w:val="49"/>
        </w:numPr>
        <w:spacing w:after="0" w:line="360" w:lineRule="auto"/>
        <w:rPr>
          <w:rFonts w:ascii="Arial" w:hAnsi="Arial" w:cs="Arial"/>
          <w:sz w:val="24"/>
          <w:szCs w:val="24"/>
        </w:rPr>
      </w:pPr>
      <w:r w:rsidRPr="00705918">
        <w:rPr>
          <w:rFonts w:ascii="Arial" w:hAnsi="Arial" w:cs="Arial"/>
          <w:b/>
          <w:bCs/>
          <w:sz w:val="24"/>
          <w:szCs w:val="24"/>
        </w:rPr>
        <w:t>Informe por vacuna:</w:t>
      </w:r>
      <w:r w:rsidRPr="00705918">
        <w:rPr>
          <w:rFonts w:ascii="Arial" w:hAnsi="Arial" w:cs="Arial"/>
          <w:sz w:val="24"/>
          <w:szCs w:val="24"/>
        </w:rPr>
        <w:t xml:space="preserve"> permite consultar la producción, cobertura y demás indicadores asociados con una vacuna determinada.</w:t>
      </w:r>
    </w:p>
    <w:p w14:paraId="09A85527" w14:textId="77777777" w:rsidR="00705918" w:rsidRDefault="00705918" w:rsidP="00705918">
      <w:pPr>
        <w:pStyle w:val="Prrafodelista"/>
        <w:numPr>
          <w:ilvl w:val="0"/>
          <w:numId w:val="49"/>
        </w:numPr>
        <w:spacing w:after="0" w:line="360" w:lineRule="auto"/>
        <w:rPr>
          <w:rFonts w:ascii="Arial" w:hAnsi="Arial" w:cs="Arial"/>
          <w:sz w:val="24"/>
          <w:szCs w:val="24"/>
        </w:rPr>
      </w:pPr>
      <w:r w:rsidRPr="00705918">
        <w:rPr>
          <w:rFonts w:ascii="Arial" w:hAnsi="Arial" w:cs="Arial"/>
          <w:b/>
          <w:bCs/>
          <w:sz w:val="24"/>
          <w:szCs w:val="24"/>
        </w:rPr>
        <w:t>Informes por período:</w:t>
      </w:r>
      <w:r w:rsidRPr="00705918">
        <w:rPr>
          <w:rFonts w:ascii="Arial" w:hAnsi="Arial" w:cs="Arial"/>
          <w:sz w:val="24"/>
          <w:szCs w:val="24"/>
        </w:rPr>
        <w:t xml:space="preserve"> genera información mensual, anual o correspondiente al intervalo definido.</w:t>
      </w:r>
    </w:p>
    <w:p w14:paraId="19D76740" w14:textId="77777777" w:rsidR="00705918" w:rsidRDefault="00705918" w:rsidP="00705918">
      <w:pPr>
        <w:pStyle w:val="Prrafodelista"/>
        <w:numPr>
          <w:ilvl w:val="0"/>
          <w:numId w:val="49"/>
        </w:numPr>
        <w:spacing w:after="0" w:line="360" w:lineRule="auto"/>
        <w:rPr>
          <w:rFonts w:ascii="Arial" w:hAnsi="Arial" w:cs="Arial"/>
          <w:sz w:val="24"/>
          <w:szCs w:val="24"/>
        </w:rPr>
      </w:pPr>
      <w:r>
        <w:rPr>
          <w:rFonts w:ascii="Arial" w:hAnsi="Arial" w:cs="Arial"/>
          <w:b/>
          <w:bCs/>
          <w:sz w:val="24"/>
          <w:szCs w:val="24"/>
        </w:rPr>
        <w:t xml:space="preserve">Exportación de informes: </w:t>
      </w:r>
      <w:r w:rsidRPr="00E531B6">
        <w:rPr>
          <w:rFonts w:ascii="Arial" w:hAnsi="Arial" w:cs="Arial"/>
          <w:sz w:val="24"/>
          <w:szCs w:val="24"/>
        </w:rPr>
        <w:t>permite obtener los resultados en formato PDF para su consulta, almacenamiento o impresión.</w:t>
      </w:r>
    </w:p>
    <w:p w14:paraId="77A0D0EC" w14:textId="77777777" w:rsidR="00705918" w:rsidRDefault="00705918" w:rsidP="00705918">
      <w:pPr>
        <w:pStyle w:val="Prrafodelista"/>
        <w:numPr>
          <w:ilvl w:val="0"/>
          <w:numId w:val="49"/>
        </w:numPr>
        <w:spacing w:after="0" w:line="360" w:lineRule="auto"/>
        <w:rPr>
          <w:rFonts w:ascii="Arial" w:hAnsi="Arial" w:cs="Arial"/>
          <w:sz w:val="24"/>
          <w:szCs w:val="24"/>
        </w:rPr>
      </w:pPr>
      <w:r w:rsidRPr="00705918">
        <w:rPr>
          <w:rFonts w:ascii="Arial" w:hAnsi="Arial" w:cs="Arial"/>
          <w:b/>
          <w:bCs/>
          <w:sz w:val="24"/>
          <w:szCs w:val="24"/>
        </w:rPr>
        <w:t>Alertas por reportes pendientes:</w:t>
      </w:r>
      <w:r w:rsidRPr="00705918">
        <w:rPr>
          <w:rFonts w:ascii="Arial" w:hAnsi="Arial" w:cs="Arial"/>
          <w:sz w:val="24"/>
          <w:szCs w:val="24"/>
        </w:rPr>
        <w:t xml:space="preserve"> identifica establecimientos o municipios que no hayan completado el proceso correspondiente al período.</w:t>
      </w:r>
    </w:p>
    <w:p w14:paraId="6F7BE34B" w14:textId="77777777" w:rsidR="00705918" w:rsidRDefault="00705918" w:rsidP="00705918">
      <w:pPr>
        <w:pStyle w:val="Prrafodelista"/>
        <w:numPr>
          <w:ilvl w:val="0"/>
          <w:numId w:val="49"/>
        </w:numPr>
        <w:spacing w:after="0" w:line="360" w:lineRule="auto"/>
        <w:rPr>
          <w:rFonts w:ascii="Arial" w:hAnsi="Arial" w:cs="Arial"/>
          <w:sz w:val="24"/>
          <w:szCs w:val="24"/>
        </w:rPr>
      </w:pPr>
      <w:r w:rsidRPr="00705918">
        <w:rPr>
          <w:rFonts w:ascii="Arial" w:hAnsi="Arial" w:cs="Arial"/>
          <w:b/>
          <w:bCs/>
          <w:sz w:val="24"/>
          <w:szCs w:val="24"/>
        </w:rPr>
        <w:t>Alertas de calidad:</w:t>
      </w:r>
      <w:r w:rsidRPr="00705918">
        <w:rPr>
          <w:rFonts w:ascii="Arial" w:hAnsi="Arial" w:cs="Arial"/>
          <w:sz w:val="24"/>
          <w:szCs w:val="24"/>
        </w:rPr>
        <w:t xml:space="preserve"> informa sobre registros que presentan inconsistencias o requieren revisión.</w:t>
      </w:r>
    </w:p>
    <w:p w14:paraId="7ECBB44C" w14:textId="77777777" w:rsidR="00705918" w:rsidRDefault="00705918" w:rsidP="00705918">
      <w:pPr>
        <w:pStyle w:val="Prrafodelista"/>
        <w:numPr>
          <w:ilvl w:val="0"/>
          <w:numId w:val="49"/>
        </w:numPr>
        <w:spacing w:after="0" w:line="360" w:lineRule="auto"/>
        <w:rPr>
          <w:rFonts w:ascii="Arial" w:hAnsi="Arial" w:cs="Arial"/>
          <w:sz w:val="24"/>
          <w:szCs w:val="24"/>
        </w:rPr>
      </w:pPr>
      <w:r w:rsidRPr="00705918">
        <w:rPr>
          <w:rFonts w:ascii="Arial" w:hAnsi="Arial" w:cs="Arial"/>
          <w:b/>
          <w:bCs/>
          <w:sz w:val="24"/>
          <w:szCs w:val="24"/>
        </w:rPr>
        <w:t>Alertas de cobertura:</w:t>
      </w:r>
      <w:r w:rsidRPr="00705918">
        <w:rPr>
          <w:rFonts w:ascii="Arial" w:hAnsi="Arial" w:cs="Arial"/>
          <w:sz w:val="24"/>
          <w:szCs w:val="24"/>
        </w:rPr>
        <w:t xml:space="preserve"> identifica coberturas inferiores a las metas establecidas, brechas relevantes u otras condiciones configuradas.</w:t>
      </w:r>
    </w:p>
    <w:p w14:paraId="67D0B1C8" w14:textId="77777777" w:rsidR="00705918" w:rsidRDefault="00705918" w:rsidP="00705918">
      <w:pPr>
        <w:pStyle w:val="Prrafodelista"/>
        <w:numPr>
          <w:ilvl w:val="0"/>
          <w:numId w:val="49"/>
        </w:numPr>
        <w:spacing w:after="0" w:line="360" w:lineRule="auto"/>
        <w:rPr>
          <w:rFonts w:ascii="Arial" w:hAnsi="Arial" w:cs="Arial"/>
          <w:sz w:val="24"/>
          <w:szCs w:val="24"/>
        </w:rPr>
      </w:pPr>
      <w:r w:rsidRPr="00705918">
        <w:rPr>
          <w:rFonts w:ascii="Arial" w:hAnsi="Arial" w:cs="Arial"/>
          <w:b/>
          <w:bCs/>
          <w:sz w:val="24"/>
          <w:szCs w:val="24"/>
        </w:rPr>
        <w:t>Alertas de proceso:</w:t>
      </w:r>
      <w:r w:rsidRPr="00705918">
        <w:rPr>
          <w:rFonts w:ascii="Arial" w:hAnsi="Arial" w:cs="Arial"/>
          <w:sz w:val="24"/>
          <w:szCs w:val="24"/>
        </w:rPr>
        <w:t xml:space="preserve"> notifica situaciones como períodos próximos al cierre o información pendiente de revisión.</w:t>
      </w:r>
    </w:p>
    <w:p w14:paraId="4C412E55" w14:textId="77777777" w:rsidR="00705918" w:rsidRPr="00705918" w:rsidRDefault="00705918" w:rsidP="00705918">
      <w:pPr>
        <w:spacing w:after="0" w:line="360" w:lineRule="auto"/>
        <w:rPr>
          <w:rFonts w:ascii="Arial" w:hAnsi="Arial" w:cs="Arial"/>
          <w:b/>
          <w:bCs/>
          <w:sz w:val="24"/>
          <w:szCs w:val="24"/>
        </w:rPr>
      </w:pPr>
      <w:r>
        <w:rPr>
          <w:rFonts w:ascii="Arial" w:hAnsi="Arial" w:cs="Arial"/>
          <w:sz w:val="24"/>
          <w:szCs w:val="24"/>
          <w:lang w:val="es-MX"/>
        </w:rPr>
        <w:t>h</w:t>
      </w:r>
      <w:r w:rsidRPr="00705918">
        <w:rPr>
          <w:rFonts w:ascii="Arial" w:hAnsi="Arial" w:cs="Arial"/>
          <w:sz w:val="24"/>
          <w:szCs w:val="24"/>
          <w:lang w:val="es-MX"/>
        </w:rPr>
        <w:t xml:space="preserve">. </w:t>
      </w:r>
      <w:r w:rsidRPr="00705918">
        <w:rPr>
          <w:rFonts w:ascii="Arial" w:hAnsi="Arial" w:cs="Arial"/>
          <w:b/>
          <w:bCs/>
          <w:sz w:val="24"/>
          <w:szCs w:val="24"/>
        </w:rPr>
        <w:t>Auditoría y trazabilidad</w:t>
      </w:r>
    </w:p>
    <w:p w14:paraId="7B9B4333" w14:textId="77777777" w:rsidR="00705918" w:rsidRPr="002A372A" w:rsidRDefault="00705918" w:rsidP="002A372A">
      <w:pPr>
        <w:spacing w:after="0" w:line="360" w:lineRule="auto"/>
        <w:ind w:firstLine="709"/>
        <w:rPr>
          <w:rFonts w:ascii="Arial" w:hAnsi="Arial" w:cs="Arial"/>
          <w:sz w:val="24"/>
          <w:szCs w:val="24"/>
        </w:rPr>
      </w:pPr>
      <w:r>
        <w:rPr>
          <w:rFonts w:ascii="Arial" w:hAnsi="Arial" w:cs="Arial"/>
          <w:sz w:val="24"/>
          <w:szCs w:val="24"/>
        </w:rPr>
        <w:t>Registra las acciones relevantes realizadas dentro del sistema con el propósito de mantener un historial que permita identificar quién realizó una operación, cuándo ocurrió y qué información fue afectada. Sus funcionalidades son:</w:t>
      </w:r>
    </w:p>
    <w:p w14:paraId="0E6DF0F1" w14:textId="77777777" w:rsidR="002A372A" w:rsidRPr="002A372A" w:rsidRDefault="002A372A" w:rsidP="00705918">
      <w:pPr>
        <w:pStyle w:val="Prrafodelista"/>
        <w:numPr>
          <w:ilvl w:val="0"/>
          <w:numId w:val="51"/>
        </w:numPr>
        <w:spacing w:after="0" w:line="360" w:lineRule="auto"/>
        <w:rPr>
          <w:rFonts w:ascii="Arial" w:hAnsi="Arial" w:cs="Arial"/>
          <w:sz w:val="24"/>
          <w:szCs w:val="24"/>
          <w:lang w:val="es-MX"/>
        </w:rPr>
      </w:pPr>
      <w:r>
        <w:rPr>
          <w:rFonts w:ascii="Arial" w:hAnsi="Arial" w:cs="Arial"/>
          <w:b/>
          <w:bCs/>
          <w:sz w:val="24"/>
          <w:szCs w:val="24"/>
        </w:rPr>
        <w:t xml:space="preserve">Consultar bitácora general: </w:t>
      </w:r>
      <w:r w:rsidRPr="00E531B6">
        <w:rPr>
          <w:rFonts w:ascii="Arial" w:hAnsi="Arial" w:cs="Arial"/>
          <w:sz w:val="24"/>
          <w:szCs w:val="24"/>
        </w:rPr>
        <w:t>permite visualizar las acciones registradas por el sistema.</w:t>
      </w:r>
    </w:p>
    <w:p w14:paraId="2AC1194E" w14:textId="77777777" w:rsidR="002A372A" w:rsidRPr="002A372A" w:rsidRDefault="002A372A" w:rsidP="00705918">
      <w:pPr>
        <w:pStyle w:val="Prrafodelista"/>
        <w:numPr>
          <w:ilvl w:val="0"/>
          <w:numId w:val="51"/>
        </w:numPr>
        <w:spacing w:after="0" w:line="360" w:lineRule="auto"/>
        <w:rPr>
          <w:rFonts w:ascii="Arial" w:hAnsi="Arial" w:cs="Arial"/>
          <w:sz w:val="24"/>
          <w:szCs w:val="24"/>
          <w:lang w:val="es-MX"/>
        </w:rPr>
      </w:pPr>
      <w:r w:rsidRPr="002A372A">
        <w:rPr>
          <w:rFonts w:ascii="Arial" w:hAnsi="Arial" w:cs="Arial"/>
          <w:b/>
          <w:bCs/>
          <w:sz w:val="24"/>
          <w:szCs w:val="24"/>
        </w:rPr>
        <w:t>Filtrar registros de auditoría:</w:t>
      </w:r>
      <w:r w:rsidRPr="002A372A">
        <w:rPr>
          <w:rFonts w:ascii="Arial" w:hAnsi="Arial" w:cs="Arial"/>
          <w:sz w:val="24"/>
          <w:szCs w:val="24"/>
        </w:rPr>
        <w:t xml:space="preserve"> busca información por usuario, fecha, tipo de acción, módulo o elemento afectado.</w:t>
      </w:r>
    </w:p>
    <w:p w14:paraId="4CF49150" w14:textId="77777777" w:rsidR="002A372A" w:rsidRPr="002A372A" w:rsidRDefault="002A372A" w:rsidP="00705918">
      <w:pPr>
        <w:pStyle w:val="Prrafodelista"/>
        <w:numPr>
          <w:ilvl w:val="0"/>
          <w:numId w:val="51"/>
        </w:numPr>
        <w:spacing w:after="0" w:line="360" w:lineRule="auto"/>
        <w:rPr>
          <w:rFonts w:ascii="Arial" w:hAnsi="Arial" w:cs="Arial"/>
          <w:sz w:val="24"/>
          <w:szCs w:val="24"/>
          <w:lang w:val="es-MX"/>
        </w:rPr>
      </w:pPr>
      <w:r w:rsidRPr="002A372A">
        <w:rPr>
          <w:rFonts w:ascii="Arial" w:hAnsi="Arial" w:cs="Arial"/>
          <w:b/>
          <w:bCs/>
          <w:sz w:val="24"/>
          <w:szCs w:val="24"/>
        </w:rPr>
        <w:lastRenderedPageBreak/>
        <w:t>Consultar historial de producción:</w:t>
      </w:r>
      <w:r w:rsidRPr="002A372A">
        <w:rPr>
          <w:rFonts w:ascii="Arial" w:hAnsi="Arial" w:cs="Arial"/>
          <w:sz w:val="24"/>
          <w:szCs w:val="24"/>
        </w:rPr>
        <w:t xml:space="preserve"> permite revisar los registros creados o modificados y los cambios realizados sobre ellos.</w:t>
      </w:r>
    </w:p>
    <w:p w14:paraId="5D778AF1" w14:textId="77777777" w:rsidR="002A372A" w:rsidRPr="002A372A" w:rsidRDefault="002A372A" w:rsidP="00705918">
      <w:pPr>
        <w:pStyle w:val="Prrafodelista"/>
        <w:numPr>
          <w:ilvl w:val="0"/>
          <w:numId w:val="51"/>
        </w:numPr>
        <w:spacing w:after="0" w:line="360" w:lineRule="auto"/>
        <w:rPr>
          <w:rFonts w:ascii="Arial" w:hAnsi="Arial" w:cs="Arial"/>
          <w:sz w:val="24"/>
          <w:szCs w:val="24"/>
          <w:lang w:val="es-MX"/>
        </w:rPr>
      </w:pPr>
      <w:r w:rsidRPr="002A372A">
        <w:rPr>
          <w:rFonts w:ascii="Arial" w:hAnsi="Arial" w:cs="Arial"/>
          <w:b/>
          <w:bCs/>
          <w:sz w:val="24"/>
          <w:szCs w:val="24"/>
        </w:rPr>
        <w:t>Consultar historial del proceso de revisión:</w:t>
      </w:r>
      <w:r w:rsidRPr="002A372A">
        <w:rPr>
          <w:rFonts w:ascii="Arial" w:hAnsi="Arial" w:cs="Arial"/>
          <w:sz w:val="24"/>
          <w:szCs w:val="24"/>
        </w:rPr>
        <w:t xml:space="preserve"> sirve para visualizar los envíos, revisiones, observaciones, solicitudes de corrección, aprobaciones y cierres efectuados.</w:t>
      </w:r>
    </w:p>
    <w:p w14:paraId="4E1A3A6F" w14:textId="77777777" w:rsidR="002A372A" w:rsidRPr="002A372A" w:rsidRDefault="002A372A" w:rsidP="00705918">
      <w:pPr>
        <w:pStyle w:val="Prrafodelista"/>
        <w:numPr>
          <w:ilvl w:val="0"/>
          <w:numId w:val="51"/>
        </w:numPr>
        <w:spacing w:after="0" w:line="360" w:lineRule="auto"/>
        <w:rPr>
          <w:rFonts w:ascii="Arial" w:hAnsi="Arial" w:cs="Arial"/>
          <w:sz w:val="24"/>
          <w:szCs w:val="24"/>
          <w:lang w:val="es-MX"/>
        </w:rPr>
      </w:pPr>
      <w:r w:rsidRPr="002A372A">
        <w:rPr>
          <w:rFonts w:ascii="Arial" w:hAnsi="Arial" w:cs="Arial"/>
          <w:b/>
          <w:bCs/>
          <w:sz w:val="24"/>
          <w:szCs w:val="24"/>
        </w:rPr>
        <w:t>Consultar historial de rectificaciones:</w:t>
      </w:r>
      <w:r w:rsidRPr="002A372A">
        <w:rPr>
          <w:rFonts w:ascii="Arial" w:hAnsi="Arial" w:cs="Arial"/>
          <w:sz w:val="24"/>
          <w:szCs w:val="24"/>
        </w:rPr>
        <w:t xml:space="preserve"> permite revisar las modificaciones autorizadas después del cierre de un período.</w:t>
      </w:r>
    </w:p>
    <w:p w14:paraId="5F4089F7" w14:textId="77777777" w:rsidR="002A372A" w:rsidRPr="00705918" w:rsidRDefault="002A372A" w:rsidP="00705918">
      <w:pPr>
        <w:pStyle w:val="Prrafodelista"/>
        <w:numPr>
          <w:ilvl w:val="0"/>
          <w:numId w:val="51"/>
        </w:numPr>
        <w:spacing w:after="0" w:line="360" w:lineRule="auto"/>
        <w:rPr>
          <w:rFonts w:ascii="Arial" w:hAnsi="Arial" w:cs="Arial"/>
          <w:sz w:val="24"/>
          <w:szCs w:val="24"/>
          <w:lang w:val="es-MX"/>
        </w:rPr>
      </w:pPr>
      <w:r>
        <w:rPr>
          <w:rFonts w:ascii="Arial" w:hAnsi="Arial" w:cs="Arial"/>
          <w:b/>
          <w:bCs/>
          <w:sz w:val="24"/>
          <w:szCs w:val="24"/>
        </w:rPr>
        <w:t xml:space="preserve">Consultar historial de configuraciones: </w:t>
      </w:r>
      <w:r w:rsidRPr="00E531B6">
        <w:rPr>
          <w:rFonts w:ascii="Arial" w:hAnsi="Arial" w:cs="Arial"/>
          <w:sz w:val="24"/>
          <w:szCs w:val="24"/>
        </w:rPr>
        <w:t>muestra los cambios realizados en esquemas de captura, catálogos y parámetros administrados por el sistema.</w:t>
      </w:r>
    </w:p>
    <w:p w14:paraId="49F9BA2C" w14:textId="77777777" w:rsidR="00190A7D" w:rsidRDefault="002A372A" w:rsidP="00D03619">
      <w:pPr>
        <w:spacing w:after="0" w:line="360" w:lineRule="auto"/>
        <w:ind w:firstLine="709"/>
        <w:rPr>
          <w:rFonts w:ascii="Arial" w:hAnsi="Arial" w:cs="Arial"/>
          <w:sz w:val="24"/>
          <w:szCs w:val="24"/>
          <w:lang w:val="es-MX"/>
        </w:rPr>
      </w:pPr>
      <w:r>
        <w:rPr>
          <w:rFonts w:ascii="Arial" w:hAnsi="Arial" w:cs="Arial"/>
          <w:sz w:val="24"/>
          <w:szCs w:val="24"/>
        </w:rPr>
        <w:t>El sistema registrará automáticamente las operaciones relevantes realizadas en los diferentes módulos para conservar la trazabilidad de la información. Estos registros no podrán ser modificados mediante las funciones ordinarias del sistema y estarán disponibles únicamente para los usuarios que cuenten con los permisos correspondientes.</w:t>
      </w:r>
    </w:p>
    <w:p w14:paraId="0C6803FA" w14:textId="77777777" w:rsidR="00D03619" w:rsidRPr="00D92950" w:rsidRDefault="00D03619" w:rsidP="00D03619">
      <w:pPr>
        <w:spacing w:after="0" w:line="360" w:lineRule="auto"/>
        <w:ind w:firstLine="709"/>
        <w:rPr>
          <w:rFonts w:ascii="Arial" w:hAnsi="Arial" w:cs="Arial"/>
          <w:sz w:val="24"/>
          <w:szCs w:val="24"/>
          <w:lang w:val="es-MX"/>
        </w:rPr>
      </w:pPr>
    </w:p>
    <w:p w14:paraId="0D6D4712" w14:textId="77777777" w:rsidR="00CC08C5" w:rsidRPr="00D92950" w:rsidRDefault="003A3DF4" w:rsidP="00B4217C">
      <w:pPr>
        <w:pStyle w:val="Ttulo2"/>
      </w:pPr>
      <w:r w:rsidRPr="00D92950">
        <w:t xml:space="preserve">  </w:t>
      </w:r>
      <w:bookmarkStart w:id="124" w:name="_Toc242292351"/>
      <w:r w:rsidR="00B4217C" w:rsidRPr="00D92950">
        <w:t xml:space="preserve">2.2 </w:t>
      </w:r>
      <w:r w:rsidR="00CC08C5" w:rsidRPr="00BE00F5">
        <w:rPr>
          <w:rStyle w:val="Encabezadonivel2"/>
        </w:rPr>
        <w:t>Método</w:t>
      </w:r>
      <w:bookmarkEnd w:id="124"/>
    </w:p>
    <w:p w14:paraId="344C2853" w14:textId="77777777" w:rsidR="00880199" w:rsidRPr="00880199" w:rsidRDefault="00880199" w:rsidP="00880199">
      <w:pPr>
        <w:pStyle w:val="Textoindependiente"/>
        <w:spacing w:line="360" w:lineRule="auto"/>
        <w:ind w:firstLine="709"/>
        <w:rPr>
          <w:rFonts w:ascii="Arial" w:hAnsi="Arial" w:cs="Arial"/>
          <w:lang w:val="es-GT" w:eastAsia="es-GT"/>
        </w:rPr>
      </w:pPr>
      <w:r w:rsidRPr="00880199">
        <w:rPr>
          <w:rFonts w:ascii="Arial" w:hAnsi="Arial" w:cs="Arial"/>
          <w:lang w:val="es-GT" w:eastAsia="es-GT"/>
        </w:rPr>
        <w:t xml:space="preserve">Para el desarrollo del proyecto se utilizará Scrum como marco de trabajo ágil, debido a que permite desarrollar productos mediante ciclos iterativos e incrementales y realizar ajustes conforme se obtiene nueva información durante la ejecución. Según Schwaber y Sutherland (2020), Scrum permite que un equipo transforme elementos priorizados de trabajo en incrementos de valor dentro de períodos definidos denominados </w:t>
      </w:r>
      <w:r w:rsidRPr="00880199">
        <w:rPr>
          <w:rFonts w:ascii="Arial" w:hAnsi="Arial" w:cs="Arial"/>
          <w:i/>
          <w:iCs/>
          <w:lang w:val="es-GT" w:eastAsia="es-GT"/>
        </w:rPr>
        <w:t>sprints</w:t>
      </w:r>
      <w:r w:rsidRPr="00880199">
        <w:rPr>
          <w:rFonts w:ascii="Arial" w:hAnsi="Arial" w:cs="Arial"/>
          <w:lang w:val="es-GT" w:eastAsia="es-GT"/>
        </w:rPr>
        <w:t>, cuyos resultados son inspeccionados para determinar las adaptaciones necesarias en los ciclos posteriores.</w:t>
      </w:r>
    </w:p>
    <w:p w14:paraId="68B3C720"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La elección de Scrum responde a las características del sistema propuesto, ya que el sistema estará compuesto por diferentes módulos y funcionalidades que deberán diseñarse, desarrollarse, integrarse y verificarse progresivamente. De esta forma, cada sprint permitirá trabajar sobre un conjunto priorizado de funcionalidades y producir un incremento funcional del sistema, evitando separar el análisis, diseño, desarrollo y pruebas como fases independientes. Durante cada ciclo podrán realizarse actividades de refinamiento de requerimientos, diseño técnico, programación, integración y pruebas de acuerdo con las necesidades del </w:t>
      </w:r>
      <w:r>
        <w:rPr>
          <w:rFonts w:ascii="Arial" w:hAnsi="Arial" w:cs="Arial"/>
          <w:lang w:val="es-GT" w:eastAsia="es-GT"/>
        </w:rPr>
        <w:lastRenderedPageBreak/>
        <w:t>incremento correspondiente.</w:t>
      </w:r>
    </w:p>
    <w:p w14:paraId="53EB01B2"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El equipo Scrum estará integrado por un </w:t>
      </w:r>
      <w:r>
        <w:rPr>
          <w:rFonts w:ascii="Arial" w:hAnsi="Arial" w:cs="Arial"/>
          <w:i/>
          <w:lang w:val="es-GT" w:eastAsia="es-GT"/>
        </w:rPr>
        <w:t>Product Owner</w:t>
      </w:r>
      <w:r>
        <w:rPr>
          <w:rFonts w:ascii="Arial" w:hAnsi="Arial" w:cs="Arial"/>
          <w:lang w:val="es-GT" w:eastAsia="es-GT"/>
        </w:rPr>
        <w:t xml:space="preserve">, un </w:t>
      </w:r>
      <w:r>
        <w:rPr>
          <w:rFonts w:ascii="Arial" w:hAnsi="Arial" w:cs="Arial"/>
          <w:i/>
          <w:lang w:val="es-GT" w:eastAsia="es-GT"/>
        </w:rPr>
        <w:t>Scrum Master</w:t>
      </w:r>
      <w:r>
        <w:rPr>
          <w:rFonts w:ascii="Arial" w:hAnsi="Arial" w:cs="Arial"/>
          <w:lang w:val="es-GT" w:eastAsia="es-GT"/>
        </w:rPr>
        <w:t xml:space="preserve"> y los </w:t>
      </w:r>
      <w:r>
        <w:rPr>
          <w:rFonts w:ascii="Arial" w:hAnsi="Arial" w:cs="Arial"/>
          <w:i/>
          <w:lang w:val="es-GT" w:eastAsia="es-GT"/>
        </w:rPr>
        <w:t>Developers</w:t>
      </w:r>
      <w:r>
        <w:rPr>
          <w:rFonts w:ascii="Arial" w:hAnsi="Arial" w:cs="Arial"/>
          <w:lang w:val="es-GT" w:eastAsia="es-GT"/>
        </w:rPr>
        <w:t xml:space="preserve">. El </w:t>
      </w:r>
      <w:r>
        <w:rPr>
          <w:rFonts w:ascii="Arial" w:hAnsi="Arial" w:cs="Arial"/>
          <w:i/>
          <w:lang w:val="es-GT" w:eastAsia="es-GT"/>
        </w:rPr>
        <w:t>Product Owner</w:t>
      </w:r>
      <w:r>
        <w:rPr>
          <w:rFonts w:ascii="Arial" w:hAnsi="Arial" w:cs="Arial"/>
          <w:lang w:val="es-GT" w:eastAsia="es-GT"/>
        </w:rPr>
        <w:t xml:space="preserve"> será responsable de mantener y ordenar el </w:t>
      </w:r>
      <w:r>
        <w:rPr>
          <w:rFonts w:ascii="Arial" w:hAnsi="Arial" w:cs="Arial"/>
          <w:i/>
          <w:lang w:val="es-GT" w:eastAsia="es-GT"/>
        </w:rPr>
        <w:t>Product Backlog</w:t>
      </w:r>
      <w:r>
        <w:rPr>
          <w:rFonts w:ascii="Arial" w:hAnsi="Arial" w:cs="Arial"/>
          <w:lang w:val="es-GT" w:eastAsia="es-GT"/>
        </w:rPr>
        <w:t xml:space="preserve"> de acuerdo con las necesidades identificadas en la DDRISS San Marcos y los objetivos del proyecto. El </w:t>
      </w:r>
      <w:r>
        <w:rPr>
          <w:rFonts w:ascii="Arial" w:hAnsi="Arial" w:cs="Arial"/>
          <w:i/>
          <w:lang w:val="es-GT" w:eastAsia="es-GT"/>
        </w:rPr>
        <w:t>Scrum Master</w:t>
      </w:r>
      <w:r>
        <w:rPr>
          <w:rFonts w:ascii="Arial" w:hAnsi="Arial" w:cs="Arial"/>
          <w:lang w:val="es-GT" w:eastAsia="es-GT"/>
        </w:rPr>
        <w:t xml:space="preserve"> facilitará la correcta aplicación del marco de trabajo y apoyará al equipo en la eliminación de impedimentos. Los </w:t>
      </w:r>
      <w:r>
        <w:rPr>
          <w:rFonts w:ascii="Arial" w:hAnsi="Arial" w:cs="Arial"/>
          <w:i/>
          <w:lang w:val="es-GT" w:eastAsia="es-GT"/>
        </w:rPr>
        <w:t>Developers</w:t>
      </w:r>
      <w:r>
        <w:rPr>
          <w:rFonts w:ascii="Arial" w:hAnsi="Arial" w:cs="Arial"/>
          <w:lang w:val="es-GT" w:eastAsia="es-GT"/>
        </w:rPr>
        <w:t xml:space="preserve"> estarán conformados por los integrantes responsables de realizar las actividades necesarias para producir los incrementos del sistema, incluyendo análisis, diseño, programación, integración, pruebas y documentación.</w:t>
      </w:r>
    </w:p>
    <w:p w14:paraId="79ACF927"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Los principales artefactos utilizados serán el </w:t>
      </w:r>
      <w:r>
        <w:rPr>
          <w:rFonts w:ascii="Arial" w:hAnsi="Arial" w:cs="Arial"/>
          <w:i/>
          <w:lang w:val="es-GT" w:eastAsia="es-GT"/>
        </w:rPr>
        <w:t>Product Backlog</w:t>
      </w:r>
      <w:r>
        <w:rPr>
          <w:rFonts w:ascii="Arial" w:hAnsi="Arial" w:cs="Arial"/>
          <w:lang w:val="es-GT" w:eastAsia="es-GT"/>
        </w:rPr>
        <w:t xml:space="preserve">, el </w:t>
      </w:r>
      <w:r>
        <w:rPr>
          <w:rFonts w:ascii="Arial" w:hAnsi="Arial" w:cs="Arial"/>
          <w:i/>
          <w:lang w:val="es-GT" w:eastAsia="es-GT"/>
        </w:rPr>
        <w:t>Sprint Backlog</w:t>
      </w:r>
      <w:r>
        <w:rPr>
          <w:rFonts w:ascii="Arial" w:hAnsi="Arial" w:cs="Arial"/>
          <w:lang w:val="es-GT" w:eastAsia="es-GT"/>
        </w:rPr>
        <w:t xml:space="preserve"> y el Incremento. El </w:t>
      </w:r>
      <w:r>
        <w:rPr>
          <w:rFonts w:ascii="Arial" w:hAnsi="Arial" w:cs="Arial"/>
          <w:i/>
          <w:lang w:val="es-GT" w:eastAsia="es-GT"/>
        </w:rPr>
        <w:t>Product Backlog</w:t>
      </w:r>
      <w:r>
        <w:rPr>
          <w:rFonts w:ascii="Arial" w:hAnsi="Arial" w:cs="Arial"/>
          <w:lang w:val="es-GT" w:eastAsia="es-GT"/>
        </w:rPr>
        <w:t xml:space="preserve"> contendrá las funcionalidades, requerimientos y demás elementos necesarios para desarrollar el sistema, organizados de acuerdo con su prioridad. Como técnica para representar una parte de estos requerimientos se utilizarán historias de usuario. El </w:t>
      </w:r>
      <w:r>
        <w:rPr>
          <w:rFonts w:ascii="Arial" w:hAnsi="Arial" w:cs="Arial"/>
          <w:i/>
          <w:lang w:val="es-GT" w:eastAsia="es-GT"/>
        </w:rPr>
        <w:t>Sprint Backlog</w:t>
      </w:r>
      <w:r>
        <w:rPr>
          <w:rFonts w:ascii="Arial" w:hAnsi="Arial" w:cs="Arial"/>
          <w:lang w:val="es-GT" w:eastAsia="es-GT"/>
        </w:rPr>
        <w:t xml:space="preserve"> contendrá los elementos seleccionados para cada sprint, el objetivo establecido y el plan de trabajo necesario para desarrollar el incremento. Finalmente, el Incremento corresponderá al conjunto de funcionalidades completadas, integradas y verificadas durante el ciclo.</w:t>
      </w:r>
    </w:p>
    <w:p w14:paraId="7BDF5828" w14:textId="77777777" w:rsid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Es importante aclarar que las historias de usuario no son un elemento obligatorio definido por Scrum, sino una técnica que puede utilizarse para describir elementos del </w:t>
      </w:r>
      <w:r>
        <w:rPr>
          <w:rFonts w:ascii="Arial" w:hAnsi="Arial" w:cs="Arial"/>
          <w:i/>
          <w:lang w:val="es-GT" w:eastAsia="es-GT"/>
        </w:rPr>
        <w:t>Product Backlog</w:t>
      </w:r>
      <w:r>
        <w:rPr>
          <w:rFonts w:ascii="Arial" w:hAnsi="Arial" w:cs="Arial"/>
          <w:lang w:val="es-GT" w:eastAsia="es-GT"/>
        </w:rPr>
        <w:t xml:space="preserve">. El </w:t>
      </w:r>
      <w:r>
        <w:rPr>
          <w:rFonts w:ascii="Arial" w:hAnsi="Arial" w:cs="Arial"/>
          <w:i/>
          <w:lang w:val="es-GT" w:eastAsia="es-GT"/>
        </w:rPr>
        <w:t>Product Backlog</w:t>
      </w:r>
      <w:r>
        <w:rPr>
          <w:rFonts w:ascii="Arial" w:hAnsi="Arial" w:cs="Arial"/>
          <w:lang w:val="es-GT" w:eastAsia="es-GT"/>
        </w:rPr>
        <w:t>, por su parte, es una lista ordenada y evolutiva, y su refinamiento se realiza de manera continua conforme los elementos requieren mayor detalle.</w:t>
      </w:r>
    </w:p>
    <w:p w14:paraId="4245F4A3" w14:textId="77777777" w:rsidR="00880199" w:rsidRPr="00880199" w:rsidRDefault="00880199" w:rsidP="00880199">
      <w:pPr>
        <w:pStyle w:val="Ttulo3"/>
      </w:pPr>
      <w:bookmarkStart w:id="125" w:name="_Toc242292352"/>
      <w:r>
        <w:t xml:space="preserve">2.2.1 </w:t>
      </w:r>
      <w:r w:rsidRPr="00880199">
        <w:t>Desarrollo de los sprints</w:t>
      </w:r>
      <w:bookmarkEnd w:id="125"/>
    </w:p>
    <w:p w14:paraId="10C6DFAB" w14:textId="77777777" w:rsidR="00880199" w:rsidRPr="00880199" w:rsidRDefault="00880199" w:rsidP="00880199">
      <w:pPr>
        <w:pStyle w:val="Textoindependiente"/>
        <w:spacing w:line="360" w:lineRule="auto"/>
        <w:rPr>
          <w:rFonts w:ascii="Arial" w:hAnsi="Arial" w:cs="Arial"/>
          <w:lang w:eastAsia="es-GT"/>
        </w:rPr>
      </w:pPr>
      <w:r>
        <w:rPr>
          <w:rFonts w:ascii="Arial" w:hAnsi="Arial" w:cs="Arial"/>
          <w:lang w:eastAsia="es-GT"/>
        </w:rPr>
        <w:t>El proyecto se desarrollará mediante cinco sprints. Cada uno tendrá un objetivo específico y estará orientado a producir un incremento funcional del sistema. A diferencia de una metodología secuencial, los sprints no se utilizarán como fases exclusivas de requerimientos, diseño, programación o pruebas; dentro de cada ciclo se realizarán las actividades necesarias para completar las funcionalidades seleccionadas.</w:t>
      </w:r>
    </w:p>
    <w:p w14:paraId="387F5D6B" w14:textId="77777777" w:rsidR="00880199" w:rsidRDefault="00880199" w:rsidP="00880199">
      <w:pPr>
        <w:pStyle w:val="Textoindependiente"/>
        <w:numPr>
          <w:ilvl w:val="0"/>
          <w:numId w:val="53"/>
        </w:numPr>
        <w:spacing w:line="360" w:lineRule="auto"/>
        <w:rPr>
          <w:rFonts w:ascii="Arial" w:hAnsi="Arial" w:cs="Arial"/>
          <w:b/>
          <w:bCs/>
          <w:lang w:val="en-US" w:eastAsia="es-GT"/>
        </w:rPr>
      </w:pPr>
      <w:r>
        <w:rPr>
          <w:rFonts w:ascii="Arial" w:hAnsi="Arial" w:cs="Arial"/>
          <w:b/>
          <w:bCs/>
          <w:lang w:val="en-US" w:eastAsia="es-GT"/>
        </w:rPr>
        <w:lastRenderedPageBreak/>
        <w:t xml:space="preserve">Inicio de cada sprint: </w:t>
      </w:r>
      <w:r>
        <w:rPr>
          <w:rFonts w:ascii="Arial" w:hAnsi="Arial" w:cs="Arial"/>
          <w:b/>
          <w:bCs/>
          <w:i/>
          <w:lang w:val="en-US" w:eastAsia="es-GT"/>
        </w:rPr>
        <w:t>Sprint Planning</w:t>
      </w:r>
    </w:p>
    <w:p w14:paraId="092F917D" w14:textId="77777777" w:rsidR="00880199" w:rsidRPr="00880199" w:rsidRDefault="00880199" w:rsidP="00880199">
      <w:pPr>
        <w:pStyle w:val="Textoindependiente"/>
        <w:spacing w:line="360" w:lineRule="auto"/>
        <w:ind w:left="1123"/>
        <w:rPr>
          <w:rFonts w:ascii="Arial" w:hAnsi="Arial" w:cs="Arial"/>
          <w:b/>
          <w:bCs/>
          <w:lang w:val="es-GT" w:eastAsia="es-GT"/>
        </w:rPr>
      </w:pPr>
      <w:r>
        <w:rPr>
          <w:rFonts w:ascii="Arial" w:hAnsi="Arial" w:cs="Arial"/>
          <w:lang w:eastAsia="es-GT"/>
        </w:rPr>
        <w:t xml:space="preserve">Cada sprint iniciará con el </w:t>
      </w:r>
      <w:r>
        <w:rPr>
          <w:rFonts w:ascii="Arial" w:hAnsi="Arial" w:cs="Arial"/>
          <w:i/>
          <w:lang w:eastAsia="es-GT"/>
        </w:rPr>
        <w:t>Sprint Planning</w:t>
      </w:r>
      <w:r>
        <w:rPr>
          <w:rFonts w:ascii="Arial" w:hAnsi="Arial" w:cs="Arial"/>
          <w:lang w:eastAsia="es-GT"/>
        </w:rPr>
        <w:t xml:space="preserve">, en el cual el equipo revisará los elementos priorizados del </w:t>
      </w:r>
      <w:r>
        <w:rPr>
          <w:rFonts w:ascii="Arial" w:hAnsi="Arial" w:cs="Arial"/>
          <w:i/>
          <w:lang w:eastAsia="es-GT"/>
        </w:rPr>
        <w:t>Product Backlog</w:t>
      </w:r>
      <w:r>
        <w:rPr>
          <w:rFonts w:ascii="Arial" w:hAnsi="Arial" w:cs="Arial"/>
          <w:lang w:eastAsia="es-GT"/>
        </w:rPr>
        <w:t xml:space="preserve"> y seleccionará aquellos que puedan desarrollarse durante el ciclo. A partir de esta selección se establecerá el </w:t>
      </w:r>
      <w:r>
        <w:rPr>
          <w:rFonts w:ascii="Arial" w:hAnsi="Arial" w:cs="Arial"/>
          <w:i/>
          <w:lang w:eastAsia="es-GT"/>
        </w:rPr>
        <w:t>Sprint Goal</w:t>
      </w:r>
      <w:r>
        <w:rPr>
          <w:rFonts w:ascii="Arial" w:hAnsi="Arial" w:cs="Arial"/>
          <w:lang w:eastAsia="es-GT"/>
        </w:rPr>
        <w:t xml:space="preserve">, que representará el objetivo principal del sprint, y se elaborará el </w:t>
      </w:r>
      <w:r>
        <w:rPr>
          <w:rFonts w:ascii="Arial" w:hAnsi="Arial" w:cs="Arial"/>
          <w:i/>
          <w:lang w:eastAsia="es-GT"/>
        </w:rPr>
        <w:t>Sprint Backlog</w:t>
      </w:r>
      <w:r>
        <w:rPr>
          <w:rFonts w:ascii="Arial" w:hAnsi="Arial" w:cs="Arial"/>
          <w:lang w:eastAsia="es-GT"/>
        </w:rPr>
        <w:t xml:space="preserve"> con las funcionalidades y actividades necesarias para alcanzarlo.</w:t>
      </w:r>
    </w:p>
    <w:p w14:paraId="00ED240F" w14:textId="77777777" w:rsidR="00880199" w:rsidRPr="00B2403C" w:rsidRDefault="00880199" w:rsidP="00880199">
      <w:pPr>
        <w:pStyle w:val="Textoindependiente"/>
        <w:spacing w:line="360" w:lineRule="auto"/>
        <w:ind w:left="1123"/>
        <w:rPr>
          <w:rFonts w:ascii="Arial" w:hAnsi="Arial" w:cs="Arial"/>
          <w:b/>
          <w:bCs/>
          <w:lang w:val="es-GT" w:eastAsia="es-GT"/>
        </w:rPr>
      </w:pPr>
      <w:r>
        <w:rPr>
          <w:rFonts w:ascii="Arial" w:hAnsi="Arial" w:cs="Arial"/>
          <w:lang w:eastAsia="es-GT"/>
        </w:rPr>
        <w:t xml:space="preserve">Durante esta planificación se determinará qué se pretende obtener en el ciclo y cómo se desarrollará el trabajo seleccionado. La Guía Scrum establece precisamente que el </w:t>
      </w:r>
      <w:r>
        <w:rPr>
          <w:rFonts w:ascii="Arial" w:hAnsi="Arial" w:cs="Arial"/>
          <w:i/>
          <w:lang w:eastAsia="es-GT"/>
        </w:rPr>
        <w:t>Sprint Planning</w:t>
      </w:r>
      <w:r>
        <w:rPr>
          <w:rFonts w:ascii="Arial" w:hAnsi="Arial" w:cs="Arial"/>
          <w:lang w:eastAsia="es-GT"/>
        </w:rPr>
        <w:t xml:space="preserve"> debe responder por qué el sprint es valioso, qué puede completarse y cómo se realizará el trabajo. </w:t>
      </w:r>
    </w:p>
    <w:p w14:paraId="248CF70B" w14:textId="77777777" w:rsidR="00880199" w:rsidRDefault="00880199" w:rsidP="00880199">
      <w:pPr>
        <w:pStyle w:val="Textoindependiente"/>
        <w:numPr>
          <w:ilvl w:val="0"/>
          <w:numId w:val="53"/>
        </w:numPr>
        <w:spacing w:line="360" w:lineRule="auto"/>
        <w:rPr>
          <w:rFonts w:ascii="Arial" w:hAnsi="Arial" w:cs="Arial"/>
          <w:b/>
          <w:bCs/>
          <w:lang w:val="en-US" w:eastAsia="es-GT"/>
        </w:rPr>
      </w:pPr>
      <w:r w:rsidRPr="00880199">
        <w:rPr>
          <w:rFonts w:ascii="Arial" w:hAnsi="Arial" w:cs="Arial"/>
          <w:b/>
          <w:bCs/>
          <w:lang w:val="en-US" w:eastAsia="es-GT"/>
        </w:rPr>
        <w:t>Trabajo durante el sprint</w:t>
      </w:r>
    </w:p>
    <w:p w14:paraId="4EEE1F30" w14:textId="77777777" w:rsidR="00880199" w:rsidRPr="00880199" w:rsidRDefault="00880199" w:rsidP="00880199">
      <w:pPr>
        <w:pStyle w:val="Textoindependiente"/>
        <w:spacing w:line="360" w:lineRule="auto"/>
        <w:ind w:left="1123"/>
        <w:rPr>
          <w:rFonts w:ascii="Arial" w:hAnsi="Arial" w:cs="Arial"/>
          <w:b/>
          <w:bCs/>
          <w:lang w:val="es-GT" w:eastAsia="es-GT"/>
        </w:rPr>
      </w:pPr>
      <w:r w:rsidRPr="00880199">
        <w:rPr>
          <w:rFonts w:ascii="Arial" w:hAnsi="Arial" w:cs="Arial"/>
          <w:lang w:eastAsia="es-GT"/>
        </w:rPr>
        <w:t xml:space="preserve">Durante cada </w:t>
      </w:r>
      <w:r w:rsidRPr="00880199">
        <w:rPr>
          <w:rFonts w:ascii="Arial" w:hAnsi="Arial" w:cs="Arial"/>
          <w:i/>
          <w:iCs/>
          <w:lang w:eastAsia="es-GT"/>
        </w:rPr>
        <w:t>sprint</w:t>
      </w:r>
      <w:r w:rsidRPr="00880199">
        <w:rPr>
          <w:rFonts w:ascii="Arial" w:hAnsi="Arial" w:cs="Arial"/>
          <w:lang w:eastAsia="es-GT"/>
        </w:rPr>
        <w:t xml:space="preserve"> se efectuarán, según las funcionalidades seleccionadas, actividades de:</w:t>
      </w:r>
    </w:p>
    <w:p w14:paraId="202F50A4" w14:textId="77777777" w:rsidR="00880199" w:rsidRPr="00880199" w:rsidRDefault="00880199" w:rsidP="00880199">
      <w:pPr>
        <w:pStyle w:val="Textoindependiente"/>
        <w:numPr>
          <w:ilvl w:val="0"/>
          <w:numId w:val="52"/>
        </w:numPr>
        <w:spacing w:line="360" w:lineRule="auto"/>
        <w:rPr>
          <w:rFonts w:ascii="Arial" w:hAnsi="Arial" w:cs="Arial"/>
          <w:lang w:eastAsia="es-GT"/>
        </w:rPr>
      </w:pPr>
      <w:r w:rsidRPr="00880199">
        <w:rPr>
          <w:rFonts w:ascii="Arial" w:hAnsi="Arial" w:cs="Arial"/>
          <w:lang w:eastAsia="es-GT"/>
        </w:rPr>
        <w:t>refinamiento y análisis de requerimientos;</w:t>
      </w:r>
    </w:p>
    <w:p w14:paraId="5235576D" w14:textId="77777777" w:rsidR="00880199" w:rsidRPr="00880199" w:rsidRDefault="00880199" w:rsidP="00880199">
      <w:pPr>
        <w:pStyle w:val="Textoindependiente"/>
        <w:numPr>
          <w:ilvl w:val="0"/>
          <w:numId w:val="52"/>
        </w:numPr>
        <w:spacing w:line="360" w:lineRule="auto"/>
        <w:rPr>
          <w:rFonts w:ascii="Arial" w:hAnsi="Arial" w:cs="Arial"/>
          <w:lang w:eastAsia="es-GT"/>
        </w:rPr>
      </w:pPr>
      <w:r w:rsidRPr="00880199">
        <w:rPr>
          <w:rFonts w:ascii="Arial" w:hAnsi="Arial" w:cs="Arial"/>
          <w:lang w:eastAsia="es-GT"/>
        </w:rPr>
        <w:t>diseño funcional y técnico;</w:t>
      </w:r>
    </w:p>
    <w:p w14:paraId="6367E51C" w14:textId="77777777" w:rsidR="00880199" w:rsidRPr="00880199" w:rsidRDefault="00880199" w:rsidP="00880199">
      <w:pPr>
        <w:pStyle w:val="Textoindependiente"/>
        <w:numPr>
          <w:ilvl w:val="0"/>
          <w:numId w:val="52"/>
        </w:numPr>
        <w:spacing w:line="360" w:lineRule="auto"/>
        <w:rPr>
          <w:rFonts w:ascii="Arial" w:hAnsi="Arial" w:cs="Arial"/>
          <w:lang w:eastAsia="es-GT"/>
        </w:rPr>
      </w:pPr>
      <w:r w:rsidRPr="00880199">
        <w:rPr>
          <w:rFonts w:ascii="Arial" w:hAnsi="Arial" w:cs="Arial"/>
          <w:lang w:eastAsia="es-GT"/>
        </w:rPr>
        <w:t>desarrollo de frontend y backend;</w:t>
      </w:r>
    </w:p>
    <w:p w14:paraId="23CD4E52" w14:textId="77777777" w:rsidR="00880199" w:rsidRPr="00880199" w:rsidRDefault="00880199" w:rsidP="00880199">
      <w:pPr>
        <w:pStyle w:val="Textoindependiente"/>
        <w:numPr>
          <w:ilvl w:val="0"/>
          <w:numId w:val="52"/>
        </w:numPr>
        <w:spacing w:line="360" w:lineRule="auto"/>
        <w:rPr>
          <w:rFonts w:ascii="Arial" w:hAnsi="Arial" w:cs="Arial"/>
          <w:lang w:eastAsia="es-GT"/>
        </w:rPr>
      </w:pPr>
      <w:r w:rsidRPr="00880199">
        <w:rPr>
          <w:rFonts w:ascii="Arial" w:hAnsi="Arial" w:cs="Arial"/>
          <w:lang w:eastAsia="es-GT"/>
        </w:rPr>
        <w:t>implementación o modificación de estructuras de datos;</w:t>
      </w:r>
    </w:p>
    <w:p w14:paraId="16426FE4" w14:textId="77777777" w:rsidR="00880199" w:rsidRPr="00880199" w:rsidRDefault="00880199" w:rsidP="00880199">
      <w:pPr>
        <w:pStyle w:val="Textoindependiente"/>
        <w:numPr>
          <w:ilvl w:val="0"/>
          <w:numId w:val="52"/>
        </w:numPr>
        <w:spacing w:line="360" w:lineRule="auto"/>
        <w:rPr>
          <w:rFonts w:ascii="Arial" w:hAnsi="Arial" w:cs="Arial"/>
          <w:lang w:eastAsia="es-GT"/>
        </w:rPr>
      </w:pPr>
      <w:r w:rsidRPr="00880199">
        <w:rPr>
          <w:rFonts w:ascii="Arial" w:hAnsi="Arial" w:cs="Arial"/>
          <w:lang w:eastAsia="es-GT"/>
        </w:rPr>
        <w:t>integración entre componentes;</w:t>
      </w:r>
    </w:p>
    <w:p w14:paraId="0DCB37FA" w14:textId="77777777" w:rsidR="00880199" w:rsidRPr="00880199" w:rsidRDefault="00880199" w:rsidP="00880199">
      <w:pPr>
        <w:pStyle w:val="Textoindependiente"/>
        <w:numPr>
          <w:ilvl w:val="0"/>
          <w:numId w:val="52"/>
        </w:numPr>
        <w:spacing w:line="360" w:lineRule="auto"/>
        <w:rPr>
          <w:rFonts w:ascii="Arial" w:hAnsi="Arial" w:cs="Arial"/>
          <w:lang w:eastAsia="es-GT"/>
        </w:rPr>
      </w:pPr>
      <w:r w:rsidRPr="00880199">
        <w:rPr>
          <w:rFonts w:ascii="Arial" w:hAnsi="Arial" w:cs="Arial"/>
          <w:lang w:eastAsia="es-GT"/>
        </w:rPr>
        <w:t>pruebas unitarias;</w:t>
      </w:r>
    </w:p>
    <w:p w14:paraId="482F237F" w14:textId="77777777" w:rsidR="00880199" w:rsidRPr="00880199" w:rsidRDefault="00880199" w:rsidP="00880199">
      <w:pPr>
        <w:pStyle w:val="Textoindependiente"/>
        <w:numPr>
          <w:ilvl w:val="0"/>
          <w:numId w:val="52"/>
        </w:numPr>
        <w:spacing w:line="360" w:lineRule="auto"/>
        <w:rPr>
          <w:rFonts w:ascii="Arial" w:hAnsi="Arial" w:cs="Arial"/>
          <w:lang w:eastAsia="es-GT"/>
        </w:rPr>
      </w:pPr>
      <w:r w:rsidRPr="00880199">
        <w:rPr>
          <w:rFonts w:ascii="Arial" w:hAnsi="Arial" w:cs="Arial"/>
          <w:lang w:eastAsia="es-GT"/>
        </w:rPr>
        <w:t>pruebas de integración;</w:t>
      </w:r>
    </w:p>
    <w:p w14:paraId="5371A962" w14:textId="77777777" w:rsidR="00880199" w:rsidRPr="00880199" w:rsidRDefault="00880199" w:rsidP="00880199">
      <w:pPr>
        <w:pStyle w:val="Textoindependiente"/>
        <w:numPr>
          <w:ilvl w:val="0"/>
          <w:numId w:val="52"/>
        </w:numPr>
        <w:spacing w:line="360" w:lineRule="auto"/>
        <w:rPr>
          <w:rFonts w:ascii="Arial" w:hAnsi="Arial" w:cs="Arial"/>
          <w:lang w:eastAsia="es-GT"/>
        </w:rPr>
      </w:pPr>
      <w:r w:rsidRPr="00880199">
        <w:rPr>
          <w:rFonts w:ascii="Arial" w:hAnsi="Arial" w:cs="Arial"/>
          <w:lang w:eastAsia="es-GT"/>
        </w:rPr>
        <w:t>corrección de errores;</w:t>
      </w:r>
    </w:p>
    <w:p w14:paraId="4A7C042B" w14:textId="77777777" w:rsidR="00880199" w:rsidRDefault="00880199" w:rsidP="00880199">
      <w:pPr>
        <w:pStyle w:val="Textoindependiente"/>
        <w:numPr>
          <w:ilvl w:val="0"/>
          <w:numId w:val="52"/>
        </w:numPr>
        <w:spacing w:line="360" w:lineRule="auto"/>
        <w:rPr>
          <w:rFonts w:ascii="Arial" w:hAnsi="Arial" w:cs="Arial"/>
          <w:lang w:eastAsia="es-GT"/>
        </w:rPr>
      </w:pPr>
      <w:r w:rsidRPr="00880199">
        <w:rPr>
          <w:rFonts w:ascii="Arial" w:hAnsi="Arial" w:cs="Arial"/>
          <w:lang w:eastAsia="es-GT"/>
        </w:rPr>
        <w:t>actualización de documentación técnica.</w:t>
      </w:r>
    </w:p>
    <w:p w14:paraId="12B8D139" w14:textId="77777777" w:rsidR="00880199" w:rsidRDefault="00880199" w:rsidP="00880199">
      <w:pPr>
        <w:pStyle w:val="Textoindependiente"/>
        <w:spacing w:line="360" w:lineRule="auto"/>
        <w:ind w:left="1069"/>
        <w:rPr>
          <w:rFonts w:ascii="Arial" w:hAnsi="Arial" w:cs="Arial"/>
          <w:lang w:eastAsia="es-GT"/>
        </w:rPr>
      </w:pPr>
      <w:r w:rsidRPr="00880199">
        <w:rPr>
          <w:rFonts w:ascii="Arial" w:hAnsi="Arial" w:cs="Arial"/>
          <w:lang w:eastAsia="es-GT"/>
        </w:rPr>
        <w:t>Las pruebas se realizarán paralelamente al desarrollo y no se reservarán únicamente para la finalización del proyecto. Cada funcionalidad deberá ser verificada antes de considerarse parte del incremento correspondiente.</w:t>
      </w:r>
    </w:p>
    <w:p w14:paraId="573F24E3" w14:textId="77777777" w:rsidR="00880199" w:rsidRPr="00880199" w:rsidRDefault="00880199" w:rsidP="00880199">
      <w:pPr>
        <w:pStyle w:val="Textoindependiente"/>
        <w:spacing w:line="360" w:lineRule="auto"/>
        <w:ind w:left="1069"/>
        <w:rPr>
          <w:rFonts w:ascii="Arial" w:hAnsi="Arial" w:cs="Arial"/>
          <w:lang w:eastAsia="es-GT"/>
        </w:rPr>
      </w:pPr>
      <w:r>
        <w:rPr>
          <w:rFonts w:ascii="Arial" w:hAnsi="Arial" w:cs="Arial"/>
          <w:lang w:eastAsia="es-GT"/>
        </w:rPr>
        <w:t xml:space="preserve">Durante el ciclo también se realizará el refinamiento del </w:t>
      </w:r>
      <w:r>
        <w:rPr>
          <w:rFonts w:ascii="Arial" w:hAnsi="Arial" w:cs="Arial"/>
          <w:i/>
          <w:lang w:eastAsia="es-GT"/>
        </w:rPr>
        <w:t>Product Backlog</w:t>
      </w:r>
      <w:r>
        <w:rPr>
          <w:rFonts w:ascii="Arial" w:hAnsi="Arial" w:cs="Arial"/>
          <w:lang w:eastAsia="es-GT"/>
        </w:rPr>
        <w:t>, mediante el cual las historias de usuario y demás elementos pendientes podrán aclararse, dividirse, reorganizarse o complementarse según la información obtenida durante el desarrollo. El refinamiento es una actividad continua y no constituye un evento independiente de Scrum.</w:t>
      </w:r>
    </w:p>
    <w:p w14:paraId="2C77069C" w14:textId="77777777" w:rsidR="00880199" w:rsidRDefault="00880199" w:rsidP="00880199">
      <w:pPr>
        <w:pStyle w:val="Textoindependiente"/>
        <w:numPr>
          <w:ilvl w:val="0"/>
          <w:numId w:val="53"/>
        </w:numPr>
        <w:spacing w:line="360" w:lineRule="auto"/>
        <w:rPr>
          <w:rFonts w:ascii="Arial" w:hAnsi="Arial" w:cs="Arial"/>
          <w:b/>
          <w:bCs/>
          <w:lang w:val="en-US" w:eastAsia="es-GT"/>
        </w:rPr>
      </w:pPr>
      <w:r>
        <w:rPr>
          <w:rFonts w:ascii="Arial" w:hAnsi="Arial" w:cs="Arial"/>
          <w:b/>
          <w:bCs/>
          <w:i/>
          <w:lang w:val="en-US" w:eastAsia="es-GT"/>
        </w:rPr>
        <w:lastRenderedPageBreak/>
        <w:t>Daily Scrum</w:t>
      </w:r>
    </w:p>
    <w:p w14:paraId="6D4568F5" w14:textId="77777777" w:rsidR="00880199" w:rsidRPr="00880199" w:rsidRDefault="00880199" w:rsidP="00880199">
      <w:pPr>
        <w:pStyle w:val="Textoindependiente"/>
        <w:spacing w:line="360" w:lineRule="auto"/>
        <w:ind w:left="1123"/>
        <w:rPr>
          <w:rFonts w:ascii="Arial" w:hAnsi="Arial" w:cs="Arial"/>
          <w:b/>
          <w:bCs/>
          <w:lang w:val="es-GT" w:eastAsia="es-GT"/>
        </w:rPr>
      </w:pPr>
      <w:r>
        <w:rPr>
          <w:rFonts w:ascii="Arial" w:hAnsi="Arial" w:cs="Arial"/>
          <w:lang w:eastAsia="es-GT"/>
        </w:rPr>
        <w:t xml:space="preserve">Durante los días de trabajo del sprint, los </w:t>
      </w:r>
      <w:r>
        <w:rPr>
          <w:rFonts w:ascii="Arial" w:hAnsi="Arial" w:cs="Arial"/>
          <w:i/>
          <w:lang w:eastAsia="es-GT"/>
        </w:rPr>
        <w:t>Developers</w:t>
      </w:r>
      <w:r>
        <w:rPr>
          <w:rFonts w:ascii="Arial" w:hAnsi="Arial" w:cs="Arial"/>
          <w:lang w:eastAsia="es-GT"/>
        </w:rPr>
        <w:t xml:space="preserve"> realizarán reuniones breves de seguimiento mediante </w:t>
      </w:r>
      <w:r>
        <w:rPr>
          <w:rFonts w:ascii="Arial" w:hAnsi="Arial" w:cs="Arial"/>
          <w:i/>
          <w:lang w:eastAsia="es-GT"/>
        </w:rPr>
        <w:t>Daily Scrum</w:t>
      </w:r>
      <w:r>
        <w:rPr>
          <w:rFonts w:ascii="Arial" w:hAnsi="Arial" w:cs="Arial"/>
          <w:lang w:eastAsia="es-GT"/>
        </w:rPr>
        <w:t xml:space="preserve">, con el propósito de revisar el avance respecto del </w:t>
      </w:r>
      <w:r>
        <w:rPr>
          <w:rFonts w:ascii="Arial" w:hAnsi="Arial" w:cs="Arial"/>
          <w:i/>
          <w:lang w:eastAsia="es-GT"/>
        </w:rPr>
        <w:t>Sprint Goal</w:t>
      </w:r>
      <w:r>
        <w:rPr>
          <w:rFonts w:ascii="Arial" w:hAnsi="Arial" w:cs="Arial"/>
          <w:lang w:eastAsia="es-GT"/>
        </w:rPr>
        <w:t>, identificar impedimentos y ajustar el trabajo pendiente cuando sea necesario. Estas reuniones permitirán mantener coordinación entre los integrantes y complementar el seguimiento registrado mediante las herramientas de comunicación y gestión utilizadas por el equipo.</w:t>
      </w:r>
    </w:p>
    <w:p w14:paraId="1AD87A7D" w14:textId="77777777" w:rsidR="00880199" w:rsidRPr="00880199" w:rsidRDefault="00880199" w:rsidP="00880199">
      <w:pPr>
        <w:pStyle w:val="Textoindependiente"/>
        <w:spacing w:line="360" w:lineRule="auto"/>
        <w:ind w:left="1123"/>
        <w:rPr>
          <w:rFonts w:ascii="Arial" w:hAnsi="Arial" w:cs="Arial"/>
          <w:b/>
          <w:bCs/>
          <w:lang w:val="es-GT" w:eastAsia="es-GT"/>
        </w:rPr>
      </w:pPr>
      <w:r>
        <w:rPr>
          <w:rFonts w:ascii="Arial" w:hAnsi="Arial" w:cs="Arial"/>
          <w:lang w:eastAsia="es-GT"/>
        </w:rPr>
        <w:t xml:space="preserve">La Guía Scrum establece el </w:t>
      </w:r>
      <w:r>
        <w:rPr>
          <w:rFonts w:ascii="Arial" w:hAnsi="Arial" w:cs="Arial"/>
          <w:i/>
          <w:lang w:eastAsia="es-GT"/>
        </w:rPr>
        <w:t>Daily Scrum</w:t>
      </w:r>
      <w:r>
        <w:rPr>
          <w:rFonts w:ascii="Arial" w:hAnsi="Arial" w:cs="Arial"/>
          <w:lang w:eastAsia="es-GT"/>
        </w:rPr>
        <w:t xml:space="preserve"> como un evento de quince minutos orientado a inspeccionar el progreso hacia el </w:t>
      </w:r>
      <w:r>
        <w:rPr>
          <w:rFonts w:ascii="Arial" w:hAnsi="Arial" w:cs="Arial"/>
          <w:i/>
          <w:lang w:eastAsia="es-GT"/>
        </w:rPr>
        <w:t>Sprint Goal</w:t>
      </w:r>
      <w:r>
        <w:rPr>
          <w:rFonts w:ascii="Arial" w:hAnsi="Arial" w:cs="Arial"/>
          <w:lang w:eastAsia="es-GT"/>
        </w:rPr>
        <w:t xml:space="preserve"> y adaptar el </w:t>
      </w:r>
      <w:r>
        <w:rPr>
          <w:rFonts w:ascii="Arial" w:hAnsi="Arial" w:cs="Arial"/>
          <w:i/>
          <w:lang w:eastAsia="es-GT"/>
        </w:rPr>
        <w:t>Sprint Backlog</w:t>
      </w:r>
      <w:r>
        <w:rPr>
          <w:rFonts w:ascii="Arial" w:hAnsi="Arial" w:cs="Arial"/>
          <w:lang w:eastAsia="es-GT"/>
        </w:rPr>
        <w:t xml:space="preserve"> cuando sea necesario.</w:t>
      </w:r>
    </w:p>
    <w:p w14:paraId="7DDFCE12" w14:textId="77777777" w:rsidR="00880199" w:rsidRDefault="00880199" w:rsidP="00880199">
      <w:pPr>
        <w:pStyle w:val="Textoindependiente"/>
        <w:numPr>
          <w:ilvl w:val="0"/>
          <w:numId w:val="53"/>
        </w:numPr>
        <w:spacing w:line="360" w:lineRule="auto"/>
        <w:rPr>
          <w:rFonts w:ascii="Arial" w:hAnsi="Arial" w:cs="Arial"/>
          <w:b/>
          <w:bCs/>
          <w:lang w:val="en-US" w:eastAsia="es-GT"/>
        </w:rPr>
      </w:pPr>
      <w:r>
        <w:rPr>
          <w:rFonts w:ascii="Arial" w:hAnsi="Arial" w:cs="Arial"/>
          <w:b/>
          <w:bCs/>
          <w:i/>
          <w:lang w:val="en-US" w:eastAsia="es-GT"/>
        </w:rPr>
        <w:t>Sprint Review</w:t>
      </w:r>
    </w:p>
    <w:p w14:paraId="0DF17F61" w14:textId="77777777" w:rsidR="00880199" w:rsidRPr="00880199" w:rsidRDefault="00880199" w:rsidP="00880199">
      <w:pPr>
        <w:pStyle w:val="Textoindependiente"/>
        <w:spacing w:line="360" w:lineRule="auto"/>
        <w:ind w:left="1123"/>
        <w:rPr>
          <w:rFonts w:ascii="Arial" w:hAnsi="Arial" w:cs="Arial"/>
          <w:b/>
          <w:bCs/>
          <w:lang w:val="es-GT" w:eastAsia="es-GT"/>
        </w:rPr>
      </w:pPr>
      <w:r>
        <w:rPr>
          <w:rFonts w:ascii="Arial" w:hAnsi="Arial" w:cs="Arial"/>
          <w:lang w:val="es-GT" w:eastAsia="es-GT"/>
        </w:rPr>
        <w:t xml:space="preserve">Al finalizar el trabajo del sprint se realizará un </w:t>
      </w:r>
      <w:r>
        <w:rPr>
          <w:rFonts w:ascii="Arial" w:hAnsi="Arial" w:cs="Arial"/>
          <w:i/>
          <w:lang w:val="es-GT" w:eastAsia="es-GT"/>
        </w:rPr>
        <w:t>Sprint Review</w:t>
      </w:r>
      <w:r>
        <w:rPr>
          <w:rFonts w:ascii="Arial" w:hAnsi="Arial" w:cs="Arial"/>
          <w:lang w:val="es-GT" w:eastAsia="es-GT"/>
        </w:rPr>
        <w:t>, en el cual el equipo presentará el incremento desarrollado y analizará los resultados obtenidos junto con el encargado de la institución. Durante esta revisión se verificará el cumplimiento de lo planificado y se recibirá retroalimentación sobre las funcionalidades implementadas.</w:t>
      </w:r>
    </w:p>
    <w:p w14:paraId="04B06304" w14:textId="77777777" w:rsidR="00880199" w:rsidRPr="00B2403C" w:rsidRDefault="00880199" w:rsidP="00880199">
      <w:pPr>
        <w:pStyle w:val="Textoindependiente"/>
        <w:spacing w:line="360" w:lineRule="auto"/>
        <w:ind w:left="1123"/>
        <w:rPr>
          <w:rFonts w:ascii="Arial" w:hAnsi="Arial" w:cs="Arial"/>
          <w:b/>
          <w:bCs/>
          <w:lang w:val="es-GT" w:eastAsia="es-GT"/>
        </w:rPr>
      </w:pPr>
      <w:r>
        <w:rPr>
          <w:rFonts w:ascii="Arial" w:hAnsi="Arial" w:cs="Arial"/>
          <w:lang w:val="es-GT" w:eastAsia="es-GT"/>
        </w:rPr>
        <w:t xml:space="preserve">Las observaciones obtenidas podrán generar modificaciones, nuevas necesidades o ajustes en la prioridad de los elementos pendientes del </w:t>
      </w:r>
      <w:r>
        <w:rPr>
          <w:rFonts w:ascii="Arial" w:hAnsi="Arial" w:cs="Arial"/>
          <w:i/>
          <w:lang w:val="es-GT" w:eastAsia="es-GT"/>
        </w:rPr>
        <w:t>Product Backlog</w:t>
      </w:r>
      <w:r>
        <w:rPr>
          <w:rFonts w:ascii="Arial" w:hAnsi="Arial" w:cs="Arial"/>
          <w:lang w:val="es-GT" w:eastAsia="es-GT"/>
        </w:rPr>
        <w:t xml:space="preserve">. Se conservará evidencia de cada </w:t>
      </w:r>
      <w:r>
        <w:rPr>
          <w:rFonts w:ascii="Arial" w:hAnsi="Arial" w:cs="Arial"/>
          <w:i/>
          <w:lang w:val="es-GT" w:eastAsia="es-GT"/>
        </w:rPr>
        <w:t>Sprint Review</w:t>
      </w:r>
      <w:r>
        <w:rPr>
          <w:rFonts w:ascii="Arial" w:hAnsi="Arial" w:cs="Arial"/>
          <w:lang w:val="es-GT" w:eastAsia="es-GT"/>
        </w:rPr>
        <w:t xml:space="preserve"> como parte del seguimiento del proyecto.</w:t>
      </w:r>
    </w:p>
    <w:p w14:paraId="7DD33B75" w14:textId="77777777" w:rsidR="00880199" w:rsidRDefault="00880199" w:rsidP="00880199">
      <w:pPr>
        <w:pStyle w:val="Textoindependiente"/>
        <w:numPr>
          <w:ilvl w:val="0"/>
          <w:numId w:val="53"/>
        </w:numPr>
        <w:spacing w:line="360" w:lineRule="auto"/>
        <w:rPr>
          <w:rFonts w:ascii="Arial" w:hAnsi="Arial" w:cs="Arial"/>
          <w:b/>
          <w:bCs/>
          <w:lang w:val="en-US" w:eastAsia="es-GT"/>
        </w:rPr>
      </w:pPr>
      <w:r>
        <w:rPr>
          <w:rFonts w:ascii="Arial" w:hAnsi="Arial" w:cs="Arial"/>
          <w:b/>
          <w:bCs/>
          <w:i/>
          <w:lang w:val="en-US" w:eastAsia="es-GT"/>
        </w:rPr>
        <w:t>Sprint Retrospective</w:t>
      </w:r>
    </w:p>
    <w:p w14:paraId="2B9D01C0" w14:textId="77777777" w:rsidR="00880199" w:rsidRDefault="00880199" w:rsidP="00880199">
      <w:pPr>
        <w:pStyle w:val="Textoindependiente"/>
        <w:spacing w:line="360" w:lineRule="auto"/>
        <w:ind w:left="1123"/>
        <w:rPr>
          <w:rFonts w:ascii="Arial" w:hAnsi="Arial" w:cs="Arial"/>
          <w:b/>
          <w:bCs/>
          <w:lang w:val="es-GT" w:eastAsia="es-GT"/>
        </w:rPr>
      </w:pPr>
      <w:r>
        <w:rPr>
          <w:rFonts w:ascii="Arial" w:hAnsi="Arial" w:cs="Arial"/>
          <w:lang w:eastAsia="es-GT"/>
        </w:rPr>
        <w:t xml:space="preserve">Posteriormente se realizará el </w:t>
      </w:r>
      <w:r>
        <w:rPr>
          <w:rFonts w:ascii="Arial" w:hAnsi="Arial" w:cs="Arial"/>
          <w:i/>
          <w:lang w:eastAsia="es-GT"/>
        </w:rPr>
        <w:t>Sprint Retrospective</w:t>
      </w:r>
      <w:r>
        <w:rPr>
          <w:rFonts w:ascii="Arial" w:hAnsi="Arial" w:cs="Arial"/>
          <w:lang w:eastAsia="es-GT"/>
        </w:rPr>
        <w:t>, mediante el cual el equipo analizará la forma en que se desarrolló el ciclo, identificando aspectos que funcionaron adecuadamente, dificultades encontradas y oportunidades de mejora relacionadas con organización, comunicación, herramientas y proceso de desarrollo.</w:t>
      </w:r>
    </w:p>
    <w:p w14:paraId="4158DB2C" w14:textId="77777777" w:rsidR="00880199" w:rsidRPr="00880199" w:rsidRDefault="00880199" w:rsidP="00880199">
      <w:pPr>
        <w:pStyle w:val="Textoindependiente"/>
        <w:spacing w:line="360" w:lineRule="auto"/>
        <w:ind w:left="1123"/>
        <w:rPr>
          <w:rFonts w:ascii="Arial" w:hAnsi="Arial" w:cs="Arial"/>
          <w:b/>
          <w:bCs/>
          <w:lang w:val="es-GT" w:eastAsia="es-GT"/>
        </w:rPr>
      </w:pPr>
      <w:r>
        <w:rPr>
          <w:rFonts w:ascii="Arial" w:hAnsi="Arial" w:cs="Arial"/>
          <w:lang w:eastAsia="es-GT"/>
        </w:rPr>
        <w:t xml:space="preserve">Las mejoras identificadas serán consideradas durante el siguiente sprint con el propósito de aumentar progresivamente la calidad y efectividad del trabajo realizado. El </w:t>
      </w:r>
      <w:r>
        <w:rPr>
          <w:rFonts w:ascii="Arial" w:hAnsi="Arial" w:cs="Arial"/>
          <w:i/>
          <w:lang w:eastAsia="es-GT"/>
        </w:rPr>
        <w:t>Sprint Retrospective</w:t>
      </w:r>
      <w:r>
        <w:rPr>
          <w:rFonts w:ascii="Arial" w:hAnsi="Arial" w:cs="Arial"/>
          <w:lang w:eastAsia="es-GT"/>
        </w:rPr>
        <w:t xml:space="preserve"> será el evento con el que finalizará cada sprint. </w:t>
      </w:r>
    </w:p>
    <w:p w14:paraId="08DCF836" w14:textId="77777777" w:rsidR="00C925A4" w:rsidRPr="00880199" w:rsidRDefault="00B34079" w:rsidP="00880199">
      <w:pPr>
        <w:pStyle w:val="Textoindependiente"/>
        <w:spacing w:line="360" w:lineRule="auto"/>
        <w:ind w:left="0"/>
        <w:rPr>
          <w:rFonts w:ascii="Arial" w:eastAsiaTheme="minorHAnsi" w:hAnsi="Arial" w:cs="Arial"/>
          <w:lang w:val="es-419" w:eastAsia="es-GT"/>
        </w:rPr>
      </w:pPr>
      <w:r w:rsidRPr="00D92950">
        <w:rPr>
          <w:rFonts w:ascii="Arial" w:hAnsi="Arial" w:cs="Arial"/>
          <w:noProof/>
        </w:rPr>
        <w:lastRenderedPageBreak/>
        <mc:AlternateContent>
          <mc:Choice Requires="wps">
            <w:drawing>
              <wp:anchor distT="0" distB="0" distL="114300" distR="114300" simplePos="0" relativeHeight="251666432" behindDoc="0" locked="0" layoutInCell="1" allowOverlap="1" wp14:anchorId="5997F56B" wp14:editId="35AEE31D">
                <wp:simplePos x="0" y="0"/>
                <wp:positionH relativeFrom="margin">
                  <wp:align>center</wp:align>
                </wp:positionH>
                <wp:positionV relativeFrom="paragraph">
                  <wp:posOffset>3511459</wp:posOffset>
                </wp:positionV>
                <wp:extent cx="4191000" cy="304800"/>
                <wp:effectExtent l="0" t="0" r="0" b="0"/>
                <wp:wrapTopAndBottom/>
                <wp:docPr id="10" name="Cuadro de texto 10"/>
                <wp:cNvGraphicFramePr/>
                <a:graphic xmlns:a="http://schemas.openxmlformats.org/drawingml/2006/main">
                  <a:graphicData uri="http://schemas.microsoft.com/office/word/2010/wordprocessingShape">
                    <wps:wsp>
                      <wps:cNvSpPr txBox="1"/>
                      <wps:spPr>
                        <a:xfrm>
                          <a:off x="0" y="0"/>
                          <a:ext cx="4191000" cy="304800"/>
                        </a:xfrm>
                        <a:prstGeom prst="rect">
                          <a:avLst/>
                        </a:prstGeom>
                        <a:solidFill>
                          <a:prstClr val="white"/>
                        </a:solidFill>
                        <a:ln>
                          <a:noFill/>
                        </a:ln>
                      </wps:spPr>
                      <wps:txbx>
                        <w:txbxContent>
                          <w:p w14:paraId="6A229119" w14:textId="77777777" w:rsidR="00B34079" w:rsidRPr="00944F4F" w:rsidRDefault="00B34079" w:rsidP="00B34079">
                            <w:pPr>
                              <w:pStyle w:val="Descripcin"/>
                              <w:jc w:val="center"/>
                              <w:rPr>
                                <w:noProof/>
                              </w:rPr>
                            </w:pPr>
                            <w:bookmarkStart w:id="126" w:name="_Toc236943127"/>
                            <w:r>
                              <w:t xml:space="preserve">Imágen </w:t>
                            </w:r>
                            <w:r w:rsidR="00710F06">
                              <w:t>2.</w:t>
                            </w:r>
                            <w:r w:rsidR="00B71F4B">
                              <w:fldChar w:fldCharType="begin"/>
                            </w:r>
                            <w:r w:rsidR="00B71F4B">
                              <w:instrText xml:space="preserve"> SEQ Imágen \* ARABIC </w:instrText>
                            </w:r>
                            <w:r w:rsidR="00B71F4B">
                              <w:fldChar w:fldCharType="separate"/>
                            </w:r>
                            <w:r>
                              <w:rPr>
                                <w:noProof/>
                              </w:rPr>
                              <w:t>1</w:t>
                            </w:r>
                            <w:r w:rsidR="00B71F4B">
                              <w:rPr>
                                <w:noProof/>
                              </w:rPr>
                              <w:fldChar w:fldCharType="end"/>
                            </w:r>
                            <w:r>
                              <w:t xml:space="preserve"> Metodología Scrum</w:t>
                            </w:r>
                            <w:bookmarkEnd w:id="126"/>
                          </w:p>
                          <w:p w14:paraId="4B2549BE" w14:textId="77777777" w:rsidR="00B34079" w:rsidRDefault="00B34079"/>
                          <w:p w14:paraId="708AD9CF" w14:textId="77777777" w:rsidR="00B34079" w:rsidRPr="00944F4F" w:rsidRDefault="00B34079" w:rsidP="00B34079">
                            <w:pPr>
                              <w:pStyle w:val="Descripcin"/>
                              <w:jc w:val="center"/>
                              <w:rPr>
                                <w:noProof/>
                              </w:rPr>
                            </w:pPr>
                            <w:bookmarkStart w:id="127" w:name="_Toc236943128"/>
                            <w:r>
                              <w:t xml:space="preserve">Imágen </w:t>
                            </w:r>
                            <w:r w:rsidR="00B71F4B">
                              <w:fldChar w:fldCharType="begin"/>
                            </w:r>
                            <w:r w:rsidR="00B71F4B">
                              <w:instrText xml:space="preserve"> SEQ Imágen \* ARABIC </w:instrText>
                            </w:r>
                            <w:r w:rsidR="00B71F4B">
                              <w:fldChar w:fldCharType="separate"/>
                            </w:r>
                            <w:r>
                              <w:rPr>
                                <w:noProof/>
                              </w:rPr>
                              <w:t>1</w:t>
                            </w:r>
                            <w:r w:rsidR="00B71F4B">
                              <w:rPr>
                                <w:noProof/>
                              </w:rPr>
                              <w:fldChar w:fldCharType="end"/>
                            </w:r>
                            <w:r>
                              <w:t xml:space="preserve"> Metodología Scrum</w:t>
                            </w:r>
                            <w:bookmarkEnd w:id="12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9FBDCE" id="Cuadro de texto 10" o:spid="_x0000_s1031" type="#_x0000_t202" style="position:absolute;left:0;text-align:left;margin-left:0;margin-top:276.5pt;width:330pt;height:24pt;z-index:2516664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" stroked="f">
                <v:textbox inset="0,0,0,0">
                  <w:txbxContent>
                    <w:p w14:paraId="16EC2E35" w14:textId="3F33CFA3" w:rsidR="00B34079" w:rsidRPr="00944F4F" w:rsidRDefault="00B34079" w:rsidP="00B34079">
                      <w:pPr>
                        <w:pStyle w:val="Descripcin"/>
                        <w:jc w:val="center"/>
                        <w:rPr>
                          <w:noProof/>
                        </w:rPr>
                      </w:pPr>
                      <w:bookmarkStart w:id="124" w:name="_Toc236943127"/>
                      <w:r>
                        <w:t xml:space="preserve">Imágen </w:t>
                      </w:r>
                      <w:r w:rsidR="00710F06">
                        <w:t>2.</w:t>
                      </w:r>
                      <w:r w:rsidR="00B71F4B">
                        <w:fldChar w:fldCharType="begin"/>
                      </w:r>
                      <w:r w:rsidR="00B71F4B">
                        <w:instrText xml:space="preserve"> SEQ Imágen \* ARABIC </w:instrText>
                      </w:r>
                      <w:r w:rsidR="00B71F4B">
                        <w:fldChar w:fldCharType="separate"/>
                      </w:r>
                      <w:r>
                        <w:rPr>
                          <w:noProof/>
                        </w:rPr>
                        <w:t>1</w:t>
                      </w:r>
                      <w:r w:rsidR="00B71F4B">
                        <w:rPr>
                          <w:noProof/>
                        </w:rPr>
                        <w:fldChar w:fldCharType="end"/>
                      </w:r>
                      <w:r>
                        <w:t xml:space="preserve"> Metodología Scrum</w:t>
                      </w:r>
                      <w:bookmarkEnd w:id="124"/>
                    </w:p>
                    <w:p w14:paraId="7DB55315" w14:textId="77777777" w:rsidR="00B34079" w:rsidRDefault="00B34079"/>
                    <w:p w14:paraId="6869797C" w14:textId="77777777" w:rsidR="00B34079" w:rsidRPr="00944F4F" w:rsidRDefault="00B34079" w:rsidP="00B34079">
                      <w:pPr>
                        <w:pStyle w:val="Descripcin"/>
                        <w:jc w:val="center"/>
                        <w:rPr>
                          <w:noProof/>
                        </w:rPr>
                      </w:pPr>
                      <w:bookmarkStart w:id="125" w:name="_Toc236943128"/>
                      <w:r>
                        <w:t xml:space="preserve">Imágen </w:t>
                      </w:r>
                      <w:r w:rsidR="00B71F4B">
                        <w:fldChar w:fldCharType="begin"/>
                      </w:r>
                      <w:r w:rsidR="00B71F4B">
                        <w:instrText xml:space="preserve"> SEQ Imágen \* ARABIC </w:instrText>
                      </w:r>
                      <w:r w:rsidR="00B71F4B">
                        <w:fldChar w:fldCharType="separate"/>
                      </w:r>
                      <w:r>
                        <w:rPr>
                          <w:noProof/>
                        </w:rPr>
                        <w:t>1</w:t>
                      </w:r>
                      <w:r w:rsidR="00B71F4B">
                        <w:rPr>
                          <w:noProof/>
                        </w:rPr>
                        <w:fldChar w:fldCharType="end"/>
                      </w:r>
                      <w:r>
                        <w:t xml:space="preserve"> Metodología Scrum</w:t>
                      </w:r>
                      <w:bookmarkEnd w:id="125"/>
                    </w:p>
                  </w:txbxContent>
                </v:textbox>
                <w10:wrap type="topAndBottom" anchorx="margin"/>
              </v:shape>
            </w:pict>
          </mc:Fallback>
        </mc:AlternateContent>
      </w:r>
      <w:r w:rsidR="00B1459F" w:rsidRPr="00D92950">
        <w:rPr>
          <w:rFonts w:ascii="Arial" w:hAnsi="Arial" w:cs="Arial"/>
          <w:noProof/>
        </w:rPr>
        <w:drawing>
          <wp:anchor distT="0" distB="0" distL="114300" distR="114300" simplePos="0" relativeHeight="251654144" behindDoc="0" locked="0" layoutInCell="1" allowOverlap="1" wp14:anchorId="114B8FD4" wp14:editId="1AD965A6">
            <wp:simplePos x="0" y="0"/>
            <wp:positionH relativeFrom="margin">
              <wp:align>center</wp:align>
            </wp:positionH>
            <wp:positionV relativeFrom="paragraph">
              <wp:posOffset>304165</wp:posOffset>
            </wp:positionV>
            <wp:extent cx="4211320" cy="3208020"/>
            <wp:effectExtent l="0" t="0" r="0" b="0"/>
            <wp:wrapTopAndBottom/>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211320" cy="32080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02ADF33" w14:textId="77777777" w:rsidR="00CC08C5" w:rsidRPr="00D92950" w:rsidRDefault="00C925A4" w:rsidP="00C44AAB">
      <w:pPr>
        <w:pStyle w:val="Descripcin"/>
        <w:spacing w:after="0" w:line="360" w:lineRule="auto"/>
        <w:jc w:val="center"/>
        <w:rPr>
          <w:rFonts w:ascii="Arial" w:hAnsi="Arial" w:cs="Arial"/>
          <w:sz w:val="24"/>
          <w:szCs w:val="24"/>
        </w:rPr>
      </w:pPr>
      <w:r w:rsidRPr="00D92950">
        <w:rPr>
          <w:rFonts w:ascii="Arial" w:hAnsi="Arial" w:cs="Arial"/>
          <w:sz w:val="24"/>
          <w:szCs w:val="24"/>
        </w:rPr>
        <w:t xml:space="preserve">Fuente: </w:t>
      </w:r>
      <w:r w:rsidR="00B1459F" w:rsidRPr="00D92950">
        <w:rPr>
          <w:rFonts w:ascii="Arial" w:hAnsi="Arial" w:cs="Arial"/>
          <w:sz w:val="24"/>
          <w:szCs w:val="24"/>
        </w:rPr>
        <w:t xml:space="preserve">donetonic.com (2021) </w:t>
      </w:r>
    </w:p>
    <w:p w14:paraId="27C1681E" w14:textId="77777777" w:rsidR="00125E53" w:rsidRPr="00D92950" w:rsidRDefault="00125E53" w:rsidP="00C44AAB">
      <w:pPr>
        <w:spacing w:after="0" w:line="360" w:lineRule="auto"/>
        <w:rPr>
          <w:rFonts w:ascii="Arial" w:hAnsi="Arial" w:cs="Arial"/>
          <w:sz w:val="24"/>
          <w:szCs w:val="24"/>
        </w:rPr>
      </w:pPr>
    </w:p>
    <w:p w14:paraId="41C41067" w14:textId="77777777" w:rsidR="00CC08C5" w:rsidRPr="00D92950" w:rsidRDefault="00B4217C" w:rsidP="00B4217C">
      <w:pPr>
        <w:pStyle w:val="Ttulo3"/>
      </w:pPr>
      <w:bookmarkStart w:id="128" w:name="_Toc242292353"/>
      <w:r w:rsidRPr="00D92950">
        <w:t>2.2.</w:t>
      </w:r>
      <w:r w:rsidR="00C505C2">
        <w:t>2</w:t>
      </w:r>
      <w:r w:rsidRPr="00D92950">
        <w:t xml:space="preserve"> </w:t>
      </w:r>
      <w:r w:rsidR="002F60A0" w:rsidRPr="00D92950">
        <w:t xml:space="preserve">Sprint 1: </w:t>
      </w:r>
      <w:r w:rsidR="00C505C2" w:rsidRPr="00C505C2">
        <w:t>acceso, gestión de usuarios y configuración básica</w:t>
      </w:r>
      <w:bookmarkEnd w:id="128"/>
    </w:p>
    <w:p w14:paraId="19B62087" w14:textId="77777777" w:rsidR="00C505C2" w:rsidRPr="00C505C2" w:rsidRDefault="00CC08C5" w:rsidP="00C505C2">
      <w:pPr>
        <w:spacing w:after="0" w:line="360" w:lineRule="auto"/>
        <w:ind w:firstLine="709"/>
        <w:rPr>
          <w:rFonts w:ascii="Arial" w:hAnsi="Arial" w:cs="Arial"/>
        </w:rPr>
      </w:pPr>
      <w:r>
        <w:rPr>
          <w:rFonts w:ascii="Arial" w:hAnsi="Arial" w:cs="Arial"/>
          <w:sz w:val="24"/>
          <w:szCs w:val="24"/>
        </w:rPr>
        <w:t xml:space="preserve">El primer sprint estará orientado a establecer la estructura funcional inicial del sistema y desarrollar las funcionalidades necesarias para controlar el acceso de los usuarios y administrar la información básica que será utilizada posteriormente por los demás módulos. A partir del </w:t>
      </w:r>
      <w:r>
        <w:rPr>
          <w:rFonts w:ascii="Arial" w:hAnsi="Arial" w:cs="Arial"/>
          <w:i/>
          <w:sz w:val="24"/>
          <w:szCs w:val="24"/>
        </w:rPr>
        <w:t>Product Backlog</w:t>
      </w:r>
      <w:r>
        <w:rPr>
          <w:rFonts w:ascii="Arial" w:hAnsi="Arial" w:cs="Arial"/>
          <w:sz w:val="24"/>
          <w:szCs w:val="24"/>
        </w:rPr>
        <w:t xml:space="preserve"> definido durante la actividad inicial, se seleccionarán y refinarán las historias de usuario relacionadas con autenticación, usuarios, roles, permisos y catálogos fundamentales del sistema.</w:t>
      </w:r>
    </w:p>
    <w:p w14:paraId="7B0A9E1A"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Durante el análisis y diseño del incremento se definirán las interfaces necesarias para el inicio de sesión y la administración de usuarios, así como las estructuras de datos correspondientes a usuarios, roles, establecimientos de salud, municipios y vacunas. También se establecerán las relaciones y restricciones necesarias para controlar el acceso a las funcionalidades según el tipo de usuario. Estas decisiones podrán ajustar los modelos preliminares elaborados durante la actividad inicial conforme se obtenga una comprensión más detallada de los requerimientos.</w:t>
      </w:r>
    </w:p>
    <w:p w14:paraId="61603B16" w14:textId="77777777" w:rsidR="00C505C2" w:rsidRPr="00C505C2" w:rsidRDefault="00C505C2" w:rsidP="00C505C2">
      <w:pPr>
        <w:spacing w:after="0" w:line="360" w:lineRule="auto"/>
        <w:ind w:firstLine="709"/>
        <w:rPr>
          <w:rFonts w:ascii="Arial" w:hAnsi="Arial" w:cs="Arial"/>
          <w:sz w:val="24"/>
          <w:szCs w:val="24"/>
        </w:rPr>
      </w:pPr>
      <w:r>
        <w:rPr>
          <w:rFonts w:ascii="Arial" w:hAnsi="Arial" w:cs="Arial"/>
          <w:sz w:val="24"/>
          <w:szCs w:val="24"/>
        </w:rPr>
        <w:lastRenderedPageBreak/>
        <w:t>En la etapa de desarrollo se implementarán las funcionalidades de inicio de sesión, creación, actualización, desactivación y restauración de usuarios, así como la asignación de roles y permisos. Además, se desarrollará la administración básica de establecimientos de salud, municipios y vacunas, debido a que esta información será necesaria para los incrementos posteriores relacionados con el registro y procesamiento de la producción de vacunación. Estas funcionalidades corresponden a los módulos de gestión de usuarios y configuración establecidos para el sistema.</w:t>
      </w:r>
    </w:p>
    <w:p w14:paraId="43C7ADB5"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Las pruebas del sprint se realizarán paralelamente al desarrollo. Se efectuarán pruebas unitarias sobre las funciones implementadas y pruebas de integración para comprobar la comunicación entre la interfaz web, la API y los mecanismos de persistencia. También se verificará que los permisos asignados restrinjan correctamente el acceso a las opciones del sistema y que las operaciones de creación, modificación, desactivación y consulta mantengan la integridad de la información.</w:t>
      </w:r>
    </w:p>
    <w:p w14:paraId="5E5FD61D"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Para el desarrollo de este incremento se utilizarán React para la interfaz web; Node.js y Express.js para la API y la lógica de negocio; MySQL para la información estructurada relacionada con usuarios y catálogos; Git y GitHub para el control de versiones; Postman para comprobar los servicios desarrollados; y Docker para mantener un entorno uniforme de desarrollo e integración.</w:t>
      </w:r>
    </w:p>
    <w:p w14:paraId="1DA5FCD1" w14:textId="77777777" w:rsidR="00C505C2" w:rsidRPr="00C505C2" w:rsidRDefault="00C505C2" w:rsidP="00C505C2">
      <w:pPr>
        <w:spacing w:after="0" w:line="360" w:lineRule="auto"/>
        <w:ind w:firstLine="709"/>
        <w:rPr>
          <w:rFonts w:ascii="Arial" w:hAnsi="Arial" w:cs="Arial"/>
          <w:sz w:val="24"/>
          <w:szCs w:val="24"/>
        </w:rPr>
      </w:pPr>
      <w:r>
        <w:rPr>
          <w:rFonts w:ascii="Arial" w:hAnsi="Arial" w:cs="Arial"/>
          <w:sz w:val="24"/>
          <w:szCs w:val="24"/>
        </w:rPr>
        <w:t>Al finalizar el sprint se espera disponer de una primera versión funcional del sistema, en la que los usuarios autorizados puedan iniciar sesión y el personal con los permisos correspondientes pueda administrar usuarios, roles y catálogos básicos. Este incremento servirá como base para incorporar en los siguientes sprints las funcionalidades de configuración dinámica y registro de la producción de vacunación.</w:t>
      </w:r>
    </w:p>
    <w:p w14:paraId="03E08F15" w14:textId="77777777" w:rsidR="00D03619" w:rsidRPr="00D03619" w:rsidRDefault="00D03619" w:rsidP="00C505C2">
      <w:pPr>
        <w:spacing w:after="0" w:line="360" w:lineRule="auto"/>
        <w:ind w:firstLine="709"/>
        <w:rPr>
          <w:rFonts w:ascii="Arial" w:hAnsi="Arial" w:cs="Arial"/>
          <w:sz w:val="24"/>
          <w:szCs w:val="24"/>
        </w:rPr>
      </w:pPr>
    </w:p>
    <w:p w14:paraId="58DDD219" w14:textId="77777777" w:rsidR="00CC08C5" w:rsidRPr="00D92950" w:rsidRDefault="00B4217C" w:rsidP="00B4217C">
      <w:pPr>
        <w:pStyle w:val="Ttulo3"/>
      </w:pPr>
      <w:bookmarkStart w:id="129" w:name="_Toc242292354"/>
      <w:r w:rsidRPr="00D92950">
        <w:t>2.2.</w:t>
      </w:r>
      <w:r w:rsidR="00C505C2">
        <w:t>3</w:t>
      </w:r>
      <w:r w:rsidRPr="00D92950">
        <w:t xml:space="preserve"> </w:t>
      </w:r>
      <w:r w:rsidR="002F60A0" w:rsidRPr="00D92950">
        <w:t xml:space="preserve">Sprint 2: </w:t>
      </w:r>
      <w:r w:rsidR="00095AC6" w:rsidRPr="00095AC6">
        <w:t>configuración dinámica y registro de producción</w:t>
      </w:r>
      <w:bookmarkEnd w:id="129"/>
    </w:p>
    <w:p w14:paraId="50D1EF22"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 xml:space="preserve">El segundo sprint estará orientado al desarrollo de las funcionalidades necesarias para configurar los esquemas de captura y registrar la producción de vacunación correspondiente a cada período. A partir del </w:t>
      </w:r>
      <w:r>
        <w:rPr>
          <w:rFonts w:ascii="Arial" w:hAnsi="Arial" w:cs="Arial"/>
          <w:i/>
          <w:sz w:val="24"/>
          <w:szCs w:val="24"/>
        </w:rPr>
        <w:t>Product Backlog</w:t>
      </w:r>
      <w:r>
        <w:rPr>
          <w:rFonts w:ascii="Arial" w:hAnsi="Arial" w:cs="Arial"/>
          <w:sz w:val="24"/>
          <w:szCs w:val="24"/>
        </w:rPr>
        <w:t xml:space="preserve"> se seleccionarán y refinarán las historias de usuario relacionadas con la administración de poblaciones objetivo, configuración de esquemas de captura, gestión de versiones y registro de la producción reportada por los establecimientos de salud.</w:t>
      </w:r>
    </w:p>
    <w:p w14:paraId="20CFD454"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lastRenderedPageBreak/>
        <w:t>Durante el análisis y diseño del incremento se definirán las estructuras necesarias para representar los esquemas dinámicos de captura, sus versiones y períodos de vigencia, así como la relación entre estos elementos y las vacunas configuradas en el sistema. También se revisará el modelo de datos necesario para registrar la producción según vacuna, dosis, sexo, grupo de edad, período y procedencia territorial. En esta etapa podrán realizarse ajustes al modelo preliminar de base de datos y a los prototipos de interfaz elaborados previamente.</w:t>
      </w:r>
    </w:p>
    <w:p w14:paraId="60116059"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En la etapa de desarrollo se implementarán las funcionalidades para configurar esquemas de captura, crear y consultar sus diferentes versiones y administrar las poblaciones objetivo utilizadas posteriormente para el cálculo de cobertura. Asimismo, se desarrollará el registro de producción de vacunación, permitiendo al usuario seleccionar el período correspondiente, ingresar las dosis administradas, registrar la procedencia territorial de la población atendida, consultar la información ingresada y modificarla mientras el estado del reporte lo permita. Estas funciones corresponden principalmente a los módulos de configuración y catálogos y registro de producción de vacunación. </w:t>
      </w:r>
    </w:p>
    <w:p w14:paraId="15AA1B43" w14:textId="77777777" w:rsidR="00095AC6" w:rsidRDefault="00095AC6" w:rsidP="00095AC6">
      <w:pPr>
        <w:spacing w:after="0" w:line="360" w:lineRule="auto"/>
        <w:ind w:firstLine="709"/>
        <w:rPr>
          <w:rFonts w:ascii="Arial" w:hAnsi="Arial" w:cs="Arial"/>
          <w:sz w:val="24"/>
          <w:szCs w:val="24"/>
        </w:rPr>
      </w:pPr>
      <w:r>
        <w:rPr>
          <w:rFonts w:ascii="Arial" w:hAnsi="Arial" w:cs="Arial"/>
          <w:sz w:val="24"/>
          <w:szCs w:val="24"/>
        </w:rPr>
        <w:t>Como parte del funcionamiento interno del incremento, el sistema utilizará la configuración vigente para generar los campos necesarios durante el registro y conservará la referencia a la versión del esquema utilizada en cada reporte. De esta manera, los registros históricos podrán mantener relación con la configuración bajo la cual fueron capturados, aun cuando posteriormente existan nuevas versiones de los esquemas.</w:t>
      </w:r>
    </w:p>
    <w:p w14:paraId="39E4A684"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Las pruebas se realizarán durante el desarrollo e incluirán pruebas unitarias sobre las funciones de configuración y registro, así como pruebas de integración entre la interfaz, la API y los mecanismos de persistencia. Se verificará que los formularios se construyan de acuerdo con la configuración seleccionada, que los datos ingresados se almacenen correctamente, que la procedencia territorial quede asociada al registro correspondiente y que las modificaciones solo puedan realizarse cuando las condiciones establecidas lo permitan.</w:t>
      </w:r>
    </w:p>
    <w:p w14:paraId="13D4F33E"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Para este sprint se utilizarán React para las interfaces de configuración y registro; Node.js y Express.js para la API y la lógica de negocio; MySQL para la </w:t>
      </w:r>
      <w:r w:rsidRPr="00095AC6">
        <w:rPr>
          <w:rFonts w:ascii="Arial" w:hAnsi="Arial" w:cs="Arial"/>
          <w:sz w:val="24"/>
          <w:szCs w:val="24"/>
        </w:rPr>
        <w:lastRenderedPageBreak/>
        <w:t>información estructurada y transaccional; MongoDB para almacenar los esquemas de captura y sus configuraciones versionadas; MySQL Workbench y MongoDB Compass para revisar las estructuras de persistencia; Postman para las pruebas de los servicios; Git y GitHub para el control de versiones; y Docker para mantener la integración del entorno de desarrollo.</w:t>
      </w:r>
    </w:p>
    <w:p w14:paraId="6B844A77" w14:textId="77777777" w:rsidR="00CC08C5" w:rsidRPr="00D92950" w:rsidRDefault="00095AC6" w:rsidP="00095AC6">
      <w:pPr>
        <w:spacing w:after="0" w:line="360" w:lineRule="auto"/>
        <w:ind w:firstLine="709"/>
        <w:rPr>
          <w:rFonts w:ascii="Arial" w:hAnsi="Arial" w:cs="Arial"/>
          <w:sz w:val="24"/>
          <w:szCs w:val="24"/>
        </w:rPr>
      </w:pPr>
      <w:r w:rsidRPr="00095AC6">
        <w:rPr>
          <w:rFonts w:ascii="Arial" w:hAnsi="Arial" w:cs="Arial"/>
          <w:sz w:val="24"/>
          <w:szCs w:val="24"/>
        </w:rPr>
        <w:t>Al finalizar el sprint se espera disponer de un incremento funcional que permita al personal autorizado configurar los esquemas necesarios para el registro, administrar sus versiones y poblaciones objetivo, y registrar la producción de vacunación mediante formularios adaptados a la configuración vigente. Este incremento servirá como base para incorporar posteriormente los procesos de validación, revisión, corrección, aprobación y cierre de la información.</w:t>
      </w:r>
    </w:p>
    <w:p w14:paraId="4D29B93B" w14:textId="77777777" w:rsidR="00A63805" w:rsidRPr="00D92950" w:rsidRDefault="00A63805" w:rsidP="00A63805">
      <w:pPr>
        <w:pStyle w:val="Prrafodelista"/>
        <w:spacing w:after="0" w:line="360" w:lineRule="auto"/>
        <w:rPr>
          <w:rFonts w:ascii="Arial" w:hAnsi="Arial" w:cs="Arial"/>
          <w:sz w:val="24"/>
          <w:szCs w:val="24"/>
        </w:rPr>
      </w:pPr>
    </w:p>
    <w:p w14:paraId="54B3EBF7" w14:textId="77777777" w:rsidR="00CC08C5" w:rsidRPr="00D92950" w:rsidRDefault="00B4217C" w:rsidP="00B4217C">
      <w:pPr>
        <w:pStyle w:val="Ttulo3"/>
      </w:pPr>
      <w:bookmarkStart w:id="130" w:name="_Toc242292355"/>
      <w:r w:rsidRPr="00D92950">
        <w:t>2.2.</w:t>
      </w:r>
      <w:r w:rsidR="00095AC6">
        <w:t>4</w:t>
      </w:r>
      <w:r w:rsidRPr="00D92950">
        <w:t xml:space="preserve"> </w:t>
      </w:r>
      <w:r w:rsidR="002F60A0" w:rsidRPr="00D92950">
        <w:t xml:space="preserve">Sprint 3: </w:t>
      </w:r>
      <w:r w:rsidR="00095AC6" w:rsidRPr="00095AC6">
        <w:t>validación, revisión y cierre de reportes</w:t>
      </w:r>
      <w:bookmarkEnd w:id="130"/>
    </w:p>
    <w:p w14:paraId="15705347" w14:textId="77777777" w:rsidR="00095AC6" w:rsidRPr="00095AC6" w:rsidRDefault="00D03619" w:rsidP="00095AC6">
      <w:pPr>
        <w:spacing w:after="0" w:line="360" w:lineRule="auto"/>
        <w:ind w:firstLine="709"/>
        <w:rPr>
          <w:rFonts w:ascii="Arial" w:hAnsi="Arial" w:cs="Arial"/>
        </w:rPr>
      </w:pPr>
      <w:r>
        <w:rPr>
          <w:rFonts w:ascii="Arial" w:hAnsi="Arial" w:cs="Arial"/>
          <w:sz w:val="24"/>
          <w:szCs w:val="24"/>
        </w:rPr>
        <w:t xml:space="preserve">El tercer sprint estará orientado al desarrollo de las funcionalidades necesarias para controlar la calidad de la información registrada y gestionar el flujo mediante el cual los reportes de producción pasan desde su preparación inicial hasta su aprobación y cierre. A partir del </w:t>
      </w:r>
      <w:r>
        <w:rPr>
          <w:rFonts w:ascii="Arial" w:hAnsi="Arial" w:cs="Arial"/>
          <w:i/>
          <w:sz w:val="24"/>
          <w:szCs w:val="24"/>
        </w:rPr>
        <w:t>Product Backlog</w:t>
      </w:r>
      <w:r>
        <w:rPr>
          <w:rFonts w:ascii="Arial" w:hAnsi="Arial" w:cs="Arial"/>
          <w:sz w:val="24"/>
          <w:szCs w:val="24"/>
        </w:rPr>
        <w:t xml:space="preserve"> se seleccionarán y refinarán las historias de usuario relacionadas con la consulta de validaciones, envío a revisión, revisión de reportes, solicitud de correcciones, reenvío, aprobación, cierre de períodos y gestión de rectificaciones.</w:t>
      </w:r>
    </w:p>
    <w:p w14:paraId="11377787"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Durante el análisis y diseño del incremento se definirán las reglas que determinarán el comportamiento de los reportes según su estado, así como las acciones que podrán ejecutar los distintos tipos de usuario. También se establecerán las condiciones necesarias para realizar las transiciones entre los estados Borrador, Enviado, En revisión, Corrección solicitada, Aprobado y Cerrado, además del procedimiento correspondiente para las rectificaciones posteriores al cierre. El modelo de datos y las interfaces relacionadas con este flujo podrán ajustarse conforme se detallen las necesidades identificadas durante el desarrollo.</w:t>
      </w:r>
    </w:p>
    <w:p w14:paraId="17F13A61"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 xml:space="preserve">En la etapa de desarrollo se implementarán las funcionalidades para que el personal de los establecimientos consulte los resultados de validación y envíe los reportes cuando cumplan con las condiciones requeridas. El personal autorizado de la </w:t>
      </w:r>
      <w:r>
        <w:rPr>
          <w:rFonts w:ascii="Arial" w:hAnsi="Arial" w:cs="Arial"/>
          <w:sz w:val="24"/>
          <w:szCs w:val="24"/>
        </w:rPr>
        <w:lastRenderedPageBreak/>
        <w:t>DDRISS podrá revisar la información recibida, registrar observaciones, solicitar correcciones, aprobar los reportes y realizar el cierre correspondiente. Asimismo, los establecimientos podrán atender las observaciones efectuadas, modificar la información permitida y reenviar el reporte para una nueva revisión. También se incorporará la gestión de rectificaciones justificadas posteriores al cierre. Estas funciones corresponden al módulo de validación, revisión y cierre de reportes definido para el sistema. </w:t>
      </w:r>
    </w:p>
    <w:p w14:paraId="1C5967E4" w14:textId="77777777" w:rsidR="00095AC6" w:rsidRDefault="00095AC6" w:rsidP="00095AC6">
      <w:pPr>
        <w:spacing w:after="0" w:line="360" w:lineRule="auto"/>
        <w:ind w:firstLine="709"/>
        <w:rPr>
          <w:rFonts w:ascii="Arial" w:hAnsi="Arial" w:cs="Arial"/>
          <w:sz w:val="24"/>
          <w:szCs w:val="24"/>
        </w:rPr>
      </w:pPr>
      <w:r>
        <w:rPr>
          <w:rFonts w:ascii="Arial" w:hAnsi="Arial" w:cs="Arial"/>
          <w:sz w:val="24"/>
          <w:szCs w:val="24"/>
        </w:rPr>
        <w:t>Como parte del funcionamiento interno del incremento, el sistema ejecutará las reglas de validación configuradas sobre la información registrada y clasificará sus resultados en errores o advertencias. Los errores impedirán continuar con el envío cuando incumplan condiciones obligatorias, mientras que las advertencias podrán señalar situaciones que requieran revisión por parte del personal autorizado. De igual manera, el sistema controlará automáticamente qué operaciones se encuentran disponibles según el estado actual del reporte y los permisos del usuario.</w:t>
      </w:r>
    </w:p>
    <w:p w14:paraId="2CF368B3"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El sistema también conservará evidencia de las acciones relacionadas con el flujo de revisión, incluyendo envíos, observaciones, solicitudes de corrección, aprobaciones, cierres y rectificaciones. Este registro permitirá mantener la trazabilidad necesaria para que posteriormente pueda ser consultada mediante las funcionalidades específicas del módulo de auditoría. El documento actual ya contempla que estas operaciones formen parte de la trazabilidad del proceso de revisión.</w:t>
      </w:r>
    </w:p>
    <w:p w14:paraId="110470D3"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Las pruebas del sprint se realizarán paralelamente al desarrollo e incluirán pruebas unitarias sobre las reglas y operaciones implementadas, así como pruebas de integración entre el registro de producción, las validaciones y el flujo de revisión. Se comprobará que los usuarios únicamente puedan ejecutar las acciones permitidas según su rol y el estado del reporte, que las solicitudes de corrección permitan retornar adecuadamente la información al establecimiento, que los reportes aprobados puedan cerrarse y que una rectificación posterior conserve evidencia de las modificaciones realizadas.</w:t>
      </w:r>
    </w:p>
    <w:p w14:paraId="7269014D"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Para este sprint se utilizarán React para las interfaces de revisión, corrección y seguimiento; Node.js y Express.js para la aplicación de reglas de negocio y control de estados; MySQL para almacenar los reportes, estados, observaciones y registros </w:t>
      </w:r>
      <w:r w:rsidRPr="00095AC6">
        <w:rPr>
          <w:rFonts w:ascii="Arial" w:hAnsi="Arial" w:cs="Arial"/>
          <w:sz w:val="24"/>
          <w:szCs w:val="24"/>
        </w:rPr>
        <w:lastRenderedPageBreak/>
        <w:t>asociados al proceso; MongoDB para consultar las reglas de validación configuradas; Postman para verificar los servicios de la API; Git y GitHub para el control de versiones; y Docker para mantener el entorno de desarrollo e integración.</w:t>
      </w:r>
    </w:p>
    <w:p w14:paraId="4163DF15" w14:textId="77777777" w:rsidR="00441C97" w:rsidRDefault="00095AC6" w:rsidP="00095AC6">
      <w:pPr>
        <w:spacing w:after="0" w:line="360" w:lineRule="auto"/>
        <w:ind w:firstLine="709"/>
        <w:rPr>
          <w:rFonts w:ascii="Arial" w:hAnsi="Arial" w:cs="Arial"/>
          <w:sz w:val="24"/>
          <w:szCs w:val="24"/>
        </w:rPr>
      </w:pPr>
      <w:r>
        <w:rPr>
          <w:rFonts w:ascii="Arial" w:hAnsi="Arial" w:cs="Arial"/>
          <w:sz w:val="24"/>
          <w:szCs w:val="24"/>
        </w:rPr>
        <w:t>Al finalizar el sprint se espera disponer de un incremento funcional en el que la producción registrada pueda ser validada, enviada, revisada, corregida, aprobada y cerrada mediante un flujo controlado según los permisos de cada usuario. Con este incremento, el sistema contará con información revisada y aprobada que podrá ser utilizada en el siguiente sprint para el cálculo de indicadores, análisis de cobertura y presentación de resultados.</w:t>
      </w:r>
    </w:p>
    <w:p w14:paraId="2F720910" w14:textId="77777777" w:rsidR="00A63805" w:rsidRPr="00D92950" w:rsidRDefault="00A63805" w:rsidP="00A63805">
      <w:pPr>
        <w:pStyle w:val="Prrafodelista"/>
        <w:spacing w:after="0" w:line="360" w:lineRule="auto"/>
        <w:rPr>
          <w:rFonts w:ascii="Arial" w:hAnsi="Arial" w:cs="Arial"/>
          <w:sz w:val="24"/>
          <w:szCs w:val="24"/>
        </w:rPr>
      </w:pPr>
    </w:p>
    <w:p w14:paraId="44D27BE3" w14:textId="77777777" w:rsidR="00CC08C5" w:rsidRPr="00D92950" w:rsidRDefault="00B4217C" w:rsidP="00B4217C">
      <w:pPr>
        <w:pStyle w:val="Ttulo3"/>
      </w:pPr>
      <w:bookmarkStart w:id="131" w:name="_Toc242292356"/>
      <w:r w:rsidRPr="00D92950">
        <w:t>2.2.</w:t>
      </w:r>
      <w:r w:rsidR="00095AC6">
        <w:t>5</w:t>
      </w:r>
      <w:r w:rsidRPr="00D92950">
        <w:t xml:space="preserve"> </w:t>
      </w:r>
      <w:r w:rsidR="00441C97" w:rsidRPr="00D92950">
        <w:t xml:space="preserve">Sprint 4: </w:t>
      </w:r>
      <w:r w:rsidR="00095AC6" w:rsidRPr="00095AC6">
        <w:t>indicadores, análisis y visualización de resultados</w:t>
      </w:r>
      <w:bookmarkEnd w:id="131"/>
    </w:p>
    <w:p w14:paraId="59E77B78"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 xml:space="preserve">El cuarto sprint estará orientado al desarrollo de las funcionalidades necesarias para consultar y analizar los indicadores generados a partir de la producción de vacunación previamente validada y aprobada. A partir del </w:t>
      </w:r>
      <w:r>
        <w:rPr>
          <w:rFonts w:ascii="Arial" w:hAnsi="Arial" w:cs="Arial"/>
          <w:i/>
          <w:sz w:val="24"/>
          <w:szCs w:val="24"/>
        </w:rPr>
        <w:t>Product Backlog</w:t>
      </w:r>
      <w:r>
        <w:rPr>
          <w:rFonts w:ascii="Arial" w:hAnsi="Arial" w:cs="Arial"/>
          <w:sz w:val="24"/>
          <w:szCs w:val="24"/>
        </w:rPr>
        <w:t xml:space="preserve"> se seleccionarán y refinarán las historias de usuario relacionadas con cobertura de vacunación, comparación con metas, brechas de dosis, tasas de deserción, proyecciones, consultas consolidadas, tablero de control y visualización territorial.</w:t>
      </w:r>
    </w:p>
    <w:p w14:paraId="207899CA"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Durante el análisis y diseño del incremento se definirán las estructuras y reglas necesarias para calcular los indicadores establecidos para el proyecto, considerando la producción atribuible, las poblaciones objetivo y las configuraciones correspondientes. También se diseñarán las interfaces destinadas a presentar los resultados de forma comprensible para el personal autorizado, incluyendo filtros, tablas, gráficos, indicadores resumidos y representación territorial.</w:t>
      </w:r>
    </w:p>
    <w:p w14:paraId="4DB0A323"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En la etapa de desarrollo se implementarán las funcionalidades para consultar la cobertura de vacunación, comparar los resultados con las metas establecidas, consultar la brecha de dosis, visualizar la proyección de cobertura y analizar la tasa de deserción entre dosis. Asimismo, se permitirá consultar los resultados según municipio, vacuna, dosis, período y demás criterios aplicables, además de comparar la evolución de los indicadores entre distintos períodos. Estas funcionalidades corresponden al módulo de indicadores y análisis de cobertura. </w:t>
      </w:r>
    </w:p>
    <w:p w14:paraId="0C6F5DDE"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lastRenderedPageBreak/>
        <w:t>También se desarrollarán las funcionalidades correspondientes al módulo de consultas y visualización de información. El personal autorizado podrá consultar la producción registrada mediante filtros, acceder a información consolidada, visualizar un tablero de control con los principales indicadores y analizar territorialmente las coberturas mediante un mapa del departamento de San Marcos. El sistema también permitirá visualizar tendencias y comparar resultados entre períodos. </w:t>
      </w:r>
    </w:p>
    <w:p w14:paraId="2770D38F"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Como parte del funcionamiento interno del incremento, el sistema utilizará el motor de indicadores para realizar los cálculos correspondientes y aplicará las reglas de atribución territorial definidas en la configuración. La proyección de cobertura se calculará a partir de la información histórica disponible y de la evolución observada durante el período, con el propósito de ofrecer una estimación orientativa para el seguimiento.</w:t>
      </w:r>
    </w:p>
    <w:p w14:paraId="2E70DA7C"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Las pruebas del sprint se realizarán de forma paralela al desarrollo. Se efectuarán pruebas unitarias sobre los cálculos implementados y pruebas de integración para verificar la relación entre la producción aprobada, las poblaciones objetivo, las configuraciones y los resultados generados. También se comprobará que los filtros presenten información coherente, que los indicadores se actualicen correctamente según los criterios seleccionados y que el tablero y el mapa territorial representen de forma adecuada la información disponible.</w:t>
      </w:r>
    </w:p>
    <w:p w14:paraId="3A7A901A"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Para el desarrollo de este incremento se utilizarán React para las interfaces de consulta y visualización; Node.js y Express.js para la lógica de procesamiento; MySQL para consultar la producción aprobada, poblaciones objetivo y demás información estructurada; MongoDB para obtener las configuraciones necesarias para el cálculo de indicadores; JavaScript y SQL para el procesamiento de datos; una librería de gráficos compatible con React para el tablero de control; Leaflet y archivos GeoJSON para la representación territorial; Postman para verificar los servicios de la API; Git y GitHub para el control de versiones; y Docker para mantener el entorno de desarrollo e integración.</w:t>
      </w:r>
    </w:p>
    <w:p w14:paraId="0AF7131C" w14:textId="77777777" w:rsidR="00D03619"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Al finalizar el sprint se espera disponer de un incremento funcional que permita transformar la información aprobada en indicadores y herramientas de análisis, facilitando al personal autorizado la consulta de coberturas, metas, brechas, tasas de </w:t>
      </w:r>
      <w:r w:rsidRPr="00095AC6">
        <w:rPr>
          <w:rFonts w:ascii="Arial" w:hAnsi="Arial" w:cs="Arial"/>
          <w:sz w:val="24"/>
          <w:szCs w:val="24"/>
        </w:rPr>
        <w:lastRenderedPageBreak/>
        <w:t>deserción, proyecciones, tendencias y resultados territoriales. Este incremento proporcionará la base analítica necesaria para que en el siguiente sprint se incorporen las funcionalidades de reportes, alertas, auditoría y trazabilidad.</w:t>
      </w:r>
    </w:p>
    <w:p w14:paraId="43A4CE99" w14:textId="77777777" w:rsidR="00095AC6" w:rsidRDefault="00095AC6" w:rsidP="00095AC6">
      <w:pPr>
        <w:spacing w:after="0" w:line="360" w:lineRule="auto"/>
        <w:ind w:firstLine="709"/>
        <w:rPr>
          <w:rFonts w:ascii="Arial" w:hAnsi="Arial" w:cs="Arial"/>
          <w:sz w:val="24"/>
          <w:szCs w:val="24"/>
        </w:rPr>
      </w:pPr>
    </w:p>
    <w:p w14:paraId="24968A9E" w14:textId="77777777" w:rsidR="00D03619" w:rsidRPr="00D03619" w:rsidRDefault="00D03619" w:rsidP="00D03619">
      <w:pPr>
        <w:pStyle w:val="Ttulo3"/>
      </w:pPr>
      <w:bookmarkStart w:id="132" w:name="_Toc242292357"/>
      <w:r w:rsidRPr="00D03619">
        <w:t>2.2.</w:t>
      </w:r>
      <w:r w:rsidR="00095AC6">
        <w:t>6</w:t>
      </w:r>
      <w:r w:rsidRPr="00D03619">
        <w:t xml:space="preserve"> Sprint </w:t>
      </w:r>
      <w:r w:rsidR="00095AC6">
        <w:t>5</w:t>
      </w:r>
      <w:r w:rsidRPr="00D03619">
        <w:t xml:space="preserve">: </w:t>
      </w:r>
      <w:r w:rsidR="009719EB" w:rsidRPr="009719EB">
        <w:t>reportes, alertas, auditoría y trazabilidad</w:t>
      </w:r>
      <w:bookmarkEnd w:id="132"/>
    </w:p>
    <w:p w14:paraId="3E508A5E"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 xml:space="preserve">El quinto sprint estará orientado al desarrollo de las funcionalidades necesarias para generar y consultar reportes, visualizar alertas y acceder a la información de auditoría y trazabilidad registrada por el sistema. A partir del </w:t>
      </w:r>
      <w:r>
        <w:rPr>
          <w:rFonts w:ascii="Arial" w:hAnsi="Arial" w:cs="Arial"/>
          <w:i/>
          <w:sz w:val="24"/>
          <w:szCs w:val="24"/>
        </w:rPr>
        <w:t>Product Backlog</w:t>
      </w:r>
      <w:r>
        <w:rPr>
          <w:rFonts w:ascii="Arial" w:hAnsi="Arial" w:cs="Arial"/>
          <w:sz w:val="24"/>
          <w:szCs w:val="24"/>
        </w:rPr>
        <w:t xml:space="preserve"> se seleccionarán y refinarán las historias de usuario relacionadas con generación de informes, exportación de resultados, consulta de alertas y revisión del historial de las operaciones realizadas en el sistema.</w:t>
      </w:r>
    </w:p>
    <w:p w14:paraId="32D9101E"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Durante el análisis y diseño del incremento se definirán los tipos de reportes que podrán generar los usuarios autorizados, los criterios de filtrado y la estructura que tendrán los documentos exportados. También se establecerán las condiciones que producirán las distintas alertas del sistema y las interfaces necesarias para su consulta. En el caso de auditoría y trazabilidad, se definirán las vistas y filtros mediante los cuales el personal autorizado podrá consultar las acciones registradas durante el uso del sistema.</w:t>
      </w:r>
    </w:p>
    <w:p w14:paraId="4C4C0BD1" w14:textId="77777777" w:rsidR="009719EB" w:rsidRPr="009719EB" w:rsidRDefault="009719EB" w:rsidP="009719EB">
      <w:pPr>
        <w:spacing w:after="0" w:line="360" w:lineRule="auto"/>
        <w:ind w:firstLine="709"/>
        <w:rPr>
          <w:rFonts w:ascii="Arial" w:hAnsi="Arial" w:cs="Arial"/>
          <w:sz w:val="24"/>
          <w:szCs w:val="24"/>
        </w:rPr>
      </w:pPr>
      <w:r w:rsidRPr="009719EB">
        <w:rPr>
          <w:rFonts w:ascii="Arial" w:hAnsi="Arial" w:cs="Arial"/>
          <w:sz w:val="24"/>
          <w:szCs w:val="24"/>
        </w:rPr>
        <w:t>En la etapa de desarrollo se implementarán las funcionalidades para generar informes consolidados del departamento, informes por establecimiento o municipio, informes por vacuna e informes correspondientes a períodos específicos. Asimismo, se incorporará la exportación de los resultados en formato PDF para facilitar su consulta, almacenamiento o impresión. Estas funcionalidades utilizarán la producción previamente validada y los resultados obtenidos mediante el motor de indicadores. </w:t>
      </w:r>
    </w:p>
    <w:p w14:paraId="1C6E1E41"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También se implementará la consulta de alertas relacionadas con reportes pendientes, calidad de la información, niveles de cobertura y situaciones asociadas con el proceso de revisión y cierre. El sistema generará internamente estas alertas cuando se cumplan las condiciones establecidas y las mostrará únicamente a los usuarios que cuenten con los permisos correspondientes. </w:t>
      </w:r>
    </w:p>
    <w:p w14:paraId="478B6879"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 xml:space="preserve">En relación con la auditoría y trazabilidad, se desarrollarán las funcionalidades para consultar la bitácora general y aplicar filtros por usuario, fecha, tipo de acción o </w:t>
      </w:r>
      <w:r>
        <w:rPr>
          <w:rFonts w:ascii="Arial" w:hAnsi="Arial" w:cs="Arial"/>
          <w:sz w:val="24"/>
          <w:szCs w:val="24"/>
        </w:rPr>
        <w:lastRenderedPageBreak/>
        <w:t>elemento afectado. También será posible consultar el historial de modificaciones de la producción, el flujo de revisión, las rectificaciones y los cambios realizados en las configuraciones del sistema. Los registros de auditoría serán generados automáticamente por el sistema a partir de las operaciones ejecutadas en los distintos módulos, permitiendo conservar evidencia de las acciones realizadas durante el ciclo de la información.</w:t>
      </w:r>
    </w:p>
    <w:p w14:paraId="4A33C106" w14:textId="77777777" w:rsidR="009719EB" w:rsidRPr="009719EB" w:rsidRDefault="009719EB" w:rsidP="009719EB">
      <w:pPr>
        <w:spacing w:after="0" w:line="360" w:lineRule="auto"/>
        <w:ind w:firstLine="709"/>
        <w:rPr>
          <w:rFonts w:ascii="Arial" w:hAnsi="Arial" w:cs="Arial"/>
          <w:sz w:val="24"/>
          <w:szCs w:val="24"/>
        </w:rPr>
      </w:pPr>
      <w:r w:rsidRPr="009719EB">
        <w:rPr>
          <w:rFonts w:ascii="Arial" w:hAnsi="Arial" w:cs="Arial"/>
          <w:sz w:val="24"/>
          <w:szCs w:val="24"/>
        </w:rPr>
        <w:t>Las pruebas del sprint se realizarán paralelamente al desarrollo e incluirán pruebas unitarias sobre la generación de reportes, condiciones de alerta y consultas de auditoría, así como pruebas de integración con los módulos desarrollados en los sprints anteriores. Se verificará que los informes presenten información coherente con los filtros seleccionados, que las alertas correspondan con las condiciones configuradas, que los documentos puedan exportarse correctamente y que los registros de auditoría reflejen las acciones realizadas por los usuarios.</w:t>
      </w:r>
    </w:p>
    <w:p w14:paraId="3E80DF91" w14:textId="77777777" w:rsidR="009719EB" w:rsidRPr="009719EB" w:rsidRDefault="009719EB" w:rsidP="009719EB">
      <w:pPr>
        <w:spacing w:after="0" w:line="360" w:lineRule="auto"/>
        <w:ind w:firstLine="709"/>
        <w:rPr>
          <w:rFonts w:ascii="Arial" w:hAnsi="Arial" w:cs="Arial"/>
          <w:sz w:val="24"/>
          <w:szCs w:val="24"/>
        </w:rPr>
      </w:pPr>
      <w:r w:rsidRPr="009719EB">
        <w:rPr>
          <w:rFonts w:ascii="Arial" w:hAnsi="Arial" w:cs="Arial"/>
          <w:sz w:val="24"/>
          <w:szCs w:val="24"/>
        </w:rPr>
        <w:t>Para el desarrollo de este incremento se utilizarán React para las interfaces de reportes, alertas y auditoría; Node.js y Express.js para la lógica de negocio y generación de resultados; MySQL para consultar la información operativa, indicadores y registros de auditoría; MongoDB para obtener configuraciones relacionadas con reglas e indicadores cuando corresponda; una herramienta o librería compatible con Node.js para la generación de documentos PDF; Postman para comprobar los servicios de la API; Git y GitHub para el control de versiones; y Docker para mantener el entorno de desarrollo e integración.</w:t>
      </w:r>
    </w:p>
    <w:p w14:paraId="710D9617" w14:textId="77777777" w:rsidR="00D03619" w:rsidRDefault="009719EB" w:rsidP="009719EB">
      <w:pPr>
        <w:spacing w:after="0" w:line="360" w:lineRule="auto"/>
        <w:ind w:firstLine="709"/>
        <w:rPr>
          <w:rFonts w:ascii="Arial" w:hAnsi="Arial" w:cs="Arial"/>
          <w:sz w:val="24"/>
          <w:szCs w:val="24"/>
        </w:rPr>
      </w:pPr>
      <w:r>
        <w:rPr>
          <w:rFonts w:ascii="Arial" w:hAnsi="Arial" w:cs="Arial"/>
          <w:sz w:val="24"/>
          <w:szCs w:val="24"/>
        </w:rPr>
        <w:t>Al finalizar el sprint se espera disponer de un incremento funcional que permita a los usuarios autorizados generar y exportar reportes, consultar alertas asociadas con el seguimiento de la producción de vacunación y revisar el historial de las operaciones realizadas en el sistema. Con este incremento se completará el desarrollo de las principales funcionalidades previstas para el sistema y se contará con una versión integrada que podrá pasar a las actividades finales de evaluación, implementación, capacitación y entrega.</w:t>
      </w:r>
    </w:p>
    <w:p w14:paraId="4AFAB5FC" w14:textId="77777777" w:rsidR="00E531B6" w:rsidRDefault="00E531B6" w:rsidP="009719EB">
      <w:pPr>
        <w:spacing w:after="0" w:line="360" w:lineRule="auto"/>
        <w:ind w:firstLine="709"/>
        <w:rPr>
          <w:rFonts w:ascii="Arial" w:hAnsi="Arial" w:cs="Arial"/>
          <w:sz w:val="24"/>
          <w:szCs w:val="24"/>
        </w:rPr>
      </w:pPr>
    </w:p>
    <w:p w14:paraId="096DB62C" w14:textId="77777777" w:rsidR="00E531B6" w:rsidRDefault="00E531B6" w:rsidP="009719EB">
      <w:pPr>
        <w:spacing w:after="0" w:line="360" w:lineRule="auto"/>
        <w:ind w:firstLine="709"/>
        <w:rPr>
          <w:rFonts w:ascii="Arial" w:hAnsi="Arial" w:cs="Arial"/>
          <w:sz w:val="24"/>
          <w:szCs w:val="24"/>
        </w:rPr>
      </w:pPr>
    </w:p>
    <w:p w14:paraId="6AEF75A0" w14:textId="77777777" w:rsidR="00E531B6" w:rsidRDefault="00E531B6" w:rsidP="009719EB">
      <w:pPr>
        <w:spacing w:after="0" w:line="360" w:lineRule="auto"/>
        <w:ind w:firstLine="709"/>
        <w:rPr>
          <w:rFonts w:ascii="Arial" w:hAnsi="Arial" w:cs="Arial"/>
          <w:sz w:val="24"/>
          <w:szCs w:val="24"/>
        </w:rPr>
      </w:pPr>
    </w:p>
    <w:p w14:paraId="3143D715" w14:textId="77777777" w:rsidR="009719EB" w:rsidRDefault="0070612E" w:rsidP="0070612E">
      <w:pPr>
        <w:pStyle w:val="Ttulo3"/>
        <w:numPr>
          <w:ilvl w:val="2"/>
          <w:numId w:val="54"/>
        </w:numPr>
      </w:pPr>
      <w:bookmarkStart w:id="133" w:name="_Toc242292358"/>
      <w:r>
        <w:lastRenderedPageBreak/>
        <w:t>Finalización del proyecto</w:t>
      </w:r>
      <w:bookmarkEnd w:id="133"/>
    </w:p>
    <w:p w14:paraId="129F1BAB" w14:textId="77777777" w:rsidR="0070612E" w:rsidRDefault="0070612E" w:rsidP="0070612E">
      <w:pPr>
        <w:spacing w:after="0" w:line="360" w:lineRule="auto"/>
        <w:ind w:firstLine="709"/>
        <w:rPr>
          <w:rFonts w:ascii="Arial" w:hAnsi="Arial" w:cs="Arial"/>
          <w:sz w:val="24"/>
          <w:szCs w:val="24"/>
        </w:rPr>
      </w:pPr>
      <w:r>
        <w:rPr>
          <w:rFonts w:ascii="Arial" w:hAnsi="Arial" w:cs="Arial"/>
          <w:sz w:val="24"/>
          <w:szCs w:val="24"/>
        </w:rPr>
        <w:t>Una vez concluidos los cinco sprints y completadas las principales funcionalidades previstas para el sistema, se desarrollará una etapa de finalización orientada a comprobar el funcionamiento integral del sistema, realizar las adecuaciones necesarias para su utilización y preparar su implementación y entrega. Esta etapa será posterior al desarrollo incremental realizado mediante Scrum y no constituirá un sprint adicional.</w:t>
      </w:r>
    </w:p>
    <w:p w14:paraId="7CF53D31" w14:textId="77777777" w:rsidR="0070612E" w:rsidRPr="0070612E" w:rsidRDefault="0070612E" w:rsidP="0070612E">
      <w:pPr>
        <w:pStyle w:val="Prrafodelista"/>
        <w:numPr>
          <w:ilvl w:val="1"/>
          <w:numId w:val="42"/>
        </w:numPr>
        <w:spacing w:after="0" w:line="360" w:lineRule="auto"/>
        <w:rPr>
          <w:rFonts w:ascii="Arial" w:hAnsi="Arial" w:cs="Arial"/>
          <w:sz w:val="28"/>
          <w:szCs w:val="28"/>
        </w:rPr>
      </w:pPr>
      <w:r w:rsidRPr="0070612E">
        <w:rPr>
          <w:rFonts w:ascii="Arial" w:hAnsi="Arial" w:cs="Arial"/>
          <w:b/>
          <w:bCs/>
          <w:sz w:val="24"/>
          <w:szCs w:val="24"/>
          <w:lang w:eastAsia="es-GT"/>
        </w:rPr>
        <w:t>Integración y pruebas generales del sistema</w:t>
      </w:r>
    </w:p>
    <w:p w14:paraId="67398B57"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En esta actividad se verificará el funcionamiento del sistema como una solución integrada, considerando la interacción entre los módulos desarrollados durante los diferentes sprints. Se comprobará la comunicación entre la interfaz web, la API, la lógica de negocio y los mecanismos de persistencia utilizados por el sistema.</w:t>
      </w:r>
    </w:p>
    <w:p w14:paraId="25A38344"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Aunque durante cada sprint se realizarán pruebas unitarias, de integración y de validación sobre las funcionalidades desarrolladas, al finalizar los ciclos se ejecutarán pruebas de sistema y de validación para comprobar el comportamiento conjunto del sistema. Estas pruebas abarcarán procesos completos, desde el registro de la producción de vacunación hasta su validación, revisión, procesamiento, consulta, generación de reportes y registro de trazabilidad.</w:t>
      </w:r>
    </w:p>
    <w:p w14:paraId="0CEF8872" w14:textId="77777777" w:rsidR="0070612E" w:rsidRPr="0070612E" w:rsidRDefault="0070612E" w:rsidP="0070612E">
      <w:pPr>
        <w:pStyle w:val="Prrafodelista"/>
        <w:spacing w:after="0" w:line="360" w:lineRule="auto"/>
        <w:rPr>
          <w:rFonts w:ascii="Arial" w:hAnsi="Arial" w:cs="Arial"/>
          <w:sz w:val="28"/>
          <w:szCs w:val="28"/>
        </w:rPr>
      </w:pPr>
      <w:r>
        <w:rPr>
          <w:rFonts w:ascii="Arial" w:hAnsi="Arial" w:cs="Arial"/>
          <w:sz w:val="24"/>
          <w:szCs w:val="24"/>
        </w:rPr>
        <w:t>También se realizarán pruebas de carga y estrés con el propósito de observar el comportamiento del sistema ante diferentes niveles de solicitudes y determinar si mantiene un funcionamiento adecuado bajo condiciones de mayor demanda. Los resultados obtenidos permitirán identificar errores de integración, problemas de rendimiento u otras situaciones que deban corregirse antes de poner el sistema a disposición de los usuarios.</w:t>
      </w:r>
    </w:p>
    <w:p w14:paraId="5C522E7E" w14:textId="77777777" w:rsidR="0070612E" w:rsidRDefault="0070612E" w:rsidP="0070612E">
      <w:pPr>
        <w:pStyle w:val="Prrafodelista"/>
        <w:numPr>
          <w:ilvl w:val="1"/>
          <w:numId w:val="42"/>
        </w:numPr>
        <w:spacing w:after="0" w:line="360" w:lineRule="auto"/>
        <w:rPr>
          <w:rFonts w:ascii="Arial" w:hAnsi="Arial" w:cs="Arial"/>
          <w:b/>
          <w:bCs/>
          <w:sz w:val="24"/>
          <w:szCs w:val="24"/>
          <w:lang w:eastAsia="es-GT"/>
        </w:rPr>
      </w:pPr>
      <w:r w:rsidRPr="0070612E">
        <w:rPr>
          <w:rFonts w:ascii="Arial" w:hAnsi="Arial" w:cs="Arial"/>
          <w:b/>
          <w:bCs/>
          <w:sz w:val="24"/>
          <w:szCs w:val="24"/>
          <w:lang w:eastAsia="es-GT"/>
        </w:rPr>
        <w:t>Pruebas con usuarios</w:t>
      </w:r>
    </w:p>
    <w:p w14:paraId="57CE70A3" w14:textId="77777777" w:rsidR="0070612E" w:rsidRDefault="0070612E" w:rsidP="0070612E">
      <w:pPr>
        <w:pStyle w:val="Prrafodelista"/>
        <w:spacing w:after="0" w:line="360" w:lineRule="auto"/>
        <w:rPr>
          <w:rFonts w:ascii="Arial" w:hAnsi="Arial" w:cs="Arial"/>
          <w:sz w:val="24"/>
          <w:szCs w:val="24"/>
        </w:rPr>
      </w:pPr>
      <w:r w:rsidRPr="0070612E">
        <w:rPr>
          <w:rFonts w:ascii="Arial" w:hAnsi="Arial" w:cs="Arial"/>
          <w:sz w:val="24"/>
          <w:szCs w:val="24"/>
        </w:rPr>
        <w:t xml:space="preserve">Posteriormente se realizarán pruebas con usuarios relacionados con el proceso de gestión de la producción de vacunación en la DDRISS San Marcos. Estas pruebas permitirán comprobar que las funcionalidades implementadas respondan a los requerimientos identificados y que las interfaces puedan ser </w:t>
      </w:r>
      <w:r w:rsidRPr="0070612E">
        <w:rPr>
          <w:rFonts w:ascii="Arial" w:hAnsi="Arial" w:cs="Arial"/>
          <w:sz w:val="24"/>
          <w:szCs w:val="24"/>
        </w:rPr>
        <w:lastRenderedPageBreak/>
        <w:t>utilizadas adecuadamente de acuerdo con las responsabilidades de cada tipo de usuario.</w:t>
      </w:r>
    </w:p>
    <w:p w14:paraId="25C40764" w14:textId="77777777" w:rsidR="0070612E" w:rsidRPr="0070612E" w:rsidRDefault="0070612E" w:rsidP="0070612E">
      <w:pPr>
        <w:pStyle w:val="Prrafodelista"/>
        <w:spacing w:after="0" w:line="360" w:lineRule="auto"/>
        <w:rPr>
          <w:rFonts w:ascii="Arial" w:hAnsi="Arial" w:cs="Arial"/>
          <w:b/>
          <w:bCs/>
          <w:sz w:val="24"/>
          <w:szCs w:val="24"/>
          <w:lang w:eastAsia="es-GT"/>
        </w:rPr>
      </w:pPr>
      <w:r>
        <w:rPr>
          <w:rFonts w:ascii="Arial" w:hAnsi="Arial" w:cs="Arial"/>
          <w:sz w:val="24"/>
          <w:szCs w:val="24"/>
        </w:rPr>
        <w:t>Durante las pruebas se evaluarán procesos como el acceso al sistema, registro de producción, consulta de validaciones, envío y revisión de reportes, corrección de información, consulta de indicadores, generación de informes y utilización de las herramientas de visualización. Para recopilar los resultados podrán utilizarse casos de prueba, listas de verificación y formularios de retroalimentación. Las observaciones proporcionadas por los usuarios serán documentadas y analizadas para determinar los ajustes necesarios antes de la implementación definitiva del sistema.</w:t>
      </w:r>
    </w:p>
    <w:p w14:paraId="6C5C4990" w14:textId="77777777" w:rsidR="0070612E" w:rsidRDefault="0070612E" w:rsidP="0070612E">
      <w:pPr>
        <w:pStyle w:val="Prrafodelista"/>
        <w:numPr>
          <w:ilvl w:val="1"/>
          <w:numId w:val="42"/>
        </w:numPr>
        <w:spacing w:after="0" w:line="360" w:lineRule="auto"/>
        <w:rPr>
          <w:rFonts w:ascii="Arial" w:hAnsi="Arial" w:cs="Arial"/>
          <w:b/>
          <w:bCs/>
          <w:sz w:val="24"/>
          <w:szCs w:val="24"/>
          <w:lang w:eastAsia="es-GT"/>
        </w:rPr>
      </w:pPr>
      <w:r w:rsidRPr="0070612E">
        <w:rPr>
          <w:rFonts w:ascii="Arial" w:hAnsi="Arial" w:cs="Arial"/>
          <w:b/>
          <w:bCs/>
          <w:sz w:val="24"/>
          <w:szCs w:val="24"/>
          <w:lang w:eastAsia="es-GT"/>
        </w:rPr>
        <w:t>Ajustes finales</w:t>
      </w:r>
    </w:p>
    <w:p w14:paraId="2B7F0908" w14:textId="77777777" w:rsidR="0070612E" w:rsidRDefault="0070612E" w:rsidP="0070612E">
      <w:pPr>
        <w:pStyle w:val="Prrafodelista"/>
        <w:spacing w:after="0" w:line="360" w:lineRule="auto"/>
        <w:rPr>
          <w:rFonts w:ascii="Arial" w:hAnsi="Arial" w:cs="Arial"/>
          <w:sz w:val="24"/>
          <w:szCs w:val="24"/>
        </w:rPr>
      </w:pPr>
      <w:r w:rsidRPr="0070612E">
        <w:rPr>
          <w:rFonts w:ascii="Arial" w:hAnsi="Arial" w:cs="Arial"/>
          <w:sz w:val="24"/>
          <w:szCs w:val="24"/>
        </w:rPr>
        <w:t>A partir de los resultados obtenidos en las pruebas generales y en las pruebas con usuarios se realizarán las correcciones y ajustes necesarios. Se atenderán principalmente los errores que afecten el funcionamiento de las funcionalidades previstas, problemas de integración, dificultades de uso y aspectos que impidan cumplir con los requerimientos definidos para el proyecto.</w:t>
      </w:r>
    </w:p>
    <w:p w14:paraId="438A4B27" w14:textId="77777777" w:rsidR="0070612E" w:rsidRPr="0070612E" w:rsidRDefault="0070612E" w:rsidP="0070612E">
      <w:pPr>
        <w:pStyle w:val="Prrafodelista"/>
        <w:spacing w:after="0" w:line="360" w:lineRule="auto"/>
        <w:rPr>
          <w:rFonts w:ascii="Arial" w:hAnsi="Arial" w:cs="Arial"/>
          <w:b/>
          <w:bCs/>
          <w:sz w:val="24"/>
          <w:szCs w:val="24"/>
          <w:lang w:eastAsia="es-GT"/>
        </w:rPr>
      </w:pPr>
      <w:r>
        <w:rPr>
          <w:rFonts w:ascii="Arial" w:hAnsi="Arial" w:cs="Arial"/>
          <w:sz w:val="24"/>
          <w:szCs w:val="24"/>
        </w:rPr>
        <w:t>Los cambios realizados serán nuevamente verificados para comprobar que las correcciones implementadas no afecten el funcionamiento de otros componentes del sistema. Asimismo, se completará y revisará la documentación técnica y el manual de usuario de acuerdo con la versión final del sistema.</w:t>
      </w:r>
    </w:p>
    <w:p w14:paraId="2B71E971" w14:textId="77777777" w:rsidR="0070612E" w:rsidRDefault="0070612E" w:rsidP="0070612E">
      <w:pPr>
        <w:pStyle w:val="Prrafodelista"/>
        <w:numPr>
          <w:ilvl w:val="1"/>
          <w:numId w:val="42"/>
        </w:numPr>
        <w:spacing w:after="0" w:line="360" w:lineRule="auto"/>
        <w:rPr>
          <w:rFonts w:ascii="Arial" w:hAnsi="Arial" w:cs="Arial"/>
          <w:b/>
          <w:bCs/>
          <w:sz w:val="24"/>
          <w:szCs w:val="24"/>
          <w:lang w:eastAsia="es-GT"/>
        </w:rPr>
      </w:pPr>
      <w:r>
        <w:rPr>
          <w:rFonts w:ascii="Arial" w:hAnsi="Arial" w:cs="Arial"/>
          <w:b/>
          <w:bCs/>
          <w:sz w:val="24"/>
          <w:szCs w:val="24"/>
          <w:lang w:eastAsia="es-GT"/>
        </w:rPr>
        <w:t>Implementación del sistema</w:t>
      </w:r>
    </w:p>
    <w:p w14:paraId="4C155876"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Una vez finalizadas las pruebas y los ajustes correspondientes, se realizará la implementación del sistema en la infraestructura en la nube definida para el proyecto. Los componentes necesarios serán preparados mediante Docker y desplegados en un servidor con distribución Linux, integrando el sistema web, la API y los mecanismos de persistencia utilizados por el sistema.</w:t>
      </w:r>
    </w:p>
    <w:p w14:paraId="69EF7A7C" w14:textId="77777777" w:rsidR="0070612E" w:rsidRPr="0070612E" w:rsidRDefault="0070612E" w:rsidP="0070612E">
      <w:pPr>
        <w:pStyle w:val="Prrafodelista"/>
        <w:spacing w:after="0" w:line="360" w:lineRule="auto"/>
        <w:rPr>
          <w:rFonts w:ascii="Arial" w:hAnsi="Arial" w:cs="Arial"/>
          <w:b/>
          <w:bCs/>
          <w:sz w:val="24"/>
          <w:szCs w:val="24"/>
          <w:lang w:eastAsia="es-GT"/>
        </w:rPr>
      </w:pPr>
      <w:r w:rsidRPr="0070612E">
        <w:rPr>
          <w:rFonts w:ascii="Arial" w:hAnsi="Arial" w:cs="Arial"/>
          <w:sz w:val="24"/>
          <w:szCs w:val="24"/>
        </w:rPr>
        <w:t xml:space="preserve">Después del despliegue se verificará el acceso mediante navegador web, la disponibilidad de los servicios, la comunicación con las bases de datos y el funcionamiento de las principales operaciones en el entorno de producción. </w:t>
      </w:r>
      <w:r w:rsidRPr="0070612E">
        <w:rPr>
          <w:rFonts w:ascii="Arial" w:hAnsi="Arial" w:cs="Arial"/>
          <w:sz w:val="24"/>
          <w:szCs w:val="24"/>
        </w:rPr>
        <w:lastRenderedPageBreak/>
        <w:t>También se comprobará que los usuarios autorizados puedan ingresar y utilizar las funcionalidades correspondientes según los roles y permisos establecidos.</w:t>
      </w:r>
    </w:p>
    <w:p w14:paraId="233ADC29" w14:textId="77777777" w:rsidR="0070612E" w:rsidRPr="0070612E" w:rsidRDefault="0070612E" w:rsidP="0070612E"/>
    <w:p w14:paraId="241CE710" w14:textId="77777777" w:rsidR="00CC08C5" w:rsidRPr="00D92950" w:rsidRDefault="00441C97" w:rsidP="00B4217C">
      <w:pPr>
        <w:pStyle w:val="Ttulo2"/>
      </w:pPr>
      <w:r w:rsidRPr="00D92950">
        <w:t xml:space="preserve"> </w:t>
      </w:r>
      <w:bookmarkStart w:id="134" w:name="_Toc242292359"/>
      <w:r w:rsidR="00B4217C" w:rsidRPr="00D92950">
        <w:t xml:space="preserve">2.3 </w:t>
      </w:r>
      <w:r w:rsidR="00CC08C5" w:rsidRPr="00BE00F5">
        <w:rPr>
          <w:rStyle w:val="Encabezadonivel2"/>
        </w:rPr>
        <w:t>Análisis de viabilidad</w:t>
      </w:r>
      <w:bookmarkEnd w:id="134"/>
    </w:p>
    <w:p w14:paraId="03D9264F"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Para determinar si el sistema web propuesto para la gestión, validación y análisis de la producción de vacunación puede desarrollarse e implementarse de manera adecuada en la DDRISS San Marcos, se realizó un análisis de viabilidad considerando la factibilidad técnica, operativa, económica y legal, así como el aspecto ético. Esta evaluación permite comprobar que el proyecto dispone de los recursos tecnológicos, humanos y financieros necesarios, además de las condiciones institucionales requeridas para su desarrollo y posterior utilización.</w:t>
      </w:r>
    </w:p>
    <w:p w14:paraId="3C9F61D7" w14:textId="77777777" w:rsidR="00190A7D" w:rsidRDefault="00ED3E44" w:rsidP="00ED3E44">
      <w:pPr>
        <w:spacing w:after="0" w:line="360" w:lineRule="auto"/>
        <w:ind w:firstLine="709"/>
        <w:rPr>
          <w:rFonts w:ascii="Arial" w:hAnsi="Arial" w:cs="Arial"/>
          <w:sz w:val="24"/>
          <w:szCs w:val="24"/>
        </w:rPr>
      </w:pPr>
      <w:r>
        <w:rPr>
          <w:rFonts w:ascii="Arial" w:hAnsi="Arial" w:cs="Arial"/>
          <w:sz w:val="24"/>
          <w:szCs w:val="24"/>
        </w:rPr>
        <w:t>El análisis también considera el alcance ampliado de la solución, que incluye formularios dinámicos y versionados, persistencia políglota mediante MySQL y MongoDB, controles automáticos de calidad, flujo de revisión y cierre de períodos, cálculo de indicadores, proyecciones de cobertura, alertas y herramientas de visualización territorial. Debido a ello, la viabilidad no se limita al desarrollo de un sistema web convencional, sino que contempla la integración de los diferentes componentes que conforman el sistema.</w:t>
      </w:r>
    </w:p>
    <w:p w14:paraId="49795756" w14:textId="77777777" w:rsidR="00ED3E44" w:rsidRPr="00D92950" w:rsidRDefault="00ED3E44" w:rsidP="00ED3E44">
      <w:pPr>
        <w:spacing w:after="0" w:line="360" w:lineRule="auto"/>
        <w:ind w:firstLine="709"/>
        <w:rPr>
          <w:rFonts w:ascii="Arial" w:hAnsi="Arial" w:cs="Arial"/>
          <w:sz w:val="24"/>
          <w:szCs w:val="24"/>
        </w:rPr>
      </w:pPr>
    </w:p>
    <w:p w14:paraId="4F185D1A" w14:textId="77777777" w:rsidR="0077273A" w:rsidRPr="00D92950" w:rsidRDefault="00B4217C" w:rsidP="00B4217C">
      <w:pPr>
        <w:pStyle w:val="Ttulo3"/>
      </w:pPr>
      <w:bookmarkStart w:id="135" w:name="_Toc242292360"/>
      <w:r w:rsidRPr="00D92950">
        <w:t xml:space="preserve">2.3.1 </w:t>
      </w:r>
      <w:r w:rsidR="0077273A" w:rsidRPr="00D92950">
        <w:t>Factibilidad técnica</w:t>
      </w:r>
      <w:bookmarkEnd w:id="135"/>
    </w:p>
    <w:p w14:paraId="74B886A2"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Desde el punto de vista técnico, las tecnologías necesarias para desarrollar el sistema se encuentran disponibles y pueden utilizarse sin requerir equipos especializados. La solución será construida mediante React para la interfaz web y Node.js con Express.js para la API REST y la lógica de negocio. La información será administrada mediante una estrategia de persistencia políglota compuesta por MySQL, destinado principalmente a los datos estructurados y transaccionales, y MongoDB, utilizado para las configuraciones dinámicas y versionadas del sistema.</w:t>
      </w:r>
    </w:p>
    <w:p w14:paraId="6611ED09" w14:textId="77777777" w:rsidR="006A78CF" w:rsidRDefault="00ED3E44" w:rsidP="00ED3E44">
      <w:pPr>
        <w:spacing w:after="0" w:line="360" w:lineRule="auto"/>
        <w:ind w:firstLine="709"/>
        <w:rPr>
          <w:rFonts w:ascii="Arial" w:hAnsi="Arial" w:cs="Arial"/>
          <w:sz w:val="24"/>
          <w:szCs w:val="24"/>
        </w:rPr>
      </w:pPr>
      <w:r>
        <w:rPr>
          <w:rFonts w:ascii="Arial" w:hAnsi="Arial" w:cs="Arial"/>
          <w:sz w:val="24"/>
          <w:szCs w:val="24"/>
        </w:rPr>
        <w:t xml:space="preserve">Asimismo, el sistema incorporará herramientas complementarias para las funciones de análisis y visualización. El tablero de control podrá utilizar librerías de gráficos compatibles con React, mientras que Leaflet y archivos GeoJSON permitirán representar territorialmente las coberturas de los municipios de San Marcos. Los </w:t>
      </w:r>
      <w:r>
        <w:rPr>
          <w:rFonts w:ascii="Arial" w:hAnsi="Arial" w:cs="Arial"/>
          <w:sz w:val="24"/>
          <w:szCs w:val="24"/>
        </w:rPr>
        <w:lastRenderedPageBreak/>
        <w:t>procesos relacionados con indicadores, brechas, tasas de deserción, validaciones y proyecciones se realizarán mediante la lógica implementada en el backend y consultas sobre la información almacenada.</w:t>
      </w:r>
    </w:p>
    <w:p w14:paraId="58BF5998"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La institución dispone de equipos de cómputo con 16 GB de memoria RAM, 1 TB de almacenamiento y procesadores Intel Core i7 de décima generación. Estas características proporcionan capacidad suficiente para utilizar el sistema mediante un navegador web. Debido a que el sistema final estará alojado en infraestructura en la nube, los equipos de los usuarios no necesitarán realizar el procesamiento principal; únicamente deberán disponer de un navegador web y conexión a Internet para acceder a las funcionalidades autorizadas.</w:t>
      </w:r>
    </w:p>
    <w:p w14:paraId="3FDD0891"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despliegue se realizará mediante contenedores Docker en un servidor virtual con distribución Linux alojado en DigitalOcean. Esta infraestructura permitirá ejecutar de manera centralizada la interfaz, la API y los servicios de persistencia necesarios. Antes de la implementación se verificará que la capacidad asignada al servidor sea suficiente para soportar simultáneamente los servicios de MySQL, MongoDB y el sistema, permitiendo ajustar los recursos del alojamiento si las pruebas de funcionamiento lo requieren.</w:t>
      </w:r>
    </w:p>
    <w:p w14:paraId="1D9E6F2E"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En consecuencia, considerando la disponibilidad de las tecnologías seleccionadas, las características de los equipos de la institución, el acceso a servicios de infraestructura en la nube y los conocimientos del equipo en desarrollo web y administración de bases de datos, se determina que el proyecto es técnicamente factible para su desarrollo e implementación.</w:t>
      </w:r>
    </w:p>
    <w:p w14:paraId="621BFCA5" w14:textId="77777777" w:rsidR="00ED3E44" w:rsidRPr="00D92950" w:rsidRDefault="00ED3E44" w:rsidP="00ED3E44">
      <w:pPr>
        <w:spacing w:after="0" w:line="360" w:lineRule="auto"/>
        <w:ind w:firstLine="709"/>
        <w:rPr>
          <w:rFonts w:ascii="Arial" w:hAnsi="Arial" w:cs="Arial"/>
          <w:sz w:val="24"/>
          <w:szCs w:val="24"/>
        </w:rPr>
      </w:pPr>
    </w:p>
    <w:p w14:paraId="66B823F9" w14:textId="77777777" w:rsidR="0077273A" w:rsidRPr="00D92950" w:rsidRDefault="00B4217C" w:rsidP="00B4217C">
      <w:pPr>
        <w:pStyle w:val="Ttulo3"/>
      </w:pPr>
      <w:bookmarkStart w:id="136" w:name="_Toc242292361"/>
      <w:r w:rsidRPr="00D92950">
        <w:t xml:space="preserve">2.3.2 </w:t>
      </w:r>
      <w:r w:rsidR="0077273A" w:rsidRPr="00D92950">
        <w:t>Factibilidad operativa</w:t>
      </w:r>
      <w:bookmarkEnd w:id="136"/>
    </w:p>
    <w:p w14:paraId="41490616"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sistema responde a una necesidad identificada dentro del proceso de registro, revisión y análisis de la producción de vacunación de la DDRISS San Marcos. Su funcionamiento permitirá que los establecimientos de salud registren directamente la información correspondiente a cada período mediante formularios dinámicos, disminuyendo la dependencia de archivos individuales y reduciendo las actividades posteriores de digitación y consolidación.</w:t>
      </w:r>
    </w:p>
    <w:p w14:paraId="297B52C9"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lastRenderedPageBreak/>
        <w:t>La operación del sistema involucrará diferentes tipos de usuario de acuerdo con las responsabilidades existentes. El personal de los establecimientos realizará el registro y atenderá las observaciones generadas durante la revisión; la estadígrafa o personal autorizado verificará la información, solicitará correcciones cuando sea necesario y gestionará su aprobación y cierre; el Departamento de Epidemiología utilizará los indicadores, mapas, alertas, proyecciones e informes para apoyar el seguimiento de las coberturas; mientras que el administrador gestionará los usuarios, catálogos y configuraciones del sistema.</w:t>
      </w:r>
    </w:p>
    <w:p w14:paraId="7B23A5DC"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La incorporación de validaciones automáticas y de un flujo de estados permitirá establecer un proceso más controlado para la información mensual. Los usuarios podrán identificar errores antes del envío, mientras que la DDRISS contará con mecanismos para revisar los datos, devolver observaciones y mantener la trazabilidad de las modificaciones. Una vez aprobada la información, los resultados estarán disponibles para el análisis sin requerir procesos adicionales de consolidación manual.</w:t>
      </w:r>
    </w:p>
    <w:p w14:paraId="219ED5A5"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Para facilitar la adopción del sistema se capacitará al personal según las funciones correspondientes a cada rol. La interfaz será diseñada de forma clara y orientada a las actividades habituales de los usuarios, procurando que el proceso de aprendizaje no requiera conocimientos técnicos especializados. Durante el levantamiento de información realizado previamente se identificó disposición del personal para colaborar con el proyecto y utilizar una herramienta que contribuya a agilizar las actividades actuales, aspecto que favorece su incorporación al proceso institucional.</w:t>
      </w:r>
    </w:p>
    <w:p w14:paraId="6576E3FF"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Por lo anterior, considerando que la solución responde directamente al procedimiento utilizado por la institución, que existen usuarios definidos para cada etapa y que se contempla su capacitación antes de la puesta en funcionamiento, se determina que el proyecto es operativamente factible.</w:t>
      </w:r>
    </w:p>
    <w:p w14:paraId="1D158B4D" w14:textId="77777777" w:rsidR="006D65A1" w:rsidRPr="00D92950" w:rsidRDefault="006D65A1" w:rsidP="00ED3E44">
      <w:pPr>
        <w:spacing w:after="0" w:line="360" w:lineRule="auto"/>
        <w:ind w:firstLine="709"/>
        <w:rPr>
          <w:rFonts w:ascii="Arial" w:hAnsi="Arial" w:cs="Arial"/>
          <w:sz w:val="24"/>
          <w:szCs w:val="24"/>
        </w:rPr>
      </w:pPr>
    </w:p>
    <w:p w14:paraId="5E8DBE65" w14:textId="77777777" w:rsidR="0077273A" w:rsidRPr="00D92950" w:rsidRDefault="00B4217C" w:rsidP="00B4217C">
      <w:pPr>
        <w:pStyle w:val="Ttulo3"/>
      </w:pPr>
      <w:bookmarkStart w:id="137" w:name="_Toc242292362"/>
      <w:r w:rsidRPr="00D92950">
        <w:t xml:space="preserve">2.3.3 </w:t>
      </w:r>
      <w:r w:rsidR="0077273A" w:rsidRPr="00D92950">
        <w:t>Factibilidad económica</w:t>
      </w:r>
      <w:bookmarkEnd w:id="137"/>
    </w:p>
    <w:p w14:paraId="7ECE1615"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 xml:space="preserve">El desarrollo del sistema se realizará principalmente mediante tecnologías de código abierto o de acceso gratuito, lo que permite evitar costos por licencias de programación, bases de datos y herramientas esenciales para el funcionamiento del </w:t>
      </w:r>
      <w:r>
        <w:rPr>
          <w:rFonts w:ascii="Arial" w:hAnsi="Arial" w:cs="Arial"/>
          <w:sz w:val="24"/>
          <w:szCs w:val="24"/>
        </w:rPr>
        <w:lastRenderedPageBreak/>
        <w:t>sistema. Entre las tecnologías utilizadas se encuentran React, Node.js, Express.js, MySQL, MongoDB, Docker y Leaflet, por lo que la ampliación funcional del proyecto no implica necesariamente la adquisición de software propietario.</w:t>
      </w:r>
    </w:p>
    <w:p w14:paraId="43322B53"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Los principales costos continúan relacionados con el alojamiento en la nube, dominio, recursos utilizados para la capacitación, transporte necesario para reuniones y validaciones, documentación y recurso humano requerido para el desarrollo. La incorporación de un segundo motor de base de datos y de nuevos componentes de análisis puede requerir una mayor cantidad de recursos en el servidor, por lo que la capacidad contratada deberá verificarse durante las pruebas de despliegue y ajustarse únicamente si fuera necesario.</w:t>
      </w:r>
    </w:p>
    <w:p w14:paraId="76B4E731"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Al tratarse de un proyecto académico, el desarrollo será realizado por los integrantes del equipo, por lo que la DDRISS San Marcos no deberá cubrir el costo de los servicios profesionales asociados con la construcción del sistema. Sin embargo, el presupuesto mantendrá el valor estimado del recurso humano como aporte valorizado para representar de manera realista el costo total del proyecto. De igual forma, los estudiantes asumirán el pago del alojamiento web durante el período de 12 meses previamente establecido, por lo que la implementación inicial no representará una inversión para la institución.</w:t>
      </w:r>
    </w:p>
    <w:p w14:paraId="15162D0D" w14:textId="77777777" w:rsidR="00125E53" w:rsidRPr="00D92950" w:rsidRDefault="00ED3E44" w:rsidP="00ED3E44">
      <w:pPr>
        <w:spacing w:after="0" w:line="360" w:lineRule="auto"/>
        <w:ind w:firstLine="709"/>
        <w:rPr>
          <w:rFonts w:ascii="Arial" w:hAnsi="Arial" w:cs="Arial"/>
          <w:sz w:val="24"/>
          <w:szCs w:val="24"/>
        </w:rPr>
      </w:pPr>
      <w:r w:rsidRPr="00ED3E44">
        <w:rPr>
          <w:rFonts w:ascii="Arial" w:hAnsi="Arial" w:cs="Arial"/>
          <w:sz w:val="24"/>
          <w:szCs w:val="24"/>
        </w:rPr>
        <w:t>En consecuencia, considerando el uso predominante de herramientas gratuitas, el financiamiento proporcionado por el equipo desarrollador, la disponibilidad de los recursos tecnológicos requeridos, se determina que el proyecto es económicamente factible.</w:t>
      </w:r>
    </w:p>
    <w:p w14:paraId="0ECB1515" w14:textId="77777777" w:rsidR="0059109A" w:rsidRPr="00D92950" w:rsidRDefault="0059109A" w:rsidP="00C44AAB">
      <w:pPr>
        <w:spacing w:after="0" w:line="360" w:lineRule="auto"/>
        <w:ind w:firstLine="709"/>
        <w:rPr>
          <w:rFonts w:ascii="Arial" w:hAnsi="Arial" w:cs="Arial"/>
          <w:sz w:val="24"/>
          <w:szCs w:val="24"/>
        </w:rPr>
      </w:pPr>
    </w:p>
    <w:p w14:paraId="1FF47370" w14:textId="77777777" w:rsidR="00125E53" w:rsidRPr="00D92950" w:rsidRDefault="00B4217C" w:rsidP="00B4217C">
      <w:pPr>
        <w:pStyle w:val="Ttulo3"/>
      </w:pPr>
      <w:bookmarkStart w:id="138" w:name="_Toc242292363"/>
      <w:r w:rsidRPr="00D92950">
        <w:t xml:space="preserve">2.3.4 </w:t>
      </w:r>
      <w:r w:rsidR="00125E53" w:rsidRPr="00D92950">
        <w:t>Factibilidad legal</w:t>
      </w:r>
      <w:bookmarkEnd w:id="138"/>
    </w:p>
    <w:p w14:paraId="7FFD5AFD" w14:textId="77777777" w:rsidR="00ED3E44" w:rsidRPr="00ED3E44" w:rsidRDefault="00ED3E44" w:rsidP="00ED3E44">
      <w:pPr>
        <w:spacing w:after="0" w:line="360" w:lineRule="auto"/>
        <w:ind w:firstLine="709"/>
        <w:rPr>
          <w:rFonts w:ascii="Arial" w:hAnsi="Arial" w:cs="Arial"/>
        </w:rPr>
      </w:pPr>
      <w:r w:rsidRPr="00ED3E44">
        <w:rPr>
          <w:rFonts w:ascii="Arial" w:hAnsi="Arial" w:cs="Arial"/>
          <w:sz w:val="24"/>
          <w:szCs w:val="24"/>
        </w:rPr>
        <w:t>El proyecto será desarrollado con la autorización de la DDRISS San Marcos y se utilizará exclusivamente para los fines establecidos dentro del alcance institucional y académico. La solución se mantiene relacionada con el registro y análisis de producción de vacunación y se enmarca en las disposiciones aplicables al proceso de inmunización consideradas previamente en el proyecto.</w:t>
      </w:r>
    </w:p>
    <w:p w14:paraId="35988ACE"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 xml:space="preserve">El sistema no almacenará información clínica individual, expedientes médicos, diagnósticos ni datos personales de los pacientes vacunados. La atribución territorial </w:t>
      </w:r>
      <w:r>
        <w:rPr>
          <w:rFonts w:ascii="Arial" w:hAnsi="Arial" w:cs="Arial"/>
          <w:sz w:val="24"/>
          <w:szCs w:val="24"/>
        </w:rPr>
        <w:lastRenderedPageBreak/>
        <w:t>se realizará mediante cantidades agregadas asociadas con municipios y establecimientos, por lo que no será necesario identificar personalmente a las personas atendidas para calcular la cobertura, las brechas o los demás indicadores propuestos.</w:t>
      </w:r>
    </w:p>
    <w:p w14:paraId="3811D415"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Para proteger la información institucional se implementarán mecanismos de autenticación, roles y permisos, trazabilidad de operaciones y restricciones sobre las modificaciones de datos. El flujo de revisión y cierre permitirá controlar los cambios realizados sobre la producción reportada, mientras que las rectificaciones posteriores quedarán registradas para conservar evidencia de las operaciones efectuadas.</w:t>
      </w:r>
    </w:p>
    <w:p w14:paraId="1F01FBE7"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Asimismo, las herramientas, librerías y componentes utilizados durante el desarrollo deberán emplearse respetando las condiciones de sus respectivas licencias y los derechos de propiedad intelectual correspondientes. La implementación del sistema se efectuará únicamente con la aprobación de las autoridades involucradas y de acuerdo con los procedimientos definidos por la DDRISS San Marcos.</w:t>
      </w:r>
    </w:p>
    <w:p w14:paraId="2A299154"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Por lo tanto, al no requerir el tratamiento de información personal sensible de pacientes, contar con autorización institucional y contemplar mecanismos para proteger la integridad y el acceso a la información, se determina que el proyecto es legalmente factible.</w:t>
      </w:r>
    </w:p>
    <w:p w14:paraId="17B91723" w14:textId="77777777" w:rsidR="00125E53" w:rsidRPr="00D92950" w:rsidRDefault="00125E53" w:rsidP="00ED3E44">
      <w:pPr>
        <w:spacing w:after="0" w:line="360" w:lineRule="auto"/>
        <w:ind w:firstLine="709"/>
        <w:rPr>
          <w:rFonts w:ascii="Arial" w:hAnsi="Arial" w:cs="Arial"/>
          <w:sz w:val="24"/>
          <w:szCs w:val="24"/>
        </w:rPr>
      </w:pPr>
    </w:p>
    <w:p w14:paraId="32B96877" w14:textId="77777777" w:rsidR="00BD5F05" w:rsidRPr="00D92950" w:rsidRDefault="00B4217C" w:rsidP="00B4217C">
      <w:pPr>
        <w:pStyle w:val="Ttulo3"/>
      </w:pPr>
      <w:bookmarkStart w:id="139" w:name="_Toc242292364"/>
      <w:r w:rsidRPr="00D92950">
        <w:t xml:space="preserve">2.3.5 </w:t>
      </w:r>
      <w:r w:rsidR="00BD5F05" w:rsidRPr="00D92950">
        <w:t>Aspecto ético</w:t>
      </w:r>
      <w:bookmarkEnd w:id="139"/>
    </w:p>
    <w:p w14:paraId="0DE97367"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desarrollo del proyecto contempla la participación del personal de la DDRISS San Marcos para identificar necesidades, validar requerimientos, realizar pruebas y evaluar el funcionamiento del sistema. La información proporcionada durante entrevistas, reuniones y actividades de validación será utilizada únicamente para los propósitos académicos y técnicos relacionados con el proyecto, manteniendo la confidencialidad correspondiente.</w:t>
      </w:r>
    </w:p>
    <w:p w14:paraId="4FFCE58C"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 xml:space="preserve">El sistema manejará información agregada sobre producción y cobertura de vacunación, evitando recopilar datos personales de los pacientes. Los resultados relacionados con indicadores, brechas, proyecciones, alertas y tasas de deserción estarán destinados al análisis institucional y al apoyo de la toma de decisiones, por lo </w:t>
      </w:r>
      <w:r>
        <w:rPr>
          <w:rFonts w:ascii="Arial" w:hAnsi="Arial" w:cs="Arial"/>
          <w:sz w:val="24"/>
          <w:szCs w:val="24"/>
        </w:rPr>
        <w:lastRenderedPageBreak/>
        <w:t>que deberán interpretarse dentro del contexto para el cual fueron calculados y no como información individual sobre la población atendida.</w:t>
      </w:r>
    </w:p>
    <w:p w14:paraId="33FF0F5D"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Asimismo, se procurará que las funciones de análisis presenten los resultados de manera objetiva y trazable. Las proyecciones de cobertura serán mostradas como estimaciones basadas en la información disponible y deberán diferenciarse de los valores reales registrados, con el propósito de evitar interpretaciones incorrectas durante su utilización. De igual manera, las modificaciones posteriores al cierre de un período deberán conservar evidencia de la información anterior y de la persona responsable de la rectificación.</w:t>
      </w:r>
    </w:p>
    <w:p w14:paraId="5AFD4504"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Considerando que la participación del personal será voluntaria e informada, que se mantendrá la confidencialidad de la información proporcionada, que el sistema no recopilará datos personales sensibles de pacientes y que los resultados analíticos serán utilizados con fines institucionales y académicos, se determina que el proyecto es éticamente factible.</w:t>
      </w:r>
    </w:p>
    <w:p w14:paraId="414D8950" w14:textId="77777777" w:rsidR="00C115F1" w:rsidRPr="00D92950" w:rsidRDefault="00C115F1" w:rsidP="00C44AAB">
      <w:pPr>
        <w:spacing w:after="0" w:line="360" w:lineRule="auto"/>
        <w:rPr>
          <w:rFonts w:ascii="Arial" w:hAnsi="Arial" w:cs="Arial"/>
          <w:sz w:val="24"/>
          <w:szCs w:val="24"/>
        </w:rPr>
      </w:pPr>
    </w:p>
    <w:p w14:paraId="56999A41" w14:textId="77777777" w:rsidR="006D65A1" w:rsidRPr="00D92950" w:rsidRDefault="00B4217C" w:rsidP="00B4217C">
      <w:pPr>
        <w:pStyle w:val="Ttulo2"/>
      </w:pPr>
      <w:bookmarkStart w:id="140" w:name="_Toc242292365"/>
      <w:r w:rsidRPr="00D92950">
        <w:t xml:space="preserve">2.4 </w:t>
      </w:r>
      <w:r w:rsidR="006D65A1" w:rsidRPr="00BE00F5">
        <w:rPr>
          <w:rStyle w:val="Encabezadonivel2"/>
        </w:rPr>
        <w:t>Estimación de costos</w:t>
      </w:r>
      <w:bookmarkEnd w:id="140"/>
    </w:p>
    <w:p w14:paraId="5DBF816F" w14:textId="77777777" w:rsidR="00BD5F05" w:rsidRPr="00216E3F" w:rsidRDefault="00216E3F" w:rsidP="00C44AAB">
      <w:pPr>
        <w:spacing w:after="0" w:line="360" w:lineRule="auto"/>
        <w:ind w:firstLine="709"/>
        <w:rPr>
          <w:rFonts w:ascii="Arial" w:hAnsi="Arial" w:cs="Arial"/>
          <w:sz w:val="24"/>
          <w:szCs w:val="24"/>
          <w:u w:val="single"/>
        </w:rPr>
      </w:pPr>
      <w:r>
        <w:rPr>
          <w:rFonts w:ascii="Arial" w:hAnsi="Arial" w:cs="Arial"/>
          <w:sz w:val="24"/>
          <w:szCs w:val="24"/>
        </w:rPr>
        <w:t>Para determinar los recursos económicos necesarios para el desarrollo e implementación de el sistema web, se realizó una estimación de los costos asociados con infraestructura, herramientas de apoyo, capacitación, transporte, documentación y recurso humano. Debido a que la mayor parte de las tecnologías seleccionadas son de código abierto o de uso gratuito, los principales desembolsos corresponden al dominio, alojamiento en la nube y actividades complementarias requeridas durante la ejecución del proyecto. El presupuesto considera un período de funcionamiento de doce meses y contempla el aporte económico realizado por los integrantes del equipo desarrollador.</w:t>
      </w:r>
    </w:p>
    <w:p w14:paraId="16D566A7" w14:textId="77777777" w:rsidR="006D65A1" w:rsidRPr="00D92950" w:rsidRDefault="006D65A1" w:rsidP="00C960AE">
      <w:pPr>
        <w:pStyle w:val="Descripcin"/>
        <w:keepNext/>
        <w:spacing w:after="0" w:line="360" w:lineRule="auto"/>
        <w:jc w:val="left"/>
        <w:rPr>
          <w:rFonts w:ascii="Arial" w:hAnsi="Arial" w:cs="Arial"/>
          <w:sz w:val="24"/>
          <w:szCs w:val="24"/>
        </w:rPr>
      </w:pPr>
    </w:p>
    <w:p w14:paraId="13CFDAA7" w14:textId="77777777" w:rsidR="00B34079" w:rsidRPr="00D92950" w:rsidRDefault="00216E3F" w:rsidP="00C960AE">
      <w:pPr>
        <w:pStyle w:val="Descripcin"/>
        <w:keepNext/>
        <w:spacing w:after="0" w:line="360" w:lineRule="auto"/>
        <w:jc w:val="left"/>
        <w:rPr>
          <w:rFonts w:ascii="Arial" w:hAnsi="Arial" w:cs="Arial"/>
          <w:sz w:val="24"/>
          <w:szCs w:val="24"/>
        </w:rPr>
      </w:pPr>
      <w:bookmarkStart w:id="141" w:name="_Toc236943086"/>
      <w:bookmarkStart w:id="142" w:name="_Toc237049718"/>
      <w:r w:rsidRPr="00216E3F">
        <w:rPr>
          <w:rFonts w:ascii="Arial" w:hAnsi="Arial" w:cs="Arial"/>
          <w:noProof/>
          <w:sz w:val="24"/>
          <w:szCs w:val="24"/>
        </w:rPr>
        <w:drawing>
          <wp:anchor distT="0" distB="0" distL="114300" distR="114300" simplePos="0" relativeHeight="251680768" behindDoc="0" locked="0" layoutInCell="1" allowOverlap="1" wp14:anchorId="211D5C89" wp14:editId="7E73B554">
            <wp:simplePos x="0" y="0"/>
            <wp:positionH relativeFrom="column">
              <wp:posOffset>13970</wp:posOffset>
            </wp:positionH>
            <wp:positionV relativeFrom="paragraph">
              <wp:posOffset>259715</wp:posOffset>
            </wp:positionV>
            <wp:extent cx="5777865" cy="3834130"/>
            <wp:effectExtent l="0" t="0" r="0" b="0"/>
            <wp:wrapTopAndBottom/>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extLst>
                        <a:ext uri="{28A0092B-C50C-407E-A947-70E740481C1C}">
                          <a14:useLocalDpi xmlns:a14="http://schemas.microsoft.com/office/drawing/2010/main" val="0"/>
                        </a:ext>
                      </a:extLst>
                    </a:blip>
                    <a:srcRect l="239"/>
                    <a:stretch/>
                  </pic:blipFill>
                  <pic:spPr bwMode="auto">
                    <a:xfrm>
                      <a:off x="0" y="0"/>
                      <a:ext cx="5777865" cy="383413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00B34079" w:rsidRPr="00D92950">
        <w:rPr>
          <w:rFonts w:ascii="Arial" w:hAnsi="Arial" w:cs="Arial"/>
          <w:sz w:val="24"/>
          <w:szCs w:val="24"/>
        </w:rPr>
        <w:t xml:space="preserve">Tabla </w:t>
      </w:r>
      <w:r w:rsidR="00710F06" w:rsidRPr="00D92950">
        <w:rPr>
          <w:rFonts w:ascii="Arial" w:hAnsi="Arial" w:cs="Arial"/>
          <w:sz w:val="24"/>
          <w:szCs w:val="24"/>
        </w:rPr>
        <w:t>2.</w:t>
      </w:r>
      <w:r w:rsidR="00B71F4B" w:rsidRPr="00D92950">
        <w:rPr>
          <w:rFonts w:ascii="Arial" w:hAnsi="Arial" w:cs="Arial"/>
          <w:sz w:val="24"/>
          <w:szCs w:val="24"/>
        </w:rPr>
        <w:fldChar w:fldCharType="begin"/>
      </w:r>
      <w:r w:rsidR="00B71F4B" w:rsidRPr="00D92950">
        <w:rPr>
          <w:rFonts w:ascii="Arial" w:hAnsi="Arial" w:cs="Arial"/>
          <w:sz w:val="24"/>
          <w:szCs w:val="24"/>
        </w:rPr>
        <w:instrText xml:space="preserve"> SEQ Tabla \* ARABIC </w:instrText>
      </w:r>
      <w:r w:rsidR="00B71F4B" w:rsidRPr="00D92950">
        <w:rPr>
          <w:rFonts w:ascii="Arial" w:hAnsi="Arial" w:cs="Arial"/>
          <w:sz w:val="24"/>
          <w:szCs w:val="24"/>
        </w:rPr>
        <w:fldChar w:fldCharType="separate"/>
      </w:r>
      <w:r w:rsidR="00B34079" w:rsidRPr="00D92950">
        <w:rPr>
          <w:rFonts w:ascii="Arial" w:hAnsi="Arial" w:cs="Arial"/>
          <w:noProof/>
          <w:sz w:val="24"/>
          <w:szCs w:val="24"/>
        </w:rPr>
        <w:t>1</w:t>
      </w:r>
      <w:r w:rsidR="00B71F4B" w:rsidRPr="00D92950">
        <w:rPr>
          <w:rFonts w:ascii="Arial" w:hAnsi="Arial" w:cs="Arial"/>
          <w:noProof/>
          <w:sz w:val="24"/>
          <w:szCs w:val="24"/>
        </w:rPr>
        <w:fldChar w:fldCharType="end"/>
      </w:r>
      <w:r w:rsidR="00B34079" w:rsidRPr="00D92950">
        <w:rPr>
          <w:rFonts w:ascii="Arial" w:hAnsi="Arial" w:cs="Arial"/>
          <w:sz w:val="24"/>
          <w:szCs w:val="24"/>
        </w:rPr>
        <w:t xml:space="preserve"> Presupuesto del proyecto</w:t>
      </w:r>
      <w:bookmarkEnd w:id="2"/>
      <w:bookmarkEnd w:id="3"/>
      <w:bookmarkEnd w:id="141"/>
      <w:bookmarkEnd w:id="142"/>
    </w:p>
    <w:p w14:paraId="2804052C" w14:textId="77777777" w:rsidR="006D65A1" w:rsidRPr="00D92950" w:rsidRDefault="006D65A1" w:rsidP="00C44AAB">
      <w:pPr>
        <w:keepNext/>
        <w:spacing w:after="0" w:line="360" w:lineRule="auto"/>
        <w:jc w:val="center"/>
        <w:rPr>
          <w:rFonts w:ascii="Arial" w:hAnsi="Arial" w:cs="Arial"/>
          <w:sz w:val="24"/>
          <w:szCs w:val="24"/>
        </w:rPr>
      </w:pPr>
    </w:p>
    <w:p w14:paraId="3D472DEB" w14:textId="77777777" w:rsidR="00BD5F05" w:rsidRPr="00D92950" w:rsidRDefault="006D65A1" w:rsidP="00C44AAB">
      <w:pPr>
        <w:pStyle w:val="Descripcin"/>
        <w:spacing w:after="0" w:line="360" w:lineRule="auto"/>
        <w:jc w:val="center"/>
        <w:rPr>
          <w:rFonts w:ascii="Arial" w:hAnsi="Arial" w:cs="Arial"/>
          <w:sz w:val="24"/>
          <w:szCs w:val="24"/>
        </w:rPr>
      </w:pPr>
      <w:r w:rsidRPr="00D92950">
        <w:rPr>
          <w:rFonts w:ascii="Arial" w:hAnsi="Arial" w:cs="Arial"/>
          <w:sz w:val="24"/>
          <w:szCs w:val="24"/>
        </w:rPr>
        <w:t>Fuente: Los autores</w:t>
      </w:r>
      <w:r w:rsidR="00C115F1" w:rsidRPr="00D92950">
        <w:rPr>
          <w:rFonts w:ascii="Arial" w:hAnsi="Arial" w:cs="Arial"/>
          <w:sz w:val="24"/>
          <w:szCs w:val="24"/>
        </w:rPr>
        <w:t xml:space="preserve"> mediante Microsoft Excel</w:t>
      </w:r>
    </w:p>
    <w:p w14:paraId="6EB96E67" w14:textId="77777777" w:rsidR="00BD5F05" w:rsidRPr="00D92950" w:rsidRDefault="00BD5F05" w:rsidP="00C44AAB">
      <w:pPr>
        <w:spacing w:after="0" w:line="360" w:lineRule="auto"/>
        <w:rPr>
          <w:rFonts w:ascii="Arial" w:hAnsi="Arial" w:cs="Arial"/>
          <w:sz w:val="24"/>
          <w:szCs w:val="24"/>
        </w:rPr>
      </w:pPr>
    </w:p>
    <w:p w14:paraId="5ACD640C" w14:textId="77777777" w:rsidR="006D65A1" w:rsidRPr="00D92950" w:rsidRDefault="00B4217C" w:rsidP="00B4217C">
      <w:pPr>
        <w:pStyle w:val="Ttulo2"/>
      </w:pPr>
      <w:bookmarkStart w:id="143" w:name="_Toc242292366"/>
      <w:r w:rsidRPr="00D92950">
        <w:t xml:space="preserve">2.5 </w:t>
      </w:r>
      <w:r w:rsidR="006D65A1" w:rsidRPr="00BE00F5">
        <w:rPr>
          <w:rStyle w:val="Encabezadonivel2"/>
        </w:rPr>
        <w:t>Cronograma de actividades</w:t>
      </w:r>
      <w:bookmarkEnd w:id="143"/>
    </w:p>
    <w:p w14:paraId="1483F94D" w14:textId="77777777" w:rsidR="00BD5F05" w:rsidRPr="00D92950" w:rsidRDefault="00565E9E" w:rsidP="00C44AAB">
      <w:pPr>
        <w:spacing w:after="0" w:line="360" w:lineRule="auto"/>
        <w:ind w:firstLine="709"/>
        <w:rPr>
          <w:rFonts w:ascii="Arial" w:hAnsi="Arial" w:cs="Arial"/>
          <w:sz w:val="24"/>
          <w:szCs w:val="24"/>
        </w:rPr>
      </w:pPr>
      <w:r>
        <w:rPr>
          <w:rFonts w:ascii="Arial" w:hAnsi="Arial" w:cs="Arial"/>
          <w:sz w:val="24"/>
          <w:szCs w:val="24"/>
        </w:rPr>
        <w:t xml:space="preserve">El desarrollo del proyecto se organizará mediante un cronograma estructurado de acuerdo con la metodología definida en el apartado anterior. La planificación iniciará con una actividad inicial destinada a la visita a la institución, investigación y levantamiento de requerimientos, seguida de cinco sprints de desarrollo. Cada sprint incluirá actividades de planificación, análisis y refinamiento, diseño, desarrollo, integración, pruebas, revisión y retrospectiva, con el propósito de obtener incrementos funcionales del sistema de manera progresiva. Posteriormente, se ejecutará una etapa final que comprenderá pruebas generales del sistema, pruebas de carga y estrés, validación con usuarios, ajustes finales, implementación, capacitación y entrega del proyecto. Esta organización permite mantener congruencia entre el método de trabajo, </w:t>
      </w:r>
      <w:r>
        <w:rPr>
          <w:rFonts w:ascii="Arial" w:hAnsi="Arial" w:cs="Arial"/>
          <w:sz w:val="24"/>
          <w:szCs w:val="24"/>
        </w:rPr>
        <w:lastRenderedPageBreak/>
        <w:t>los objetivos establecidos y las actividades programadas durante la ejecución del proyecto.</w:t>
      </w:r>
    </w:p>
    <w:p w14:paraId="25FFC9C1" w14:textId="77777777" w:rsidR="006D65A1" w:rsidRPr="00D92950" w:rsidRDefault="000D0349" w:rsidP="00C44AAB">
      <w:pPr>
        <w:pStyle w:val="Descripcin"/>
        <w:keepNext/>
        <w:spacing w:after="0" w:line="360" w:lineRule="auto"/>
        <w:jc w:val="center"/>
        <w:rPr>
          <w:rFonts w:ascii="Arial" w:hAnsi="Arial" w:cs="Arial"/>
          <w:sz w:val="24"/>
          <w:szCs w:val="24"/>
        </w:rPr>
      </w:pPr>
      <w:r w:rsidRPr="000D0349">
        <w:rPr>
          <w:noProof/>
        </w:rPr>
        <w:t xml:space="preserve">  </w:t>
      </w:r>
    </w:p>
    <w:p w14:paraId="60EBAF3A" w14:textId="77777777" w:rsidR="00994BEC" w:rsidRPr="00BE00F5" w:rsidRDefault="00F20EF3" w:rsidP="00BE00F5">
      <w:pPr>
        <w:pStyle w:val="Descripcin"/>
        <w:spacing w:after="0" w:line="360" w:lineRule="auto"/>
        <w:jc w:val="center"/>
        <w:rPr>
          <w:rFonts w:ascii="Arial" w:hAnsi="Arial" w:cs="Arial"/>
          <w:sz w:val="24"/>
          <w:szCs w:val="24"/>
        </w:rPr>
      </w:pPr>
      <w:r>
        <w:rPr>
          <w:noProof/>
        </w:rPr>
        <mc:AlternateContent>
          <mc:Choice Requires="wpg">
            <w:drawing>
              <wp:anchor distT="0" distB="0" distL="114300" distR="114300" simplePos="0" relativeHeight="251693056" behindDoc="0" locked="0" layoutInCell="1" allowOverlap="1" wp14:anchorId="3800553F" wp14:editId="41644CD1">
                <wp:simplePos x="0" y="0"/>
                <wp:positionH relativeFrom="margin">
                  <wp:align>center</wp:align>
                </wp:positionH>
                <wp:positionV relativeFrom="paragraph">
                  <wp:posOffset>425450</wp:posOffset>
                </wp:positionV>
                <wp:extent cx="6538595" cy="6096000"/>
                <wp:effectExtent l="0" t="0" r="0" b="0"/>
                <wp:wrapTopAndBottom/>
                <wp:docPr id="26" name="Grupo 26"/>
                <wp:cNvGraphicFramePr/>
                <a:graphic xmlns:a="http://schemas.openxmlformats.org/drawingml/2006/main">
                  <a:graphicData uri="http://schemas.microsoft.com/office/word/2010/wordprocessingGroup">
                    <wpg:wgp>
                      <wpg:cNvGrpSpPr/>
                      <wpg:grpSpPr>
                        <a:xfrm>
                          <a:off x="0" y="0"/>
                          <a:ext cx="6538595" cy="6096000"/>
                          <a:chOff x="0" y="0"/>
                          <a:chExt cx="6538595" cy="6096000"/>
                        </a:xfrm>
                      </wpg:grpSpPr>
                      <wps:wsp>
                        <wps:cNvPr id="12" name="Cuadro de texto 12"/>
                        <wps:cNvSpPr txBox="1"/>
                        <wps:spPr>
                          <a:xfrm>
                            <a:off x="0" y="5867400"/>
                            <a:ext cx="6538595" cy="228600"/>
                          </a:xfrm>
                          <a:prstGeom prst="rect">
                            <a:avLst/>
                          </a:prstGeom>
                          <a:solidFill>
                            <a:prstClr val="white"/>
                          </a:solidFill>
                          <a:ln>
                            <a:noFill/>
                          </a:ln>
                        </wps:spPr>
                        <wps:txbx>
                          <w:txbxContent>
                            <w:p w14:paraId="463FF38D" w14:textId="77777777" w:rsidR="00710F06" w:rsidRDefault="002E57DE" w:rsidP="00710F06">
                              <w:pPr>
                                <w:pStyle w:val="Descripcin"/>
                                <w:keepNext/>
                                <w:spacing w:line="276" w:lineRule="auto"/>
                                <w:jc w:val="center"/>
                              </w:pPr>
                              <w:bookmarkStart w:id="144" w:name="_Toc236942823"/>
                              <w:r>
                                <w:t>Figura</w:t>
                              </w:r>
                              <w:r w:rsidR="00710F06">
                                <w:t xml:space="preserve"> 2.</w:t>
                              </w:r>
                              <w:r w:rsidR="00B71F4B">
                                <w:fldChar w:fldCharType="begin"/>
                              </w:r>
                              <w:r w:rsidR="00B71F4B">
                                <w:instrText xml:space="preserve"> SEQ Ilustración_ \* ARABIC </w:instrText>
                              </w:r>
                              <w:r w:rsidR="00B71F4B">
                                <w:fldChar w:fldCharType="separate"/>
                              </w:r>
                              <w:r w:rsidR="00710F06">
                                <w:rPr>
                                  <w:noProof/>
                                </w:rPr>
                                <w:t>4</w:t>
                              </w:r>
                              <w:r w:rsidR="00B71F4B">
                                <w:rPr>
                                  <w:noProof/>
                                </w:rPr>
                                <w:fldChar w:fldCharType="end"/>
                              </w:r>
                              <w:r w:rsidR="00710F06">
                                <w:t xml:space="preserve">  Diagrama de Gantt del proyecto</w:t>
                              </w:r>
                              <w:bookmarkEnd w:id="144"/>
                            </w:p>
                            <w:p w14:paraId="1E6F4031" w14:textId="77777777" w:rsidR="00710F06" w:rsidRPr="00A57482" w:rsidRDefault="00710F06" w:rsidP="00710F06">
                              <w:pPr>
                                <w:pStyle w:val="Descripcin"/>
                                <w:jc w:val="center"/>
                                <w:rPr>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g:cNvPr id="20" name="Grupo 20"/>
                        <wpg:cNvGrpSpPr/>
                        <wpg:grpSpPr>
                          <a:xfrm>
                            <a:off x="431800" y="0"/>
                            <a:ext cx="5799455" cy="5413375"/>
                            <a:chOff x="0" y="0"/>
                            <a:chExt cx="5799455" cy="5413375"/>
                          </a:xfrm>
                        </wpg:grpSpPr>
                        <pic:pic xmlns:pic="http://schemas.openxmlformats.org/drawingml/2006/picture">
                          <pic:nvPicPr>
                            <pic:cNvPr id="13" name="Imagen 13"/>
                            <pic:cNvPicPr>
                              <a:picLocks noChangeAspect="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91835" cy="2579370"/>
                            </a:xfrm>
                            <a:prstGeom prst="rect">
                              <a:avLst/>
                            </a:prstGeom>
                          </pic:spPr>
                        </pic:pic>
                        <pic:pic xmlns:pic="http://schemas.openxmlformats.org/drawingml/2006/picture">
                          <pic:nvPicPr>
                            <pic:cNvPr id="16" name="Imagen 16"/>
                            <pic:cNvPicPr>
                              <a:picLocks noChangeAspect="1"/>
                            </pic:cNvPicPr>
                          </pic:nvPicPr>
                          <pic:blipFill rotWithShape="1">
                            <a:blip r:embed="rId28">
                              <a:extLst>
                                <a:ext uri="{28A0092B-C50C-407E-A947-70E740481C1C}">
                                  <a14:useLocalDpi xmlns:a14="http://schemas.microsoft.com/office/drawing/2010/main" val="0"/>
                                </a:ext>
                              </a:extLst>
                            </a:blip>
                            <a:srcRect l="258"/>
                            <a:stretch/>
                          </pic:blipFill>
                          <pic:spPr bwMode="auto">
                            <a:xfrm>
                              <a:off x="7620" y="2583180"/>
                              <a:ext cx="5746115" cy="253555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7" name="Imagen 17"/>
                            <pic:cNvPicPr>
                              <a:picLocks noChangeAspect="1"/>
                            </pic:cNvPicPr>
                          </pic:nvPicPr>
                          <pic:blipFill>
                            <a:blip r:embed="rId29">
                              <a:extLst>
                                <a:ext uri="{28A0092B-C50C-407E-A947-70E740481C1C}">
                                  <a14:useLocalDpi xmlns:a14="http://schemas.microsoft.com/office/drawing/2010/main" val="0"/>
                                </a:ext>
                              </a:extLst>
                            </a:blip>
                            <a:stretch>
                              <a:fillRect/>
                            </a:stretch>
                          </pic:blipFill>
                          <pic:spPr>
                            <a:xfrm>
                              <a:off x="7620" y="5128260"/>
                              <a:ext cx="5791835" cy="285115"/>
                            </a:xfrm>
                            <a:prstGeom prst="rect">
                              <a:avLst/>
                            </a:prstGeom>
                          </pic:spPr>
                        </pic:pic>
                      </wpg:grpSp>
                    </wpg:wgp>
                  </a:graphicData>
                </a:graphic>
              </wp:anchor>
            </w:drawing>
          </mc:Choice>
          <mc:Fallback>
            <w:pict>
              <v:group w14:anchorId="26CA3492" id="Grupo 26" o:spid="_x0000_s1032" style="position:absolute;left:0;text-align:left;margin-left:0;margin-top:33.5pt;width:514.85pt;height:480pt;z-index:251693056;mso-position-horizontal:center;mso-position-horizontal-relative:margin" coordsize="65385,6096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">
                <v:shape id="Cuadro de texto 12" o:spid="_x0000_s1033" type="#_x0000_t202" style="position:absolute;top:58674;width:65385;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" stroked="f">
                  <v:textbox inset="0,0,0,0">
                    <w:txbxContent>
                      <w:p w14:paraId="1E68BC86" w14:textId="061CCF08" w:rsidR="00710F06" w:rsidRDefault="002E57DE" w:rsidP="00710F06">
                        <w:pPr>
                          <w:pStyle w:val="Descripcin"/>
                          <w:keepNext/>
                          <w:spacing w:line="276" w:lineRule="auto"/>
                          <w:jc w:val="center"/>
                        </w:pPr>
                        <w:bookmarkStart w:id="143" w:name="_Toc236942823"/>
                        <w:r>
                          <w:t>Figura</w:t>
                        </w:r>
                        <w:r w:rsidR="00710F06">
                          <w:t xml:space="preserve"> 2.</w:t>
                        </w:r>
                        <w:r w:rsidR="00B71F4B">
                          <w:fldChar w:fldCharType="begin"/>
                        </w:r>
                        <w:r w:rsidR="00B71F4B">
                          <w:instrText xml:space="preserve"> SEQ Ilustración_ \* ARABIC </w:instrText>
                        </w:r>
                        <w:r w:rsidR="00B71F4B">
                          <w:fldChar w:fldCharType="separate"/>
                        </w:r>
                        <w:r w:rsidR="00710F06">
                          <w:rPr>
                            <w:noProof/>
                          </w:rPr>
                          <w:t>4</w:t>
                        </w:r>
                        <w:r w:rsidR="00B71F4B">
                          <w:rPr>
                            <w:noProof/>
                          </w:rPr>
                          <w:fldChar w:fldCharType="end"/>
                        </w:r>
                        <w:r w:rsidR="00710F06">
                          <w:t xml:space="preserve">  Diagrama de Gantt del proyecto</w:t>
                        </w:r>
                        <w:bookmarkEnd w:id="143"/>
                      </w:p>
                      <w:p w14:paraId="51351600" w14:textId="33152AA3" w:rsidR="00710F06" w:rsidRPr="00A57482" w:rsidRDefault="00710F06" w:rsidP="00710F06">
                        <w:pPr>
                          <w:pStyle w:val="Descripcin"/>
                          <w:jc w:val="center"/>
                          <w:rPr>
                            <w:noProof/>
                          </w:rPr>
                        </w:pPr>
                      </w:p>
                    </w:txbxContent>
                  </v:textbox>
                </v:shape>
                <v:group id="Grupo 20" o:spid="_x0000_s1034" style="position:absolute;left:4318;width:57994;height:54133" coordsize="57994,541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3" o:spid="_x0000_s1035" type="#_x0000_t75" style="position:absolute;width:57918;height:257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">
                    <v:imagedata r:id="rId30" o:title=""/>
                  </v:shape>
                  <v:shape id="Imagen 16" o:spid="_x0000_s1036" type="#_x0000_t75" style="position:absolute;left:76;top:25831;width:57461;height:253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">
                    <v:imagedata r:id="rId31" o:title="" cropleft="169f"/>
                  </v:shape>
                  <v:shape id="Imagen 17" o:spid="_x0000_s1037" type="#_x0000_t75" style="position:absolute;left:76;top:51282;width:57918;height:28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">
                    <v:imagedata r:id="rId32" o:title=""/>
                  </v:shape>
                </v:group>
                <w10:wrap type="topAndBottom" anchorx="margin"/>
              </v:group>
            </w:pict>
          </mc:Fallback>
        </mc:AlternateContent>
      </w:r>
      <w:r w:rsidR="006D65A1" w:rsidRPr="00D92950">
        <w:rPr>
          <w:rFonts w:ascii="Arial" w:hAnsi="Arial" w:cs="Arial"/>
          <w:sz w:val="24"/>
          <w:szCs w:val="24"/>
        </w:rPr>
        <w:t xml:space="preserve">Fuente: </w:t>
      </w:r>
      <w:r w:rsidR="002E57DE" w:rsidRPr="002E57DE">
        <w:rPr>
          <w:rFonts w:ascii="Arial" w:hAnsi="Arial" w:cs="Arial"/>
          <w:sz w:val="24"/>
          <w:szCs w:val="24"/>
        </w:rPr>
        <w:t>Elaboración propia. Diagrama realizado en Microsoft Excel.</w:t>
      </w:r>
    </w:p>
    <w:p w14:paraId="4CAE342A" w14:textId="77777777" w:rsidR="00BE00F5" w:rsidRDefault="00BE00F5" w:rsidP="00082D93">
      <w:pPr>
        <w:pStyle w:val="Ttulo1"/>
        <w:jc w:val="left"/>
        <w:sectPr w:rsidR="00BE00F5" w:rsidSect="00BE00F5">
          <w:type w:val="oddPage"/>
          <w:pgSz w:w="12240" w:h="15840"/>
          <w:pgMar w:top="1418" w:right="1418" w:bottom="1418" w:left="1701" w:header="709" w:footer="709" w:gutter="0"/>
          <w:cols w:space="708"/>
          <w:docGrid w:linePitch="360"/>
        </w:sectPr>
      </w:pPr>
    </w:p>
    <w:p w14:paraId="5213FEE8" w14:textId="77777777" w:rsidR="00003088" w:rsidRPr="00D92950" w:rsidRDefault="00003088" w:rsidP="00082D93">
      <w:pPr>
        <w:pStyle w:val="Ttulo1"/>
        <w:jc w:val="left"/>
      </w:pPr>
      <w:bookmarkStart w:id="145" w:name="_Toc242292367"/>
      <w:r w:rsidRPr="00D92950">
        <w:lastRenderedPageBreak/>
        <w:t>CAPÍTULO 3: MONOGRAFÍA DE LA INSTITUCIÓN</w:t>
      </w:r>
      <w:bookmarkEnd w:id="145"/>
    </w:p>
    <w:p w14:paraId="6426E757" w14:textId="77777777" w:rsidR="00003088" w:rsidRPr="00D92950" w:rsidRDefault="00003088" w:rsidP="00C44AAB">
      <w:pPr>
        <w:spacing w:after="0" w:line="360" w:lineRule="auto"/>
        <w:rPr>
          <w:rFonts w:ascii="Arial" w:hAnsi="Arial" w:cs="Arial"/>
          <w:sz w:val="24"/>
          <w:szCs w:val="24"/>
          <w:lang w:val="es-419" w:eastAsia="es-GT"/>
        </w:rPr>
      </w:pPr>
    </w:p>
    <w:p w14:paraId="4385E55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Dirección Departamental de Redes Integradas de Servicios de Salud de San Marcos constituye una dependencia territorial del Ministerio de Salud Pública y Asistencia Social de Guatemala (MSPAS), responsable de coordinar y conducir diferentes acciones relacionadas con la atención y gestión de la salud dentro del departamento. Su trayectoria antecede a la estructura administrativa que posee actualmente, debido a que durante varias décadas funcionó bajo las denominaciones de Jefatura del Área de Salud y posteriormente Dirección de Área de Salud, hasta adoptar su organización actual como Dirección Departamental de Redes Integradas de Servicios de Salud.</w:t>
      </w:r>
    </w:p>
    <w:p w14:paraId="02BD558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Para la elaboración de este capítulo se utilizaron fuentes documentales e institucionales, además de la información proporcionada por Manfredo Solís durante una entrevista realizada el 24 de agosto de 2026. Se consultaron también documentos del Ministerio de Salud Pública y Asistencia Social, registros gubernamentales, publicaciones de la Organización Panamericana de la Salud y una investigación académica desarrollada en 2025 específicamente sobre la institución. La combinación de estas fuentes permite reconstruir su evolución y describir sus principales características actuales sin depender únicamente de antecedentes transmitidos de manera oral.</w:t>
      </w:r>
    </w:p>
    <w:p w14:paraId="348660ED" w14:textId="77777777" w:rsidR="00190A7D" w:rsidRPr="00D92950" w:rsidRDefault="00190A7D" w:rsidP="008D4E98">
      <w:pPr>
        <w:spacing w:after="0" w:line="360" w:lineRule="auto"/>
        <w:ind w:firstLine="709"/>
        <w:rPr>
          <w:rFonts w:ascii="Arial" w:hAnsi="Arial" w:cs="Arial"/>
          <w:sz w:val="24"/>
          <w:szCs w:val="24"/>
        </w:rPr>
      </w:pPr>
    </w:p>
    <w:p w14:paraId="224131E1" w14:textId="77777777" w:rsidR="00003088" w:rsidRPr="00D92950" w:rsidRDefault="00003088" w:rsidP="00082D93">
      <w:pPr>
        <w:pStyle w:val="Ttulo2"/>
      </w:pPr>
      <w:bookmarkStart w:id="146" w:name="_Toc242292368"/>
      <w:r w:rsidRPr="00D92950">
        <w:t xml:space="preserve">3.1 </w:t>
      </w:r>
      <w:r w:rsidRPr="00BE00F5">
        <w:rPr>
          <w:rStyle w:val="Encabezadonivel2"/>
        </w:rPr>
        <w:t>Reseña histórica</w:t>
      </w:r>
      <w:bookmarkEnd w:id="146"/>
    </w:p>
    <w:p w14:paraId="3A233DAF" w14:textId="77777777" w:rsidR="00003088" w:rsidRPr="00D92950" w:rsidRDefault="00003088" w:rsidP="00082D93">
      <w:pPr>
        <w:pStyle w:val="Ttulo3"/>
      </w:pPr>
      <w:bookmarkStart w:id="147" w:name="_Toc242292369"/>
      <w:r w:rsidRPr="00D92950">
        <w:t>3.1.1 Origen y primeros años</w:t>
      </w:r>
      <w:bookmarkEnd w:id="147"/>
    </w:p>
    <w:p w14:paraId="75023E3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antecedentes de la actual DDRISS San Marcos se remontan a la creación de la Jefatura del Área de Salud. Durante la entrevista institucional, Solís (comunicación personal, 24 de agosto de 2026) situó su fundación aproximadamente en 1975, indicando que inicialmente se utilizaba la denominación Jefatura del Área de Salud. Una investigación realizada en 2025 por el Centro Universitario de San Marcos permite precisar este antecedente y establece que la institución inició formalmente sus operaciones el 1 de enero de 1976 (Chávez Hernández, 2025).</w:t>
      </w:r>
    </w:p>
    <w:p w14:paraId="72197D1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primeras oficinas se encontraban anexas al edificio del Hospital Nacional Regional Dr. Moisés Villagrán Mazariegos. El primer jefe del Área de Salud fue el Dr. </w:t>
      </w:r>
      <w:r w:rsidRPr="00D92950">
        <w:rPr>
          <w:rFonts w:ascii="Arial" w:hAnsi="Arial" w:cs="Arial"/>
          <w:sz w:val="24"/>
          <w:szCs w:val="24"/>
        </w:rPr>
        <w:lastRenderedPageBreak/>
        <w:t>Rudy Amílcar de León López, quien participó en la organización inicial del equipo de trabajo. En aquella etapa, la estructura era considerablemente menor que la actual y estaba integrada por profesionales y trabajadores de distintas disciplinas, entre ellos personal médico, enfermería profesional, saneamiento ambiental, trabajo social, secretaría, estadística y servicios generales (Chávez Hernández, 2025).</w:t>
      </w:r>
    </w:p>
    <w:p w14:paraId="56E02BA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conformación inicial muestra que desde sus primeros años la institución combinó funciones asistenciales, administrativas y de salud pública. Con el crecimiento de la población, la ampliación de los programas sanitarios y la incorporación de nuevas responsabilidades, también aumentaron progresivamente las necesidades de personal y organización. Solís (comunicación personal, 24 de agosto de 2026) señaló que, con el paso del tiempo, se incrementó el recurso humano, aumentaron los programas técnico-normativos y fueron creados nuevos puestos, aunque se conservaron elementos esenciales de la estructura institucional original.</w:t>
      </w:r>
    </w:p>
    <w:p w14:paraId="70F67E5A" w14:textId="77777777" w:rsidR="00190A7D" w:rsidRPr="00D92950" w:rsidRDefault="00190A7D" w:rsidP="008D4E98">
      <w:pPr>
        <w:spacing w:after="0" w:line="360" w:lineRule="auto"/>
        <w:ind w:firstLine="709"/>
        <w:rPr>
          <w:rFonts w:ascii="Arial" w:hAnsi="Arial" w:cs="Arial"/>
          <w:sz w:val="24"/>
          <w:szCs w:val="24"/>
        </w:rPr>
      </w:pPr>
    </w:p>
    <w:p w14:paraId="3B5A2BBF" w14:textId="77777777" w:rsidR="00003088" w:rsidRPr="00D92950" w:rsidRDefault="00003088" w:rsidP="00082D93">
      <w:pPr>
        <w:pStyle w:val="Ttulo3"/>
      </w:pPr>
      <w:bookmarkStart w:id="148" w:name="_Toc242292370"/>
      <w:r w:rsidRPr="00D92950">
        <w:t>3.1.2 Cambios de sede y crecimiento de la infraestructura</w:t>
      </w:r>
      <w:bookmarkEnd w:id="148"/>
    </w:p>
    <w:p w14:paraId="0D4D0B5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institución no permaneció durante toda su historia en un mismo inmueble. De acuerdo con Chávez Hernández (2025), en enero de 1979 las oficinas fueron trasladadas a un edificio privado ubicado en la 8.ª avenida, esquina con 5.ª calle de la zona 2 de San Marcos. Posteriormente, en abril de 1984, por disposición superior, parte de las oficinas pasó a funcionar en las instalaciones del Centro de Salud de la ciudad.</w:t>
      </w:r>
    </w:p>
    <w:p w14:paraId="5FB8D0F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crecimiento del recurso humano generó posteriormente la necesidad de ampliar la infraestructura disponible. En 1997 se construyó un segundo nivel para responder al aumento del personal y de las funciones administrativas. Esta ampliación permaneció en funcionamiento hasta el terremoto ocurrido el 7 de noviembre de 2012, acontecimiento que produjo daños importantes en las instalaciones y obligó a efectuar modificaciones posteriores en la infraestructura (Chávez Hernández, 2025).</w:t>
      </w:r>
    </w:p>
    <w:p w14:paraId="50363F3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terremoto de 2012 constituyó uno de los acontecimientos más significativos en la historia reciente de la institución. Solís (comunicación personal, 24 de agosto de 2026) recuerda que el edificio anterior, ubicado en la parte posterior de las actuales instalaciones, resultó gravemente afectado durante el sismo. Un informe de la </w:t>
      </w:r>
      <w:r w:rsidRPr="00D92950">
        <w:rPr>
          <w:rFonts w:ascii="Arial" w:hAnsi="Arial" w:cs="Arial"/>
          <w:sz w:val="24"/>
          <w:szCs w:val="24"/>
        </w:rPr>
        <w:lastRenderedPageBreak/>
        <w:t>Contraloría General de Cuentas también documentó las consecuencias administrativas del desastre y señaló que distintas unidades quedaron temporalmente dispersas, lo que generó limitaciones en la comunicación y dificultó la ejecución normal de algunas actividades institucionales (Contraloría General de Cuentas, 2013).</w:t>
      </w:r>
    </w:p>
    <w:p w14:paraId="4C2421D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Actualmente, la sede administrativa se encuentra en Calzada Revolución del 71, 2-81, zona 1, San Marcos. La dirección fue proporcionada durante la entrevista y coincide con documentos oficiales emitidos por la institución en los que todavía aparecía la denominación anterior de Dirección de Área de Salud (M. Solís, comunicación personal, 24 de agosto de 2026; Secretaría de Planificación y Programación de la Presidencia [SEGEPLAN], 2022).</w:t>
      </w:r>
    </w:p>
    <w:p w14:paraId="2133B896" w14:textId="77777777" w:rsidR="00190A7D" w:rsidRPr="00D92950" w:rsidRDefault="00190A7D" w:rsidP="008D4E98">
      <w:pPr>
        <w:spacing w:after="0" w:line="360" w:lineRule="auto"/>
        <w:ind w:firstLine="709"/>
        <w:rPr>
          <w:rFonts w:ascii="Arial" w:hAnsi="Arial" w:cs="Arial"/>
          <w:sz w:val="24"/>
          <w:szCs w:val="24"/>
        </w:rPr>
      </w:pPr>
    </w:p>
    <w:p w14:paraId="583D06CA" w14:textId="77777777" w:rsidR="00003088" w:rsidRPr="00D92950" w:rsidRDefault="00003088" w:rsidP="00082D93">
      <w:pPr>
        <w:pStyle w:val="Ttulo3"/>
      </w:pPr>
      <w:bookmarkStart w:id="149" w:name="_Toc242292371"/>
      <w:r w:rsidRPr="00D92950">
        <w:t>3.1.3 Transformación de Área de Salud a DDRISS</w:t>
      </w:r>
      <w:bookmarkEnd w:id="149"/>
    </w:p>
    <w:p w14:paraId="383A6B5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Durante la mayor parte de su trayectoria, la institución fue conocida como Dirección de Área de Salud de San Marcos. Esta denominación aparece en documentación oficial correspondiente, por ejemplo, al año 2022, cuando los documentos institucionales todavía identificaban a la dependencia de esa manera (SEGEPLAN, 2022).</w:t>
      </w:r>
    </w:p>
    <w:p w14:paraId="3434E16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2023 se produjo una modificación importante en la organización del Ministerio de Salud Pública y Asistencia Social. El Acuerdo Gubernativo Número 59-2023, de fecha 30 de marzo de 2023 y publicado el 24 de abril del mismo año, aprobó un nuevo Reglamento Orgánico Interno del MSPAS e incorporó formalmente la organización basada en Redes Integradas de Servicios de Salud. De manera complementaria, el Acuerdo Ministerial 171-2023 dispuso la implementación de la nueva estructura orgánica interna (Presidencia de la República de Guatemala, 2023; Ministerio de Salud Pública y Asistencia Social [MSPAS], 2023).</w:t>
      </w:r>
    </w:p>
    <w:p w14:paraId="6BB78BA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 partir de esta reorganización, la institución pasó a identificarse oficialmente como Dirección Departamental de Redes Integradas de Servicios de Salud de San Marcos (DDRISS San Marcos). La investigación desarrollada por Chávez Hernández (2025) también documenta esta transición y establece que la entidad adoptó la nueva denominación como parte de los cambios organizacionales del MSPAS.</w:t>
      </w:r>
    </w:p>
    <w:p w14:paraId="7B76373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El cambio no consistió únicamente en sustituir el nombre de la antigua Dirección de Área de Salud. El nuevo modelo busca fortalecer la coordinación entre establecimientos y niveles de atención, así como la planificación, monitoreo y gestión de los servicios dentro de un territorio. El Reglamento Orgánico Interno establece que las DDRISS son órganos técnico-administrativos encargados de planificar, programar, conducir, dirigir, coordinar, supervisar, monitorear y evaluar las acciones de salud en el nivel departamental, además de gestionar los Distritos Municipales de Salud que integran su jurisdicción (Presidencia de la República de Guatemala, 2023).</w:t>
      </w:r>
    </w:p>
    <w:p w14:paraId="01317BB9" w14:textId="77777777" w:rsidR="00190A7D" w:rsidRPr="00D92950" w:rsidRDefault="00190A7D" w:rsidP="008D4E98">
      <w:pPr>
        <w:spacing w:after="0" w:line="360" w:lineRule="auto"/>
        <w:ind w:firstLine="709"/>
        <w:rPr>
          <w:rFonts w:ascii="Arial" w:hAnsi="Arial" w:cs="Arial"/>
          <w:sz w:val="24"/>
          <w:szCs w:val="24"/>
        </w:rPr>
      </w:pPr>
    </w:p>
    <w:p w14:paraId="62641EFA" w14:textId="77777777" w:rsidR="00003088" w:rsidRPr="00D92950" w:rsidRDefault="00003088" w:rsidP="00082D93">
      <w:pPr>
        <w:pStyle w:val="Ttulo2"/>
      </w:pPr>
      <w:bookmarkStart w:id="150" w:name="_Toc242292372"/>
      <w:r w:rsidRPr="00D92950">
        <w:t xml:space="preserve">3.2 </w:t>
      </w:r>
      <w:r w:rsidRPr="00BE00F5">
        <w:rPr>
          <w:rStyle w:val="Encabezadonivel2"/>
        </w:rPr>
        <w:t>Naturaleza institucional y dependencia administrativa</w:t>
      </w:r>
      <w:bookmarkEnd w:id="150"/>
    </w:p>
    <w:p w14:paraId="3605548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DDRISS San Marcos forma parte de la estructura territorial del Ministerio de Salud Pública y Asistencia Social. Al MSPAS le corresponde formular las políticas y hacer cumplir el régimen jurídico relacionado con la salud de los habitantes del país. En este marco, las direcciones departamentales trasladan la gestión del Ministerio hacia los territorios y articulan los servicios existentes dentro de su jurisdicción (MSPAS, s. f.).</w:t>
      </w:r>
    </w:p>
    <w:p w14:paraId="0589BAE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naturaleza es principalmente técnico-administrativa. Esto significa que no funciona únicamente como un establecimiento donde se proporciona atención directa al paciente, sino como una instancia que coordina, supervisa y administra una red formada por distintos servicios de salud. Entre sus responsabilidades se encuentran la aplicación de lineamientos técnicos, el seguimiento de programas sanitarios, la coordinación con los Distritos Municipales de Salud, el monitoreo de la red y la gestión de los recursos necesarios para mantener el funcionamiento de los servicios.</w:t>
      </w:r>
    </w:p>
    <w:p w14:paraId="0FD5132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Reglamento Orgánico Interno establece además que estas direcciones deben promover la participación social y comunitaria, coordinar acciones territoriales y mantener mecanismos de seguimiento y evaluación sobre los servicios que integran la red. Por esta razón, su actividad comprende tanto componentes administrativos como técnicos, epidemiológicos, financieros, humanos y de promoción de la salud (Presidencia de la República de Guatemala, 2023).</w:t>
      </w:r>
    </w:p>
    <w:p w14:paraId="7C4C9F1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palabras de Solís (comunicación personal, 24 de agosto de 2026), la razón fundamental de la institución puede resumirse en “velar por la salud de la población”. </w:t>
      </w:r>
      <w:r w:rsidRPr="00D92950">
        <w:rPr>
          <w:rFonts w:ascii="Arial" w:hAnsi="Arial" w:cs="Arial"/>
          <w:sz w:val="24"/>
          <w:szCs w:val="24"/>
        </w:rPr>
        <w:lastRenderedPageBreak/>
        <w:t>Esta expresión sintetiza el propósito territorial de la DDRISS, aunque su cumplimiento requiere la participación coordinada de múltiples departamentos, programas y establecimientos distribuidos en el departamento de San Marcos.</w:t>
      </w:r>
    </w:p>
    <w:p w14:paraId="227F88ED" w14:textId="77777777" w:rsidR="00003088" w:rsidRPr="00D92950" w:rsidRDefault="00003088" w:rsidP="00C44AAB">
      <w:pPr>
        <w:spacing w:after="0" w:line="360" w:lineRule="auto"/>
        <w:rPr>
          <w:rFonts w:ascii="Arial" w:hAnsi="Arial" w:cs="Arial"/>
          <w:sz w:val="24"/>
          <w:szCs w:val="24"/>
        </w:rPr>
      </w:pPr>
    </w:p>
    <w:p w14:paraId="11B4AAAA" w14:textId="77777777" w:rsidR="00003088" w:rsidRPr="00D92950" w:rsidRDefault="00003088" w:rsidP="00082D93">
      <w:pPr>
        <w:pStyle w:val="Ttulo2"/>
      </w:pPr>
      <w:bookmarkStart w:id="151" w:name="_Toc242292373"/>
      <w:r w:rsidRPr="00D92950">
        <w:t xml:space="preserve">3.3 </w:t>
      </w:r>
      <w:r w:rsidRPr="00BE00F5">
        <w:rPr>
          <w:rStyle w:val="Encabezadonivel2"/>
        </w:rPr>
        <w:t>Ubicación y cobertura territorial</w:t>
      </w:r>
      <w:bookmarkEnd w:id="151"/>
    </w:p>
    <w:p w14:paraId="5B0408E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DDRISS tiene su sede administrativa en la cabecera departamental de San Marcos, específicamente en Calzada Revolución del 71, 2-81, zona 1. Desde esta ubicación se coordinan actividades relacionadas con los servicios de salud distribuidos en los diferentes municipios del departamento (M. Solís, comunicación personal, 24 de agosto de 2026).</w:t>
      </w:r>
    </w:p>
    <w:p w14:paraId="44D7961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jurisdicción comprende los 30 municipios del departamento de San Marcos. Según la información proporcionada durante la entrevista, la población atendida o comprendida dentro de esta jurisdicción asciende aproximadamente a 1,271,154 habitantes (M. Solís, comunicación personal, 24 de agosto de 2026). Debido a la extensión territorial y diversidad geográfica del departamento, los servicios se encuentran distribuidos en diferentes categorías de establecimientos y requieren coordinación desde el nivel municipal hasta el departamental.</w:t>
      </w:r>
    </w:p>
    <w:p w14:paraId="1DA68F7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cobertura territorial constituye uno de los elementos que explica la importancia de la organización mediante redes. Las necesidades sanitarias no se concentran exclusivamente en la cabecera departamental, sino que abarcan áreas urbanas, rurales y comunidades con diferentes condiciones de acceso. En años recientes, la DDRISS ha continuado ampliando y fortaleciendo la red; por ejemplo, en mayo de 2026 se puso en funcionamiento un nuevo puesto de salud en Nueva Esperanza, Concepción Tutuapa, destinado a acercar servicios básicos a más de 7,000 habitantes de comunidades del sector (Agencia Guatemalteca de Noticias [AGN], 2026).</w:t>
      </w:r>
    </w:p>
    <w:p w14:paraId="19DB3D53" w14:textId="77777777" w:rsidR="00190A7D" w:rsidRPr="00D92950" w:rsidRDefault="00190A7D" w:rsidP="008D4E98">
      <w:pPr>
        <w:spacing w:after="0" w:line="360" w:lineRule="auto"/>
        <w:ind w:firstLine="709"/>
        <w:rPr>
          <w:rFonts w:ascii="Arial" w:hAnsi="Arial" w:cs="Arial"/>
          <w:sz w:val="24"/>
          <w:szCs w:val="24"/>
        </w:rPr>
      </w:pPr>
    </w:p>
    <w:p w14:paraId="0ACC5240" w14:textId="77777777" w:rsidR="00003088" w:rsidRPr="00BE00F5" w:rsidRDefault="00003088" w:rsidP="00082D93">
      <w:pPr>
        <w:pStyle w:val="Ttulo2"/>
        <w:rPr>
          <w:rStyle w:val="Encabezadonivel2"/>
        </w:rPr>
      </w:pPr>
      <w:bookmarkStart w:id="152" w:name="_Toc242292374"/>
      <w:r w:rsidRPr="00D92950">
        <w:t xml:space="preserve">3.4 </w:t>
      </w:r>
      <w:r w:rsidRPr="00BE00F5">
        <w:rPr>
          <w:rStyle w:val="Encabezadonivel2"/>
        </w:rPr>
        <w:t>Funciones, programas y ámbitos de atención</w:t>
      </w:r>
      <w:bookmarkEnd w:id="152"/>
    </w:p>
    <w:p w14:paraId="5B7C247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funciones de la DDRISS se encuentran relacionadas con la conducción territorial de los servicios de salud. El Reglamento Orgánico Interno del MSPAS le asigna responsabilidades vinculadas con planificación, organización, supervisión, monitoreo y evaluación, además de la asistencia y coordinación de los Distritos </w:t>
      </w:r>
      <w:r w:rsidRPr="00D92950">
        <w:rPr>
          <w:rFonts w:ascii="Arial" w:hAnsi="Arial" w:cs="Arial"/>
          <w:sz w:val="24"/>
          <w:szCs w:val="24"/>
        </w:rPr>
        <w:lastRenderedPageBreak/>
        <w:t>Municipales de Salud. Estas funciones permiten que los lineamientos establecidos a nivel central puedan ser aplicados y adaptados a las necesidades existentes dentro del departamento (Presidencia de la República de Guatemala, 2023).</w:t>
      </w:r>
    </w:p>
    <w:p w14:paraId="448F9A1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institución desarrolla y coordina numerosos programas sanitarios. Durante la entrevista se mencionaron, entre otros, los programas de salud reproductiva, salud mental, salud bucodental, zoonosis y saneamiento ambiental, control de vectores, inmunizaciones, tuberculosis, cáncer cervicouterino y VIH, además de servicios de laboratorio (M. Solís, comunicación personal, 24 de agosto de 2026). Estas actividades muestran que su ámbito de trabajo no se concentra en una sola enfermedad o grupo poblacional, sino que comprende diferentes componentes de prevención, vigilancia, promoción y atención.</w:t>
      </w:r>
    </w:p>
    <w:p w14:paraId="541701F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atención primaria posee un papel importante dentro de este modelo. Las Normas de Atención Integral para la Red Integrada de Servicios de Salud promueven una atención integral, integrada y continua orientada a la persona, la familia y la comunidad, en el marco del derecho a la salud. Esto implica que la organización departamental debe coordinar servicios que atienden distintas etapas del curso de vida y diferentes necesidades sanitarias (MSPAS, 2025).</w:t>
      </w:r>
    </w:p>
    <w:p w14:paraId="11B2BDD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Dentro de estas actividades se encuentra el</w:t>
      </w:r>
      <w:r w:rsidRPr="00D92950">
        <w:rPr>
          <w:rFonts w:ascii="Arial" w:hAnsi="Arial" w:cs="Arial"/>
          <w:b/>
          <w:bCs/>
          <w:sz w:val="24"/>
          <w:szCs w:val="24"/>
        </w:rPr>
        <w:t xml:space="preserve"> </w:t>
      </w:r>
      <w:r w:rsidRPr="00D92950">
        <w:rPr>
          <w:rFonts w:ascii="Arial" w:hAnsi="Arial" w:cs="Arial"/>
          <w:sz w:val="24"/>
          <w:szCs w:val="24"/>
        </w:rPr>
        <w:t>Programa de Inmunizaciones, que constituye el ámbito directamente relacionado con el proyecto desarrollado en la institución. Sin embargo, la vacunación representa únicamente uno de los componentes de la gestión departamental; la DDRISS funciona como una organización considerablemente más amplia que coordina múltiples programas y servicios dentro de su jurisdicción.</w:t>
      </w:r>
    </w:p>
    <w:p w14:paraId="1128BC0B" w14:textId="77777777" w:rsidR="00190A7D" w:rsidRPr="00D92950" w:rsidRDefault="00190A7D" w:rsidP="008D4E98">
      <w:pPr>
        <w:spacing w:after="0" w:line="360" w:lineRule="auto"/>
        <w:ind w:firstLine="709"/>
        <w:rPr>
          <w:rFonts w:ascii="Arial" w:hAnsi="Arial" w:cs="Arial"/>
          <w:sz w:val="24"/>
          <w:szCs w:val="24"/>
        </w:rPr>
      </w:pPr>
    </w:p>
    <w:p w14:paraId="62C29F8D" w14:textId="77777777" w:rsidR="00003088" w:rsidRPr="00D92950" w:rsidRDefault="00003088" w:rsidP="00082D93">
      <w:pPr>
        <w:pStyle w:val="Ttulo2"/>
      </w:pPr>
      <w:bookmarkStart w:id="153" w:name="_Toc242292375"/>
      <w:r w:rsidRPr="00D92950">
        <w:t>3.5</w:t>
      </w:r>
      <w:r w:rsidRPr="00BE00F5">
        <w:rPr>
          <w:rStyle w:val="Encabezadonivel2"/>
        </w:rPr>
        <w:t xml:space="preserve"> Identidad institucional</w:t>
      </w:r>
      <w:bookmarkEnd w:id="153"/>
    </w:p>
    <w:p w14:paraId="5F6FCED8" w14:textId="77777777" w:rsidR="00003088" w:rsidRPr="00D92950" w:rsidRDefault="00003088" w:rsidP="00082D93">
      <w:pPr>
        <w:pStyle w:val="Ttulo3"/>
      </w:pPr>
      <w:bookmarkStart w:id="154" w:name="_Toc242292376"/>
      <w:r w:rsidRPr="00D92950">
        <w:t>3.5.1 Misión y visión</w:t>
      </w:r>
      <w:bookmarkEnd w:id="154"/>
    </w:p>
    <w:p w14:paraId="5F5F208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identificación de una misión y visión específica de la DDRISS San Marcos requiere distinguir entre diferentes fuentes institucionales. Durante la visita realizada a las instalaciones se observaron placas que contienen una misión y una visión; sin embargo, su contenido corresponde expresamente al área de Enfermería y no a la totalidad de la Dirección Departamental. La misión expuesta se orienta al desarrollo y </w:t>
      </w:r>
      <w:r w:rsidRPr="00D92950">
        <w:rPr>
          <w:rFonts w:ascii="Arial" w:hAnsi="Arial" w:cs="Arial"/>
          <w:sz w:val="24"/>
          <w:szCs w:val="24"/>
        </w:rPr>
        <w:lastRenderedPageBreak/>
        <w:t>cumplimiento de directrices de los servicios de enfermería, mientras que la visión plantea el reconocimiento de dicha unidad como rectora de la prestación de esos servicios.</w:t>
      </w:r>
    </w:p>
    <w:p w14:paraId="5F6F3EF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Durante la entrevista se consultó si existían declaraciones diferentes para la DDRISS y Solís (comunicación personal, 24 de agosto de 2026) indicó que las existentes eran las observadas durante la visita. No obstante, debido a que las placas mencionan explícitamente el ejercicio profesional de Enfermería, no resulta metodológicamente adecuado atribuir su contenido de manera literal a toda la organización.</w:t>
      </w:r>
    </w:p>
    <w:p w14:paraId="49CE9F5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investigación institucional publicada en 2025 documentó una misión de alcance general para la DDRISS San Marcos. Esta plantea el ejercicio de la rectoría del sector salud mediante participación social, atención integral, equidad, calidad, funcionamiento de redes y utilización eficiente y transparente de los recursos. Como visión institucional, el mismo documento describe la aspiración de favorecer estilos de vida saludables para las personas, familias y comunidades, mediante participación social, ambientes saludables y acceso oportuno, equitativo e integral a los servicios (Chávez Hernández, 2025).</w:t>
      </w:r>
    </w:p>
    <w:p w14:paraId="16C35C6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Estas formulaciones poseen un alcance más amplio que las placas de Enfermería y se encuentran alineadas con la organización actual de las Redes Integradas de Servicios de Salud. Por ello, pueden utilizarse como referencia para comprender la orientación general de la DDRISS.</w:t>
      </w:r>
    </w:p>
    <w:p w14:paraId="5FBD34DC" w14:textId="77777777" w:rsidR="00190A7D" w:rsidRPr="00D92950" w:rsidRDefault="00190A7D" w:rsidP="008D4E98">
      <w:pPr>
        <w:spacing w:after="0" w:line="360" w:lineRule="auto"/>
        <w:ind w:firstLine="709"/>
        <w:rPr>
          <w:rFonts w:ascii="Arial" w:hAnsi="Arial" w:cs="Arial"/>
          <w:sz w:val="24"/>
          <w:szCs w:val="24"/>
        </w:rPr>
      </w:pPr>
    </w:p>
    <w:p w14:paraId="78A1BA67" w14:textId="77777777" w:rsidR="00003088" w:rsidRPr="00D92950" w:rsidRDefault="00003088" w:rsidP="00082D93">
      <w:pPr>
        <w:pStyle w:val="Ttulo3"/>
        <w:rPr>
          <w:b w:val="0"/>
          <w:bCs w:val="0"/>
        </w:rPr>
      </w:pPr>
      <w:bookmarkStart w:id="155" w:name="_Toc242292377"/>
      <w:r w:rsidRPr="00D92950">
        <w:t>3.5.2 Valores y orientación institucional</w:t>
      </w:r>
      <w:bookmarkEnd w:id="155"/>
    </w:p>
    <w:p w14:paraId="6F79037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valores institucionales orientan la forma en que el personal desarrolla sus actividades y se relaciona con la población. Durante la entrevista, Solís (comunicación personal, 24 de agosto de 2026) destacó especialmente la calidad y calidez en la atención, señalando que existen otros valores que pueden adquirir mayor importancia dependiendo del área o departamento.</w:t>
      </w:r>
    </w:p>
    <w:p w14:paraId="1087DF3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 diagnóstico institucional de 2025 identifica, con base en lineamientos del MSPAS, valores relacionados con inclusión, respeto, vocación de servicio, compromiso, integridad, justicia y lealtad (Chávez Hernández, 2025). En conjunto, </w:t>
      </w:r>
      <w:r w:rsidRPr="00D92950">
        <w:rPr>
          <w:rFonts w:ascii="Arial" w:hAnsi="Arial" w:cs="Arial"/>
          <w:sz w:val="24"/>
          <w:szCs w:val="24"/>
        </w:rPr>
        <w:lastRenderedPageBreak/>
        <w:t>estos principios reflejan una orientación hacia la atención respetuosa de la población, el cumplimiento de las responsabilidades públicas y el uso responsable de los recursos institucionales.</w:t>
      </w:r>
    </w:p>
    <w:p w14:paraId="478A8D0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calidad y la calidez adquieren especial importancia en una institución cuya actividad se desarrolla directamente alrededor de las necesidades sanitarias de la población. Aunque algunos departamentos tienen funciones predominantemente administrativas, su trabajo contribuye al funcionamiento de los servicios que finalmente son utilizados por personas, familias y comunidades del departamento.</w:t>
      </w:r>
    </w:p>
    <w:p w14:paraId="295230A6" w14:textId="77777777" w:rsidR="00190A7D" w:rsidRPr="00D92950" w:rsidRDefault="00190A7D" w:rsidP="008D4E98">
      <w:pPr>
        <w:spacing w:after="0" w:line="360" w:lineRule="auto"/>
        <w:ind w:firstLine="709"/>
        <w:rPr>
          <w:rFonts w:ascii="Arial" w:hAnsi="Arial" w:cs="Arial"/>
          <w:sz w:val="24"/>
          <w:szCs w:val="24"/>
        </w:rPr>
      </w:pPr>
    </w:p>
    <w:p w14:paraId="51210C9F" w14:textId="77777777" w:rsidR="00003088" w:rsidRPr="00D92950" w:rsidRDefault="00003088" w:rsidP="00082D93">
      <w:pPr>
        <w:pStyle w:val="Ttulo2"/>
      </w:pPr>
      <w:bookmarkStart w:id="156" w:name="_Toc242292378"/>
      <w:r w:rsidRPr="00D92950">
        <w:t xml:space="preserve">3.6 </w:t>
      </w:r>
      <w:r w:rsidRPr="00BE00F5">
        <w:rPr>
          <w:rStyle w:val="Encabezadonivel2"/>
        </w:rPr>
        <w:t>Estructura organizativa</w:t>
      </w:r>
      <w:bookmarkEnd w:id="156"/>
    </w:p>
    <w:p w14:paraId="7BEE1210" w14:textId="77777777" w:rsidR="00003088" w:rsidRPr="00D92950" w:rsidRDefault="00003088" w:rsidP="00082D93">
      <w:pPr>
        <w:pStyle w:val="Ttulo3"/>
      </w:pPr>
      <w:bookmarkStart w:id="157" w:name="_Toc242292379"/>
      <w:r w:rsidRPr="00D92950">
        <w:t>3.6.1 Dirección departamental y departamentos</w:t>
      </w:r>
      <w:bookmarkEnd w:id="157"/>
    </w:p>
    <w:p w14:paraId="7737FC0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estructura de la DDRISS San Marcos ha experimentado un crecimiento considerable desde el reducido equipo con el que inició sus operaciones en 1976. Una investigación institucional realizada durante 2024 y publicada en 2025 describe la organización como integrada por una Dirección Departamental Ejecutiva, tres órganos de asesoría, dos órganos de apoyo y ocho departamentos, acompañados por sus respectivas unidades y secciones (Chávez Hernández, 2025). Esta descripción coincide con la estructura general explicada durante la entrevista.</w:t>
      </w:r>
    </w:p>
    <w:p w14:paraId="39CB868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 agosto de 2026, la dirección de la institución se encuentra a cargo del Dr. Mario Enrique Prado Quintanilla, según la información proporcionada por Solís (comunicación personal, 24 de agosto de 2026). Su participación como autoridad de la DDRISS también se encuentra documentada en actividades oficiales relacionadas con el fortalecimiento de los servicios de salud en San Marcos (AGN, 2026).</w:t>
      </w:r>
    </w:p>
    <w:p w14:paraId="4FF4027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acuerdo con la investigación institucional de Chávez Hernández (2025) y la información proporcionada durante la entrevista, los principales departamentos que integran la organización son los siguientes (M. Solís, comunicación personal, 24 de agosto de 2026):</w:t>
      </w:r>
    </w:p>
    <w:p w14:paraId="5F0F75E1" w14:textId="77777777" w:rsidR="00003088" w:rsidRPr="00D92950" w:rsidRDefault="00003088" w:rsidP="00C44AAB">
      <w:pPr>
        <w:numPr>
          <w:ilvl w:val="0"/>
          <w:numId w:val="45"/>
        </w:numPr>
        <w:spacing w:after="0" w:line="360" w:lineRule="auto"/>
        <w:rPr>
          <w:rFonts w:ascii="Arial" w:hAnsi="Arial" w:cs="Arial"/>
          <w:sz w:val="24"/>
          <w:szCs w:val="24"/>
        </w:rPr>
      </w:pPr>
      <w:r w:rsidRPr="00D92950">
        <w:rPr>
          <w:rFonts w:ascii="Arial" w:hAnsi="Arial" w:cs="Arial"/>
          <w:sz w:val="24"/>
          <w:szCs w:val="24"/>
        </w:rPr>
        <w:t>Departamento de Redes Integradas de Servicios de Salud, encargado de aspectos relacionados con la organización y fortalecimiento de la red.</w:t>
      </w:r>
    </w:p>
    <w:p w14:paraId="6F2A3318" w14:textId="77777777" w:rsidR="00003088" w:rsidRPr="00D92950" w:rsidRDefault="00003088" w:rsidP="00C44AAB">
      <w:pPr>
        <w:numPr>
          <w:ilvl w:val="0"/>
          <w:numId w:val="45"/>
        </w:numPr>
        <w:spacing w:after="0" w:line="360" w:lineRule="auto"/>
        <w:rPr>
          <w:rFonts w:ascii="Arial" w:hAnsi="Arial" w:cs="Arial"/>
          <w:sz w:val="24"/>
          <w:szCs w:val="24"/>
        </w:rPr>
      </w:pPr>
      <w:r w:rsidRPr="00D92950">
        <w:rPr>
          <w:rFonts w:ascii="Arial" w:hAnsi="Arial" w:cs="Arial"/>
          <w:sz w:val="24"/>
          <w:szCs w:val="24"/>
        </w:rPr>
        <w:t>Departamento de Epidemiología y Gestión de Riesgos, relacionado con vigilancia, análisis epidemiológico y respuesta ante riesgos sanitarios.</w:t>
      </w:r>
    </w:p>
    <w:p w14:paraId="40F7114F" w14:textId="77777777" w:rsidR="00003088" w:rsidRPr="00D92950" w:rsidRDefault="00003088" w:rsidP="00C44AAB">
      <w:pPr>
        <w:numPr>
          <w:ilvl w:val="0"/>
          <w:numId w:val="45"/>
        </w:numPr>
        <w:spacing w:after="0" w:line="360" w:lineRule="auto"/>
        <w:rPr>
          <w:rFonts w:ascii="Arial" w:hAnsi="Arial" w:cs="Arial"/>
          <w:sz w:val="24"/>
          <w:szCs w:val="24"/>
        </w:rPr>
      </w:pPr>
      <w:r w:rsidRPr="00D92950">
        <w:rPr>
          <w:rFonts w:ascii="Arial" w:hAnsi="Arial" w:cs="Arial"/>
          <w:sz w:val="24"/>
          <w:szCs w:val="24"/>
        </w:rPr>
        <w:lastRenderedPageBreak/>
        <w:t>Departamento de Calidad en Salud, orientado al seguimiento de condiciones y estándares relacionados con la prestación de los servicios.</w:t>
      </w:r>
    </w:p>
    <w:p w14:paraId="615FEBA0" w14:textId="77777777" w:rsidR="00003088" w:rsidRPr="00D92950" w:rsidRDefault="00003088" w:rsidP="00C44AAB">
      <w:pPr>
        <w:numPr>
          <w:ilvl w:val="0"/>
          <w:numId w:val="45"/>
        </w:numPr>
        <w:spacing w:after="0" w:line="360" w:lineRule="auto"/>
        <w:rPr>
          <w:rFonts w:ascii="Arial" w:hAnsi="Arial" w:cs="Arial"/>
          <w:sz w:val="24"/>
          <w:szCs w:val="24"/>
        </w:rPr>
      </w:pPr>
      <w:r w:rsidRPr="00D92950">
        <w:rPr>
          <w:rFonts w:ascii="Arial" w:hAnsi="Arial" w:cs="Arial"/>
          <w:sz w:val="24"/>
          <w:szCs w:val="24"/>
        </w:rPr>
        <w:t>Departamento de Recursos Humanos, responsable de diferentes procesos vinculados con el personal.</w:t>
      </w:r>
    </w:p>
    <w:p w14:paraId="37DF307E" w14:textId="77777777" w:rsidR="00003088" w:rsidRPr="00D92950" w:rsidRDefault="00003088" w:rsidP="00C44AAB">
      <w:pPr>
        <w:numPr>
          <w:ilvl w:val="0"/>
          <w:numId w:val="45"/>
        </w:numPr>
        <w:spacing w:after="0" w:line="360" w:lineRule="auto"/>
        <w:rPr>
          <w:rFonts w:ascii="Arial" w:hAnsi="Arial" w:cs="Arial"/>
          <w:sz w:val="24"/>
          <w:szCs w:val="24"/>
        </w:rPr>
      </w:pPr>
      <w:r w:rsidRPr="00D92950">
        <w:rPr>
          <w:rFonts w:ascii="Arial" w:hAnsi="Arial" w:cs="Arial"/>
          <w:sz w:val="24"/>
          <w:szCs w:val="24"/>
        </w:rPr>
        <w:t>Departamento de Planificación para la Salud, relacionado con planificación institucional y seguimiento de las actividades.</w:t>
      </w:r>
    </w:p>
    <w:p w14:paraId="085423AC" w14:textId="77777777" w:rsidR="00003088" w:rsidRPr="00D92950" w:rsidRDefault="00003088" w:rsidP="00C44AAB">
      <w:pPr>
        <w:numPr>
          <w:ilvl w:val="0"/>
          <w:numId w:val="45"/>
        </w:numPr>
        <w:spacing w:after="0" w:line="360" w:lineRule="auto"/>
        <w:rPr>
          <w:rFonts w:ascii="Arial" w:hAnsi="Arial" w:cs="Arial"/>
          <w:sz w:val="24"/>
          <w:szCs w:val="24"/>
        </w:rPr>
      </w:pPr>
      <w:r w:rsidRPr="00D92950">
        <w:rPr>
          <w:rFonts w:ascii="Arial" w:hAnsi="Arial" w:cs="Arial"/>
          <w:sz w:val="24"/>
          <w:szCs w:val="24"/>
        </w:rPr>
        <w:t>Departamento de Vigilancia del Cumplimiento de Regulaciones Sanitarias, relacionado con el cumplimiento de disposiciones sanitarias dentro de su ámbito.</w:t>
      </w:r>
    </w:p>
    <w:p w14:paraId="1EE9456B" w14:textId="77777777" w:rsidR="00003088" w:rsidRPr="00D92950" w:rsidRDefault="00003088" w:rsidP="00C44AAB">
      <w:pPr>
        <w:numPr>
          <w:ilvl w:val="0"/>
          <w:numId w:val="45"/>
        </w:numPr>
        <w:spacing w:after="0" w:line="360" w:lineRule="auto"/>
        <w:rPr>
          <w:rFonts w:ascii="Arial" w:hAnsi="Arial" w:cs="Arial"/>
          <w:sz w:val="24"/>
          <w:szCs w:val="24"/>
        </w:rPr>
      </w:pPr>
      <w:r w:rsidRPr="00D92950">
        <w:rPr>
          <w:rFonts w:ascii="Arial" w:hAnsi="Arial" w:cs="Arial"/>
          <w:sz w:val="24"/>
          <w:szCs w:val="24"/>
        </w:rPr>
        <w:t>Departamento de Promoción y Educación en Salud, encargado de procesos de promoción, educación y participación social relacionados con la salud.</w:t>
      </w:r>
    </w:p>
    <w:p w14:paraId="7618DBBB" w14:textId="77777777" w:rsidR="00003088" w:rsidRPr="00D92950" w:rsidRDefault="00003088" w:rsidP="00C44AAB">
      <w:pPr>
        <w:numPr>
          <w:ilvl w:val="0"/>
          <w:numId w:val="45"/>
        </w:numPr>
        <w:spacing w:after="0" w:line="360" w:lineRule="auto"/>
        <w:rPr>
          <w:rFonts w:ascii="Arial" w:hAnsi="Arial" w:cs="Arial"/>
          <w:sz w:val="24"/>
          <w:szCs w:val="24"/>
        </w:rPr>
      </w:pPr>
      <w:r w:rsidRPr="00D92950">
        <w:rPr>
          <w:rFonts w:ascii="Arial" w:hAnsi="Arial" w:cs="Arial"/>
          <w:sz w:val="24"/>
          <w:szCs w:val="24"/>
        </w:rPr>
        <w:t>Departamento Administrativo Financiero, responsable de la gestión de recursos administrativos, materiales y financieros.</w:t>
      </w:r>
    </w:p>
    <w:p w14:paraId="32B2882D" w14:textId="77777777" w:rsidR="00003088" w:rsidRPr="00D92950" w:rsidRDefault="00003088" w:rsidP="00C44AAB">
      <w:pPr>
        <w:spacing w:after="0" w:line="360" w:lineRule="auto"/>
        <w:rPr>
          <w:rFonts w:ascii="Arial" w:hAnsi="Arial" w:cs="Arial"/>
          <w:sz w:val="24"/>
          <w:szCs w:val="24"/>
        </w:rPr>
      </w:pPr>
    </w:p>
    <w:p w14:paraId="061EE7E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Adicionalmente, durante la entrevista se identificaron como órganos de apoyo el área de Tecnologías de la Información y el área Jurídica (M. Solís, comunicación personal, 24 de agosto de 2026). La estructura institucional de las DDRISS contempla además unidades y departamentos especializados destinados a cubrir funciones de planificación, redes, epidemiología, calidad, administración, recursos humanos, informática y asesoría jurídica, entre otras (Chávez Hernández, 2025; Presidencia de la República de Guatemala, 2023).</w:t>
      </w:r>
    </w:p>
    <w:p w14:paraId="6AB3AD0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crecimiento estructural también se refleja en la cantidad de trabajadores. Solís indicó que actualmente laboran aproximadamente 150 personas dentro de la institución, sin contar necesariamente a todo el personal distribuido en los establecimientos que conforman la red departamental (M. Solís, comunicación personal, 24 de agosto de 2026).</w:t>
      </w:r>
    </w:p>
    <w:p w14:paraId="0A011DFD" w14:textId="77777777" w:rsidR="00190A7D" w:rsidRPr="00D92950" w:rsidRDefault="00190A7D" w:rsidP="008D4E98">
      <w:pPr>
        <w:spacing w:after="0" w:line="360" w:lineRule="auto"/>
        <w:ind w:firstLine="709"/>
        <w:rPr>
          <w:rFonts w:ascii="Arial" w:hAnsi="Arial" w:cs="Arial"/>
          <w:sz w:val="24"/>
          <w:szCs w:val="24"/>
        </w:rPr>
      </w:pPr>
    </w:p>
    <w:p w14:paraId="67E83AD7" w14:textId="77777777" w:rsidR="00003088" w:rsidRPr="00D92950" w:rsidRDefault="00003088" w:rsidP="00082D93">
      <w:pPr>
        <w:pStyle w:val="Ttulo3"/>
      </w:pPr>
      <w:bookmarkStart w:id="158" w:name="_Toc242292380"/>
      <w:r w:rsidRPr="00D92950">
        <w:t>3.6.2 Organización del área de Enfermería</w:t>
      </w:r>
      <w:bookmarkEnd w:id="158"/>
    </w:p>
    <w:p w14:paraId="5326325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Durante la visita a la institución se obtuvo una fotografía del Organigrama de Enfermería de la Dirección de Área de Salud de San Marcos. El documento conserva la denominación institucional anterior de Dirección de Área de Salud de San Marcos. </w:t>
      </w:r>
      <w:r w:rsidRPr="00D92950">
        <w:rPr>
          <w:rFonts w:ascii="Arial" w:hAnsi="Arial" w:cs="Arial"/>
          <w:sz w:val="24"/>
          <w:szCs w:val="24"/>
        </w:rPr>
        <w:lastRenderedPageBreak/>
        <w:t>Debido a que no fue posible determinar su fecha de elaboración, no debe interpretarse como una representación del organigrama general vigente de la DDRISS, sino como evidencia de la organización específica del área de Enfermería.</w:t>
      </w:r>
    </w:p>
    <w:p w14:paraId="7B65B3C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organigrama presenta una estructura encabezada por la Dirección del Área de Salud y la Jefatura de Enfermería, seguida por puestos relacionados con salud reproductiva, VIH, comadronas, tuberculosis, primer nivel de atención, distritos, CAIMI y hospitales. También diferencia responsabilidades entre personal profesional, auxiliares de enfermería y funciones específicas en establecimientos y territorios.</w:t>
      </w:r>
    </w:p>
    <w:p w14:paraId="07ADDAE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 representación resulta útil para comprender la organización del componente de Enfermería dentro de la red, pero no debe interpretarse como el organigrama general de toda la DDRISS. La institución no proporcionó durante el levantamiento un organigrama general actualizado; por esta razón, la descripción de su estructura completa se fundamenta en la entrevista, el Reglamento Orgánico Interno y documentación institucional disponible.</w:t>
      </w:r>
    </w:p>
    <w:p w14:paraId="33B32655" w14:textId="77777777" w:rsidR="008D4E98" w:rsidRPr="00D92950" w:rsidRDefault="008D4E98" w:rsidP="008D4E98">
      <w:pPr>
        <w:spacing w:after="0" w:line="360" w:lineRule="auto"/>
        <w:ind w:firstLine="709"/>
        <w:rPr>
          <w:rFonts w:ascii="Arial" w:hAnsi="Arial" w:cs="Arial"/>
          <w:sz w:val="24"/>
          <w:szCs w:val="24"/>
        </w:rPr>
      </w:pPr>
    </w:p>
    <w:p w14:paraId="7AD26BFC" w14:textId="77777777" w:rsidR="00003088" w:rsidRPr="00D92950" w:rsidRDefault="00003088" w:rsidP="00082D93">
      <w:pPr>
        <w:pStyle w:val="Ttulo2"/>
      </w:pPr>
      <w:bookmarkStart w:id="159" w:name="_Toc242292381"/>
      <w:r w:rsidRPr="00D92950">
        <w:t xml:space="preserve">3.7 </w:t>
      </w:r>
      <w:r w:rsidRPr="00BE00F5">
        <w:rPr>
          <w:rStyle w:val="Encabezadonivel2"/>
        </w:rPr>
        <w:t>Financiamiento y cooperación institucional</w:t>
      </w:r>
      <w:bookmarkEnd w:id="159"/>
    </w:p>
    <w:p w14:paraId="75858BF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DDRISS San Marcos pertenece al MSPAS y su funcionamiento ordinario depende del presupuesto público asignado a este Ministerio. Solís (comunicación personal, 24 de agosto de 2026) indicó que el financiamiento institucional proviene en su totalidad del presupuesto del MSPAS. Esta situación es consistente con registros públicos en los que la DDRISS San Marcos aparece identificada como Unidad Ejecutora 215 dentro de la estructura presupuestaria del Ministerio de Salud (Congreso de la República de Guatemala, 2025).</w:t>
      </w:r>
    </w:p>
    <w:p w14:paraId="1F5798D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presupuesto público permite cubrir los distintos programas, personal, insumos y actividades necesarios para el funcionamiento de la red. Esto implica que la planificación financiera debe responder a las prioridades sanitarias, metas institucionales y disponibilidad presupuestaria definida para cada ejercicio fiscal. La administración de estos recursos constituye una de las funciones indispensables para sostener los servicios que operan en los municipios del departamento.</w:t>
      </w:r>
    </w:p>
    <w:p w14:paraId="7E8E36C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Aunque el presupuesto ordinario procede del Estado, la institución también ha recibido cooperación técnica y material de organismos internacionales. Durante la </w:t>
      </w:r>
      <w:r w:rsidRPr="00D92950">
        <w:rPr>
          <w:rFonts w:ascii="Arial" w:hAnsi="Arial" w:cs="Arial"/>
          <w:sz w:val="24"/>
          <w:szCs w:val="24"/>
        </w:rPr>
        <w:lastRenderedPageBreak/>
        <w:t>entrevista se señaló especialmente el apoyo de la Organización Panamericana de la Salud (OPS), que ha contribuido mediante donaciones de equipo y procesos de capacitación (M. Solís, comunicación personal, 24 de agosto de 2026).</w:t>
      </w:r>
    </w:p>
    <w:p w14:paraId="30D9757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Existen antecedentes documentados de esta cooperación. En 2020, la OPS/OMS y organismos del Sistema de Naciones Unidas entregaron equipo de cómputo destinado a fortalecer el manejo de información en distintas Direcciones de Área de Salud, entre ellas San Marcos. Ese mismo año, el MSPAS y la OPS/OMS implementaron redes de telemedicina en municipios de San Marcos como Comitancillo, Concepción Tutuapa y Tejutla, con apoyo financiero de cooperación internacional. Más recientemente, en 2025, equipos de la DDRISS participaron en procesos de fortalecimiento de capacidades epidemiológicas impulsados por la OPS/OMS (Organización Panamericana de la Salud [OPS], 2020a, 2020b, 2025).</w:t>
      </w:r>
    </w:p>
    <w:p w14:paraId="217C678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Estos antecedentes muestran que la cooperación ha complementado determinados procesos técnicos, tecnológicos y formativos sin sustituir el financiamiento institucional del MSPAS.</w:t>
      </w:r>
    </w:p>
    <w:p w14:paraId="3C9C1483" w14:textId="77777777" w:rsidR="00190A7D" w:rsidRPr="00D92950" w:rsidRDefault="00190A7D" w:rsidP="00BE00F5">
      <w:pPr>
        <w:spacing w:after="0" w:line="360" w:lineRule="auto"/>
        <w:rPr>
          <w:rFonts w:ascii="Arial" w:hAnsi="Arial" w:cs="Arial"/>
          <w:sz w:val="24"/>
          <w:szCs w:val="24"/>
        </w:rPr>
      </w:pPr>
    </w:p>
    <w:p w14:paraId="4ACBAC19" w14:textId="77777777" w:rsidR="00003088" w:rsidRPr="002E4935" w:rsidRDefault="00003088" w:rsidP="002E4935">
      <w:pPr>
        <w:pStyle w:val="Ttulo2"/>
        <w:rPr>
          <w:rStyle w:val="Encabezadonivel2"/>
          <w:bCs/>
        </w:rPr>
      </w:pPr>
      <w:bookmarkStart w:id="160" w:name="_Toc242292382"/>
      <w:r w:rsidRPr="002E4935">
        <w:rPr>
          <w:rStyle w:val="Encabezadonivel2"/>
          <w:bCs/>
        </w:rPr>
        <w:t>3.8 Red de establecimientos y población atendida</w:t>
      </w:r>
      <w:bookmarkEnd w:id="160"/>
    </w:p>
    <w:p w14:paraId="0296120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actividad de la DDRISS se desarrolla mediante una red de establecimientos distribuidos en los 30 municipios de San Marcos. Debido a las diferencias de población, accesibilidad, complejidad y necesidades sanitarias, estos establecimientos poseen distintas categorías y capacidades de resolución. La función departamental consiste en articularlos y brindarles apoyo y dirección dentro del modelo de Redes Integradas de Servicios de Salud.</w:t>
      </w:r>
    </w:p>
    <w:p w14:paraId="523D587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acuerdo con la información proporcionada durante la entrevista, bajo la coordinación territorial se identifican aproximadamente seis centros de salud, dieciséis Centros de Atención Permanente (CAP), dos Centros de Atención Integral Materno Infantil (CAIMI), 73 puestos de salud, 91 centros comunitarios, cinco casas maternas y dos hospitales. Estas cantidades reflejan la amplitud de la red y explican la necesidad de contar con mecanismos de coordinación capaces de integrar información procedente de múltiples unidades.</w:t>
      </w:r>
    </w:p>
    <w:p w14:paraId="1677147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La composición de la red ha cambiado con el paso del tiempo. El Plan de Desarrollo Departamental de San Marcos documentaba para 2009 una estructura diferente, integrada entonces por dos hospitales nacionales, siete centros de salud tipo B, doce CAP, un CAIMI, 79 puestos de salud y otras unidades de menor escala (SEGEPLAN, 2010). La comparación evidencia que la infraestructura sanitaria del departamento no constituye una estructura estática, sino que se modifica conforme cambian las políticas institucionales, las categorías de los establecimientos y las necesidades de cobertura.</w:t>
      </w:r>
    </w:p>
    <w:p w14:paraId="7157E34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años recientes han continuado documentándose proyectos de construcción, categorización y mejoramiento de establecimientos dentro de San Marcos, lo que demuestra que la red continúa ampliándose y organizándose (SEGEPLAN, 2026; AGN, 2026). En este contexto, la DDRISS cumple una función de articulación entre los servicios locales, los Distritos Municipales de Salud y las estructuras centrales del MSPAS.</w:t>
      </w:r>
    </w:p>
    <w:p w14:paraId="53B80046" w14:textId="77777777" w:rsidR="00A81CC8" w:rsidRPr="00D92950" w:rsidRDefault="00003088" w:rsidP="00BE00F5">
      <w:pPr>
        <w:spacing w:after="0" w:line="360" w:lineRule="auto"/>
        <w:ind w:firstLine="709"/>
        <w:rPr>
          <w:rFonts w:ascii="Arial" w:hAnsi="Arial" w:cs="Arial"/>
          <w:sz w:val="24"/>
          <w:szCs w:val="24"/>
        </w:rPr>
      </w:pPr>
      <w:r w:rsidRPr="00D92950">
        <w:rPr>
          <w:rFonts w:ascii="Arial" w:hAnsi="Arial" w:cs="Arial"/>
          <w:sz w:val="24"/>
          <w:szCs w:val="24"/>
        </w:rPr>
        <w:t>La magnitud territorial y organizativa de esta red también genera un volumen considerable de información administrativa y sanitaria. Cada establecimiento produce registros que posteriormente pueden ser utilizados para supervisión, monitoreo, planificación y análisis. Dentro de este entorno se desarrolla el proceso de producción de vacunación abordado en el presente proyecto, cuyo funcionamiento depende de la coordinación entre los establecimientos de los municipios y la estructura departamental responsable de consolidar y analizar los resultados.</w:t>
      </w:r>
    </w:p>
    <w:p w14:paraId="54EF6EA5" w14:textId="77777777" w:rsidR="00BE00F5" w:rsidRDefault="00BE00F5" w:rsidP="00C44AAB">
      <w:pPr>
        <w:pStyle w:val="Ttulo1"/>
        <w:spacing w:line="360" w:lineRule="auto"/>
        <w:ind w:firstLineChars="0" w:firstLine="0"/>
        <w:sectPr w:rsidR="00BE00F5" w:rsidSect="00BE00F5">
          <w:type w:val="oddPage"/>
          <w:pgSz w:w="12240" w:h="15840"/>
          <w:pgMar w:top="1418" w:right="1418" w:bottom="1418" w:left="1701" w:header="709" w:footer="709" w:gutter="0"/>
          <w:cols w:space="708"/>
          <w:docGrid w:linePitch="360"/>
        </w:sectPr>
      </w:pPr>
    </w:p>
    <w:p w14:paraId="00749B65" w14:textId="77777777" w:rsidR="00003088" w:rsidRPr="00D92950" w:rsidRDefault="00003088" w:rsidP="00C44AAB">
      <w:pPr>
        <w:pStyle w:val="Ttulo1"/>
        <w:spacing w:line="360" w:lineRule="auto"/>
        <w:ind w:firstLineChars="0" w:firstLine="0"/>
      </w:pPr>
      <w:bookmarkStart w:id="161" w:name="_Toc242292383"/>
      <w:r>
        <w:lastRenderedPageBreak/>
        <w:t>CAPÍTULO 4: MARCO TEÓRICO</w:t>
      </w:r>
      <w:bookmarkEnd w:id="161"/>
    </w:p>
    <w:p w14:paraId="147A10F1" w14:textId="77777777" w:rsidR="00003088" w:rsidRPr="00D92950" w:rsidRDefault="00003088" w:rsidP="00C44AAB">
      <w:pPr>
        <w:spacing w:after="0" w:line="360" w:lineRule="auto"/>
        <w:rPr>
          <w:rFonts w:ascii="Arial" w:hAnsi="Arial" w:cs="Arial"/>
          <w:sz w:val="24"/>
          <w:szCs w:val="24"/>
          <w:lang w:val="es-419" w:eastAsia="es-GT"/>
        </w:rPr>
      </w:pPr>
    </w:p>
    <w:p w14:paraId="29E89737" w14:textId="77777777" w:rsidR="00003088" w:rsidRPr="00D92950" w:rsidRDefault="00003088" w:rsidP="00082D93">
      <w:pPr>
        <w:pStyle w:val="Ttulo2"/>
      </w:pPr>
      <w:bookmarkStart w:id="162" w:name="_Toc242292384"/>
      <w:r w:rsidRPr="00D92950">
        <w:t xml:space="preserve">4.1 </w:t>
      </w:r>
      <w:r w:rsidRPr="00BE00F5">
        <w:rPr>
          <w:rStyle w:val="Encabezadonivel2"/>
        </w:rPr>
        <w:t>Aplicación web</w:t>
      </w:r>
      <w:bookmarkEnd w:id="162"/>
    </w:p>
    <w:p w14:paraId="5AFDD7A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aplicaciones web constituyen una alternativa para desarrollar sistemas de información que requieren acceso desde diferentes ubicaciones y la administración centralizada de datos. Su funcionamiento integra elementos encargados de la interacción con el usuario, el procesamiento de operaciones, la comunicación entre componentes y el almacenamiento persistente de información. Por ello, comprender una aplicación web implica analizar no solo su definición, sino también la arquitectura que la sustenta, los mecanismos de comunicación empleados, la gestión de usuarios, la usabilidad, la seguridad y la infraestructura necesaria para su funcionamiento.</w:t>
      </w:r>
    </w:p>
    <w:p w14:paraId="574732D7" w14:textId="77777777" w:rsidR="00190A7D" w:rsidRPr="00D92950" w:rsidRDefault="00190A7D" w:rsidP="008D4E98">
      <w:pPr>
        <w:spacing w:after="0" w:line="360" w:lineRule="auto"/>
        <w:ind w:firstLine="709"/>
        <w:rPr>
          <w:rFonts w:ascii="Arial" w:hAnsi="Arial" w:cs="Arial"/>
          <w:sz w:val="24"/>
          <w:szCs w:val="24"/>
        </w:rPr>
      </w:pPr>
    </w:p>
    <w:p w14:paraId="61764C5A" w14:textId="77777777" w:rsidR="00003088" w:rsidRPr="00D92950" w:rsidRDefault="00003088" w:rsidP="00082D93">
      <w:pPr>
        <w:pStyle w:val="Ttulo3"/>
      </w:pPr>
      <w:bookmarkStart w:id="163" w:name="_Toc242292385"/>
      <w:r w:rsidRPr="00D92950">
        <w:t>4.1.1 Concepto y evolución de las aplicaciones web</w:t>
      </w:r>
      <w:bookmarkEnd w:id="163"/>
    </w:p>
    <w:p w14:paraId="125C0844"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Una aplicación web es un sistema de software al que se accede principalmente mediante un navegador y que permite al usuario ejecutar funciones, ingresar información y obtener resultados derivados del procesamiento de datos. En los sitios dinámicos, las solicitudes del navegador son procesadas por componentes del servidor que pueden consultar bases de datos y generar respuestas en función de la información requerida (MDN Web Docs, 2026a). Esta interacción permite que una aplicación web integre operaciones de consulta, registro y procesamiento más allá de la presentación de contenido estático.</w:t>
      </w:r>
    </w:p>
    <w:p w14:paraId="6FB5DDE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La evolución de este tipo de aplicaciones se encuentra vinculada con el desarrollo de la propia Web. Los sitios estáticos entregan contenido previamente definido, mientras que los sitios dinámicos incorporan procesamiento del lado del servidor para generar respuestas a partir de las solicitudes y de la información almacenada. Con el desarrollo de mecanismos de interacción en el navegador también se hizo posible actualizar partes de una interfaz sin reconstruir completamente la página, lo que favoreció experiencias más fluidas y sistemas con mayor capacidad funcional (MDN Web Docs, 2026a, 2026b).</w:t>
      </w:r>
    </w:p>
    <w:p w14:paraId="2F1013B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Como resultado de esta evolución, las aplicaciones web pueden integrar diferentes procesos dentro de una plataforma común y admitir el acceso de usuarios </w:t>
      </w:r>
      <w:r w:rsidRPr="00D92950">
        <w:rPr>
          <w:rFonts w:ascii="Arial" w:hAnsi="Arial" w:cs="Arial"/>
          <w:sz w:val="24"/>
          <w:szCs w:val="24"/>
        </w:rPr>
        <w:lastRenderedPageBreak/>
        <w:t>ubicados en distintos lugares. Esta característica se ajusta a la necesidad identificada en la DDRISS San Marcos, donde la información de vacunación procede de establecimientos distribuidos territorialmente. Una solución centralizada permite que el personal responsable acceda a un mismo entorno para registrar y consultar información, evitando mantener aplicaciones o estructuras de datos independientes en cada unidad.</w:t>
      </w:r>
    </w:p>
    <w:p w14:paraId="16D1DB28" w14:textId="77777777" w:rsidR="00190A7D" w:rsidRPr="00D92950" w:rsidRDefault="00190A7D" w:rsidP="008D4E98">
      <w:pPr>
        <w:spacing w:after="0" w:line="360" w:lineRule="auto"/>
        <w:ind w:firstLine="709"/>
        <w:rPr>
          <w:rFonts w:ascii="Arial" w:hAnsi="Arial" w:cs="Arial"/>
          <w:sz w:val="24"/>
          <w:szCs w:val="24"/>
        </w:rPr>
      </w:pPr>
    </w:p>
    <w:p w14:paraId="0BD1486E" w14:textId="77777777" w:rsidR="00003088" w:rsidRPr="00D92950" w:rsidRDefault="00003088" w:rsidP="00082D93">
      <w:pPr>
        <w:pStyle w:val="Ttulo3"/>
      </w:pPr>
      <w:bookmarkStart w:id="164" w:name="_Toc242292386"/>
      <w:r w:rsidRPr="00D92950">
        <w:t>4.1.2 Arquitectura de aplicaciones web</w:t>
      </w:r>
      <w:bookmarkEnd w:id="164"/>
    </w:p>
    <w:p w14:paraId="76D44E9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arquitectura de una aplicación web describe la forma en que sus componentes se organizan, distribuyen responsabilidades y establecen comunicación para ofrecer las funcionalidades requeridas. Esta estructura permite diferenciar las tareas relacionadas con la presentación de información, el procesamiento de las operaciones y el almacenamiento de datos, en lugar de concentrar todas las funciones dentro de un único componente.</w:t>
      </w:r>
    </w:p>
    <w:p w14:paraId="49D8049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manera general, pueden distinguirse los siguientes elementos:</w:t>
      </w:r>
    </w:p>
    <w:p w14:paraId="7F3614B6"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Cliente: constituye el entorno desde el cual el usuario interactúa con la aplicación. En los sistemas web suele corresponder al navegador y a la interfaz presentada en este, mediante la cual se ingresan datos, se realizan consultas y se visualizan resultados.</w:t>
      </w:r>
    </w:p>
    <w:p w14:paraId="58C578DC"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Servidor: recibe las solicitudes provenientes del cliente y ejecuta las operaciones necesarias para atenderlas. Puede aplicar validaciones, reglas de negocio y procedimientos relacionados con el acceso o procesamiento de información.</w:t>
      </w:r>
    </w:p>
    <w:p w14:paraId="2ABA7BBF"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Almacenamiento de datos: conserva persistentemente la información utilizada por la aplicación y permite realizar operaciones posteriores de registro, actualización, consulta y relación entre los diferentes datos.</w:t>
      </w:r>
    </w:p>
    <w:p w14:paraId="4F2A1079"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La separación de responsabilidades facilita comprender y mantener la estructura de un sistema. Bass et al. (2021) destacan que la arquitectura de software permite razonar sobre los cambios y gestionar su impacto sobre el sistema. Esto no significa que cada elemento funcione de forma aislada, sino que mantiene responsabilidades definidas y se relaciona con los demás mediante mecanismos establecidos.</w:t>
      </w:r>
    </w:p>
    <w:p w14:paraId="1BC6D3B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En la solución planteada, esta organización permite distinguir la interfaz utilizada para capturar y consultar información, las operaciones responsables de validar y procesar los registros y la base de datos donde se conservará la producción reportada. La separación también favorece que las funciones de registro, consultas, administración y generación de informes puedan modificarse con un menor grado de dependencia conforme cambien las necesidades institucionales.</w:t>
      </w:r>
    </w:p>
    <w:p w14:paraId="35B5D513" w14:textId="77777777" w:rsidR="00190A7D" w:rsidRPr="00D92950" w:rsidRDefault="00190A7D" w:rsidP="008D4E98">
      <w:pPr>
        <w:spacing w:after="0" w:line="360" w:lineRule="auto"/>
        <w:ind w:firstLine="709"/>
        <w:rPr>
          <w:rFonts w:ascii="Arial" w:hAnsi="Arial" w:cs="Arial"/>
          <w:sz w:val="24"/>
          <w:szCs w:val="24"/>
        </w:rPr>
      </w:pPr>
    </w:p>
    <w:p w14:paraId="1BBC0475" w14:textId="77777777" w:rsidR="00003088" w:rsidRPr="00D92950" w:rsidRDefault="00003088" w:rsidP="00082D93">
      <w:pPr>
        <w:pStyle w:val="Ttulo3"/>
      </w:pPr>
      <w:bookmarkStart w:id="165" w:name="_Toc242292387"/>
      <w:r w:rsidRPr="00D92950">
        <w:t>4.1.3 Arquitectura cliente-servidor</w:t>
      </w:r>
      <w:bookmarkEnd w:id="165"/>
    </w:p>
    <w:p w14:paraId="1703CC15"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La arquitectura cliente-servidor es un modelo en el que uno o varios clientes solicitan servicios o recursos proporcionados por un servidor. En el contexto web, el navegador envía solicitudes HTTP al servidor, este las procesa y devuelve las respuestas correspondientes; este patrón permite que múltiples clientes interactúen con servicios centralizados a través de una red (MDN Web Docs, 2026a).</w:t>
      </w:r>
    </w:p>
    <w:p w14:paraId="07B8F15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una aplicación web, el navegador desempeña habitualmente la función de cliente. Cuando una operación requiere obtener, modificar, registrar o procesar información, se envía una solicitud al servidor; este identifica la acción requerida, ejecuta las operaciones correspondientes y devuelve una respuesta. Si es necesario acceder a información, el servidor también establece comunicación con la base de datos. De esta forma, la interacción sigue un flujo de solicitud y respuesta que permite mantener diferenciadas las responsabilidades de cada componente.</w:t>
      </w:r>
    </w:p>
    <w:p w14:paraId="5D1024F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Entre las ventajas de este modelo se encuentra la posibilidad de que distintos clientes accedan a servicios y datos administrados de manera centralizada desde diferentes ubicaciones. Sin embargo, su funcionamiento depende de elementos como la disponibilidad del servidor y la conectividad de red, por lo que estas condiciones deben considerarse dentro de la infraestructura tecnológica (MDN Web Docs, 2026a).</w:t>
      </w:r>
    </w:p>
    <w:p w14:paraId="4F663F8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el departamento de San Marcos se identificó que los establecimientos disponen de equipos de cómputo y que actualmente los municipios cuentan con conexión a Internet, después de que las últimas limitaciones de conectividad fueran solventadas durante 2025 (M. Solís, comunicación personal, 7 de agosto de 2026). Estas condiciones proporcionan una base tecnológica para que el personal pueda </w:t>
      </w:r>
      <w:r w:rsidRPr="00D92950">
        <w:rPr>
          <w:rFonts w:ascii="Arial" w:hAnsi="Arial" w:cs="Arial"/>
          <w:sz w:val="24"/>
          <w:szCs w:val="24"/>
        </w:rPr>
        <w:lastRenderedPageBreak/>
        <w:t>acceder remotamente mediante un navegador a una infraestructura central, sin requerir la instalación completa de la aplicación y sus datos en cada equipo.</w:t>
      </w:r>
    </w:p>
    <w:p w14:paraId="20A072FE" w14:textId="77777777" w:rsidR="00190A7D" w:rsidRPr="00D92950" w:rsidRDefault="00190A7D" w:rsidP="008D4E98">
      <w:pPr>
        <w:spacing w:after="0" w:line="360" w:lineRule="auto"/>
        <w:ind w:firstLine="709"/>
        <w:rPr>
          <w:rFonts w:ascii="Arial" w:hAnsi="Arial" w:cs="Arial"/>
          <w:sz w:val="24"/>
          <w:szCs w:val="24"/>
        </w:rPr>
      </w:pPr>
    </w:p>
    <w:p w14:paraId="4668364A" w14:textId="77777777" w:rsidR="00003088" w:rsidRPr="00D92950" w:rsidRDefault="00003088" w:rsidP="00082D93">
      <w:pPr>
        <w:pStyle w:val="Ttulo3"/>
      </w:pPr>
      <w:bookmarkStart w:id="166" w:name="_Toc242292388"/>
      <w:r w:rsidRPr="00D92950">
        <w:t>4.1.4 Arquitectura Modelo-Vista-Controlador (MVC)</w:t>
      </w:r>
      <w:bookmarkEnd w:id="166"/>
    </w:p>
    <w:p w14:paraId="26F7A1AE"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Modelo-Vista-Controlador (MVC) es un patrón de diseño de software que separa los datos y la lógica de negocio de su presentación y de las acciones que coordinan la interacción. El modelo administra los datos y la lógica asociada; la vista define cómo se presenta la información; y el controlador gestiona las entradas del usuario y coordina las acciones correspondientes sobre el modelo y la vista (MDN Web Docs, 2026b).</w:t>
      </w:r>
    </w:p>
    <w:p w14:paraId="0502602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de las principales ventajas de este patrón es que los datos pueden modificarse con menor dependencia respecto de su representación, y viceversa. Esto favorece el mantenimiento y la organización del sistema, especialmente cuando existen diferentes formas de visualizar o utilizar una misma información.</w:t>
      </w:r>
    </w:p>
    <w:p w14:paraId="472FD77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arquitectura definida para el sistema de vacunación adopta este modelo como principio de organización. En este contexto, la separación permite mantener diferenciados el tratamiento de los datos, las interfaces utilizadas por el personal y los componentes encargados de coordinar las operaciones solicitadas. Este enfoque resulta conveniente ante la existencia de funcionalidades relacionadas con producción de vacunación, establecimientos, usuarios, consultas y generación de informes.</w:t>
      </w:r>
    </w:p>
    <w:p w14:paraId="1169D084" w14:textId="77777777" w:rsidR="00190A7D" w:rsidRPr="00D92950" w:rsidRDefault="00190A7D" w:rsidP="008D4E98">
      <w:pPr>
        <w:spacing w:after="0" w:line="360" w:lineRule="auto"/>
        <w:ind w:firstLine="709"/>
        <w:rPr>
          <w:rFonts w:ascii="Arial" w:hAnsi="Arial" w:cs="Arial"/>
          <w:sz w:val="24"/>
          <w:szCs w:val="24"/>
        </w:rPr>
      </w:pPr>
    </w:p>
    <w:p w14:paraId="23711B17" w14:textId="77777777" w:rsidR="00003088" w:rsidRPr="00D92950" w:rsidRDefault="00003088" w:rsidP="00082D93">
      <w:pPr>
        <w:pStyle w:val="Ttulo3"/>
      </w:pPr>
      <w:bookmarkStart w:id="167" w:name="_Toc242292389"/>
      <w:r w:rsidRPr="00D92950">
        <w:t>4.1.5 Interfaz de usuario y frontend</w:t>
      </w:r>
      <w:bookmarkEnd w:id="167"/>
    </w:p>
    <w:p w14:paraId="4529119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interfaz de usuario representa el medio mediante el cual una persona interactúa directamente con las funciones de una aplicación. En un sistema web puede estar integrada por formularios, tablas, botones, menús, controles de selección, mensajes y otros elementos que permiten ingresar datos o interpretar los resultados obtenidos. El frontend es la parte de la solución encargada de construir y presentar estos elementos gráficos en el entorno que el usuario utiliza.</w:t>
      </w:r>
    </w:p>
    <w:p w14:paraId="53952F6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interfaces actuales pueden organizarse mediante componentes reutilizables que mantienen responsabilidades específicas. La documentación de React señala que una interfaz puede dividirse en unidades como botones, formularios </w:t>
      </w:r>
      <w:r w:rsidRPr="00D92950">
        <w:rPr>
          <w:rFonts w:ascii="Arial" w:hAnsi="Arial" w:cs="Arial"/>
          <w:sz w:val="24"/>
          <w:szCs w:val="24"/>
        </w:rPr>
        <w:lastRenderedPageBreak/>
        <w:t>o secciones completas, las cuales posteriormente se combinan para construir estructuras de mayor tamaño (React, s. f.). Este enfoque facilita mantener criterios de presentación consistentes y reutilizar elementos cuando distintas pantallas requieren comportamientos similares.</w:t>
      </w:r>
    </w:p>
    <w:p w14:paraId="1D47DF2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el sistema web de vacunación, la interfaz deberá responder a un proceso de captura periódica en el que las categorías no permanecen necesariamente constantes. Durante el levantamiento de información se identificó que pueden incorporarse nuevas vacunas o modificarse clasificaciones relacionadas con dosis, sexo y grupos de edad (M. Solís, comunicación personal, 7 de agosto de 2026). Por ello, conviene evitar formularios excesivamente rígidos y favorecer una organización que permita representar futuras modificaciones sin dificultar las tareas del personal.</w:t>
      </w:r>
    </w:p>
    <w:p w14:paraId="6947B99F" w14:textId="77777777" w:rsidR="00190A7D" w:rsidRPr="00D92950" w:rsidRDefault="00190A7D" w:rsidP="008D4E98">
      <w:pPr>
        <w:spacing w:after="0" w:line="360" w:lineRule="auto"/>
        <w:ind w:firstLine="709"/>
        <w:rPr>
          <w:rFonts w:ascii="Arial" w:hAnsi="Arial" w:cs="Arial"/>
          <w:sz w:val="24"/>
          <w:szCs w:val="24"/>
        </w:rPr>
      </w:pPr>
    </w:p>
    <w:p w14:paraId="7FA8F148" w14:textId="77777777" w:rsidR="00003088" w:rsidRPr="00D92950" w:rsidRDefault="00003088" w:rsidP="00082D93">
      <w:pPr>
        <w:pStyle w:val="Ttulo3"/>
      </w:pPr>
      <w:bookmarkStart w:id="168" w:name="_Toc242292390"/>
      <w:r w:rsidRPr="00D92950">
        <w:t>4.1.6 Backend y lógica de negocio</w:t>
      </w:r>
      <w:bookmarkEnd w:id="168"/>
    </w:p>
    <w:p w14:paraId="0F3D664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backend comprende los componentes que atienden las solicitudes procedentes del cliente y ejecutan las operaciones que no forman parte de la presentación visible de la aplicación. Entre sus responsabilidades pueden encontrarse la validación de información, la aplicación de reglas de negocio, el control de acceso, la realización de cálculos y la comunicación con la base de datos. Estas funciones permiten determinar qué debe ocurrir después de cada solicitud recibida.</w:t>
      </w:r>
    </w:p>
    <w:p w14:paraId="41893C8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lógica de negocio representa las reglas y condiciones propias del proceso que el sistema debe respetar. No basta con recibir un valor desde una interfaz y almacenarlo; antes pueden requerirse comprobaciones que determinen si la operación es válida, qué tratamiento debe darse a los datos o qué resultado corresponde generar. La adecuada separación entre presentación y procesamiento evita que decisiones importantes dependan únicamente de controles implementados en el navegador.</w:t>
      </w:r>
    </w:p>
    <w:p w14:paraId="48E3201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 característica adquiere relevancia debido a que las vacunas no comparten necesariamente las mismas clasificaciones. Algunas pueden diferenciarse según sexo, edad, número de dosis o refuerzos, mientras que otras no requieren todos esos criterios (M. Solís, comunicación personal, 7 de agosto de 2026). La lógica del servidor deberá contemplar esa variabilidad y aplicar las reglas correspondientes manteniendo de esta forma la flexibilidad para los informes.</w:t>
      </w:r>
    </w:p>
    <w:p w14:paraId="4C52FC87" w14:textId="77777777" w:rsidR="00190A7D" w:rsidRPr="00D92950" w:rsidRDefault="00190A7D" w:rsidP="008D4E98">
      <w:pPr>
        <w:spacing w:after="0" w:line="360" w:lineRule="auto"/>
        <w:ind w:firstLine="709"/>
        <w:rPr>
          <w:rFonts w:ascii="Arial" w:hAnsi="Arial" w:cs="Arial"/>
          <w:sz w:val="24"/>
          <w:szCs w:val="24"/>
        </w:rPr>
      </w:pPr>
    </w:p>
    <w:p w14:paraId="26AEAFA5" w14:textId="77777777" w:rsidR="00003088" w:rsidRPr="00D92950" w:rsidRDefault="00003088" w:rsidP="00082D93">
      <w:pPr>
        <w:pStyle w:val="Ttulo3"/>
      </w:pPr>
      <w:bookmarkStart w:id="169" w:name="_Toc242292391"/>
      <w:r w:rsidRPr="00D92950">
        <w:t>4.1.7 Bases de datos relacionales</w:t>
      </w:r>
      <w:bookmarkEnd w:id="169"/>
    </w:p>
    <w:p w14:paraId="1695164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base de datos relacional organiza la información mediante tablas compuestas por filas y columnas, donde cada estructura representa entidades o relaciones relevantes para el sistema. Las filas contienen registros y las columnas representan sus atributos. Elmasri y Navathe (2016) explican que este modelo permite establecer relaciones entre diferentes conjuntos de datos y aplicar restricciones destinadas a preservar la coherencia de la información almacenada.</w:t>
      </w:r>
    </w:p>
    <w:p w14:paraId="708534C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claves primarias permiten identificar de forma única los registros, mientras que las claves foráneas establecen relaciones entre tablas. La documentación oficial de MySQL señala que estas últimas permiten relacionar datos distribuidos entre diferentes estructuras y que sus restricciones contribuyen a mantener la consistencia de esas relaciones (Oracle Corporation, 2026). Asimismo, pueden establecerse condiciones sobre determinados campos para impedir valores que incumplan las reglas definidas dentro del esquema.</w:t>
      </w:r>
    </w:p>
    <w:p w14:paraId="4146A7F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el sistema web desarrollado, una estructura relacional permite representar elementos como municipios, establecimientos, instituciones, vacunas, dosis, usuarios y registros de producción sin concentrarlos en una única tabla. La relación entre estas entidades facilitará recuperar la información según diferentes criterios y proporcionará una base para las consultas y consolidaciones posteriores.</w:t>
      </w:r>
    </w:p>
    <w:p w14:paraId="4EA650F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estructura también debe considerar que algunos catálogos pueden cambiar con el tiempo. La entrevista confirmó que la cantidad y clasificación de vacunas se encuentra sujeta a modificaciones, además de existir la posibilidad de integrar otros establecimientos o instituciones (M. Solís, comunicación personal, 7 de agosto de 2026). Separar estos elementos en entidades relacionadas evita depender de esquemas rígidos que deban reconstruirse cada vez que se incorpora un nuevo valor.</w:t>
      </w:r>
    </w:p>
    <w:p w14:paraId="5D7D3AAB" w14:textId="77777777" w:rsidR="008D4E98" w:rsidRPr="00D92950" w:rsidRDefault="008D4E98" w:rsidP="008D4E98">
      <w:pPr>
        <w:spacing w:after="0" w:line="360" w:lineRule="auto"/>
        <w:ind w:firstLine="709"/>
        <w:rPr>
          <w:rFonts w:ascii="Arial" w:hAnsi="Arial" w:cs="Arial"/>
          <w:sz w:val="24"/>
          <w:szCs w:val="24"/>
        </w:rPr>
      </w:pPr>
    </w:p>
    <w:p w14:paraId="2840A6A3" w14:textId="77777777" w:rsidR="00003088" w:rsidRPr="00D92950" w:rsidRDefault="00003088" w:rsidP="00082D93">
      <w:pPr>
        <w:pStyle w:val="Ttulo3"/>
      </w:pPr>
      <w:bookmarkStart w:id="170" w:name="_Toc242292392"/>
      <w:r w:rsidRPr="00D92950">
        <w:t>4.1.8 Comunicación entre componentes de una aplicación web</w:t>
      </w:r>
      <w:bookmarkEnd w:id="170"/>
    </w:p>
    <w:p w14:paraId="5345800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comunicación entre los componentes de una aplicación web se realiza comúnmente mediante HTTP o su variante protegida mediante TLS, HTTPS. Este protocolo utiliza un modelo basado en mensajes de solicitud y respuesta, mediante el </w:t>
      </w:r>
      <w:r w:rsidRPr="00D92950">
        <w:rPr>
          <w:rFonts w:ascii="Arial" w:hAnsi="Arial" w:cs="Arial"/>
          <w:sz w:val="24"/>
          <w:szCs w:val="24"/>
        </w:rPr>
        <w:lastRenderedPageBreak/>
        <w:t>cual un cliente solicita una operación o recurso y el servidor comunica el resultado correspondiente. Los métodos HTTP poseen semánticas específicas; entre los más utilizados se encuentran GET, POST, PUT y DELETE (Fielding et al., 2022).</w:t>
      </w:r>
    </w:p>
    <w:p w14:paraId="2C4C501A"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Cuando el frontend y el backend se encuentran diferenciados, su comunicación puede organizarse mediante una interfaz de programación de aplicaciones (API). Una API establece puntos de acceso y estructuras que ambas partes deben respetar para intercambiar información. HTTP funciona como un protocolo de aplicación sin estado basado en solicitudes y respuestas, por lo que cada intercambio debe aportar la información necesaria para que el servidor interprete y procese la operación correspondiente (Fielding et al., 2022).</w:t>
      </w:r>
    </w:p>
    <w:p w14:paraId="06A9AF9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Dentro de la solución definida, React deberá intercambiar información con el servidor construido mediante Node.js y Express.js. Las operaciones de registro, consulta o modificación podrán generar solicitudes dirigidas a rutas específicas de la API; posteriormente, el servidor realizará las validaciones requeridas, para luego interactuar con la base de datos cuando corresponda y devolverá una respuesta. Esta comunicación permite mantener separadas la presentación de los datos y las operaciones responsables de procesarlos.</w:t>
      </w:r>
    </w:p>
    <w:p w14:paraId="36C20BE6" w14:textId="77777777" w:rsidR="00190A7D" w:rsidRPr="00D92950" w:rsidRDefault="00190A7D" w:rsidP="008D4E98">
      <w:pPr>
        <w:spacing w:after="0" w:line="360" w:lineRule="auto"/>
        <w:ind w:firstLine="709"/>
        <w:rPr>
          <w:rFonts w:ascii="Arial" w:hAnsi="Arial" w:cs="Arial"/>
          <w:sz w:val="24"/>
          <w:szCs w:val="24"/>
        </w:rPr>
      </w:pPr>
    </w:p>
    <w:p w14:paraId="4D4F3A70" w14:textId="77777777" w:rsidR="00003088" w:rsidRPr="00D92950" w:rsidRDefault="00003088" w:rsidP="00082D93">
      <w:pPr>
        <w:pStyle w:val="Ttulo3"/>
      </w:pPr>
      <w:bookmarkStart w:id="171" w:name="_Toc242292393"/>
      <w:r w:rsidRPr="00D92950">
        <w:t>4.1.9 Gestión de usuarios, autenticación y autorización</w:t>
      </w:r>
      <w:bookmarkEnd w:id="171"/>
    </w:p>
    <w:p w14:paraId="7381CA4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de usuarios comprende los mecanismos utilizados para identificar a quienes acceden a una aplicación y controlar las operaciones disponibles para cada cuenta. Dentro de este proceso deben distinguirse la autenticación y la autorización. OWASP Foundation (s. f.) define la autenticación como “el proceso de verificar que un individuo, entidad o sitio web sea quien o lo que afirma ser” [traducción propia] (sección “Introduction”, párr. 1). La autorización, en cambio, determina qué recursos y acciones puede utilizar una identidad después de haber sido autenticada.</w:t>
      </w:r>
    </w:p>
    <w:p w14:paraId="55390B3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 principio relacionado con este control es el mínimo privilegio, según el cual cada usuario debe disponer únicamente de los permisos necesarios para realizar sus responsabilidades. OWASP Foundation (s. f.) recomienda aplicar este criterio tanto en los accesos horizontales como verticales y verificar las decisiones de autorización en </w:t>
      </w:r>
      <w:r w:rsidRPr="00D92950">
        <w:rPr>
          <w:rFonts w:ascii="Arial" w:hAnsi="Arial" w:cs="Arial"/>
          <w:sz w:val="24"/>
          <w:szCs w:val="24"/>
        </w:rPr>
        <w:lastRenderedPageBreak/>
        <w:t>los componentes responsables de procesar las solicitudes. Ocultar una opción en la interfaz no constituye por sí mismo un mecanismo suficiente de protección.</w:t>
      </w:r>
    </w:p>
    <w:p w14:paraId="086FEA2A"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La necesidad de niveles diferenciados se relaciona con la existencia de varias responsabilidades dentro del proceso de vacunación. El personal encargado del registro, la estadígrafa, el área de tecnología e informática y epidemiología participan en momentos distintos de la gestión de la información (M. Solís, comunicación personal, 7 de agosto de 2026). En consecuencia, el sistema deberá permitir asociar los accesos con las funciones que correspondan a cada rol, sin asumir que todas las cuentas requieren las mismas capacidades.</w:t>
      </w:r>
    </w:p>
    <w:p w14:paraId="4877150A" w14:textId="77777777" w:rsidR="00190A7D" w:rsidRPr="00D92950" w:rsidRDefault="00190A7D" w:rsidP="008D4E98">
      <w:pPr>
        <w:spacing w:after="0" w:line="360" w:lineRule="auto"/>
        <w:ind w:firstLine="709"/>
        <w:rPr>
          <w:rFonts w:ascii="Arial" w:hAnsi="Arial" w:cs="Arial"/>
          <w:sz w:val="24"/>
          <w:szCs w:val="24"/>
        </w:rPr>
      </w:pPr>
    </w:p>
    <w:p w14:paraId="1B6EFAED" w14:textId="77777777" w:rsidR="00003088" w:rsidRPr="00D92950" w:rsidRDefault="00003088" w:rsidP="00082D93">
      <w:pPr>
        <w:pStyle w:val="Ttulo3"/>
      </w:pPr>
      <w:bookmarkStart w:id="172" w:name="_Toc242292394"/>
      <w:r w:rsidRPr="00D92950">
        <w:t>4.1.10 Usabilidad y diseño adaptable</w:t>
      </w:r>
      <w:bookmarkEnd w:id="172"/>
    </w:p>
    <w:p w14:paraId="0B9D04D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usabilidad se relaciona con la posibilidad de que las personas alcancen determinados objetivos al interactuar con un sistema dentro de un contexto específico. La norma ISO 9241-11:2018 establece un marco para comprender este concepto y lo vincula con la efectividad, eficiencia y satisfacción obtenidas durante el uso (International Organization for Standardization [ISO], 2018). Por ello, evaluar una interfaz requiere considerar no solo si las funciones existen, sino también si pueden utilizarse correctamente y con un esfuerzo razonable.</w:t>
      </w:r>
    </w:p>
    <w:p w14:paraId="21D0063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sistemas que requieren el ingreso frecuente de información, la organización de los formularios y la retroalimentación proporcionada al usuario adquieren especial importancia. Los controles deben facilitar la identificación de los campos requeridos, prevenir errores previsibles y comunicar de manera comprensible cuando una operación ha sido completada o necesita corrección. Estas características pueden disminuir confusiones y favorecer una ejecución más consistente de las tareas.</w:t>
      </w:r>
    </w:p>
    <w:p w14:paraId="448B892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diseño adaptable complementa estos principios al permitir que el contenido responda a diferentes dimensiones de visualización. Las Web Content Accessibility Guidelines (WCAG)  versión 2.2 establecen, en su criterio de reajuste, que el contenido debe conservar la información y funcionalidad al adaptarse a determinadas dimensiones de pantalla (World Wide Web Consortium [W3C], 2023). En la solución desarrollada, este criterio contribuye a mantener formularios, consultas y elementos </w:t>
      </w:r>
      <w:r w:rsidRPr="00D92950">
        <w:rPr>
          <w:rFonts w:ascii="Arial" w:hAnsi="Arial" w:cs="Arial"/>
          <w:sz w:val="24"/>
          <w:szCs w:val="24"/>
        </w:rPr>
        <w:lastRenderedPageBreak/>
        <w:t>de navegación utilizables ante variaciones en las características de los equipos, sin asumir que todos los usuarios dispondrán exactamente de la misma resolución.</w:t>
      </w:r>
    </w:p>
    <w:p w14:paraId="381A86B3" w14:textId="77777777" w:rsidR="00190A7D" w:rsidRPr="00D92950" w:rsidRDefault="00190A7D" w:rsidP="008D4E98">
      <w:pPr>
        <w:spacing w:after="0" w:line="360" w:lineRule="auto"/>
        <w:ind w:firstLine="709"/>
        <w:rPr>
          <w:rFonts w:ascii="Arial" w:hAnsi="Arial" w:cs="Arial"/>
          <w:sz w:val="24"/>
          <w:szCs w:val="24"/>
        </w:rPr>
      </w:pPr>
    </w:p>
    <w:p w14:paraId="6CAE4476" w14:textId="77777777" w:rsidR="00003088" w:rsidRPr="00D92950" w:rsidRDefault="00003088" w:rsidP="00082D93">
      <w:pPr>
        <w:pStyle w:val="Ttulo3"/>
      </w:pPr>
      <w:bookmarkStart w:id="173" w:name="_Toc242292395"/>
      <w:r w:rsidRPr="00D92950">
        <w:t>4.1.11 Seguridad e integridad de la información</w:t>
      </w:r>
      <w:bookmarkEnd w:id="173"/>
    </w:p>
    <w:p w14:paraId="74854EF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seguridad de la información busca proteger los datos y los sistemas frente a accesos, modificaciones, divulgaciones, interrupciones o destrucciones no autorizadas. El National Institute of Standards and Technology [NIST] (s. f.) relaciona este propósito con tres objetivos fundamentales: confidencialidad, integridad y disponibilidad. La confidencialidad procura preservar las restricciones de acceso; la integridad busca proteger la información frente a alteraciones inapropiadas; y la disponibilidad pretende asegurar que los usuarios autorizados puedan utilizar los recursos cuando sea necesario.</w:t>
      </w:r>
    </w:p>
    <w:p w14:paraId="39341DF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Estos principios deben complementarse con controles como autenticación, autorización, validación de entradas, protección de comunicaciones y respaldo de información. La autorización cobra especial importancia cuando diferentes perfiles utilizan un mismo sistema, debido a que una cuenta autenticada no debería adquirir automáticamente acceso a todas las operaciones. OWASP Foundation (s. f.) recomienda aplicar permisos mínimos y comprobar las decisiones de autorización en cada solicitud que requiera acceso a recursos protegidos.</w:t>
      </w:r>
    </w:p>
    <w:p w14:paraId="1F6DA54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Aunque los registros principales de producción de vacunación manejados por el sistema corresponden a datos consolidados y no a expedientes clínicos individuales, continúan siendo información institucional relevante. Una modificación incorrecta podría alterar los totales utilizados posteriormente para calcular o presentar indicadores de cobertura. Por esta razón, la integridad de los datos y el control sobre quién puede registrarlos, modificarlos o consultarlos constituyen requisitos necesarios para preservar la confiabilidad de los resultados.</w:t>
      </w:r>
    </w:p>
    <w:p w14:paraId="4C698E5F" w14:textId="77777777" w:rsidR="008D4E98" w:rsidRPr="00D92950" w:rsidRDefault="008D4E98" w:rsidP="008D4E98">
      <w:pPr>
        <w:spacing w:after="0" w:line="360" w:lineRule="auto"/>
        <w:ind w:firstLine="709"/>
        <w:rPr>
          <w:rFonts w:ascii="Arial" w:hAnsi="Arial" w:cs="Arial"/>
          <w:sz w:val="24"/>
          <w:szCs w:val="24"/>
        </w:rPr>
      </w:pPr>
    </w:p>
    <w:p w14:paraId="0887B199" w14:textId="77777777" w:rsidR="00003088" w:rsidRPr="00D92950" w:rsidRDefault="00003088" w:rsidP="00082D93">
      <w:pPr>
        <w:pStyle w:val="Ttulo3"/>
      </w:pPr>
      <w:bookmarkStart w:id="174" w:name="_Toc242292396"/>
      <w:r w:rsidRPr="00D92950">
        <w:t>4.1.12 Despliegue de aplicaciones web en la nube</w:t>
      </w:r>
      <w:bookmarkEnd w:id="174"/>
    </w:p>
    <w:p w14:paraId="58B5015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computación en la nube es un modelo que permite acceder mediante red a recursos computacionales configurables que pueden ofrecerse y administrarse según las necesidades del servicio. Mell y Grance (2011) incluyen entre estos recursos redes, </w:t>
      </w:r>
      <w:r w:rsidRPr="00D92950">
        <w:rPr>
          <w:rFonts w:ascii="Arial" w:hAnsi="Arial" w:cs="Arial"/>
          <w:sz w:val="24"/>
          <w:szCs w:val="24"/>
        </w:rPr>
        <w:lastRenderedPageBreak/>
        <w:t>servidores, almacenamiento, aplicaciones y servicios. Pero la computación en la nube no exige necesariamente que toda infraestructura sea pública, ya que puede adoptar diferentes formas de implementación; sin embargo, permite utilizar recursos proporcionados y administrados sobre infraestructura remota.</w:t>
      </w:r>
    </w:p>
    <w:p w14:paraId="330045E3"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despliegue también comprende aspectos adicionales como configuración del servidor, nombre de dominio, actualización del entorno, copias de respaldo y protección de las comunicaciones. Para el acceso mediante HTTPS se utiliza TLS junto con certificados digitales que permiten establecer conexiones cifradas entre el navegador y el servidor. Estas medidas forman parte de las condiciones necesarias para que el sistema pueda estar disponible mediante Internet de una manera administrable y segura.</w:t>
      </w:r>
    </w:p>
    <w:p w14:paraId="2C85D78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San Marcos, la existencia de equipos de cómputo y conectividad en los municipios proporciona condiciones favorables para el acceso remoto a una solución alojada en la nube (M. Solís, comunicación personal, 7 de agosto de 2026). Asimismo, la institución cuenta con personal técnico que puede recibir capacitación para participar en el mantenimiento futuro, elemento que deberá considerarse al definir los procedimientos posteriores de administración.</w:t>
      </w:r>
    </w:p>
    <w:p w14:paraId="25AB1E02" w14:textId="77777777" w:rsidR="00190A7D" w:rsidRPr="00D92950" w:rsidRDefault="00190A7D" w:rsidP="008D4E98">
      <w:pPr>
        <w:spacing w:after="0" w:line="360" w:lineRule="auto"/>
        <w:ind w:firstLine="709"/>
        <w:rPr>
          <w:rFonts w:ascii="Arial" w:hAnsi="Arial" w:cs="Arial"/>
          <w:sz w:val="24"/>
          <w:szCs w:val="24"/>
        </w:rPr>
      </w:pPr>
    </w:p>
    <w:p w14:paraId="30AAE7C7" w14:textId="77777777" w:rsidR="00003088" w:rsidRPr="00D92950" w:rsidRDefault="00003088" w:rsidP="00082D93">
      <w:pPr>
        <w:pStyle w:val="Ttulo3"/>
      </w:pPr>
      <w:bookmarkStart w:id="175" w:name="_Toc242292397"/>
      <w:r w:rsidRPr="00D92950">
        <w:t>4.1.13 Tecnologías utilizadas en el proyecto</w:t>
      </w:r>
      <w:bookmarkEnd w:id="175"/>
    </w:p>
    <w:p w14:paraId="278A87D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arquitectura definida combina distintas tecnologías de acuerdo con la responsabilidad que cada una desempeña. La propuesta establece React para la interfaz, Node.js y Express.js para la lógica del servidor, MySQL para el almacenamiento relacional, Docker para la contenerización de los componentes y DigitalOcean como proveedor de infraestructura para el despliegue. Esta combinación permite separar presentación, procesamiento, persistencia y alojamiento dentro de una misma solución tecnológica.</w:t>
      </w:r>
    </w:p>
    <w:p w14:paraId="088A5F6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React es una biblioteca de JavaScript orientada a la construcción de interfaces de usuario. Su documentación establece que las interfaces se organizan mediante componentes reutilizables y anidables, los cuales pueden representar desde controles pequeños hasta secciones completas de una aplicación (React, s. f.). Dentro del </w:t>
      </w:r>
      <w:r w:rsidRPr="00D92950">
        <w:rPr>
          <w:rFonts w:ascii="Arial" w:hAnsi="Arial" w:cs="Arial"/>
          <w:sz w:val="24"/>
          <w:szCs w:val="24"/>
        </w:rPr>
        <w:lastRenderedPageBreak/>
        <w:t>sistema, esta tecnología permitirá construir los formularios, tablas, consultas y demás elementos utilizados por el personal para interactuar con la información.</w:t>
      </w:r>
    </w:p>
    <w:p w14:paraId="3F7AEEE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Node.js es un entorno de ejecución de JavaScript de código abierto y multiplataforma que permite ejecutar este lenguaje fuera del navegador. Su modelo utiliza operaciones de entrada y salida asíncronas, característica apropiada para aplicaciones que deben atender solicitudes de red (Node.js, s. f.). Sobre este entorno se empleará Express.js, un framework de enrutamiento y middleware que permite organizar la atención de solicitudes y respuestas HTTP mediante rutas y funciones responsables de procesarlas (Express.js, s. f.). Ambos elementos conformarán la base de la lógica ejecutada en el servidor.</w:t>
      </w:r>
    </w:p>
    <w:p w14:paraId="6A2AD5E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Para la persistencia se utilizará MySQL, un sistema gestor de bases de datos relacionales. Su capacidad para establecer tablas, claves y restricciones permite representar las relaciones existentes entre municipios, establecimientos, instituciones, vacunas, usuarios y registros de producción. Las claves foráneas permiten vincular información distribuida en varias tablas y ayudan a mantener consistencia entre datos relacionados (Oracle Corporation, 2026).</w:t>
      </w:r>
    </w:p>
    <w:p w14:paraId="085CC02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Docker permitirá empaquetar los componentes de la solución en contenedores junto con las dependencias y configuraciones necesarias para su ejecución. La documentación oficial señala que los contenedores proporcionan entornos aislados y portables, lo que favorece la consistencia entre desarrollo, pruebas y despliegue (Docker, 2026). Esta característica resulta útil para reducir diferencias entre los entornos donde se desarrolla el sistema y aquel donde posteriormente será ejecutado.</w:t>
      </w:r>
    </w:p>
    <w:p w14:paraId="6945869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Finalmente, la infraestructura se alojará mediante DigitalOcean, utilizando un Droplet basado en Linux. DigitalOcean (2026) define estos recursos como máquinas virtuales que pueden funcionar como servidores independientes o integrarse en una infraestructura mayor en la nube. En conjunto, las tecnologías seleccionadas permiten que la interfaz se comunique con la lógica del servidor, que los registros sean conservados de forma persistente y que los componentes puedan desplegarse dentro de una infraestructura accesible mediante Internet.</w:t>
      </w:r>
    </w:p>
    <w:p w14:paraId="2B484B0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elección de herramientas no garantiza por sí misma la calidad del producto final. El funcionamiento de la solución dependerá de la forma en que los componentes </w:t>
      </w:r>
      <w:r w:rsidRPr="00D92950">
        <w:rPr>
          <w:rFonts w:ascii="Arial" w:hAnsi="Arial" w:cs="Arial"/>
          <w:sz w:val="24"/>
          <w:szCs w:val="24"/>
        </w:rPr>
        <w:lastRenderedPageBreak/>
        <w:t>sean integrados, del cumplimiento de las reglas de negocio, de la correcta estructura de la información, de los mecanismos de seguridad y de las pruebas realizadas. Las tecnologías constituyen, por tanto, los medios utilizados para materializar los requerimientos definidos y no el objetivo principal del sistema.</w:t>
      </w:r>
    </w:p>
    <w:p w14:paraId="0F7444E3" w14:textId="77777777" w:rsidR="00190A7D" w:rsidRPr="00D92950" w:rsidRDefault="00190A7D" w:rsidP="008D4E98">
      <w:pPr>
        <w:spacing w:after="0" w:line="360" w:lineRule="auto"/>
        <w:ind w:firstLine="709"/>
        <w:rPr>
          <w:rFonts w:ascii="Arial" w:hAnsi="Arial" w:cs="Arial"/>
          <w:sz w:val="24"/>
          <w:szCs w:val="24"/>
        </w:rPr>
      </w:pPr>
    </w:p>
    <w:p w14:paraId="7A83620C" w14:textId="77777777" w:rsidR="00003088" w:rsidRPr="00D92950" w:rsidRDefault="00003088" w:rsidP="00082D93">
      <w:pPr>
        <w:pStyle w:val="Ttulo2"/>
      </w:pPr>
      <w:bookmarkStart w:id="176" w:name="_Toc242292398"/>
      <w:r w:rsidRPr="00D92950">
        <w:t xml:space="preserve">4.2 </w:t>
      </w:r>
      <w:r w:rsidRPr="00BE00F5">
        <w:rPr>
          <w:rStyle w:val="Encabezadonivel2"/>
        </w:rPr>
        <w:t>Registro de producción de vacunación</w:t>
      </w:r>
      <w:bookmarkEnd w:id="176"/>
    </w:p>
    <w:p w14:paraId="1D555F4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registro de la producción de vacunación forma parte de los procesos mediante los cuales los servicios de salud documentan las dosis administradas y generan información para el seguimiento de las actividades de inmunización. Los datos adquieren mayor utilidad cuando son recopilados bajo criterios definidos, conservan una estructura común y pueden integrarse posteriormente para analizar diferentes periodos y territorios. Por ello, el registro no se limita a consignar cantidades, sino que comprende aspectos relacionados con la estandarización, calidad, validación, consolidación, centralización y digitalización de la información.</w:t>
      </w:r>
    </w:p>
    <w:p w14:paraId="6F35A0AD" w14:textId="77777777" w:rsidR="00003088"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los sistemas rutinarios de información sanitaria, los datos se generan como resultado de la prestación de servicios y posteriormente son reportados, analizados y utilizados en distintos niveles del sistema de salud. La Organización Mundial de la Salud [OMS] (2024) señala que estos sistemas recopilan información directamente de los establecimientos y proporcionan datos periódicos que permiten monitorear el desempeño de los servicios. Esta perspectiva resulta aplicable al registro de vacunación, donde las actividades desarrolladas localmente constituyen la fuente de información para posteriores procesos de seguimiento.</w:t>
      </w:r>
    </w:p>
    <w:p w14:paraId="77620448" w14:textId="77777777" w:rsidR="00BE00F5" w:rsidRPr="00D92950" w:rsidRDefault="00BE00F5" w:rsidP="008D4E98">
      <w:pPr>
        <w:spacing w:after="0" w:line="360" w:lineRule="auto"/>
        <w:ind w:firstLine="709"/>
        <w:rPr>
          <w:rFonts w:ascii="Arial" w:hAnsi="Arial" w:cs="Arial"/>
          <w:sz w:val="24"/>
          <w:szCs w:val="24"/>
        </w:rPr>
      </w:pPr>
    </w:p>
    <w:p w14:paraId="064B2CAE" w14:textId="77777777" w:rsidR="00190A7D" w:rsidRPr="00D92950" w:rsidRDefault="00190A7D" w:rsidP="008D4E98">
      <w:pPr>
        <w:spacing w:after="0" w:line="360" w:lineRule="auto"/>
        <w:ind w:firstLine="709"/>
        <w:rPr>
          <w:rFonts w:ascii="Arial" w:hAnsi="Arial" w:cs="Arial"/>
          <w:sz w:val="24"/>
          <w:szCs w:val="24"/>
        </w:rPr>
      </w:pPr>
    </w:p>
    <w:p w14:paraId="0CFDBFB1" w14:textId="77777777" w:rsidR="00003088" w:rsidRPr="00D92950" w:rsidRDefault="00003088" w:rsidP="00082D93">
      <w:pPr>
        <w:pStyle w:val="Ttulo3"/>
      </w:pPr>
      <w:bookmarkStart w:id="177" w:name="_Toc242292399"/>
      <w:r w:rsidRPr="00D92950">
        <w:t>4.2.1 Vacunación e inmunización</w:t>
      </w:r>
      <w:bookmarkEnd w:id="177"/>
    </w:p>
    <w:p w14:paraId="7DAFB0C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vacunación y la inmunización son conceptos estrechamente relacionados, pero poseen significados diferentes. La vacunación corresponde a la administración de una vacuna con el propósito de generar protección frente a una enfermedad. La OMS (2025) la define como una “forma sencilla, inocua y eficaz de protegernos contra enfermedades dañinas antes de entrar en contacto con ellas” (sección “¿Qué es la </w:t>
      </w:r>
      <w:r w:rsidRPr="00D92950">
        <w:rPr>
          <w:rFonts w:ascii="Arial" w:hAnsi="Arial" w:cs="Arial"/>
          <w:sz w:val="24"/>
          <w:szCs w:val="24"/>
        </w:rPr>
        <w:lastRenderedPageBreak/>
        <w:t>vacunación?”, párr. 1). Las vacunas activan las defensas naturales del organismo y preparan al sistema inmunitario para responder frente a determinadas infecciones.</w:t>
      </w:r>
    </w:p>
    <w:p w14:paraId="581DCD6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inmunización posee un alcance más amplio y se refiere al proceso mediante el cual una persona adquiere resistencia frente a una enfermedad. La Organización Panamericana de la Salud [OPS] (s. f.) señala que este proceso ocurre generalmente mediante la administración de una vacuna, la cual estimula al sistema inmunitario para proteger al individuo frente a una infección o enfermedad posterior. En consecuencia, la vacunación representa la acción mediante la cual se administra el biológico, mientras que la inmunización se relaciona con la protección que se busca desarrollar.</w:t>
      </w:r>
    </w:p>
    <w:p w14:paraId="0A5F0101"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Esta distinción resulta pertinente debido a que el sistema web desarrollado no medirá directamente la respuesta inmunitaria de las personas. Su función se orienta al registro de las actividades de vacunación realizadas por los establecimientos, expresadas principalmente mediante cantidades de dosis administradas y clasificadas según los criterios requeridos. Dichos registros constituyen posteriormente una fuente para generar información relacionada con el comportamiento de la vacunación y sus indicadores.</w:t>
      </w:r>
    </w:p>
    <w:p w14:paraId="79B6497E" w14:textId="77777777" w:rsidR="00190A7D" w:rsidRPr="00D92950" w:rsidRDefault="00190A7D" w:rsidP="008D4E98">
      <w:pPr>
        <w:spacing w:after="0" w:line="360" w:lineRule="auto"/>
        <w:ind w:firstLine="709"/>
        <w:rPr>
          <w:rFonts w:ascii="Arial" w:hAnsi="Arial" w:cs="Arial"/>
          <w:sz w:val="24"/>
          <w:szCs w:val="24"/>
        </w:rPr>
      </w:pPr>
    </w:p>
    <w:p w14:paraId="612E6793" w14:textId="77777777" w:rsidR="00003088" w:rsidRPr="00D92950" w:rsidRDefault="00003088" w:rsidP="00082D93">
      <w:pPr>
        <w:pStyle w:val="Ttulo3"/>
      </w:pPr>
      <w:bookmarkStart w:id="178" w:name="_Toc242292400"/>
      <w:r w:rsidRPr="00D92950">
        <w:t>4.2.2 Importancia de los programas de vacunación</w:t>
      </w:r>
      <w:bookmarkEnd w:id="178"/>
    </w:p>
    <w:p w14:paraId="4C48558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programas de vacunación constituyen una intervención esencial de salud pública porque permiten prevenir enfermedades, complicaciones y muertes asociadas con infecciones inmunoprevenibles. La OMS estima que la inmunización evita actualmente entre 3,5 y 5 millones de muertes cada año y la considera un componente fundamental de la atención primaria de salud. Además, las vacunas desempeñan un papel relevante en la prevención y control de brotes de enfermedades infecciosas (OMS, s. f.).</w:t>
      </w:r>
    </w:p>
    <w:p w14:paraId="0E06282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efectividad de estos programas depende de la aplicación de las vacunas y del seguimiento sistemático de las actividades realizadas. Conocer las dosis administradas, los territorios donde se prestaron los servicios y los grupos atendidos permite analizar el avance de la vacunación e identificar áreas que requieren atención. Por ello, la gestión de información no constituye una actividad aislada del programa, sino un elemento que favorece su monitoreo y evaluación.</w:t>
      </w:r>
    </w:p>
    <w:p w14:paraId="1D3F7A0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En Guatemala, la vacunación cuenta con respaldo jurídico mediante el Decreto Número 25-2024, Ley de Vacunación. Esta normativa establece como principios rectores y de cumplimiento obligatorio “la equidad, igualdad, disponibilidad, voluntariedad, libertad, gratuidad y universalidad” (Congreso de la República de Guatemala, 2024, art. 2). Asimismo, fortalece el Programa de Inmunizaciones y establece responsabilidades relacionadas con el Esquema Nacional de Vacunación y el seguimiento de las actividades realizadas.</w:t>
      </w:r>
    </w:p>
    <w:p w14:paraId="273801F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disponibilidad de información periódica permite relacionar estos principios con la gestión cotidiana de los servicios. Los datos producidos por los establecimientos pueden utilizarse para observar diferencias territoriales y dar seguimiento a las actividades desarrolladas. En consecuencia, registrar de manera adecuada la producción constituye una condición previa para obtener resultados que posteriormente puedan utilizarse en los procesos de supervisión y análisis.</w:t>
      </w:r>
    </w:p>
    <w:p w14:paraId="2AAFD112" w14:textId="77777777" w:rsidR="00190A7D" w:rsidRPr="00D92950" w:rsidRDefault="00190A7D" w:rsidP="008D4E98">
      <w:pPr>
        <w:spacing w:after="0" w:line="360" w:lineRule="auto"/>
        <w:ind w:firstLine="709"/>
        <w:rPr>
          <w:rFonts w:ascii="Arial" w:hAnsi="Arial" w:cs="Arial"/>
          <w:sz w:val="24"/>
          <w:szCs w:val="24"/>
        </w:rPr>
      </w:pPr>
    </w:p>
    <w:p w14:paraId="35F47ACD" w14:textId="77777777" w:rsidR="00003088" w:rsidRPr="00D92950" w:rsidRDefault="00003088" w:rsidP="00082D93">
      <w:pPr>
        <w:pStyle w:val="Ttulo3"/>
      </w:pPr>
      <w:bookmarkStart w:id="179" w:name="_Toc242292401"/>
      <w:r w:rsidRPr="00D92950">
        <w:t>4.2.3 Producción de vacunación</w:t>
      </w:r>
      <w:bookmarkEnd w:id="179"/>
    </w:p>
    <w:p w14:paraId="7F17ED7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expresión producción de vacunación posee un significado específico dentro del proceso de análisis y no debe confundirse con la fabricación industrial de vacunas. De acuerdo con la información obtenida durante el levantamiento institucional, la producción corresponde a la cantidad de vacunas efectivamente administradas por los servicios de salud durante un periodo determinado (M. Solís, comunicación personal, 7 de agosto de 2026). En este sentido, representa la actividad de vacunación realizada y registrada por cada unidad.</w:t>
      </w:r>
    </w:p>
    <w:p w14:paraId="53FD52F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entrevista permitió identificar tres cantidades relacionadas con esta producción: las vacunas administradas a personas pertenecientes al mismo municipio, las aplicadas a personas procedentes de otros municipios y el total suministrado por el servicio de salud (M. Solís, comunicación personal, 7 de agosto de 2026). Esta separación responde a las necesidades particulares de consolidación utilizadas por la DDRISS San Marcos y permite conservar información sobre el lugar donde se realizó la actividad y la procedencia territorial de la población atendida.</w:t>
      </w:r>
    </w:p>
    <w:p w14:paraId="3864565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Es necesario diferenciar también la producción de la disponibilidad o distribución de vacunas. El primer concepto representa dosis que ya fueron administradas, </w:t>
      </w:r>
      <w:r w:rsidRPr="00D92950">
        <w:rPr>
          <w:rFonts w:ascii="Arial" w:hAnsi="Arial" w:cs="Arial"/>
          <w:sz w:val="24"/>
          <w:szCs w:val="24"/>
        </w:rPr>
        <w:lastRenderedPageBreak/>
        <w:t>mientras que los procesos de inventario o abastecimiento se relacionan con los biológicos disponibles para ser utilizados. La entrevista señala precisamente que los resultados requeridos por la DDRISS se concentran en las vacunas efectivamente aplicadas y no únicamente en las dosis entregadas para su posterior administración (M. Solís, comunicación personal, 7 de agosto de 2026).</w:t>
      </w:r>
    </w:p>
    <w:p w14:paraId="7C5169E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Asimismo, producción y cobertura no representan el mismo indicador. La primera se expresa mediante cantidades de dosis administradas, mientras que la cobertura surge posteriormente al relacionar determinadas dosis con una población objetivo. Por esta razón, los registros de producción constituyen una de las fuentes necesarias para los cálculos desarrollados posteriormente, pero no deben interpretarse por sí mismos como porcentajes de cobertura.</w:t>
      </w:r>
    </w:p>
    <w:p w14:paraId="5A588707" w14:textId="77777777" w:rsidR="00190A7D" w:rsidRPr="00D92950" w:rsidRDefault="00190A7D" w:rsidP="008D4E98">
      <w:pPr>
        <w:spacing w:after="0" w:line="360" w:lineRule="auto"/>
        <w:ind w:firstLine="709"/>
        <w:rPr>
          <w:rFonts w:ascii="Arial" w:hAnsi="Arial" w:cs="Arial"/>
          <w:sz w:val="24"/>
          <w:szCs w:val="24"/>
        </w:rPr>
      </w:pPr>
    </w:p>
    <w:p w14:paraId="1140F5BB" w14:textId="77777777" w:rsidR="00003088" w:rsidRPr="00D92950" w:rsidRDefault="00003088" w:rsidP="00082D93">
      <w:pPr>
        <w:pStyle w:val="Ttulo3"/>
      </w:pPr>
      <w:bookmarkStart w:id="180" w:name="_Toc242292402"/>
      <w:r w:rsidRPr="00D92950">
        <w:t>4.2.4 Datos que integran un registro de producción de vacunación</w:t>
      </w:r>
      <w:bookmarkEnd w:id="180"/>
    </w:p>
    <w:p w14:paraId="041FC6C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Para que la producción pueda ser consultada y consolidada posteriormente, las cantidades registradas necesitan acompañarse de elementos que permitan clasificarlas. Una cifra aislada aporta poca información si no se conoce qué vacuna representa, dónde fue administrada, a qué periodo corresponde o bajo qué clasificación debe analizarse. La correcta definición de estas dimensiones permite reutilizar los registros para diferentes consultas sin modificar el dato original.</w:t>
      </w:r>
    </w:p>
    <w:p w14:paraId="52196A7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acuerdo con el levantamiento efectuado en la DDRISS San Marcos, los principales elementos que deben considerarse son:</w:t>
      </w:r>
    </w:p>
    <w:p w14:paraId="3416AE47"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Municipio: identifica el territorio asociado con la información reportada.</w:t>
      </w:r>
    </w:p>
    <w:p w14:paraId="6528991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Establecimiento o servicio de salud: permite determinar qué unidad realizó o reportó la actividad.</w:t>
      </w:r>
    </w:p>
    <w:p w14:paraId="61868D4E"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Tipo de vacuna: diferencia los biológicos que forman parte de los registros.</w:t>
      </w:r>
    </w:p>
    <w:p w14:paraId="01E7C3C7"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Dosis: identifica, cuando corresponda, la aplicación dentro de la secuencia establecida para una vacuna.</w:t>
      </w:r>
    </w:p>
    <w:p w14:paraId="334E65FC"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Sexo: permite efectuar una clasificación cuando el tipo de vacuna requiere esta diferenciación.</w:t>
      </w:r>
    </w:p>
    <w:p w14:paraId="61AB5355"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Grupo de edad: organiza la producción según los rangos utilizados para determinados biológicos.</w:t>
      </w:r>
    </w:p>
    <w:p w14:paraId="04A8CC1C"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lastRenderedPageBreak/>
        <w:t>Periodo: establece el mes y año al que pertenece la actividad reportada.</w:t>
      </w:r>
    </w:p>
    <w:p w14:paraId="5AAAF4AF"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Cantidad administrada: representa numéricamente la producción correspondiente a la combinación de criterios establecida.</w:t>
      </w:r>
    </w:p>
    <w:p w14:paraId="6B79C559"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Procedencia de la población atendida: distingue, cuando sea necesario, la producción aplicada a población del propio municipio y a personas provenientes de otros territorios.</w:t>
      </w:r>
    </w:p>
    <w:p w14:paraId="3994D72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todas las vacunas utilizan necesariamente las mismas categorías. Durante la entrevista se indicó que algunas requieren divisiones por sexo o edad, mientras otras se diferencian por primera, segunda o tercera dosis y refuerzos; además, la cantidad y clasificación de los biológicos puede modificarse con el tiempo (M. Solís, comunicación personal, 7 de agosto de 2026). Por ello, la estructura del registro debe permitir representar dichas diferencias sin asumir que todos los tipos de vacuna comparten exactamente los mismos atributos.</w:t>
      </w:r>
    </w:p>
    <w:p w14:paraId="1E0DC0C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definición adecuada de estas dimensiones facilita posteriormente la realización de consultas por territorio, establecimiento, vacuna, periodo u otras categorías disponibles. De esta manera, un mismo conjunto de registros puede proporcionar distintas perspectivas de análisis sin requerir que la información sea nuevamente digitada o reorganizada en archivos independientes.</w:t>
      </w:r>
    </w:p>
    <w:p w14:paraId="10A8E663" w14:textId="77777777" w:rsidR="00190A7D" w:rsidRPr="00D92950" w:rsidRDefault="00190A7D" w:rsidP="008D4E98">
      <w:pPr>
        <w:spacing w:after="0" w:line="360" w:lineRule="auto"/>
        <w:ind w:firstLine="709"/>
        <w:rPr>
          <w:rFonts w:ascii="Arial" w:hAnsi="Arial" w:cs="Arial"/>
          <w:sz w:val="24"/>
          <w:szCs w:val="24"/>
        </w:rPr>
      </w:pPr>
    </w:p>
    <w:p w14:paraId="3A9B2CDF" w14:textId="77777777" w:rsidR="00003088" w:rsidRPr="00D92950" w:rsidRDefault="00003088" w:rsidP="00082D93">
      <w:pPr>
        <w:pStyle w:val="Ttulo3"/>
      </w:pPr>
      <w:bookmarkStart w:id="181" w:name="_Toc242292403"/>
      <w:r w:rsidRPr="00D92950">
        <w:t>4.2.5 Registro de información sanitaria</w:t>
      </w:r>
      <w:bookmarkEnd w:id="181"/>
    </w:p>
    <w:p w14:paraId="6E1536B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registro de información sanitaria consiste en documentar de manera organizada los datos producidos durante la prestación de servicios para que puedan ser conservados, reportados y utilizados posteriormente. La OMS (2024) explica que los sistemas rutinarios de información en salud recopilan datos directamente de los establecimientos, donde son generados de forma regular por el personal sanitario como resultado de las actividades que realizan.</w:t>
      </w:r>
    </w:p>
    <w:p w14:paraId="3EE1AE5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registro representa la primera representación documental de un hecho que ya ocurrió. En vacunación, la actividad inicial corresponde a la administración de una dosis; posteriormente, esta debe quedar reflejada mediante los datos necesarios para clasificarla y utilizarla en procesos posteriores. La utilidad de la información depende </w:t>
      </w:r>
      <w:r w:rsidRPr="00D92950">
        <w:rPr>
          <w:rFonts w:ascii="Arial" w:hAnsi="Arial" w:cs="Arial"/>
          <w:sz w:val="24"/>
          <w:szCs w:val="24"/>
        </w:rPr>
        <w:lastRenderedPageBreak/>
        <w:t>de que el registro conserve suficiente detalle para responder a las necesidades de seguimiento establecidas.</w:t>
      </w:r>
    </w:p>
    <w:p w14:paraId="72E992D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Los datos que interesan a esta investigación corresponden principalmente a información agregada sobre la actividad de los servicios. El sistema no está diseñado como expediente clínico ni como registro nominal individual de cada persona vacunada. Esta diferencia resulta importante porque delimita el alcance de la solución: se pretende conocer y procesar cantidades de producción según distintas categorías, sin almacenar la historia de vacunación particular de cada paciente.</w:t>
      </w:r>
    </w:p>
    <w:p w14:paraId="05B4645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vez organizados, estos datos pueden alimentar consultas, consolidaciones e indicadores. La OMS destaca que la información rutinaria de los establecimientos puede utilizarse para monitorear el desempeño de los servicios, detectar problemas y apoyar procesos de planificación. De esta manera, el valor del registro no se encuentra únicamente en dejar constancia de una actividad, sino en permitir que esa información pueda ser utilizada posteriormente.</w:t>
      </w:r>
    </w:p>
    <w:p w14:paraId="747ACDE6" w14:textId="77777777" w:rsidR="00190A7D" w:rsidRPr="00D92950" w:rsidRDefault="00190A7D" w:rsidP="008D4E98">
      <w:pPr>
        <w:spacing w:after="0" w:line="360" w:lineRule="auto"/>
        <w:ind w:firstLine="709"/>
        <w:rPr>
          <w:rFonts w:ascii="Arial" w:hAnsi="Arial" w:cs="Arial"/>
          <w:sz w:val="24"/>
          <w:szCs w:val="24"/>
        </w:rPr>
      </w:pPr>
    </w:p>
    <w:p w14:paraId="2639DE67" w14:textId="77777777" w:rsidR="00003088" w:rsidRPr="00D92950" w:rsidRDefault="00003088" w:rsidP="00082D93">
      <w:pPr>
        <w:pStyle w:val="Ttulo3"/>
      </w:pPr>
      <w:bookmarkStart w:id="182" w:name="_Toc242292404"/>
      <w:r w:rsidRPr="00D92950">
        <w:t>4.2.6 Estandarización de registros</w:t>
      </w:r>
      <w:bookmarkEnd w:id="182"/>
    </w:p>
    <w:p w14:paraId="1515D3F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estandarización busca que los datos sean recopilados y representados mediante criterios comunes, de forma que la información generada por diferentes unidades pueda integrarse e interpretarse bajo un mismo significado. Esto requiere definir campos, categorías, formatos, unidades y reglas que establezcan cómo debe representarse cada elemento. La OMS promueve para los sistemas rutinarios de información sanitaria un enfoque basado en estándares, con indicadores y estructuras que favorezcan la comparación y utilización de los datos en diferentes niveles (OMS, s. f.).</w:t>
      </w:r>
    </w:p>
    <w:p w14:paraId="017237B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ausencia de criterios comunes puede provocar que dos establecimientos representen una misma actividad de manera diferente, dificultando su posterior integración. Por ejemplo, utilizar nombres distintos para una misma vacuna, manejar clasificaciones incompatibles o aplicar criterios diferentes para los grupos de edad obliga a realizar modificaciones adicionales antes de consolidar la información. La estandarización busca prevenir estas diferencias desde el momento en que los datos son registrados.</w:t>
      </w:r>
    </w:p>
    <w:p w14:paraId="15D0917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lastRenderedPageBreak/>
        <w:t>Sin embargo, estandarizar no significa mantener una estructura rígida e invariable. Los criterios deben conservar un significado común, pero los catálogos y clasificaciones necesitan poder actualizarse cuando se incorporan nuevas vacunas o cambian los esquemas utilizados. Esta distinción resulta particularmente importante en la DDRISS San Marcos, debido a que la versión del formulario 5C utilizada localmente ya no contempla adecuadamente todos los cambios actuales y algunos establecimientos han recurrido a formatos personalizados (M. Solís, comunicación personal, 7 de agosto de 2026).</w:t>
      </w:r>
    </w:p>
    <w:p w14:paraId="7D6A6E14"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sistema deberá, por tanto, buscar un equilibrio entre uniformidad y flexibilidad. Los usuarios integrados al proceso deberán registrar la producción bajo criterios comunes, pero el sistema necesita permitir que los elementos configurables evolucionen sin romper la estructura general de los registros. De esta forma, la estandarización favorece la consolidación sin reproducir la rigidez que actualmente representa una de las limitaciones del procedimiento.</w:t>
      </w:r>
    </w:p>
    <w:p w14:paraId="770E02C4" w14:textId="77777777" w:rsidR="00190A7D" w:rsidRPr="00D92950" w:rsidRDefault="00190A7D" w:rsidP="008D4E98">
      <w:pPr>
        <w:spacing w:after="0" w:line="360" w:lineRule="auto"/>
        <w:ind w:firstLine="709"/>
        <w:rPr>
          <w:rFonts w:ascii="Arial" w:hAnsi="Arial" w:cs="Arial"/>
          <w:sz w:val="24"/>
          <w:szCs w:val="24"/>
        </w:rPr>
      </w:pPr>
    </w:p>
    <w:p w14:paraId="6F8D076C" w14:textId="77777777" w:rsidR="00003088" w:rsidRPr="00D92950" w:rsidRDefault="00003088" w:rsidP="00082D93">
      <w:pPr>
        <w:pStyle w:val="Ttulo3"/>
      </w:pPr>
      <w:bookmarkStart w:id="183" w:name="_Toc242292405"/>
      <w:r w:rsidRPr="00D92950">
        <w:t>4.2.7 Calidad de los datos</w:t>
      </w:r>
      <w:bookmarkEnd w:id="183"/>
    </w:p>
    <w:p w14:paraId="10629B9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calidad de los datos representa el grado en que la información resulta adecuada para el propósito con el cual será utilizada. La OMS señala que un análisis significativo de los datos generados por establecimientos requiere conocer previamente su calidad, debido a que deficiencias en los registros pueden afectar los indicadores y las decisiones construidas a partir de ellos.</w:t>
      </w:r>
    </w:p>
    <w:p w14:paraId="31F6E1B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marco de revisión de calidad de datos de la OMS contempla aspectos como los siguientes:</w:t>
      </w:r>
    </w:p>
    <w:p w14:paraId="673E13BA"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Exactitud: los datos reflejan de manera suficientemente fiel la actividad que realmente ocurrió.</w:t>
      </w:r>
    </w:p>
    <w:p w14:paraId="5387B623"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Completitud: se dispone de los informes y elementos de información que debían ser reportados.</w:t>
      </w:r>
    </w:p>
    <w:p w14:paraId="18634851"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Oportunidad: los datos se encuentran disponibles dentro del plazo en que resultan útiles.</w:t>
      </w:r>
    </w:p>
    <w:p w14:paraId="33D9F89C"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Consistencia: los valores mantienen coherencia entre periodos, entre elementos relacionados y respecto de los registros que les dieron origen.</w:t>
      </w:r>
    </w:p>
    <w:p w14:paraId="4C23407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Estas dimensiones se encuentran relacionadas. Un informe puede estar completo porque contiene todos los campos requeridos y, aún así, presentar cifras incorrectas; de igual manera, un dato exacto pierde parte de su utilidad si se encuentra disponible después del momento en que debía utilizarse. La calidad debe evaluarse, como un conjunto de características y no únicamente mediante la ausencia de campos vacíos.</w:t>
      </w:r>
    </w:p>
    <w:p w14:paraId="7F6C7C6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la producción de vacunación, un error incorporado durante el registro puede mantenerse posteriormente en los resultados consolidados. Por ello, la calidad debe considerarse desde la captura de los datos y no únicamente cuando se genera el informe final. Mantener registros completos, oportunos, consistentes y suficientemente exactos contribuye a que las consultas e indicadores posteriores reflejen de una manera más confiable las actividades realizadas por los establecimientos.</w:t>
      </w:r>
    </w:p>
    <w:p w14:paraId="7FEE5D13" w14:textId="77777777" w:rsidR="00190A7D" w:rsidRPr="00D92950" w:rsidRDefault="00190A7D" w:rsidP="008D4E98">
      <w:pPr>
        <w:spacing w:after="0" w:line="360" w:lineRule="auto"/>
        <w:ind w:firstLine="709"/>
        <w:rPr>
          <w:rFonts w:ascii="Arial" w:hAnsi="Arial" w:cs="Arial"/>
          <w:sz w:val="24"/>
          <w:szCs w:val="24"/>
        </w:rPr>
      </w:pPr>
    </w:p>
    <w:p w14:paraId="7675AF4A" w14:textId="77777777" w:rsidR="00003088" w:rsidRPr="00D92950" w:rsidRDefault="00003088" w:rsidP="00082D93">
      <w:pPr>
        <w:pStyle w:val="Ttulo3"/>
      </w:pPr>
      <w:bookmarkStart w:id="184" w:name="_Toc242292406"/>
      <w:r w:rsidRPr="00D92950">
        <w:t>4.2.8 Validación e integridad de los registros</w:t>
      </w:r>
      <w:bookmarkEnd w:id="184"/>
    </w:p>
    <w:p w14:paraId="1BD2A0C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validación consiste en comprobar que la información cumple determinadas condiciones antes de incorporarse o utilizarse en operaciones posteriores. Los controles pueden verificar la presencia de datos obligatorios, identificar valores fuera de los criterios establecidos y comprobar relaciones entre diferentes elementos. La OMS recomienda que los controles rutinarios de calidad consideren, entre otros aspectos, la completitud de los datos, la identificación de valores extremos y la consistencia entre elementos relacionados.</w:t>
      </w:r>
    </w:p>
    <w:p w14:paraId="7A6F6FC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una aplicación web, parte de estas comprobaciones puede realizarse automáticamente. Por ejemplo, el sistema puede impedir que se registre una cantidad sin asociarla con una vacuna, establecimiento y período; también puede restringir determinados valores o evitar combinaciones que no correspondan con las reglas configuradas. Estos controles permiten detectar algunos problemas antes de que la información sea utilizada para consolidaciones posteriores.</w:t>
      </w:r>
    </w:p>
    <w:p w14:paraId="201FEB9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No obstante, la validación automática posee límites. Una cantidad puede encontrarse dentro del formato permitido y aun así no representar correctamente lo ocurrido en el establecimiento. El sistema no puede determinar por sí solo si una cifra digitada coincide con la actividad real cuando no dispone de otra fuente con la cual </w:t>
      </w:r>
      <w:r w:rsidRPr="00D92950">
        <w:rPr>
          <w:rFonts w:ascii="Arial" w:hAnsi="Arial" w:cs="Arial"/>
          <w:sz w:val="24"/>
          <w:szCs w:val="24"/>
        </w:rPr>
        <w:lastRenderedPageBreak/>
        <w:t>contrastarla. Por ello, las comprobaciones tecnológicas deben complementarse con los procedimientos de revisión que correspondan al personal responsable.</w:t>
      </w:r>
    </w:p>
    <w:p w14:paraId="039D4EEE" w14:textId="77777777" w:rsidR="00003088"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integridad implica además conservar los datos sin alteraciones incorrectas durante su almacenamiento y utilización. Por lo que, las reglas de validación, las relaciones definidas en la base de datos y los controles de acceso trabajan conjuntamente para reducir inconsistencias y preservar la información que servirá posteriormente para consultas e indicadores.</w:t>
      </w:r>
    </w:p>
    <w:p w14:paraId="44E9C2D9" w14:textId="77777777" w:rsidR="00BE00F5" w:rsidRPr="00D92950" w:rsidRDefault="00BE00F5" w:rsidP="008D4E98">
      <w:pPr>
        <w:spacing w:after="0" w:line="360" w:lineRule="auto"/>
        <w:ind w:firstLine="709"/>
        <w:rPr>
          <w:rFonts w:ascii="Arial" w:hAnsi="Arial" w:cs="Arial"/>
          <w:sz w:val="24"/>
          <w:szCs w:val="24"/>
        </w:rPr>
      </w:pPr>
    </w:p>
    <w:p w14:paraId="56E4D61F" w14:textId="77777777" w:rsidR="00003088" w:rsidRPr="00D92950" w:rsidRDefault="00003088" w:rsidP="00082D93">
      <w:pPr>
        <w:pStyle w:val="Ttulo3"/>
      </w:pPr>
      <w:bookmarkStart w:id="185" w:name="_Toc242292407"/>
      <w:r w:rsidRPr="00D92950">
        <w:t>4.2.9 Consolidación de información</w:t>
      </w:r>
      <w:bookmarkEnd w:id="185"/>
    </w:p>
    <w:p w14:paraId="23F7548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consolidación consiste en integrar datos procedentes de diferentes registros o unidades para obtener resultados agrupados. En los sistemas rutinarios de información sanitaria, los establecimientos generan y reportan datos que posteriormente pueden ser utilizados en distintos niveles administrativos. La OMS señala que estos datos se analizan tanto en el lugar donde se producen como en niveles subnacionales y nacionales para monitorear el funcionamiento de los servicios.</w:t>
      </w:r>
    </w:p>
    <w:p w14:paraId="627397A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este proceso, consolidar no significa eliminar la procedencia de los datos. Para obtener resultados útiles debe conservarse información suficiente para conocer qué establecimiento, municipio, periodo o categoría originó cada cantidad. Esta característica permite generar un resultado departamental y, al mismo tiempo, realizar consultas sobre las unidades que lo conforman.</w:t>
      </w:r>
    </w:p>
    <w:p w14:paraId="078D301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En la DDRISS San Marcos, la consolidación actual se realiza a partir de la información remitida por los treinta municipios y posteriormente trasladada a diferentes archivos de Excel (M. Solís, comunicación personal, 7 de agosto de 2026). El sistema pretende que los registros incorporados a una estructura común puedan ser agrupados según los criterios requeridos, disminuyendo la necesidad de trasladar manualmente los mismos datos entre archivos para obtener resultados consolidados.</w:t>
      </w:r>
    </w:p>
    <w:p w14:paraId="4E79CC9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confiabilidad del proceso depende directamente de las etapas anteriores. Si los registros emplean criterios incompatibles o contienen información incorrecta, la consolidación puede reproducir esos problemas a una escala mayor. Por esta razón, estandarización, calidad, validación y consolidación deben entenderse como elementos vinculados dentro del mismo flujo de información.</w:t>
      </w:r>
    </w:p>
    <w:p w14:paraId="31A9F96C" w14:textId="77777777" w:rsidR="00190A7D" w:rsidRPr="00D92950" w:rsidRDefault="00190A7D" w:rsidP="008D4E98">
      <w:pPr>
        <w:spacing w:after="0" w:line="360" w:lineRule="auto"/>
        <w:ind w:firstLine="709"/>
        <w:rPr>
          <w:rFonts w:ascii="Arial" w:hAnsi="Arial" w:cs="Arial"/>
          <w:sz w:val="24"/>
          <w:szCs w:val="24"/>
        </w:rPr>
      </w:pPr>
    </w:p>
    <w:p w14:paraId="60D26BCA" w14:textId="77777777" w:rsidR="00003088" w:rsidRPr="00D92950" w:rsidRDefault="00003088" w:rsidP="00082D93">
      <w:pPr>
        <w:pStyle w:val="Ttulo3"/>
      </w:pPr>
      <w:bookmarkStart w:id="186" w:name="_Toc242292408"/>
      <w:r w:rsidRPr="00D92950">
        <w:t>4.2.10 Centralización de datos</w:t>
      </w:r>
      <w:bookmarkEnd w:id="186"/>
    </w:p>
    <w:p w14:paraId="037E102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centralización consiste en reunir información procedente de diferentes unidades dentro de un entorno común para facilitar su administración y consulta. Frente a un esquema basado en archivos independientes, este enfoque reduce la existencia de múltiples versiones de los mismos datos y permite establecer reglas compartidas para almacenarlos, modificarlos y recuperarlos.</w:t>
      </w:r>
    </w:p>
    <w:p w14:paraId="163DA37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Centralizar no significa necesariamente conservar toda la información en una única tabla ni eliminar la separación territorial de los registros. Los datos pueden mantenerse organizados mediante diferentes entidades y relaciones dentro de una misma base, preservando atributos como municipio, establecimiento, vacuna y periodo. Lo fundamental es que estas estructuras formen parte de un repositorio común sobre el cual puedan realizarse las operaciones autorizadas.</w:t>
      </w:r>
    </w:p>
    <w:p w14:paraId="55B5187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estrategia de la OMS para los sistemas rutinarios de información promueve entornos integrados donde los datos puedan recopilarse, reportarse, analizarse y utilizarse en diferentes niveles del sistema sanitario (OMS, 2025). La centralización puede contribuir a este propósito cuando reduce la fragmentación de la información y facilita que los resultados se obtengan a partir de una fuente organizada.</w:t>
      </w:r>
    </w:p>
    <w:p w14:paraId="1F799B2D" w14:textId="77777777" w:rsidR="00190A7D" w:rsidRPr="00D92950" w:rsidRDefault="00003088" w:rsidP="00BE00F5">
      <w:pPr>
        <w:spacing w:after="0" w:line="360" w:lineRule="auto"/>
        <w:ind w:firstLine="709"/>
        <w:rPr>
          <w:rFonts w:ascii="Arial" w:hAnsi="Arial" w:cs="Arial"/>
          <w:sz w:val="24"/>
          <w:szCs w:val="24"/>
        </w:rPr>
      </w:pPr>
      <w:r w:rsidRPr="00D92950">
        <w:rPr>
          <w:rFonts w:ascii="Arial" w:hAnsi="Arial" w:cs="Arial"/>
          <w:sz w:val="24"/>
          <w:szCs w:val="24"/>
        </w:rPr>
        <w:t>En la situación estudiada, este principio permitirá sustituir la dependencia de varios archivos independientes utilizados para procesar la producción de los municipios. La finalidad no consiste únicamente en reunir los datos físicamente, sino en proporcionar una estructura compartida desde la cual puedan efectuarse consultas, consolidaciones y cálculos bajo criterios uniformes.</w:t>
      </w:r>
    </w:p>
    <w:p w14:paraId="1742DB6D" w14:textId="77777777" w:rsidR="00003088" w:rsidRPr="00D92950" w:rsidRDefault="00003088" w:rsidP="00082D93">
      <w:pPr>
        <w:pStyle w:val="Ttulo3"/>
      </w:pPr>
      <w:bookmarkStart w:id="187" w:name="_Toc242292409"/>
      <w:r w:rsidRPr="00D92950">
        <w:t>4.2.11 Digitalización de registros sanitarios</w:t>
      </w:r>
      <w:bookmarkEnd w:id="187"/>
    </w:p>
    <w:p w14:paraId="7AE8A26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digitalización de registros sanitarios implica trasladar procesos basados en documentos físicos o actividades manuales hacia herramientas capaces de capturar, almacenar y procesar información electrónicamente. Esta transformación no consiste únicamente en reproducir un formulario de papel dentro de una pantalla, debido a que un entorno digital puede incorporar mecanismos adicionales de validación, búsqueda, actualización, consolidación y generación de resultados.</w:t>
      </w:r>
    </w:p>
    <w:p w14:paraId="49AB90B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Las soluciones digitales pueden favorecer una disponibilidad más rápida de la información y disminuir determinadas tareas de transcripción; sin embargo, sus beneficios dependen del diseño, de la infraestructura disponible y de la forma en que se integren con el trabajo de los usuarios. La tecnología no corrige automáticamente un proceso deficiente ni garantiza que los datos ingresados sean correctos, por lo que la digitalización debe acompañarse de reglas claras y procedimientos de revisión.</w:t>
      </w:r>
    </w:p>
    <w:p w14:paraId="55DC0FB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experiencia reciente de la OPS y el Ministerio de Salud del Perú permitió comparar el registro tradicional en papel con una aplicación digital de inmunizaciones. El proyecto informó una reducción del 30 % en el tiempo dedicado al ingreso de datos y destacó funciones orientadas a mejorar la calidad y trazabilidad de la información (OPS, 2025). Este resultado corresponde a un contexto específico y no debe interpretarse como una reducción que necesariamente se obtendrá en cualquier implementación, pero evidencia que las herramientas digitales pueden mejorar determinados procesos de registro cuando se diseñan de acuerdo con las condiciones de uso.</w:t>
      </w:r>
    </w:p>
    <w:p w14:paraId="765347F3"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En San Marcos existen condiciones básicas que favorecen una solución de este tipo. Durante el levantamiento de requerimientos se confirmó que los municipios cuentan actualmente con computadoras y acceso a Internet (M. Solís, comunicación personal, 7 de agosto de 2026). Estas condiciones facilitan el acceso a un sistema web, aunque su efectividad deberá evaluarse posteriormente mediante las pruebas y el uso real del sistema.</w:t>
      </w:r>
    </w:p>
    <w:p w14:paraId="73FC3421" w14:textId="77777777" w:rsidR="00190A7D" w:rsidRDefault="00190A7D" w:rsidP="008D4E98">
      <w:pPr>
        <w:spacing w:after="0" w:line="360" w:lineRule="auto"/>
        <w:ind w:firstLine="709"/>
        <w:rPr>
          <w:rFonts w:ascii="Arial" w:hAnsi="Arial" w:cs="Arial"/>
          <w:sz w:val="24"/>
          <w:szCs w:val="24"/>
        </w:rPr>
      </w:pPr>
    </w:p>
    <w:p w14:paraId="2D68C3C2" w14:textId="77777777" w:rsidR="00BE00F5" w:rsidRDefault="00BE00F5" w:rsidP="008D4E98">
      <w:pPr>
        <w:spacing w:after="0" w:line="360" w:lineRule="auto"/>
        <w:ind w:firstLine="709"/>
        <w:rPr>
          <w:rFonts w:ascii="Arial" w:hAnsi="Arial" w:cs="Arial"/>
          <w:sz w:val="24"/>
          <w:szCs w:val="24"/>
        </w:rPr>
      </w:pPr>
    </w:p>
    <w:p w14:paraId="272AC75D" w14:textId="77777777" w:rsidR="00BE00F5" w:rsidRPr="00D92950" w:rsidRDefault="00BE00F5" w:rsidP="008D4E98">
      <w:pPr>
        <w:spacing w:after="0" w:line="360" w:lineRule="auto"/>
        <w:ind w:firstLine="709"/>
        <w:rPr>
          <w:rFonts w:ascii="Arial" w:hAnsi="Arial" w:cs="Arial"/>
          <w:sz w:val="24"/>
          <w:szCs w:val="24"/>
        </w:rPr>
      </w:pPr>
    </w:p>
    <w:p w14:paraId="2F2F051E" w14:textId="77777777" w:rsidR="00003088" w:rsidRPr="00D92950" w:rsidRDefault="00003088" w:rsidP="00082D93">
      <w:pPr>
        <w:pStyle w:val="Ttulo3"/>
      </w:pPr>
      <w:bookmarkStart w:id="188" w:name="_Toc242292410"/>
      <w:r>
        <w:t>4.2.12 Formulario 5C o Consolidado Mensual de Vacunación</w:t>
      </w:r>
      <w:bookmarkEnd w:id="188"/>
    </w:p>
    <w:p w14:paraId="39E40A91"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El Manual de llenado de formularios SIGSA V1.0-2014 documenta el formulario 5C, identificado en el manual como SIGSA 5C, dentro del Consolidado Mensual de Vacunación, Monitoreo del Crecimiento y Seguridad Alimentaria. En su sección correspondiente, el documento denomina la parte frontal como Consolidado Mensual de Vacunación (SIGSA 5C Adelante) y establece como objetivo consolidar información procedente de otros registros de vacunación para mantener control sobre las </w:t>
      </w:r>
      <w:r>
        <w:rPr>
          <w:rFonts w:ascii="Arial" w:hAnsi="Arial" w:cs="Arial"/>
          <w:sz w:val="24"/>
          <w:szCs w:val="24"/>
        </w:rPr>
        <w:lastRenderedPageBreak/>
        <w:t>actividades realizadas (Ministerio de Salud Pública y Asistencia Social [MSPAS], 2014).</w:t>
      </w:r>
    </w:p>
    <w:p w14:paraId="7C763F2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manual establece además que deben informar los servicios que incluyen vacunación dentro de su cartera y señala responsables para el registro y verificación de los datos (MSPAS, 2014). Esto permite comprender el propósito del instrumento como mecanismo de consolidación de actividades desarrolladas previamente en los servicios de salud, en lugar de considerarlo un registro clínico individual independiente.</w:t>
      </w:r>
    </w:p>
    <w:p w14:paraId="5F60C8C0"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 importante diferenciar esta referencia documental de la situación actual identificada en San Marcos. La entrevista confirma que los establecimientos continúan remitiendo un documento denominado formulario 5C o Consolidado Mensual de Vacunación y que la DDRISS recibe información de los treinta municipios a partir de estos registros (M. Solís, comunicación personal, 7 de agosto de 2026). También se indicó que los servicios manejan categorías relacionadas con vacuna, dosis, edad, sexo y procedencia territorial, según corresponda.</w:t>
      </w:r>
    </w:p>
    <w:p w14:paraId="1F02600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obstante, la estructura utilizada actualmente presenta dificultades frente a los cambios producidos en las vacunas y sus clasificaciones. Según el levantamiento realizado, existen nuevas vacunas y modificaciones que la versión del formato empleada por los establecimientos no representa adecuadamente, situación que ha llevado a que algunas unidades remitan formatos personalizados (M. Solís, comunicación personal, 7 de agosto de 2026). Por esta razón, no resulta adecuado describir la estructura de 2014 como un formato necesariamente vigente e inalterado en la actualidad.</w:t>
      </w:r>
    </w:p>
    <w:p w14:paraId="392A535E"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Dentro de esta investigación, el formulario 5C funciona principalmente como una referencia documental y operativa del proceso de registro que se pretende digitalizar. El sistema debe conservar los elementos necesarios para representar la producción requerida por la DDRISS, pero con una estructura que permita incorporar modificaciones posteriores sin depender de un formulario físico fijo. De esta manera, la digitalización busca mantener el significado de los datos de origen mientras modifica el mecanismo utilizado para capturarlos, organizarlos y procesarlos.</w:t>
      </w:r>
    </w:p>
    <w:p w14:paraId="27CD15CA" w14:textId="77777777" w:rsidR="00190A7D" w:rsidRPr="00D92950" w:rsidRDefault="00190A7D" w:rsidP="008D4E98">
      <w:pPr>
        <w:spacing w:after="0" w:line="360" w:lineRule="auto"/>
        <w:ind w:firstLine="709"/>
        <w:rPr>
          <w:rFonts w:ascii="Arial" w:hAnsi="Arial" w:cs="Arial"/>
          <w:sz w:val="24"/>
          <w:szCs w:val="24"/>
        </w:rPr>
      </w:pPr>
    </w:p>
    <w:p w14:paraId="01C9BBA8" w14:textId="77777777" w:rsidR="00003088" w:rsidRPr="00D92950" w:rsidRDefault="00003088" w:rsidP="00082D93">
      <w:pPr>
        <w:pStyle w:val="Ttulo2"/>
      </w:pPr>
      <w:bookmarkStart w:id="189" w:name="_Toc242292411"/>
      <w:r w:rsidRPr="00D92950">
        <w:lastRenderedPageBreak/>
        <w:t>4.3</w:t>
      </w:r>
      <w:r w:rsidRPr="00BE00F5">
        <w:rPr>
          <w:rStyle w:val="Encabezadonivel2"/>
        </w:rPr>
        <w:t xml:space="preserve"> Automatización de procesos de información</w:t>
      </w:r>
      <w:bookmarkEnd w:id="189"/>
    </w:p>
    <w:p w14:paraId="3330C44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de procesos de información comprende la utilización de sistemas de software para ejecutar de manera sistemática actividades que siguen reglas, condiciones y secuencias previamente establecidas. Su finalidad no consiste únicamente en reemplazar acciones manuales, sino en organizar el recorrido de los datos desde su ingreso hasta la obtención de resultados, reduciendo la necesidad de repetir operaciones que pueden ser ejecutadas por el sistema bajo criterios uniformes.</w:t>
      </w:r>
    </w:p>
    <w:p w14:paraId="70E6534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el ámbito sanitario, estas capacidades pueden aplicarse a tareas como la validación, almacenamiento, clasificación, consolidación, cálculo y presentación de información. La Organización Mundial de la Salud [OMS] (2025) plantea que el fortalecimiento de los sistemas rutinarios de información requiere mejorar de manera conjunta la recopilación, el reporte, el análisis y el uso de los datos en los diferentes niveles del sistema de salud. La automatización puede apoyar parte de ese flujo, aunque la interpretación y supervisión continúan requiriendo participación humana.</w:t>
      </w:r>
    </w:p>
    <w:p w14:paraId="4F167F59" w14:textId="77777777" w:rsidR="00190A7D" w:rsidRPr="00D92950" w:rsidRDefault="00190A7D" w:rsidP="008D4E98">
      <w:pPr>
        <w:spacing w:after="0" w:line="360" w:lineRule="auto"/>
        <w:ind w:firstLine="709"/>
        <w:rPr>
          <w:rFonts w:ascii="Arial" w:hAnsi="Arial" w:cs="Arial"/>
          <w:sz w:val="24"/>
          <w:szCs w:val="24"/>
          <w:lang w:eastAsia="es-GT"/>
        </w:rPr>
      </w:pPr>
    </w:p>
    <w:p w14:paraId="2D20532C" w14:textId="77777777" w:rsidR="00003088" w:rsidRPr="00D92950" w:rsidRDefault="00003088" w:rsidP="00082D93">
      <w:pPr>
        <w:pStyle w:val="Ttulo3"/>
      </w:pPr>
      <w:bookmarkStart w:id="190" w:name="_Toc242292412"/>
      <w:r w:rsidRPr="00D92950">
        <w:t>4.3.1 Concepto y evolución de la automatización</w:t>
      </w:r>
      <w:bookmarkEnd w:id="190"/>
    </w:p>
    <w:p w14:paraId="4C2390A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de procesos consiste en utilizar tecnología para ejecutar o coordinar determinadas actividades de acuerdo con reglas previamente definidas. Dumas et al. (2018) incorporan la automatización como una parte del ciclo de gestión de procesos de negocio, junto con actividades como identificación, análisis, rediseño y monitoreo. Desde esta perspectiva, automatizar no significa simplemente sustituir una tarea manual por una operación informática, sino determinar qué partes de un proceso pueden ser ejecutadas o apoyadas mediante sistemas de información.</w:t>
      </w:r>
    </w:p>
    <w:p w14:paraId="0B71566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evolución de la automatización ha ampliado su alcance desde tareas aisladas hacia procesos en los que intervienen datos, decisiones, personas y diferentes componentes tecnológicos. Los sistemas actuales pueden ejecutar operaciones automáticamente, coordinar actividades que todavía requieren intervención humana y conservar información sobre lo ocurrido durante cada etapa. Esta integración permite que el procesamiento no dependa de que una persona traslade manualmente los mismos datos entre todas las fases del procedimiento.</w:t>
      </w:r>
    </w:p>
    <w:p w14:paraId="160D3B7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La automatización tampoco implica necesariamente el uso de inteligencia artificial. Un sistema puede automatizar operaciones mediante instrucciones determinísticas, reglas de negocio, validaciones y cálculos establecidos durante su desarrollo. En la solución destinada a la DDRISS San Marcos, las actividades automatizadas responderán principalmente a este enfoque: la información será recibida, comprobada, almacenada, consolidada y utilizada para generar resultados conforme a criterios previamente definidos.</w:t>
      </w:r>
    </w:p>
    <w:p w14:paraId="14AEE99F"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Esta delimitación resulta importante debido a que el objetivo no es que el sistema determine por sí misma cómo debe comportarse ante situaciones desconocidas, sino que ejecute correctamente las reglas obtenidas durante el levantamiento de requerimientos. La automatización se orientará así a disminuir la dependencia de operaciones repetitivas que actualmente forman parte del procesamiento manual de la producción de vacunación.</w:t>
      </w:r>
    </w:p>
    <w:p w14:paraId="154544BE" w14:textId="77777777" w:rsidR="00190A7D" w:rsidRPr="00D92950" w:rsidRDefault="00190A7D" w:rsidP="008D4E98">
      <w:pPr>
        <w:spacing w:after="0" w:line="360" w:lineRule="auto"/>
        <w:ind w:firstLine="709"/>
        <w:rPr>
          <w:rFonts w:ascii="Arial" w:hAnsi="Arial" w:cs="Arial"/>
          <w:sz w:val="24"/>
          <w:szCs w:val="24"/>
          <w:lang w:eastAsia="es-GT"/>
        </w:rPr>
      </w:pPr>
    </w:p>
    <w:p w14:paraId="1D6AE78B" w14:textId="77777777" w:rsidR="00003088" w:rsidRPr="00D92950" w:rsidRDefault="00003088" w:rsidP="00082D93">
      <w:pPr>
        <w:pStyle w:val="Ttulo3"/>
      </w:pPr>
      <w:bookmarkStart w:id="191" w:name="_Toc242292413"/>
      <w:r w:rsidRPr="00D92950">
        <w:t>4.3.2 Procesamiento de información</w:t>
      </w:r>
      <w:bookmarkEnd w:id="191"/>
    </w:p>
    <w:p w14:paraId="29419404"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procesamiento de información comprende las operaciones mediante las cuales los datos recopilados son organizados y transformados hasta producir resultados que puedan ser consultados e interpretados. En los sistemas rutinarios de información sanitaria, los establecimientos generan datos como resultado de sus actividades y estos son posteriormente recopilados, reportados, analizados y utilizados en diferentes niveles del sistema de salud. La OMS señala que este flujo permite disponer de información frecuente para monitorear el desempeño de los servicios e identificar problemas oportunamente (OMS, s. f.).</w:t>
      </w:r>
    </w:p>
    <w:p w14:paraId="53D8331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 manera general, el procesamiento puede comprender las siguientes etapas:</w:t>
      </w:r>
    </w:p>
    <w:p w14:paraId="282D1129"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Captura: ingreso de los datos producidos durante una actividad.</w:t>
      </w:r>
    </w:p>
    <w:p w14:paraId="63F82BE2"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Validación: comprobación de que los valores cumplen los criterios establecidos.</w:t>
      </w:r>
    </w:p>
    <w:p w14:paraId="42B85CB6"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Almacenamiento: conservación de la información para su utilización posterior.</w:t>
      </w:r>
    </w:p>
    <w:p w14:paraId="35C98344"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Procesamiento: ejecución de operaciones, reglas, clasificaciones o cálculos sobre los registros.</w:t>
      </w:r>
    </w:p>
    <w:p w14:paraId="0EBD96AE"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Consolidación: agrupación de información procedente de diferentes registros o unidades.</w:t>
      </w:r>
    </w:p>
    <w:p w14:paraId="1A4A55EC"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lastRenderedPageBreak/>
        <w:t>Presentación: organización de los resultados mediante consultas, informes, indicadores o representaciones visuales.</w:t>
      </w:r>
    </w:p>
    <w:p w14:paraId="30CF07D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Estas etapas permiten explicar el flujo de manera ordenada, aunque no necesariamente funcionan como actividades completamente separadas. Una aplicación puede validar la información mientras esta es ingresada, actualizar determinados resultados después de almacenar un nuevo registro o ejecutar diferentes operaciones según la consulta solicitada. La automatización permite establecer vínculos entre estas fases y disminuir la necesidad de trasladar manualmente la información entre ellas.</w:t>
      </w:r>
    </w:p>
    <w:p w14:paraId="116D8DE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el sistema de vacunación, los datos reportados por los establecimientos podrán ser capturados dentro de una estructura común, sometidos a las verificaciones correspondientes y almacenados para su posterior reutilización. A partir de esos mismos registros podrán realizarse consultas, agrupaciones y cálculos sin necesidad de reconstruir la información cada vez que se requiera obtener un resultado.</w:t>
      </w:r>
    </w:p>
    <w:p w14:paraId="32EA21AD" w14:textId="77777777" w:rsidR="00190A7D" w:rsidRPr="00D92950" w:rsidRDefault="00190A7D" w:rsidP="008D4E98">
      <w:pPr>
        <w:spacing w:after="0" w:line="360" w:lineRule="auto"/>
        <w:ind w:firstLine="709"/>
        <w:rPr>
          <w:rFonts w:ascii="Arial" w:hAnsi="Arial" w:cs="Arial"/>
          <w:sz w:val="24"/>
          <w:szCs w:val="24"/>
          <w:lang w:eastAsia="es-GT"/>
        </w:rPr>
      </w:pPr>
    </w:p>
    <w:p w14:paraId="5B1AB141" w14:textId="77777777" w:rsidR="00003088" w:rsidRPr="00D92950" w:rsidRDefault="00003088" w:rsidP="00082D93">
      <w:pPr>
        <w:pStyle w:val="Ttulo3"/>
      </w:pPr>
      <w:bookmarkStart w:id="192" w:name="_Toc242292414"/>
      <w:r w:rsidRPr="00D92950">
        <w:t>4.3.3 Automatización de procesos administrativos</w:t>
      </w:r>
      <w:bookmarkEnd w:id="192"/>
    </w:p>
    <w:p w14:paraId="2A0EE86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procesos administrativos pueden contener actividades relacionadas con recepción, revisión, clasificación, traslado, cálculo y presentación de información. Cuando algunas de estas tareas siguen criterios previsibles y repetitivos, pueden ser ejecutadas o apoyadas mediante sistemas de software. Dumas et al. (2018) explican que la automatización de procesos permite coordinar tanto actividades realizadas por personas como tareas efectuadas directamente por sistemas informáticos.</w:t>
      </w:r>
    </w:p>
    <w:p w14:paraId="18F760F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finalidad no consiste necesariamente en eliminar la participación humana. Algunas operaciones pueden automatizarse por completo, mientras otras requieren revisión, autorización, interpretación o toma de decisiones. Una adecuada distribución permite que la tecnología se encargue principalmente de actividades repetibles. Y cuando los mismos datos pueden reutilizarse durante distintas etapas, la automatización disminuye la necesidad de volver trasladarlos entre diferentes documentos, reduciendo pasos dentro del procedimiento administrativo.</w:t>
      </w:r>
    </w:p>
    <w:p w14:paraId="654F7C28"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Esta característica se relaciona directamente con la situación identificada en la DDRISS San Marcos, donde la estadígrafa utiliza actualmente varios archivos de Excel </w:t>
      </w:r>
      <w:r>
        <w:rPr>
          <w:rFonts w:ascii="Arial" w:hAnsi="Arial" w:cs="Arial"/>
          <w:sz w:val="24"/>
          <w:szCs w:val="24"/>
          <w:lang w:eastAsia="es-GT"/>
        </w:rPr>
        <w:lastRenderedPageBreak/>
        <w:t>para procesar la información proveniente de los municipios (M. Solís, comunicación personal, 7 de agosto de 2026). El sistema busca que los registros puedan incorporarse desde los establecimientos a una estructura común y que las operaciones posteriores se realicen a partir de esos mismos datos, sin repetir el traslado manual entre archivos.</w:t>
      </w:r>
    </w:p>
    <w:p w14:paraId="355AEC9D" w14:textId="77777777" w:rsidR="00190A7D" w:rsidRPr="00D92950" w:rsidRDefault="00190A7D" w:rsidP="008D4E98">
      <w:pPr>
        <w:spacing w:after="0" w:line="360" w:lineRule="auto"/>
        <w:ind w:firstLine="709"/>
        <w:rPr>
          <w:rFonts w:ascii="Arial" w:hAnsi="Arial" w:cs="Arial"/>
          <w:sz w:val="24"/>
          <w:szCs w:val="24"/>
          <w:lang w:eastAsia="es-GT"/>
        </w:rPr>
      </w:pPr>
    </w:p>
    <w:p w14:paraId="7C3413F4" w14:textId="77777777" w:rsidR="00003088" w:rsidRPr="00D92950" w:rsidRDefault="00003088" w:rsidP="00082D93">
      <w:pPr>
        <w:pStyle w:val="Ttulo3"/>
      </w:pPr>
      <w:bookmarkStart w:id="193" w:name="_Toc242292415"/>
      <w:r w:rsidRPr="00D92950">
        <w:t>4.3.4 Reglas de negocio</w:t>
      </w:r>
      <w:bookmarkEnd w:id="193"/>
    </w:p>
    <w:p w14:paraId="74EE7E6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reglas de negocio representan condiciones, criterios o restricciones que determinan cómo debe comportarse un sistema frente a determinadas situaciones. Permiten trasladar procedimientos y decisiones de una organización hacia condiciones que puedan aplicarse de manera uniforme dentro de una aplicación. Por ello, constituyen un vínculo entre las necesidades institucionales y la lógica mediante la cual el software ejecuta sus operaciones.</w:t>
      </w:r>
    </w:p>
    <w:p w14:paraId="7C755FD5"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La Object Management Group [OMG] mantiene la especificación Decision Model and Notation (DMN), orientada a representar decisiones y reglas de negocio de una manera estructurada (OMG, 2024). Este tipo de estándares evidencia la importancia de definir con precisión las condiciones que intervienen en una decisión antes de trasladarlas hacia un sistema automatizado. Su utilización como fundamento conceptual no implica que el sistema deba implementar directamente DMN.</w:t>
      </w:r>
    </w:p>
    <w:p w14:paraId="3DEA63C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reglas pueden establecer, por ejemplo, qué datos son obligatorios, qué combinaciones de valores se encuentran permitidas, qué operaciones están disponibles para determinado usuario o de qué manera deben agruparse los registros. Debe distinguirse la regla de negocio de su implementación: la primera expresa el criterio que debe cumplirse, mientras que la lógica del sistema contiene las instrucciones necesarias para verificar y actuar de acuerdo con él.</w:t>
      </w:r>
    </w:p>
    <w:p w14:paraId="64032E7F" w14:textId="77777777" w:rsidR="00A81CC8" w:rsidRPr="00D92950" w:rsidRDefault="00003088" w:rsidP="00E63D31">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En la información de vacunación estas condiciones adquieren relevancia porque no todos los biológicos utilizan las mismas clasificaciones. Existen diferencias relacionadas con dosis, grupos de edad, sexo y otras características según corresponda (M. Solís, comunicación personal, 7 de agosto de 2026). Las reglas deberán representar adecuadamente esas variaciones y también establecer los </w:t>
      </w:r>
      <w:r w:rsidRPr="00D92950">
        <w:rPr>
          <w:rFonts w:ascii="Arial" w:hAnsi="Arial" w:cs="Arial"/>
          <w:sz w:val="24"/>
          <w:szCs w:val="24"/>
          <w:lang w:eastAsia="es-GT"/>
        </w:rPr>
        <w:lastRenderedPageBreak/>
        <w:t>criterios utilizados para realizar las consolidaciones y cálculos requeridos por la DDRISS.</w:t>
      </w:r>
    </w:p>
    <w:p w14:paraId="691BB07A" w14:textId="77777777" w:rsidR="00E63D31" w:rsidRPr="00D92950" w:rsidRDefault="00E63D31" w:rsidP="00E63D31">
      <w:pPr>
        <w:spacing w:after="0" w:line="360" w:lineRule="auto"/>
        <w:ind w:firstLine="709"/>
        <w:rPr>
          <w:rFonts w:ascii="Arial" w:hAnsi="Arial" w:cs="Arial"/>
          <w:sz w:val="24"/>
          <w:szCs w:val="24"/>
          <w:lang w:eastAsia="es-GT"/>
        </w:rPr>
      </w:pPr>
    </w:p>
    <w:p w14:paraId="664E1933" w14:textId="77777777" w:rsidR="00003088" w:rsidRPr="00D92950" w:rsidRDefault="00003088" w:rsidP="00082D93">
      <w:pPr>
        <w:pStyle w:val="Ttulo3"/>
      </w:pPr>
      <w:bookmarkStart w:id="194" w:name="_Toc242292416"/>
      <w:r w:rsidRPr="00D92950">
        <w:t>4.3.5 Validación automática de datos</w:t>
      </w:r>
      <w:bookmarkEnd w:id="194"/>
    </w:p>
    <w:p w14:paraId="5D29B469"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validación automática consiste en aplicar reglas programadas para comprobar que la información ingresada cumple determinadas condiciones antes de utilizarse en operaciones posteriores. OWASP Foundation (s. f.) señala que la validación de entradas busca impedir que datos incorrectamente formados ingresen al flujo de un sistema y recomienda efectuar estas verificaciones tan pronto como sea posible después de recibirlos.</w:t>
      </w:r>
    </w:p>
    <w:p w14:paraId="23FAF5C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comprobaciones pueden dividirse en dos niveles principales:</w:t>
      </w:r>
    </w:p>
    <w:p w14:paraId="6DB4117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Validación sintáctica: verifica que el dato respete la estructura esperada, como el tipo, formato, longitud o rango permitido.</w:t>
      </w:r>
    </w:p>
    <w:p w14:paraId="300EB5D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Validación semántica: comprueba que el valor tenga sentido dentro del contexto de la operación y mantenga coherencia con otros datos relacionados.</w:t>
      </w:r>
    </w:p>
    <w:p w14:paraId="3F63723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valor puede cumplir correctamente su formato y, aun así, resultar inadecuado para el proceso. Por ejemplo, una cantidad puede estar representada mediante un número válido, pero encontrarse asociada con una combinación que no corresponda a las reglas definidas para una vacuna. Esta diferencia hace necesario que los controles consideren no solo la estructura del dato, sino también su significado dentro del sistema.</w:t>
      </w:r>
    </w:p>
    <w:p w14:paraId="65228CA3" w14:textId="77777777" w:rsidR="008D4E98" w:rsidRPr="00D92950" w:rsidRDefault="00003088" w:rsidP="00190A7D">
      <w:pPr>
        <w:spacing w:after="0" w:line="360" w:lineRule="auto"/>
        <w:ind w:firstLine="709"/>
        <w:rPr>
          <w:rFonts w:ascii="Arial" w:hAnsi="Arial" w:cs="Arial"/>
          <w:sz w:val="24"/>
          <w:szCs w:val="24"/>
          <w:lang w:eastAsia="es-GT"/>
        </w:rPr>
      </w:pPr>
      <w:r>
        <w:rPr>
          <w:rFonts w:ascii="Arial" w:hAnsi="Arial" w:cs="Arial"/>
          <w:sz w:val="24"/>
          <w:szCs w:val="24"/>
          <w:lang w:eastAsia="es-GT"/>
        </w:rPr>
        <w:t>En el sistema, estas verificaciones pueden impedir que se almacene una cantidad sin elementos esenciales como vacuna, establecimiento o periodo, además de comprobar relaciones entre los campos que forman parte de cada registro. Los controles relevantes deberán ejecutarse también desde el servidor, ya que las validaciones incorporadas únicamente en la interfaz pueden ser omitidas o alteradas (OWASP Foundation, s. f.).</w:t>
      </w:r>
    </w:p>
    <w:p w14:paraId="797A3A6E" w14:textId="77777777" w:rsidR="00190A7D" w:rsidRPr="00D92950" w:rsidRDefault="00190A7D" w:rsidP="00190A7D">
      <w:pPr>
        <w:spacing w:after="0" w:line="360" w:lineRule="auto"/>
        <w:ind w:firstLine="709"/>
        <w:rPr>
          <w:rFonts w:ascii="Arial" w:hAnsi="Arial" w:cs="Arial"/>
          <w:sz w:val="24"/>
          <w:szCs w:val="24"/>
          <w:lang w:eastAsia="es-GT"/>
        </w:rPr>
      </w:pPr>
    </w:p>
    <w:p w14:paraId="61207968" w14:textId="77777777" w:rsidR="00003088" w:rsidRPr="00D92950" w:rsidRDefault="00003088" w:rsidP="00082D93">
      <w:pPr>
        <w:pStyle w:val="Ttulo3"/>
      </w:pPr>
      <w:bookmarkStart w:id="195" w:name="_Toc242292417"/>
      <w:r w:rsidRPr="00D92950">
        <w:t>4.3.6 Consolidación y cálculo automatizado</w:t>
      </w:r>
      <w:bookmarkEnd w:id="195"/>
    </w:p>
    <w:p w14:paraId="35DE76E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consolidación automatizada permite agrupar registros almacenados según condiciones previamente definidas y obtener resultados sin repetir manualmente las </w:t>
      </w:r>
      <w:r w:rsidRPr="00D92950">
        <w:rPr>
          <w:rFonts w:ascii="Arial" w:hAnsi="Arial" w:cs="Arial"/>
          <w:sz w:val="24"/>
          <w:szCs w:val="24"/>
          <w:lang w:eastAsia="es-GT"/>
        </w:rPr>
        <w:lastRenderedPageBreak/>
        <w:t>operaciones de suma, clasificación o filtrado. Los sistemas rutinarios de información sanitaria utilizan precisamente datos reportados por los establecimientos para producir resultados agregados que posteriormente pueden analizarse en diferentes niveles del sistema de salud (OMS, s. f.).</w:t>
      </w:r>
    </w:p>
    <w:p w14:paraId="328459E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de estos procedimientos requiere que los criterios de agrupación se encuentren claramente establecidos. El sistema debe conocer qué registros pertenecen al periodo consultado, cómo deben diferenciarse municipios, establecimientos, vacunas o dosis y qué operaciones corresponden a cada resultado. Cuando estas condiciones se encuentran correctamente definidas, las mismas reglas pueden aplicarse de manera consistente cada vez que se solicita una consolidación.</w:t>
      </w:r>
    </w:p>
    <w:p w14:paraId="1A78DE0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cálculos siguen un principio semejante. Una operación automatizada puede ejecutarse de manera repetible a partir de los datos almacenados y de una fórmula definida; sin embargo, la consistencia matemática de la operación no garantiza la exactitud de sus datos de entrada. Si existe un registro incorrecto o se utiliza una regla equivocada, el resultado también puede verse afectado.</w:t>
      </w:r>
    </w:p>
    <w:p w14:paraId="29EADC2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la solución planteada, los registros de producción podrán agruparse para obtener resultados por municipio, establecimiento, periodo, vacuna u otras categorías requeridas. Este procedimiento sustituirá parte de las operaciones de traslado y suma realizadas actualmente entre distintos archivos de Excel, aunque la validez de los resultados continuará dependiendo de la calidad de los registros y de la correcta definición de las reglas utilizadas.</w:t>
      </w:r>
    </w:p>
    <w:p w14:paraId="320DB38B" w14:textId="77777777" w:rsidR="00190A7D" w:rsidRPr="00D92950" w:rsidRDefault="00190A7D" w:rsidP="008D4E98">
      <w:pPr>
        <w:spacing w:after="0" w:line="360" w:lineRule="auto"/>
        <w:ind w:firstLine="709"/>
        <w:rPr>
          <w:rFonts w:ascii="Arial" w:hAnsi="Arial" w:cs="Arial"/>
          <w:sz w:val="24"/>
          <w:szCs w:val="24"/>
          <w:lang w:eastAsia="es-GT"/>
        </w:rPr>
      </w:pPr>
    </w:p>
    <w:p w14:paraId="52ADA560" w14:textId="77777777" w:rsidR="00003088" w:rsidRPr="00D92950" w:rsidRDefault="00003088" w:rsidP="00082D93">
      <w:pPr>
        <w:pStyle w:val="Ttulo3"/>
      </w:pPr>
      <w:bookmarkStart w:id="196" w:name="_Toc242292418"/>
      <w:r w:rsidRPr="00D92950">
        <w:t>4.3.7 Automatización de reportes</w:t>
      </w:r>
      <w:bookmarkEnd w:id="196"/>
    </w:p>
    <w:p w14:paraId="6AAE317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de reportes consiste en generar resultados a partir de información almacenada y de criterios previamente definidos sobre los datos que deben incluirse, la forma en que serán agrupados y el periodo que se desea analizar. A diferencia de un documento elaborado manualmente desde cero, el reporte automatizado reutiliza registros que ya forman parte del sistema y ejecuta las operaciones necesarias para presentar el resultado solicitado.</w:t>
      </w:r>
    </w:p>
    <w:p w14:paraId="37AC50B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OMS incorpora dentro de sus herramientas para sistemas rutinarios de información sanitaria indicadores, análisis, visualizaciones y tableros construidos a </w:t>
      </w:r>
      <w:r w:rsidRPr="00D92950">
        <w:rPr>
          <w:rFonts w:ascii="Arial" w:hAnsi="Arial" w:cs="Arial"/>
          <w:sz w:val="24"/>
          <w:szCs w:val="24"/>
          <w:lang w:eastAsia="es-GT"/>
        </w:rPr>
        <w:lastRenderedPageBreak/>
        <w:t>partir de datos reportados por los establecimientos. Asimismo, promueve un enfoque basado en estándares que permita transformar esos registros en información útil para el monitoreo y la gestión de los servicios (OMS, s. f.).</w:t>
      </w:r>
    </w:p>
    <w:p w14:paraId="68A03B1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Para automatizar un reporte deben encontrarse definidos los datos de origen, filtros, agrupaciones, operaciones de cálculo y formato de presentación. Una modificación en estos criterios puede producir resultados diferentes, por lo que las reglas utilizadas deben mantenerse alineadas con las necesidades institucionales. El hecho de que un informe sea generado por el sistema no elimina la necesidad de verificar que su contenido corresponda con el indicador que pretende representar.</w:t>
      </w:r>
    </w:p>
    <w:p w14:paraId="6607C250"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En el sistema web de vacunación, la producción almacenada servirá como fuente para generar los informes mensuales y anuales establecidos dentro del alcance. Esto permitirá reutilizar los mismos registros para distintos periodos y niveles de consulta, disminuyendo la necesidad de reconstruir manualmente el consolidado cada vez que epidemiología requiera disponer de información actualizada.</w:t>
      </w:r>
    </w:p>
    <w:p w14:paraId="52B6528D" w14:textId="77777777" w:rsidR="00190A7D" w:rsidRPr="00D92950" w:rsidRDefault="00190A7D" w:rsidP="008D4E98">
      <w:pPr>
        <w:spacing w:after="0" w:line="360" w:lineRule="auto"/>
        <w:ind w:firstLine="709"/>
        <w:rPr>
          <w:rFonts w:ascii="Arial" w:hAnsi="Arial" w:cs="Arial"/>
          <w:sz w:val="24"/>
          <w:szCs w:val="24"/>
          <w:lang w:eastAsia="es-GT"/>
        </w:rPr>
      </w:pPr>
    </w:p>
    <w:p w14:paraId="3789BCBF" w14:textId="77777777" w:rsidR="00003088" w:rsidRPr="00D92950" w:rsidRDefault="00003088" w:rsidP="00082D93">
      <w:pPr>
        <w:pStyle w:val="Ttulo3"/>
      </w:pPr>
      <w:bookmarkStart w:id="197" w:name="_Toc242292419"/>
      <w:r w:rsidRPr="00D92950">
        <w:t>4.3.8 Beneficios de la automatización</w:t>
      </w:r>
      <w:bookmarkEnd w:id="197"/>
    </w:p>
    <w:p w14:paraId="3A1AB6D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puede generar beneficios cuando se aplica a tareas que se encuentran correctamente definidas y que presentan características adecuadas para ser sistematizadas. Dumas et al. (2018) relacionan la automatización de procesos con la posibilidad de disminuir trabajo manual, coordinar actividades y mejorar la ejecución de procedimientos repetitivos. No obstante, los resultados obtenidos dependen del diseño del proceso y de la forma en que la tecnología sea incorporada.</w:t>
      </w:r>
    </w:p>
    <w:p w14:paraId="2DE52C9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Entre los beneficios potenciales pueden considerarse:</w:t>
      </w:r>
    </w:p>
    <w:p w14:paraId="4BEBCE68"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Reducción de tareas repetitivas: determinadas operaciones pueden ser ejecutadas por el sistema sin requerir que una persona las reproduzca manualmente.</w:t>
      </w:r>
    </w:p>
    <w:p w14:paraId="305A3ECE"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Uniformidad: las mismas reglas pueden aplicarse bajo condiciones equivalentes.</w:t>
      </w:r>
    </w:p>
    <w:p w14:paraId="11282235"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Menor duplicación de actividades: los datos ya registrados pueden reutilizarse en consultas, consolidaciones y reportes.</w:t>
      </w:r>
    </w:p>
    <w:p w14:paraId="4BB4F5AA"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Disponibilidad de información: los registros almacenados pueden consultarse posteriormente sin reconstruir los archivos originales.</w:t>
      </w:r>
    </w:p>
    <w:p w14:paraId="78414D40" w14:textId="77777777" w:rsidR="00003088" w:rsidRPr="00D92950" w:rsidRDefault="00003088" w:rsidP="00C44AAB">
      <w:pPr>
        <w:spacing w:after="0" w:line="360" w:lineRule="auto"/>
        <w:rPr>
          <w:rFonts w:ascii="Arial" w:hAnsi="Arial" w:cs="Arial"/>
          <w:sz w:val="24"/>
          <w:szCs w:val="24"/>
          <w:lang w:eastAsia="es-GT"/>
        </w:rPr>
      </w:pPr>
      <w:r>
        <w:rPr>
          <w:rFonts w:ascii="Arial" w:hAnsi="Arial" w:cs="Arial"/>
          <w:sz w:val="24"/>
          <w:szCs w:val="24"/>
          <w:lang w:eastAsia="es-GT"/>
        </w:rPr>
        <w:lastRenderedPageBreak/>
        <w:t>Trazabilidad: el sistema puede conservar información sobre determinadas operaciones y modificaciones efectuadas.</w:t>
      </w:r>
    </w:p>
    <w:p w14:paraId="7C3D8FED"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Apoyo al control: las validaciones pueden detectar algunos errores antes de que los datos avancen hacia procesos posteriores.</w:t>
      </w:r>
    </w:p>
    <w:p w14:paraId="60C764B7"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Estas ventajas deben manejarse como resultados esperados y no como efectos ya demostrados. Durante la entrevista, la estadígrafa manifestó que una herramienta de este tipo podría disminuir el tiempo que actualmente dedica al ingreso y revisión de información, además de reducir algunas interrupciones relacionadas con el proceso (A. Floria, comunicación personal, 7 de agosto de 2026). Esa expectativa proporciona una referencia para evaluar posteriormente si el sistema produce efectivamente una mejora en las condiciones identificadas.</w:t>
      </w:r>
    </w:p>
    <w:p w14:paraId="5C6FB6CA" w14:textId="77777777" w:rsidR="00190A7D" w:rsidRPr="00D92950" w:rsidRDefault="00190A7D" w:rsidP="008D4E98">
      <w:pPr>
        <w:spacing w:after="0" w:line="360" w:lineRule="auto"/>
        <w:ind w:firstLine="709"/>
        <w:rPr>
          <w:rFonts w:ascii="Arial" w:hAnsi="Arial" w:cs="Arial"/>
          <w:sz w:val="24"/>
          <w:szCs w:val="24"/>
          <w:lang w:eastAsia="es-GT"/>
        </w:rPr>
      </w:pPr>
    </w:p>
    <w:p w14:paraId="44C45C51" w14:textId="77777777" w:rsidR="00003088" w:rsidRPr="00D92950" w:rsidRDefault="00003088" w:rsidP="00082D93">
      <w:pPr>
        <w:pStyle w:val="Ttulo3"/>
      </w:pPr>
      <w:bookmarkStart w:id="198" w:name="_Toc242292420"/>
      <w:r w:rsidRPr="00D92950">
        <w:t>4.3.9 Limitaciones y supervisión humana</w:t>
      </w:r>
      <w:bookmarkEnd w:id="198"/>
    </w:p>
    <w:p w14:paraId="3C166FB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posee limitaciones porque un sistema ejecuta las operaciones que han sido definidas en su lógica y trabaja con los datos que recibe. Una regla incorrecta puede reproducir un error de manera sistemática, mientras que un dato equivocado puede propagarse hacia consolidaciones, cálculos e informes posteriores. Por esta razón, automatizar un proceso no elimina la necesidad de aplicar controles sobre su funcionamiento.</w:t>
      </w:r>
    </w:p>
    <w:p w14:paraId="43C85C4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calidad de los datos constituye una de estas limitaciones. La OMS dispone de mecanismos de revisión orientados a comprobar aspectos como completitud, oportunidad, consistencia y correspondencia entre los datos reportados y los registros de origen. Estas verificaciones muestran que, incluso cuando existe tecnología para procesar la información, continúa siendo necesaria la evaluación de los datos sobre los cuales se construyen los resultados (OMS, 2023).</w:t>
      </w:r>
    </w:p>
    <w:p w14:paraId="7887F9DC"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La supervisión humana también resulta necesaria en situaciones que no pueden representarse completamente mediante reglas. El personal puede identificar cambios en los procedimientos, interpretar valores inusuales, confirmar información con las unidades que la reportaron o determinar si una modificación institucional requiere ajustar la lógica utilizada por el sistema. En consecuencia, la tecnología debe funcionar </w:t>
      </w:r>
      <w:r>
        <w:rPr>
          <w:rFonts w:ascii="Arial" w:hAnsi="Arial" w:cs="Arial"/>
          <w:sz w:val="24"/>
          <w:szCs w:val="24"/>
          <w:lang w:eastAsia="es-GT"/>
        </w:rPr>
        <w:lastRenderedPageBreak/>
        <w:t>como apoyo al proceso y no como sustituto absoluto del conocimiento de quienes lo administran.</w:t>
      </w:r>
    </w:p>
    <w:p w14:paraId="13895B5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 relación se encuentra presente en el flujo identificado en la DDRISS San Marcos. Actualmente, la información consolidada pasa por una revisión del área de tecnología e informática antes de ser utilizada por epidemiología para su análisis (M. Solís, comunicación personal, 7 de agosto de 2026). La automatización puede modificar la forma en que se realizan algunas tareas, pero los mecanismos de revisión que continúen siendo necesarios deberán conservarse de acuerdo con las responsabilidades definidas por la institución.</w:t>
      </w:r>
    </w:p>
    <w:p w14:paraId="1782F51A" w14:textId="77777777" w:rsidR="00190A7D" w:rsidRPr="00D92950" w:rsidRDefault="00190A7D" w:rsidP="008D4E98">
      <w:pPr>
        <w:spacing w:after="0" w:line="360" w:lineRule="auto"/>
        <w:ind w:firstLine="709"/>
        <w:rPr>
          <w:rFonts w:ascii="Arial" w:hAnsi="Arial" w:cs="Arial"/>
          <w:sz w:val="24"/>
          <w:szCs w:val="24"/>
          <w:lang w:eastAsia="es-GT"/>
        </w:rPr>
      </w:pPr>
    </w:p>
    <w:p w14:paraId="160192A8" w14:textId="77777777" w:rsidR="00003088" w:rsidRPr="00D92950" w:rsidRDefault="00003088" w:rsidP="00082D93">
      <w:pPr>
        <w:pStyle w:val="Ttulo2"/>
      </w:pPr>
      <w:bookmarkStart w:id="199" w:name="_Toc242292421"/>
      <w:r w:rsidRPr="00D92950">
        <w:t>4.4</w:t>
      </w:r>
      <w:r w:rsidRPr="00BE00F5">
        <w:rPr>
          <w:rStyle w:val="Encabezadonivel2"/>
        </w:rPr>
        <w:t xml:space="preserve"> Informes y cobertura de vacunación</w:t>
      </w:r>
      <w:bookmarkEnd w:id="199"/>
    </w:p>
    <w:p w14:paraId="5563F0F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datos generados por los servicios de salud adquieren mayor utilidad cuando son procesados, organizados e interpretados de acuerdo con objetivos previamente definidos. Los informes y los indicadores cumplen esta función al transformar registros individuales o consolidados en resultados que permiten observar el comportamiento de los servicios, establecer comparaciones e identificar situaciones que requieren seguimiento. En los programas de inmunización, uno de los indicadores utilizados con mayor frecuencia es la cobertura de vacunación, debido a que relaciona las dosis administradas con la población que debía recibirlas.</w:t>
      </w:r>
    </w:p>
    <w:p w14:paraId="761F83C6" w14:textId="77777777" w:rsidR="00E63D31" w:rsidRPr="00D92950" w:rsidRDefault="00003088" w:rsidP="00BE00F5">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generación de estos resultados no depende únicamente de disponer de una cantidad de vacunas aplicadas. También requiere conocer el territorio, periodo, vacuna, dosis y población objetivo a los que corresponde la información. La OMS señala que los datos sin procesar deben organizarse, someterse a controles de calidad, transformarse en indicadores y posteriormente contextualizarse e interpretarse antes de utilizarse como evidencia para la toma de decisiones (Organización Mundial de la Salud [OMS], 2023). Esta relación entre registro, análisis e interpretación constituye la base para comprender la función de los informes de cobertura.</w:t>
      </w:r>
    </w:p>
    <w:p w14:paraId="320F398B" w14:textId="77777777" w:rsidR="00003088" w:rsidRPr="00D92950" w:rsidRDefault="00003088" w:rsidP="00082D93">
      <w:pPr>
        <w:pStyle w:val="Ttulo3"/>
      </w:pPr>
      <w:bookmarkStart w:id="200" w:name="_Toc242292422"/>
      <w:r w:rsidRPr="00D92950">
        <w:t>4.4.1 Informes en los sistemas de información</w:t>
      </w:r>
      <w:bookmarkEnd w:id="200"/>
    </w:p>
    <w:p w14:paraId="0D1F51A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Un informe constituye una forma estructurada de presentar información obtenida a partir de datos previamente recopilados y procesados. Dentro de un sistema </w:t>
      </w:r>
      <w:r w:rsidRPr="00D92950">
        <w:rPr>
          <w:rFonts w:ascii="Arial" w:hAnsi="Arial" w:cs="Arial"/>
          <w:sz w:val="24"/>
          <w:szCs w:val="24"/>
          <w:lang w:eastAsia="es-GT"/>
        </w:rPr>
        <w:lastRenderedPageBreak/>
        <w:t>de información, su finalidad consiste en organizar los resultados de acuerdo con criterios que faciliten su consulta e interpretación. Por ello, no debe limitarse a reproducir todos los registros almacenados, sino seleccionar y agrupar aquellos elementos que respondan al propósito para el cual fue elaborado.</w:t>
      </w:r>
    </w:p>
    <w:p w14:paraId="058C4A7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los sistemas rutinarios de información sanitaria, los datos generados en los establecimientos pasan por etapas de recopilación, organización, verificación, cálculo y presentación. La OMS establece que esta transformación permite convertir datos sin procesar en información que posteriormente puede utilizarse para orientar acciones y decisiones (OMS, 2023). De esta manera, los informes representan un resultado posterior al registro y no una fuente independiente de los datos que los conforman.</w:t>
      </w:r>
    </w:p>
    <w:p w14:paraId="72106B33"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Esta relación también se observa en el proceso identificado en la DDRISS San Marcos. La información registrada y posteriormente consolidada en el archivo de cobertura utilizado actualmente sirve de base para los resultados que analiza el área de epidemiología. El sistema web propuesto mantendrá esta relación entre datos e informes, pero permitirá que estos últimos puedan generarse a partir de información previamente almacenada y estructurada dentro de un mismo sistema.</w:t>
      </w:r>
    </w:p>
    <w:p w14:paraId="7AED6C6C" w14:textId="77777777" w:rsidR="00190A7D" w:rsidRPr="00D92950" w:rsidRDefault="00190A7D" w:rsidP="008D4E98">
      <w:pPr>
        <w:spacing w:after="0" w:line="360" w:lineRule="auto"/>
        <w:ind w:firstLine="709"/>
        <w:rPr>
          <w:rFonts w:ascii="Arial" w:hAnsi="Arial" w:cs="Arial"/>
          <w:sz w:val="24"/>
          <w:szCs w:val="24"/>
          <w:lang w:eastAsia="es-GT"/>
        </w:rPr>
      </w:pPr>
    </w:p>
    <w:p w14:paraId="016576D4" w14:textId="77777777" w:rsidR="00003088" w:rsidRPr="00D92950" w:rsidRDefault="00003088" w:rsidP="00082D93">
      <w:pPr>
        <w:pStyle w:val="Ttulo3"/>
      </w:pPr>
      <w:bookmarkStart w:id="201" w:name="_Toc242292423"/>
      <w:r w:rsidRPr="00D92950">
        <w:t>4.4.2 Informes sanitarios</w:t>
      </w:r>
      <w:bookmarkEnd w:id="201"/>
    </w:p>
    <w:p w14:paraId="2C8C65C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informes sanitarios presentan información relacionada con las actividades, condiciones o resultados de los servicios de salud. Pueden incluir datos sobre atención brindada, enfermedades, recursos disponibles, producción de los establecimientos o indicadores de cobertura. Su función consiste en proporcionar una visión organizada que facilite el seguimiento y la evaluación de aspectos específicos del sistema sanitario.</w:t>
      </w:r>
    </w:p>
    <w:p w14:paraId="2129571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información rutinaria producida por los establecimientos resulta particularmente útil porque permite realizar análisis frecuentes sobre el funcionamiento de los servicios. De acuerdo con la OMS (2023), los datos de periodos recientes pueden apoyar decisiones de corto plazo, mientras que la comparación de tendencias a través de periodos más amplios contribuye a la planificación de largo plazo. En consecuencia, la utilidad de un informe no se encuentra únicamente en presentar </w:t>
      </w:r>
      <w:r w:rsidRPr="00D92950">
        <w:rPr>
          <w:rFonts w:ascii="Arial" w:hAnsi="Arial" w:cs="Arial"/>
          <w:sz w:val="24"/>
          <w:szCs w:val="24"/>
          <w:lang w:eastAsia="es-GT"/>
        </w:rPr>
        <w:lastRenderedPageBreak/>
        <w:t>cifras, sino en ofrecer información acorde con el tipo de decisión que se pretende respaldar.</w:t>
      </w:r>
    </w:p>
    <w:p w14:paraId="49FDE90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Dentro de los programas de inmunización, estos documentos pueden integrar información sobre dosis administradas y los indicadores derivados de ellas. Su confiabilidad depende directamente de los registros de origen, debido a que una presentación correctamente elaborada no puede compensar errores, omisiones o inconsistencias existentes en los datos utilizados para generarla.</w:t>
      </w:r>
    </w:p>
    <w:p w14:paraId="2CE08193" w14:textId="77777777" w:rsidR="00190A7D" w:rsidRPr="00D92950" w:rsidRDefault="00190A7D" w:rsidP="008D4E98">
      <w:pPr>
        <w:spacing w:after="0" w:line="360" w:lineRule="auto"/>
        <w:ind w:firstLine="709"/>
        <w:rPr>
          <w:rFonts w:ascii="Arial" w:hAnsi="Arial" w:cs="Arial"/>
          <w:sz w:val="24"/>
          <w:szCs w:val="24"/>
          <w:lang w:eastAsia="es-GT"/>
        </w:rPr>
      </w:pPr>
    </w:p>
    <w:p w14:paraId="3BD7BB05" w14:textId="77777777" w:rsidR="00003088" w:rsidRPr="00D92950" w:rsidRDefault="00003088" w:rsidP="00082D93">
      <w:pPr>
        <w:pStyle w:val="Ttulo3"/>
      </w:pPr>
      <w:bookmarkStart w:id="202" w:name="_Toc242292424"/>
      <w:r w:rsidRPr="00D92950">
        <w:t>4.4.3 Periodicidad y consolidación de informes</w:t>
      </w:r>
      <w:bookmarkEnd w:id="202"/>
    </w:p>
    <w:p w14:paraId="5E2E87C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periodicidad establece la frecuencia con la que determinada información es recopilada, procesada y presentada. Su definición debe responder a las características del proceso y a la rapidez con que los resultados necesitan estar disponibles. Los datos rutinarios permiten analizar periodos recientes para orientar decisiones operativas y, al mismo tiempo, utilizar series históricas para examinar cambios y tendencias de mayor duración (OMS, 2023).</w:t>
      </w:r>
    </w:p>
    <w:p w14:paraId="3A1AE84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informe mensual ofrece una visión cercana del comportamiento de las actividades y facilita detectar variaciones en periodos relativamente cortos. El análisis anual, por otra parte, permite observar resultados acumulados y comparar ciclos completos. Ambas perspectivas son complementarias, ya que responden a necesidades de seguimiento diferentes y pueden obtenerse a partir de una misma fuente cuando los registros conservan adecuadamente la fecha o periodo al que pertenecen.</w:t>
      </w:r>
    </w:p>
    <w:p w14:paraId="354CEA1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Antes de generar estos resultados es necesario consolidar la información. Este proceso consiste en integrar registros provenientes de diferentes unidades y agruparlos bajo criterios comunes, como municipio, vacuna, dosis o periodo. La automatización de esta actividad permite que una misma base pueda utilizarse para diferentes cortes temporales sin requerir una nueva digitación de los datos cada vez que se necesita obtener un resultado.</w:t>
      </w:r>
    </w:p>
    <w:p w14:paraId="62BD6472"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En el contexto analizado, los municipios entregan periódicamente sus consolidados y epidemiología utiliza los datos resultantes durante reuniones mensuales de seguimiento. La solución contempla conservar esta capacidad de </w:t>
      </w:r>
      <w:r w:rsidRPr="00D92950">
        <w:rPr>
          <w:rFonts w:ascii="Arial" w:hAnsi="Arial" w:cs="Arial"/>
          <w:sz w:val="24"/>
          <w:szCs w:val="24"/>
          <w:lang w:eastAsia="es-GT"/>
        </w:rPr>
        <w:lastRenderedPageBreak/>
        <w:t>análisis mensual y utilizar los registros acumulados para elaborar también informes anuales, tal como se establece en los objetivos definidos para el sistema.</w:t>
      </w:r>
    </w:p>
    <w:p w14:paraId="16C35F6E" w14:textId="77777777" w:rsidR="00190A7D" w:rsidRPr="00D92950" w:rsidRDefault="00190A7D" w:rsidP="008D4E98">
      <w:pPr>
        <w:spacing w:after="0" w:line="360" w:lineRule="auto"/>
        <w:ind w:firstLine="709"/>
        <w:rPr>
          <w:rFonts w:ascii="Arial" w:hAnsi="Arial" w:cs="Arial"/>
          <w:sz w:val="24"/>
          <w:szCs w:val="24"/>
          <w:lang w:eastAsia="es-GT"/>
        </w:rPr>
      </w:pPr>
    </w:p>
    <w:p w14:paraId="6030B5A8" w14:textId="77777777" w:rsidR="00003088" w:rsidRPr="00D92950" w:rsidRDefault="00003088" w:rsidP="00082D93">
      <w:pPr>
        <w:pStyle w:val="Ttulo3"/>
        <w:rPr>
          <w:b w:val="0"/>
          <w:bCs w:val="0"/>
          <w:lang w:eastAsia="es-GT"/>
        </w:rPr>
      </w:pPr>
      <w:bookmarkStart w:id="203" w:name="_Toc242292425"/>
      <w:r w:rsidRPr="00D92950">
        <w:t>4.4.4 Indicadores de salud</w:t>
      </w:r>
      <w:bookmarkEnd w:id="203"/>
    </w:p>
    <w:p w14:paraId="47B5DEC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indicadores de salud son medidas construidas a partir de datos que permiten representar de manera resumida una característica relacionada con la población, los servicios prestados o el funcionamiento del sistema sanitario. Pueden expresarse mediante cantidades, proporciones, tasas, razones o porcentajes, dependiendo de aquello que se desea medir. Su utilidad radica en transformar numerosos registros en valores que puedan compararse e interpretarse con mayor facilidad.</w:t>
      </w:r>
    </w:p>
    <w:p w14:paraId="2731201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Para que un indicador sea comprensible debe encontrarse claramente definido. Esto implica conocer qué representa, qué información conforma su numerador y denominador, a qué población corresponde, cuál es el periodo de referencia y qué desagregaciones pueden utilizarse. La OMS utiliza este enfoque para sus indicadores de inmunización y especifica de manera independiente la población objetivo y las dosis que intervienen en cada uno de ellos.</w:t>
      </w:r>
    </w:p>
    <w:p w14:paraId="22A9B082"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este punto resulta importante diferenciar producción de vacunación y cobertura. La producción representa las vacunas administradas y registradas por los servicios, mientras que la cobertura constituye un indicador obtenido al relacionar determinadas dosis con la población a la que estaban destinadas. Esta distinción también coincide con la información recopilada durante la entrevista, donde la producción se describe como el total de vacunas administradas por los establecimientos.</w:t>
      </w:r>
    </w:p>
    <w:p w14:paraId="62E53900" w14:textId="77777777" w:rsidR="00190A7D" w:rsidRDefault="00190A7D" w:rsidP="008D4E98">
      <w:pPr>
        <w:spacing w:after="0" w:line="360" w:lineRule="auto"/>
        <w:ind w:firstLine="709"/>
        <w:rPr>
          <w:rFonts w:ascii="Arial" w:hAnsi="Arial" w:cs="Arial"/>
          <w:sz w:val="24"/>
          <w:szCs w:val="24"/>
          <w:lang w:eastAsia="es-GT"/>
        </w:rPr>
      </w:pPr>
    </w:p>
    <w:p w14:paraId="0EC8A3AC" w14:textId="77777777" w:rsidR="00BE00F5" w:rsidRDefault="00BE00F5" w:rsidP="008D4E98">
      <w:pPr>
        <w:spacing w:after="0" w:line="360" w:lineRule="auto"/>
        <w:ind w:firstLine="709"/>
        <w:rPr>
          <w:rFonts w:ascii="Arial" w:hAnsi="Arial" w:cs="Arial"/>
          <w:sz w:val="24"/>
          <w:szCs w:val="24"/>
          <w:lang w:eastAsia="es-GT"/>
        </w:rPr>
      </w:pPr>
    </w:p>
    <w:p w14:paraId="423BBBD3" w14:textId="77777777" w:rsidR="00BE00F5" w:rsidRPr="00D92950" w:rsidRDefault="00BE00F5" w:rsidP="008D4E98">
      <w:pPr>
        <w:spacing w:after="0" w:line="360" w:lineRule="auto"/>
        <w:ind w:firstLine="709"/>
        <w:rPr>
          <w:rFonts w:ascii="Arial" w:hAnsi="Arial" w:cs="Arial"/>
          <w:sz w:val="24"/>
          <w:szCs w:val="24"/>
          <w:lang w:eastAsia="es-GT"/>
        </w:rPr>
      </w:pPr>
    </w:p>
    <w:p w14:paraId="08A16C4A" w14:textId="77777777" w:rsidR="00190A7D" w:rsidRPr="00D92950" w:rsidRDefault="00190A7D" w:rsidP="008D4E98">
      <w:pPr>
        <w:spacing w:after="0" w:line="360" w:lineRule="auto"/>
        <w:ind w:firstLine="709"/>
        <w:rPr>
          <w:rFonts w:ascii="Arial" w:hAnsi="Arial" w:cs="Arial"/>
          <w:sz w:val="24"/>
          <w:szCs w:val="24"/>
          <w:lang w:eastAsia="es-GT"/>
        </w:rPr>
      </w:pPr>
    </w:p>
    <w:p w14:paraId="33C4162B" w14:textId="77777777" w:rsidR="00003088" w:rsidRPr="00D92950" w:rsidRDefault="00003088" w:rsidP="00082D93">
      <w:pPr>
        <w:pStyle w:val="Ttulo3"/>
      </w:pPr>
      <w:bookmarkStart w:id="204" w:name="_Toc242292426"/>
      <w:r w:rsidRPr="00D92950">
        <w:t>4.4.5 Cobertura de vacunación</w:t>
      </w:r>
      <w:bookmarkEnd w:id="204"/>
    </w:p>
    <w:p w14:paraId="04934DC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cobertura de vacunación expresa la proporción de la población objetivo que ha recibido una vacuna o dosis determinada. Este indicador permite estimar el alcance </w:t>
      </w:r>
      <w:r w:rsidRPr="00D92950">
        <w:rPr>
          <w:rFonts w:ascii="Arial" w:hAnsi="Arial" w:cs="Arial"/>
          <w:sz w:val="24"/>
          <w:szCs w:val="24"/>
          <w:lang w:eastAsia="es-GT"/>
        </w:rPr>
        <w:lastRenderedPageBreak/>
        <w:t>de los servicios de inmunización y observar qué grupos o territorios mantienen una menor proporción de personas vacunadas. La cobertura debe especificarse de acuerdo con la vacuna, dosis y grupo poblacional que se evalúa. Estas condiciones permiten evitar interpretaciones generales que ocultan diferencias entre vacunas o etapas del esquema.</w:t>
      </w:r>
    </w:p>
    <w:p w14:paraId="221CBE0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Asimismo, los resultados pueden analizarse a diferentes niveles territoriales. Desde 2017, la OMS recopila datos subnacionales en los que los países reportan numeradores, denominadores y porcentajes de cobertura correspondientes a unidades administrativas inferiores al nivel nacional. Esta condición permite evitar interpretaciones generales que oculten diferencias entre vacunas o etapas del esquema.</w:t>
      </w:r>
    </w:p>
    <w:p w14:paraId="43B3562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la DDRISS San Marcos, el seguimiento se efectúa por municipio y los resultados utilizados por epidemiología se presentan como porcentajes relacionados con la población correspondiente. Esta forma de análisis permite observar el avance de cada territorio sin reducir la evaluación a la cantidad absoluta de vacunas administradas.</w:t>
      </w:r>
    </w:p>
    <w:p w14:paraId="51FE06AA" w14:textId="77777777" w:rsidR="00190A7D" w:rsidRPr="00D92950" w:rsidRDefault="00190A7D" w:rsidP="008D4E98">
      <w:pPr>
        <w:spacing w:after="0" w:line="360" w:lineRule="auto"/>
        <w:ind w:firstLine="709"/>
        <w:rPr>
          <w:rFonts w:ascii="Arial" w:hAnsi="Arial" w:cs="Arial"/>
          <w:sz w:val="24"/>
          <w:szCs w:val="24"/>
          <w:lang w:eastAsia="es-GT"/>
        </w:rPr>
      </w:pPr>
    </w:p>
    <w:p w14:paraId="19528D70" w14:textId="77777777" w:rsidR="00003088" w:rsidRPr="00D92950" w:rsidRDefault="00003088" w:rsidP="00082D93">
      <w:pPr>
        <w:pStyle w:val="Ttulo3"/>
      </w:pPr>
      <w:bookmarkStart w:id="205" w:name="_Toc242292427"/>
      <w:r w:rsidRPr="00D92950">
        <w:t>4.4.6 Cálculo de la cobertura de vacunación</w:t>
      </w:r>
      <w:bookmarkEnd w:id="205"/>
    </w:p>
    <w:p w14:paraId="0F08C7D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método administrativo de cálculo utiliza como elementos fundamentales el número de dosis administradas y la población objetivo correspondiente. La OMS indica que, para estimar el porcentaje de cobertura, se divide el número de dosis administradas a la población objetivo entre el total estimado de personas que integran dicha población.</w:t>
      </w:r>
    </w:p>
    <w:p w14:paraId="5EE69DB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 forma general, la relación puede expresarse de la siguiente manera:</w:t>
      </w:r>
    </w:p>
    <w:p w14:paraId="503DCBA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Cobertura de vacunación (%) = (dosis administradas a la población objetivo / población objetivo estimada) × 100</w:t>
      </w:r>
    </w:p>
    <w:p w14:paraId="6DB997E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El numerador debe contener únicamente las dosis que correspondan al indicador evaluado, mientras que el denominador representa la población que debía recibirlas. Este último elemento puede variar según la vacuna y el esquema nacional de inmunización. La OMS señala expresamente que los grupos objetivo no son </w:t>
      </w:r>
      <w:r w:rsidRPr="00D92950">
        <w:rPr>
          <w:rFonts w:ascii="Arial" w:hAnsi="Arial" w:cs="Arial"/>
          <w:sz w:val="24"/>
          <w:szCs w:val="24"/>
          <w:lang w:eastAsia="es-GT"/>
        </w:rPr>
        <w:lastRenderedPageBreak/>
        <w:t>necesariamente iguales entre países, debido a que dependen de los esquemas nacionales vigentes.</w:t>
      </w:r>
    </w:p>
    <w:p w14:paraId="040596D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exactitud del resultado depende de ambos componentes. Los numeradores pueden presentar problemas cuando existen unidades que no reportan, registros duplicados o personas pertenecientes a otros grupos; los denominadores, por su parte, pueden verse afectados por movimientos poblacionales o estimaciones censales inexactas (OMS, s. f.). Debido a ello, el porcentaje obtenido siempre debe analizarse teniendo en cuenta la calidad de los datos utilizados.</w:t>
      </w:r>
    </w:p>
    <w:p w14:paraId="6579989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información recopilada en la DDRISS confirma que el resultado de cobertura se expresa porcentualmente con relación a una población determinada. Sin embargo, la entrevista no documenta con suficiente detalle la fórmula particular utilizada para cada vacuna y dosis. Por esa razón, la configuración definitiva de los cálculos deberá respetar los criterios institucionales y las poblaciones objetivo correspondientes a cada indicador, sin asumir una única fórmula específica para todos los casos.</w:t>
      </w:r>
    </w:p>
    <w:p w14:paraId="04DFBFD0" w14:textId="77777777" w:rsidR="00190A7D" w:rsidRPr="00D92950" w:rsidRDefault="00190A7D" w:rsidP="008D4E98">
      <w:pPr>
        <w:spacing w:after="0" w:line="360" w:lineRule="auto"/>
        <w:ind w:firstLine="709"/>
        <w:rPr>
          <w:rFonts w:ascii="Arial" w:hAnsi="Arial" w:cs="Arial"/>
          <w:sz w:val="24"/>
          <w:szCs w:val="24"/>
          <w:lang w:eastAsia="es-GT"/>
        </w:rPr>
      </w:pPr>
    </w:p>
    <w:p w14:paraId="16CE31B5" w14:textId="77777777" w:rsidR="00003088" w:rsidRPr="00D92950" w:rsidRDefault="00003088" w:rsidP="00082D93">
      <w:pPr>
        <w:pStyle w:val="Ttulo3"/>
      </w:pPr>
      <w:bookmarkStart w:id="206" w:name="_Toc242292428"/>
      <w:r w:rsidRPr="00D92950">
        <w:t>4.4.7 Metas de cobertura de vacunación</w:t>
      </w:r>
      <w:bookmarkEnd w:id="206"/>
    </w:p>
    <w:p w14:paraId="7F55A77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metas de cobertura establecen valores de referencia utilizados para evaluar el alcance esperado de los programas de inmunización. Estos porcentajes pueden variar de acuerdo con la vacuna, los objetivos epidemiológicos, las políticas nacionales y las estrategias internacionales. Por ello, no resulta adecuado considerar un mismo valor como meta universal para todos los grupos poblacionales.</w:t>
      </w:r>
    </w:p>
    <w:p w14:paraId="14079C9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Agenda de Inmunización 2030 establece como objetivo global alcanzar una cobertura del 90 % para indicadores como la tercera dosis de DTP, la segunda dosis de vacuna contra el sarampión, la tercera dosis de vacuna neumocócica y la vacunación contra el virus del papiloma humano (OMS, s. f.). Esto demuestra que las metas internacionales se establecen en función de indicadores concretos y no mediante un único porcentaje aplicable indistintamente a todas las vacunas.</w:t>
      </w:r>
    </w:p>
    <w:p w14:paraId="030E09A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Según la información recopilada durante la entrevista, la DDRISS San Marcos utiliza como referencia institucional una cobertura departamental superior al 95 % y busca que este resultado se alcance de forma homogénea entre los municipios. Este criterio debe entenderse dentro del procedimiento de seguimiento utilizado por la </w:t>
      </w:r>
      <w:r w:rsidRPr="00D92950">
        <w:rPr>
          <w:rFonts w:ascii="Arial" w:hAnsi="Arial" w:cs="Arial"/>
          <w:sz w:val="24"/>
          <w:szCs w:val="24"/>
          <w:lang w:eastAsia="es-GT"/>
        </w:rPr>
        <w:lastRenderedPageBreak/>
        <w:t>institución y diferenciarse de las metas internacionales establecidas para vacunas específicas.</w:t>
      </w:r>
    </w:p>
    <w:p w14:paraId="4C95B84B" w14:textId="77777777" w:rsidR="00190A7D" w:rsidRPr="00D92950" w:rsidRDefault="00190A7D" w:rsidP="008D4E98">
      <w:pPr>
        <w:spacing w:after="0" w:line="360" w:lineRule="auto"/>
        <w:ind w:firstLine="709"/>
        <w:rPr>
          <w:rFonts w:ascii="Arial" w:hAnsi="Arial" w:cs="Arial"/>
          <w:sz w:val="24"/>
          <w:szCs w:val="24"/>
          <w:lang w:eastAsia="es-GT"/>
        </w:rPr>
      </w:pPr>
    </w:p>
    <w:p w14:paraId="26CBE08E" w14:textId="77777777" w:rsidR="00003088" w:rsidRPr="00D92950" w:rsidRDefault="00003088" w:rsidP="00082D93">
      <w:pPr>
        <w:pStyle w:val="Ttulo3"/>
      </w:pPr>
      <w:bookmarkStart w:id="207" w:name="_Toc242292429"/>
      <w:r w:rsidRPr="00D92950">
        <w:t>4.4.8 Homogeneidad de la cobertura</w:t>
      </w:r>
      <w:bookmarkEnd w:id="207"/>
    </w:p>
    <w:p w14:paraId="767260C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resultados agregados pueden ocultar diferencias importantes entre territorios. Un departamento puede presentar un porcentaje general elevado y, al mismo tiempo, contener municipios con coberturas considerablemente inferiores. Debido a ello, el análisis de vacunación debe considerar tanto el resultado global como su distribución geográfica.</w:t>
      </w:r>
    </w:p>
    <w:p w14:paraId="1CF6BCA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recopila información subnacional de cobertura precisamente para observar estas diferencias. Entre los datos solicitados se encuentran el número de dosis administradas, la población elegible y el porcentaje correspondiente a unidades administrativas inferiores al nivel nacional. Esta separación permite identificar territorios que podrían quedar ocultos dentro de un promedio general.</w:t>
      </w:r>
    </w:p>
    <w:p w14:paraId="40B04C4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importancia de esta distribución resulta especialmente evidente en enfermedades altamente transmisibles. En relación con el sarampión, la OPS advierte que incluso grupos relativamente pequeños con cobertura insuficiente pueden facilitar la continuidad de la transmisión, razón por la cual señala la necesidad de alcanzar niveles adecuados en todas las comunidades y no solamente como promedio general.</w:t>
      </w:r>
    </w:p>
    <w:p w14:paraId="466B121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Este principio coincide con el criterio utilizado en la DDRISS San Marcos, donde la meta departamental debe mantenerse de forma homogénea entre los municipios. Por este motivo, el análisis individual de cada territorio resulta necesario aun cuando el resultado general del departamento se encuentre dentro del nivel esperado.</w:t>
      </w:r>
    </w:p>
    <w:p w14:paraId="14A0DA97" w14:textId="77777777" w:rsidR="00E63D31" w:rsidRPr="00D92950" w:rsidRDefault="00E63D31" w:rsidP="008D4E98">
      <w:pPr>
        <w:spacing w:after="0" w:line="360" w:lineRule="auto"/>
        <w:ind w:firstLine="709"/>
        <w:rPr>
          <w:rFonts w:ascii="Arial" w:hAnsi="Arial" w:cs="Arial"/>
          <w:sz w:val="24"/>
          <w:szCs w:val="24"/>
          <w:lang w:eastAsia="es-GT"/>
        </w:rPr>
      </w:pPr>
    </w:p>
    <w:p w14:paraId="79EE801C" w14:textId="77777777" w:rsidR="00003088" w:rsidRPr="00D92950" w:rsidRDefault="00003088" w:rsidP="00082D93">
      <w:pPr>
        <w:pStyle w:val="Ttulo3"/>
      </w:pPr>
      <w:bookmarkStart w:id="208" w:name="_Toc242292430"/>
      <w:r w:rsidRPr="00D92950">
        <w:t>4.4.9 Interpretación de indicadores de cobertura</w:t>
      </w:r>
      <w:bookmarkEnd w:id="208"/>
    </w:p>
    <w:p w14:paraId="4DB5A749"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Interpretar un indicador de cobertura implica analizar el porcentaje dentro del contexto en que fue calculado. Para ello deben considerarse la vacuna, dosis, población objetivo, periodo, territorio y calidad de los registros utilizados. Un valor aislado puede producir conclusiones incorrectas cuando alguno de estos elementos no se encuentra claramente identificado.</w:t>
      </w:r>
    </w:p>
    <w:p w14:paraId="4CDF71C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Una cobertura inferior a la meta puede reflejar que parte de la población objetivo no ha recibido la dosis correspondiente; sin embargo, también deben considerarse posibles problemas en los registros o en la estimación del denominador. De igual manera, un resultado elevado no implica necesariamente que todos los territorios presentan un comportamiento similar, debido a que los promedios pueden ocultar diferencias internas.</w:t>
      </w:r>
    </w:p>
    <w:p w14:paraId="331C224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indicadores administrativos pueden incluso superar el 100 %. La OMS identifica esta situación como una posible señal de problemas en la estimación de la población objetivo, entre otros factores, y recomienda revisar la precisión de los denominadores cuando se presentan valores excesivamente altos o fluctuaciones inusuales. Por ello, los resultados anormales deben someterse a revisión en lugar de aceptarse automáticamente como representación exacta de la realidad.</w:t>
      </w:r>
    </w:p>
    <w:p w14:paraId="595CC35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movilidad de la población añade otra consideración al análisis territorial. Actualmente, el proceso de la DDRISS diferencia las vacunas aplicadas a personas pertenecientes al mismo municipio, las administradas a habitantes procedentes de otros municipios y la producción total del establecimiento. Mantener esta distinción permite interpretar con mayor precisión los resultados y evita atribuir automáticamente toda la actividad de un servicio a la población residente en el territorio donde la dosis fue administrada.</w:t>
      </w:r>
    </w:p>
    <w:p w14:paraId="56BF5CAA" w14:textId="77777777" w:rsidR="00190A7D" w:rsidRPr="00D92950" w:rsidRDefault="00190A7D" w:rsidP="008D4E98">
      <w:pPr>
        <w:spacing w:after="0" w:line="360" w:lineRule="auto"/>
        <w:ind w:firstLine="709"/>
        <w:rPr>
          <w:rFonts w:ascii="Arial" w:hAnsi="Arial" w:cs="Arial"/>
          <w:sz w:val="24"/>
          <w:szCs w:val="24"/>
          <w:lang w:eastAsia="es-GT"/>
        </w:rPr>
      </w:pPr>
    </w:p>
    <w:p w14:paraId="0652C119" w14:textId="77777777" w:rsidR="00003088" w:rsidRPr="00D92950" w:rsidRDefault="00003088" w:rsidP="00082D93">
      <w:pPr>
        <w:pStyle w:val="Ttulo3"/>
      </w:pPr>
      <w:bookmarkStart w:id="209" w:name="_Toc242292431"/>
      <w:r w:rsidRPr="00D92950">
        <w:t>4.4.10 Visualización de información</w:t>
      </w:r>
      <w:bookmarkEnd w:id="209"/>
    </w:p>
    <w:p w14:paraId="2FC69FA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visualización de información consiste en representar datos mediante recursos gráficos que faciliten la identificación de patrones, diferencias y tendencias. Su propósito no se limita a mejorar la apariencia de los resultados, sino que busca reducir la dificultad de interpretar grandes conjuntos de cifras y comunicar de manera comprensible los aspectos que requieren atención.</w:t>
      </w:r>
    </w:p>
    <w:p w14:paraId="71E836D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Los sistemas de información sanitaria pueden utilizar tablas, gráficos y mapas para representar indicadores. La OMS plantea que, una vez calculados, estos pueden presentarse mediante visualizaciones que posteriormente deben ser contextualizadas e interpretadas antes de convertirse en evidencia útil para la toma de decisiones (OMS, </w:t>
      </w:r>
      <w:r w:rsidRPr="00D92950">
        <w:rPr>
          <w:rFonts w:ascii="Arial" w:hAnsi="Arial" w:cs="Arial"/>
          <w:sz w:val="24"/>
          <w:szCs w:val="24"/>
          <w:lang w:eastAsia="es-GT"/>
        </w:rPr>
        <w:lastRenderedPageBreak/>
        <w:t>2023). De esta manera, la representación visual constituye una etapa dentro del análisis y no sustituye la revisión de los datos que la originan.</w:t>
      </w:r>
    </w:p>
    <w:p w14:paraId="748BC5A4"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tipo de recurso debe seleccionarse de acuerdo con la información que se pretende comunicar. Una gráfica de evolución resulta apropiada para observar cambios a través de varios meses, mientras que una comparación entre municipios requiere una representación que permita identificar diferencias territoriales con facilidad. Las tablas, por su parte, continúan siendo necesarias cuando se desea conocer valores exactos.</w:t>
      </w:r>
    </w:p>
    <w:p w14:paraId="312A1CF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 práctica ya forma parte del procedimiento utilizado por epidemiología en la DDRISS San Marcos, donde se preparan presentaciones con porcentajes de cobertura para comunicar el comportamiento de los municipios. La generación de informes directamente desde los registros consolidados podría facilitar este trabajo y disminuir la necesidad de preparar manualmente determinadas presentaciones a partir de archivos separados.</w:t>
      </w:r>
    </w:p>
    <w:p w14:paraId="37A6EBDB" w14:textId="77777777" w:rsidR="00190A7D" w:rsidRPr="00D92950" w:rsidRDefault="00190A7D" w:rsidP="008D4E98">
      <w:pPr>
        <w:spacing w:after="0" w:line="360" w:lineRule="auto"/>
        <w:ind w:firstLine="709"/>
        <w:rPr>
          <w:rFonts w:ascii="Arial" w:hAnsi="Arial" w:cs="Arial"/>
          <w:sz w:val="24"/>
          <w:szCs w:val="24"/>
          <w:lang w:eastAsia="es-GT"/>
        </w:rPr>
      </w:pPr>
    </w:p>
    <w:p w14:paraId="19B2F126" w14:textId="77777777" w:rsidR="00003088" w:rsidRPr="00D92950" w:rsidRDefault="00003088" w:rsidP="00082D93">
      <w:pPr>
        <w:pStyle w:val="Ttulo3"/>
      </w:pPr>
      <w:bookmarkStart w:id="210" w:name="_Toc242292432"/>
      <w:r w:rsidRPr="00D92950">
        <w:t>4.4.11 Tableros de control</w:t>
      </w:r>
      <w:bookmarkEnd w:id="210"/>
    </w:p>
    <w:p w14:paraId="00DA085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tablero de control o dashboard integra indicadores y representaciones visuales dentro de un mismo espacio para facilitar el monitoreo de información relevante. Puede contener cifras resumidas, gráficos, tablas, filtros u otros recursos que permitan analizar una situación desde diferentes perspectivas sin consultar numerosos documentos de forma independiente.</w:t>
      </w:r>
    </w:p>
    <w:p w14:paraId="477D9FC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contempla el uso de tableros adaptados a las necesidades de los niveles distritales y de los establecimientos. Su documentación señala que estos recursos pueden organizar visualizaciones según grupos de indicadores y utilizarse durante reuniones de personal, actividades de supervisión y procesos de retroalimentación (OMS, 2023). Esta capacidad resulta particularmente útil cuando se necesita revisar información periódica de múltiples unidades territoriales.</w:t>
      </w:r>
    </w:p>
    <w:p w14:paraId="39688B4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En Guatemala existe un antecedente directamente relacionado con inmunización. En 2023, el MSPAS, con apoyo técnico de la OPS, lanzó el Tablero Virtual de Cobertura de Vacunación, que presenta información consolidada mediante gráficas, mapas y cuadros. La herramienta permite consultar los datos por tipo de </w:t>
      </w:r>
      <w:r w:rsidRPr="00D92950">
        <w:rPr>
          <w:rFonts w:ascii="Arial" w:hAnsi="Arial" w:cs="Arial"/>
          <w:sz w:val="24"/>
          <w:szCs w:val="24"/>
          <w:lang w:eastAsia="es-GT"/>
        </w:rPr>
        <w:lastRenderedPageBreak/>
        <w:t>vacuna, dosis, departamento y municipio, además de visualizar tendencias históricas y proyecciones.</w:t>
      </w:r>
    </w:p>
    <w:p w14:paraId="7AB35E15"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El tablero nacional posee un alcance diferente al del sistema web planteado para la DDRISS San Marcos; sin embargo, constituye una referencia válida del uso de recursos visuales para dar seguimiento a las coberturas dentro del contexto sanitario guatemalteco. La propuesta departamental se orienta principalmente a facilitar el registro, procesamiento y consulta de la información utilizada internamente por la dirección.</w:t>
      </w:r>
    </w:p>
    <w:p w14:paraId="4E2D362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entrevista aporta además un nivel adicional de análisis: durante las reuniones se presenta la cobertura agrupada por redes, conformadas por municipios cercanos. Esta organización puede considerarse al diseñar las consultas o visualizaciones, permitiendo observar resultados a nivel departamental, por red y por municipio, siempre que la estructura exacta de dichas agrupaciones sea confirmada durante el levantamiento de requerimientos.</w:t>
      </w:r>
    </w:p>
    <w:p w14:paraId="37844194" w14:textId="77777777" w:rsidR="00190A7D" w:rsidRPr="00D92950" w:rsidRDefault="00190A7D" w:rsidP="008D4E98">
      <w:pPr>
        <w:spacing w:after="0" w:line="360" w:lineRule="auto"/>
        <w:ind w:firstLine="709"/>
        <w:rPr>
          <w:rFonts w:ascii="Arial" w:hAnsi="Arial" w:cs="Arial"/>
          <w:sz w:val="24"/>
          <w:szCs w:val="24"/>
          <w:lang w:eastAsia="es-GT"/>
        </w:rPr>
      </w:pPr>
    </w:p>
    <w:p w14:paraId="67D48D73" w14:textId="77777777" w:rsidR="00003088" w:rsidRPr="00D92950" w:rsidRDefault="00003088" w:rsidP="00082D93">
      <w:pPr>
        <w:pStyle w:val="Ttulo3"/>
      </w:pPr>
      <w:bookmarkStart w:id="211" w:name="_Toc242292433"/>
      <w:r w:rsidRPr="00D92950">
        <w:t>4.4.12 Información para la toma de decisiones</w:t>
      </w:r>
      <w:bookmarkEnd w:id="211"/>
    </w:p>
    <w:p w14:paraId="604367F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finalidad del análisis de información sanitaria no se cumple únicamente al generar un indicador o informe. Los resultados deben ser interpretados y utilizados para identificar necesidades, orientar acciones y evaluar el comportamiento de los servicios. En este sentido, la toma de decisiones constituye el punto en el que la información producida adquiere una aplicación práctica dentro de la gestión.</w:t>
      </w:r>
    </w:p>
    <w:p w14:paraId="14F7695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establece que los datos rutinarios pueden apoyar decisiones de corto plazo mediante el análisis de los meses recientes y contribuir a la planificación de mayor duración a través de comparaciones entre años. También destaca que los tableros y demás productos analíticos deben diseñarse en función de las decisiones que necesitan tomar los responsables de los servicios (OMS, 2023).</w:t>
      </w:r>
    </w:p>
    <w:p w14:paraId="7291BBF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Sin embargo, disponer de grandes cantidades de datos no garantiza por sí mismo decisiones adecuadas. La información necesita ser suficientemente completa, oportuna, concreta y confiable antes de ser utilizada. El análisis debe incluir controles de calidad, contextualización e interpretación, debido a que las limitaciones de los registros pueden afectar las conclusiones derivadas de ellos (OMS, 2023).</w:t>
      </w:r>
    </w:p>
    <w:p w14:paraId="5BE5193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Dentro de la DDRISS San Marcos existe un flujo definido de utilización de esta información. Los datos consolidados pasan por una revisión previa antes de llegar al área de epidemiología, que posteriormente analiza los resultados y los utiliza durante las reuniones donde se comunica el comportamiento de las coberturas. En estos espacios también se presenta el avance de los municipios y de las redes territoriales respecto de los niveles esperados.</w:t>
      </w:r>
    </w:p>
    <w:p w14:paraId="7F056A8F"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Por esta razón, mejorar la disponibilidad de los informes no representa únicamente una modificación tecnológica. La utilidad del sistema dependerá de que los datos registrados puedan convertirse oportunamente en resultados comprensibles para quienes realizan tareas de revisión, análisis y seguimiento. Este propósito coincide con el objetivo de centralizar la producción de vacunación y automatizar los informes mensuales y anuales para apoyar el proceso de toma de decisiones.</w:t>
      </w:r>
    </w:p>
    <w:p w14:paraId="0DD5DB66" w14:textId="77777777" w:rsidR="00190A7D" w:rsidRPr="00D92950" w:rsidRDefault="00190A7D" w:rsidP="008D4E98">
      <w:pPr>
        <w:spacing w:after="0" w:line="360" w:lineRule="auto"/>
        <w:ind w:firstLine="709"/>
        <w:rPr>
          <w:rFonts w:ascii="Arial" w:hAnsi="Arial" w:cs="Arial"/>
          <w:sz w:val="24"/>
          <w:szCs w:val="24"/>
          <w:lang w:eastAsia="es-GT"/>
        </w:rPr>
      </w:pPr>
    </w:p>
    <w:p w14:paraId="604E9DD0" w14:textId="77777777" w:rsidR="00003088" w:rsidRPr="00BE00F5" w:rsidRDefault="00003088" w:rsidP="00082D93">
      <w:pPr>
        <w:pStyle w:val="Ttulo2"/>
        <w:rPr>
          <w:rStyle w:val="Encabezadonivel2"/>
        </w:rPr>
      </w:pPr>
      <w:bookmarkStart w:id="212" w:name="_Toc242292434"/>
      <w:r w:rsidRPr="00D92950">
        <w:t xml:space="preserve">4.5 </w:t>
      </w:r>
      <w:r w:rsidRPr="00BE00F5">
        <w:rPr>
          <w:rStyle w:val="Encabezadonivel2"/>
        </w:rPr>
        <w:t>DDRISS de San Marcos y gestión de información sanitaria</w:t>
      </w:r>
      <w:bookmarkEnd w:id="212"/>
    </w:p>
    <w:p w14:paraId="4309128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información generada por los establecimientos de salud forma parte de una estructura organizacional en la que los datos son registrados, consolidados, analizados y utilizados en diferentes niveles. Su valor no depende únicamente de la tecnología empleada para almacenarlos, sino también de la existencia de procedimientos, responsables y mecanismos que permitan trasladarlos desde el lugar donde se originan hacia las unidades encargadas de supervisar los servicios y tomar decisiones.</w:t>
      </w:r>
    </w:p>
    <w:p w14:paraId="4E186FFA" w14:textId="77777777" w:rsidR="00190A7D" w:rsidRPr="00D92950" w:rsidRDefault="00003088" w:rsidP="00BE00F5">
      <w:pPr>
        <w:spacing w:after="0" w:line="360" w:lineRule="auto"/>
        <w:ind w:firstLine="709"/>
        <w:rPr>
          <w:rFonts w:ascii="Arial" w:hAnsi="Arial" w:cs="Arial"/>
          <w:sz w:val="24"/>
          <w:szCs w:val="24"/>
        </w:rPr>
      </w:pPr>
      <w:r>
        <w:rPr>
          <w:rFonts w:ascii="Arial" w:hAnsi="Arial" w:cs="Arial"/>
          <w:sz w:val="24"/>
          <w:szCs w:val="24"/>
        </w:rPr>
        <w:t>En Guatemala, esta gestión se encuentra vinculada con el Ministerio de Salud Pública y Asistencia Social (MSPAS), el Sistema de Información Gerencial de Salud (SIGSA), las Direcciones Departamentales de Redes Integradas de Servicios de Salud (DDRISS), los Distritos Municipales de Salud y los establecimientos que generan información como resultado de sus actividades. Comprender la relación entre estos elementos permite establecer el contexto en el cual se integrará el sistema web destinado al registro y procesamiento de la producción de vacunación del departamento de San Marcos.</w:t>
      </w:r>
    </w:p>
    <w:p w14:paraId="1A8CA6BC" w14:textId="77777777" w:rsidR="00003088" w:rsidRPr="00D92950" w:rsidRDefault="00003088" w:rsidP="00082D93">
      <w:pPr>
        <w:pStyle w:val="Ttulo3"/>
      </w:pPr>
      <w:bookmarkStart w:id="213" w:name="_Toc242292435"/>
      <w:r w:rsidRPr="00D92950">
        <w:t>4.5.1 Sistemas de información en salud</w:t>
      </w:r>
      <w:bookmarkEnd w:id="213"/>
    </w:p>
    <w:p w14:paraId="20E536C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 sistema de información en salud comprende los recursos, procesos y mecanismos utilizados para recopilar, procesar, almacenar, analizar y comunicar </w:t>
      </w:r>
      <w:r w:rsidRPr="00D92950">
        <w:rPr>
          <w:rFonts w:ascii="Arial" w:hAnsi="Arial" w:cs="Arial"/>
          <w:sz w:val="24"/>
          <w:szCs w:val="24"/>
        </w:rPr>
        <w:lastRenderedPageBreak/>
        <w:t>información relacionada con los servicios sanitarios y el estado de salud de una población. Su funcionamiento integra componentes tecnológicos y humanos, debido a que los datos se producen durante la prestación de los servicios, pero requieren procedimientos y responsables que garanticen su posterior utilización.</w:t>
      </w:r>
    </w:p>
    <w:p w14:paraId="1472C71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Organización Mundial de la Salud [OMS] (2024) establece que los sistemas rutinarios de información en salud forman parte de los sistemas nacionales de información sanitaria y obtienen datos directamente de los establecimientos, donde son generados regularmente por trabajadores de salud. Estos registros permiten disponer de información frecuente sobre el desempeño de los servicios y favorecen la identificación oportuna de problemas.</w:t>
      </w:r>
    </w:p>
    <w:p w14:paraId="124C4E3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Por esta razón, un sistema de información sanitaria no debe entenderse únicamente como un programa informático. También intervienen formularios, procedimientos de registro, recursos humanos, normas, infraestructura y mecanismos de comunicación. La tecnología facilita determinadas actividades, pero la confiabilidad final continúa dependiendo de que cada elemento del proceso funcione de manera coordinada.</w:t>
      </w:r>
    </w:p>
    <w:p w14:paraId="146168CD"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Esta perspectiva resulta especialmente pertinente para la vacunación. Las dosis administradas se convierten primero en registros, posteriormente en datos consolidados y, finalmente, en indicadores e informes utilizados para valorar el comportamiento de los servicios. El sistema web desarrollado se incorporará a una parte de ese flujo, sin sustituir al conjunto de sistemas y procedimientos institucionales existentes.</w:t>
      </w:r>
    </w:p>
    <w:p w14:paraId="77FE4B9F" w14:textId="77777777" w:rsidR="00190A7D" w:rsidRPr="00D92950" w:rsidRDefault="00190A7D" w:rsidP="008D4E98">
      <w:pPr>
        <w:spacing w:after="0" w:line="360" w:lineRule="auto"/>
        <w:ind w:firstLine="709"/>
        <w:rPr>
          <w:rFonts w:ascii="Arial" w:hAnsi="Arial" w:cs="Arial"/>
          <w:sz w:val="24"/>
          <w:szCs w:val="24"/>
        </w:rPr>
      </w:pPr>
    </w:p>
    <w:p w14:paraId="71A81A14" w14:textId="77777777" w:rsidR="00003088" w:rsidRPr="00D92950" w:rsidRDefault="00003088" w:rsidP="00082D93">
      <w:pPr>
        <w:pStyle w:val="Ttulo3"/>
      </w:pPr>
      <w:bookmarkStart w:id="214" w:name="_Toc242292436"/>
      <w:r w:rsidRPr="00D92950">
        <w:t>4.5.2 Gestión de información en salud</w:t>
      </w:r>
      <w:bookmarkEnd w:id="214"/>
    </w:p>
    <w:p w14:paraId="58FD734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de información comprende las actividades realizadas para asegurar que los datos puedan ser obtenidos, organizados, conservados, analizados y puestos a disposición de quienes los necesitan. Dentro del ámbito sanitario, este proceso debe procurar que la información sea suficientemente completa, oportuna y confiable para apoyar el funcionamiento de los servicios.</w:t>
      </w:r>
    </w:p>
    <w:p w14:paraId="0E3BD73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OMS (2025) plantea que el fortalecimiento de los sistemas rutinarios requiere mejorar de manera conjunta la recopilación, el reporte, el análisis y el uso de los datos </w:t>
      </w:r>
      <w:r w:rsidRPr="00D92950">
        <w:rPr>
          <w:rFonts w:ascii="Arial" w:hAnsi="Arial" w:cs="Arial"/>
          <w:sz w:val="24"/>
          <w:szCs w:val="24"/>
        </w:rPr>
        <w:lastRenderedPageBreak/>
        <w:t>en los niveles nacional, subnacional y comunitario. También promueve sistemas integrados, interoperables y orientados por evidencia, debido a que la información debe poder utilizarse más allá del lugar donde fue originalmente generada.</w:t>
      </w:r>
    </w:p>
    <w:p w14:paraId="28BD095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tampoco finaliza cuando un registro queda almacenado. Los datos necesitan convertirse en resultados comprensibles mediante procesos de validación, consolidación, cálculo y presentación. Posteriormente, quienes conocen el contexto deben interpretarlos para determinar qué significado poseen y qué acciones pueden derivarse de ellos. En consecuencia, existe una relación continua entre producción de datos, administración de información y toma de decisiones.</w:t>
      </w:r>
    </w:p>
    <w:p w14:paraId="771C21B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los servicios de vacunación, esta relación implica que las cantidades reportadas por los establecimientos deben conservar los elementos necesarios para ser analizadas posteriormente según vacuna, dosis, población, periodo y territorio. Una estructura adecuada desde la etapa de captura facilita que las operaciones posteriores se realicen sin reconstruir manualmente la información.</w:t>
      </w:r>
    </w:p>
    <w:p w14:paraId="0D45BABB" w14:textId="77777777" w:rsidR="00190A7D" w:rsidRPr="00D92950" w:rsidRDefault="00190A7D" w:rsidP="008D4E98">
      <w:pPr>
        <w:spacing w:after="0" w:line="360" w:lineRule="auto"/>
        <w:ind w:firstLine="709"/>
        <w:rPr>
          <w:rFonts w:ascii="Arial" w:hAnsi="Arial" w:cs="Arial"/>
          <w:sz w:val="24"/>
          <w:szCs w:val="24"/>
        </w:rPr>
      </w:pPr>
    </w:p>
    <w:p w14:paraId="47193E39" w14:textId="77777777" w:rsidR="00003088" w:rsidRPr="00D92950" w:rsidRDefault="00003088" w:rsidP="00082D93">
      <w:pPr>
        <w:pStyle w:val="Ttulo3"/>
      </w:pPr>
      <w:bookmarkStart w:id="215" w:name="_Toc242292437"/>
      <w:r w:rsidRPr="00D92950">
        <w:t>4.5.3 Organización del sistema de salud pública de Guatemala</w:t>
      </w:r>
      <w:bookmarkEnd w:id="215"/>
    </w:p>
    <w:p w14:paraId="2E74E39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sistema público de salud guatemalteco posee una organización en la que intervienen unidades centrales, estructuras departamentales, distritos municipales y establecimientos de salud. El MSPAS ejerce la rectoría correspondiente al sector público bajo su competencia y organiza los servicios mediante diferentes dependencias encargadas de aspectos relacionados con atención, regulación, vigilancia, epidemiología, gestión hospitalaria y atención primaria.</w:t>
      </w:r>
    </w:p>
    <w:p w14:paraId="554B7A8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Reglamento Orgánico Interno del MSPAS, aprobado mediante el Acuerdo Gubernativo Número 59-2023, estableció una estructura organizacional que incorpora el enfoque de Redes Integradas de Servicios de Salud. El documento fue publicado oficialmente en abril de 2023 y constituye la normativa vigente que define la organización y funciones internas del Ministerio.</w:t>
      </w:r>
    </w:p>
    <w:p w14:paraId="4BA998F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Este enfoque busca articular los servicios que funcionan dentro de un territorio. La Organización Panamericana de la Salud [OPS] define las Redes Integradas de Servicios de Salud (RISS) como conjuntos de organizaciones y servicios que coordinan sus funciones para responder a las necesidades de una población </w:t>
      </w:r>
      <w:r w:rsidRPr="00D92950">
        <w:rPr>
          <w:rFonts w:ascii="Arial" w:hAnsi="Arial" w:cs="Arial"/>
          <w:sz w:val="24"/>
          <w:szCs w:val="24"/>
        </w:rPr>
        <w:lastRenderedPageBreak/>
        <w:t>determinada. Su propósito es favorecer una atención continua, accesible e integrada y reducir la fragmentación entre unidades que participan en la prestación sanitaria.</w:t>
      </w:r>
    </w:p>
    <w:p w14:paraId="445E0D7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organización territorial adquiere importancia para los sistemas de información porque los datos generados localmente necesitan conservar un vínculo con el establecimiento y la jurisdicción donde se originan. Esto permite analizarlos posteriormente a nivel municipal, departamental o nacional sin perder la referencia territorial necesaria para su interpretación.</w:t>
      </w:r>
    </w:p>
    <w:p w14:paraId="6737E1AD" w14:textId="77777777" w:rsidR="00190A7D" w:rsidRPr="00D92950" w:rsidRDefault="00190A7D" w:rsidP="008D4E98">
      <w:pPr>
        <w:spacing w:after="0" w:line="360" w:lineRule="auto"/>
        <w:ind w:firstLine="709"/>
        <w:rPr>
          <w:rFonts w:ascii="Arial" w:hAnsi="Arial" w:cs="Arial"/>
          <w:sz w:val="24"/>
          <w:szCs w:val="24"/>
        </w:rPr>
      </w:pPr>
    </w:p>
    <w:p w14:paraId="65D99A50" w14:textId="77777777" w:rsidR="00003088" w:rsidRPr="00D92950" w:rsidRDefault="00003088" w:rsidP="00082D93">
      <w:pPr>
        <w:pStyle w:val="Ttulo3"/>
      </w:pPr>
      <w:bookmarkStart w:id="216" w:name="_Toc242292438"/>
      <w:r w:rsidRPr="00D92950">
        <w:t>4.5.4 Ministerio de Salud Pública y Asistencia Social</w:t>
      </w:r>
      <w:bookmarkEnd w:id="216"/>
    </w:p>
    <w:p w14:paraId="6801E18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Ministerio de Salud Pública y Asistencia Social es la institución responsable de conducir las principales acciones públicas relacionadas con la salud en Guatemala. Entre sus atribuciones se encuentra formular políticas y hacer cumplir el régimen jurídico relacionado con la salud preventiva y curativa, así como desarrollar acciones de protección, promoción, recuperación y rehabilitación de la salud de los habitantes (MSPAS, s. f.).</w:t>
      </w:r>
    </w:p>
    <w:p w14:paraId="2B36CD0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función rectora implica establecer políticas, normas y lineamientos que posteriormente deben ser aplicados en las diferentes estructuras y establecimientos que conforman la red pública. En consecuencia, los procedimientos relacionados con vacunación, vigilancia epidemiológica, registro de actividades y sistemas de información no se desarrollan de manera independiente en cada territorio, sino que responden a disposiciones establecidas dentro del marco institucional del Ministerio.</w:t>
      </w:r>
    </w:p>
    <w:p w14:paraId="7064EB4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organización territorial permite trasladar esas disposiciones hacia los niveles donde se prestan los servicios. Las DDRISS y los Distritos Municipales de Salud participan en esta estructura como instancias de coordinación y gestión en sus respectivas jurisdicciones, mientras que los establecimientos constituyen puntos donde se ejecutan directamente numerosas actividades sanitarias y se generan los datos asociados con ellas.</w:t>
      </w:r>
    </w:p>
    <w:p w14:paraId="6AA2B2D2" w14:textId="77777777" w:rsidR="008D4E9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 xml:space="preserve">En materia de vacunación, el MSPAS posee además responsabilidades expresamente reconocidas por la legislación nacional. La Ley de Vacunación establece obligaciones relacionadas con el Programa de Inmunizaciones, la </w:t>
      </w:r>
      <w:r w:rsidRPr="00D92950">
        <w:rPr>
          <w:rFonts w:ascii="Arial" w:hAnsi="Arial" w:cs="Arial"/>
          <w:sz w:val="24"/>
          <w:szCs w:val="24"/>
        </w:rPr>
        <w:lastRenderedPageBreak/>
        <w:t>disponibilidad de vacunas, la vigilancia, el manejo de información y la comunicación periódica de las coberturas alcanzadas.</w:t>
      </w:r>
    </w:p>
    <w:p w14:paraId="7EB30CC2" w14:textId="77777777" w:rsidR="00190A7D" w:rsidRPr="00D92950" w:rsidRDefault="00190A7D" w:rsidP="00190A7D">
      <w:pPr>
        <w:spacing w:after="0" w:line="360" w:lineRule="auto"/>
        <w:ind w:firstLine="709"/>
        <w:rPr>
          <w:rFonts w:ascii="Arial" w:hAnsi="Arial" w:cs="Arial"/>
          <w:sz w:val="24"/>
          <w:szCs w:val="24"/>
        </w:rPr>
      </w:pPr>
    </w:p>
    <w:p w14:paraId="35FD72F3" w14:textId="77777777" w:rsidR="00003088" w:rsidRPr="00D92950" w:rsidRDefault="00003088" w:rsidP="00082D93">
      <w:pPr>
        <w:pStyle w:val="Ttulo3"/>
      </w:pPr>
      <w:bookmarkStart w:id="217" w:name="_Toc242292439"/>
      <w:r w:rsidRPr="00D92950">
        <w:t>4.5.5 Sistema de Información Gerencial de Salud</w:t>
      </w:r>
      <w:bookmarkEnd w:id="217"/>
    </w:p>
    <w:p w14:paraId="572FB38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Sistema de Información Gerencial de Salud (SIGSA) constituye un componente fundamental para la gestión de datos dentro del MSPAS. De acuerdo con su sitio oficial, está integrado por funciones y recursos que interactúan para obtener, procesar, almacenar y distribuir información destinada a apoyar la gestión y la atención sanitaria. El propio MSPAS resume una de sus funciones indicando que el sistema “obtiene, procesa, almacena y distribuye información para apoyar la toma de decisiones” (SIGSA, s. f.).</w:t>
      </w:r>
    </w:p>
    <w:p w14:paraId="5C067D4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SIGSA fue creado mediante la Resolución Número 5095 del 15 de octubre de 1997 y posteriormente sus funciones fueron ampliadas mediante distintas disposiciones. El Acuerdo Ministerial 192-2015 aprobó el Manual de Organización y Funciones de la Unidad del Sistema de Información Gerencial de Salud y estableció responsabilidades relacionadas con normas, estándares, políticas y metodologías para la administración de información y tecnología dentro del MSPAS.</w:t>
      </w:r>
    </w:p>
    <w:p w14:paraId="0000308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Entre la información publicada actualmente por la Dirección de Tecnologías de la Información se encuentran datos relacionados con población, morbilidad, planificación familiar, producción de servicios y vacunación del esquema regular. Esto demuestra que los sistemas de información no se orientan únicamente al almacenamiento, sino también a la disponibilidad de resultados que puedan consultarse y utilizarse en distintas áreas de la gestión sanitaria.</w:t>
      </w:r>
    </w:p>
    <w:p w14:paraId="2253A0CA"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sistema web planteado para la DDRISS San Marcos no pretende sustituir SIGSA ni funcionar como un sistema nacional paralelo. Su alcance responde a una necesidad específica identificada en el proceso interno de consolidación de la producción de vacunación, debido a que la información requerida para los informes departamentales actualmente atraviesa actividades adicionales que la institución desarrolla fuera del sistema nacional. Según la entrevista realizada, el sistema ministerial existente no proporciona el reporte específico que necesita la DDRISS para este procedimiento.</w:t>
      </w:r>
    </w:p>
    <w:p w14:paraId="7D4C19C1" w14:textId="77777777" w:rsidR="00190A7D" w:rsidRPr="00D92950" w:rsidRDefault="00190A7D" w:rsidP="008D4E98">
      <w:pPr>
        <w:spacing w:after="0" w:line="360" w:lineRule="auto"/>
        <w:ind w:firstLine="709"/>
        <w:rPr>
          <w:rFonts w:ascii="Arial" w:hAnsi="Arial" w:cs="Arial"/>
          <w:sz w:val="24"/>
          <w:szCs w:val="24"/>
        </w:rPr>
      </w:pPr>
    </w:p>
    <w:p w14:paraId="6B850DD4" w14:textId="77777777" w:rsidR="00003088" w:rsidRPr="00D92950" w:rsidRDefault="00003088" w:rsidP="00082D93">
      <w:pPr>
        <w:pStyle w:val="Ttulo3"/>
      </w:pPr>
      <w:bookmarkStart w:id="218" w:name="_Toc242292440"/>
      <w:r w:rsidRPr="00D92950">
        <w:t>4.5.6 Direcciones Departamentales de Redes Integradas de Servicios de Salud</w:t>
      </w:r>
      <w:bookmarkEnd w:id="218"/>
    </w:p>
    <w:p w14:paraId="6A705CA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Direcciones Departamentales de Redes Integradas de Servicios de Salud constituyen estructuras territoriales del MSPAS encargadas de coordinar diferentes actividades de salud dentro de su jurisdicción. Su funcionamiento responde al modelo de Redes Integradas de Servicios de Salud establecido en la organización actual del Ministerio, cuyo propósito es articular los establecimientos y servicios que atienden a una población determinada.</w:t>
      </w:r>
    </w:p>
    <w:p w14:paraId="739F360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papel no se limita a recibir información. Una dirección departamental necesita coordinar, monitorear y evaluar las acciones desarrolladas en los municipios y establecimientos que pertenecen a su jurisdicción. Esto requiere disponer de datos que permitan conocer el comportamiento de los servicios y realizar comparaciones entre unidades territoriales.</w:t>
      </w:r>
    </w:p>
    <w:p w14:paraId="3DE88FB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Desde la perspectiva de los sistemas de información, una DDRISS puede considerarse un nivel subnacional en el cual confluyen datos generados en diversas unidades. La OMS señala que los sistemas rutinarios deben permitir el uso de información tanto en el nivel donde esta se produce como en los niveles subnacionales y nacionales responsables del seguimiento y la planificación.</w:t>
      </w:r>
    </w:p>
    <w:p w14:paraId="1DDD81E6" w14:textId="77777777" w:rsidR="00190A7D" w:rsidRPr="00D92950" w:rsidRDefault="00190A7D" w:rsidP="008D4E98">
      <w:pPr>
        <w:spacing w:after="0" w:line="360" w:lineRule="auto"/>
        <w:ind w:firstLine="709"/>
        <w:rPr>
          <w:rFonts w:ascii="Arial" w:hAnsi="Arial" w:cs="Arial"/>
          <w:sz w:val="24"/>
          <w:szCs w:val="24"/>
        </w:rPr>
      </w:pPr>
    </w:p>
    <w:p w14:paraId="55CD0D0D" w14:textId="77777777" w:rsidR="00003088" w:rsidRPr="00D92950" w:rsidRDefault="00003088" w:rsidP="00082D93">
      <w:pPr>
        <w:pStyle w:val="Ttulo3"/>
      </w:pPr>
      <w:bookmarkStart w:id="219" w:name="_Toc242292441"/>
      <w:r w:rsidRPr="00D92950">
        <w:t>4.5.7 Gestión de información en una DDRISS</w:t>
      </w:r>
      <w:bookmarkEnd w:id="219"/>
    </w:p>
    <w:p w14:paraId="367A83E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de información en el nivel departamental implica integrar datos procedentes de diversos municipios y establecimientos para disponer de una visión conjunta de los servicios. La información que inicialmente representa una actividad local puede adquirir otro significado cuando es agrupada territorialmente, comparada con otros periodos o utilizada para construir indicadores.</w:t>
      </w:r>
    </w:p>
    <w:p w14:paraId="152379D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este nivel resulta necesario mantener mecanismos que permitan identificar de dónde proviene cada registro, comprobar su consistencia y realizar las agrupaciones requeridas sin perder su procedencia. La OMS señala que los datos rutinarios de los establecimientos se procesan y analizan en diferentes niveles del sistema de salud, entre ellos los equivalentes a distrito, provincia y nivel nacional.</w:t>
      </w:r>
    </w:p>
    <w:p w14:paraId="0D05A15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Dentro de la DDRISS San Marcos existen además responsabilidades diferenciadas en el manejo de la información de vacunación. La estadigrafa participa actualmente en la digitación y consolidación de los datos; el área de tecnología e informática efectúa una revisión posterior, y epidemiología analiza los resultados que serán utilizados en las reuniones correspondientes. Esta distribución demuestra que la gestión comprende diferentes momentos y usuarios, no únicamente el ingreso inicial de los registros.</w:t>
      </w:r>
    </w:p>
    <w:p w14:paraId="2C0B72F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herramienta informática destinada a este entorno debe respetar dicha separación de responsabilidades. Centralizar los datos no significa que todos los usuarios deban ejecutar las mismas actividades; por el contrario, la organización de permisos, consultas y mecanismos de revisión debe responder a las funciones que cada participante desempeña dentro del proceso.</w:t>
      </w:r>
    </w:p>
    <w:p w14:paraId="4E45C724" w14:textId="77777777" w:rsidR="00190A7D" w:rsidRPr="00D92950" w:rsidRDefault="00190A7D" w:rsidP="008D4E98">
      <w:pPr>
        <w:spacing w:after="0" w:line="360" w:lineRule="auto"/>
        <w:ind w:firstLine="709"/>
        <w:rPr>
          <w:rFonts w:ascii="Arial" w:hAnsi="Arial" w:cs="Arial"/>
          <w:sz w:val="24"/>
          <w:szCs w:val="24"/>
        </w:rPr>
      </w:pPr>
    </w:p>
    <w:p w14:paraId="65F59B60" w14:textId="77777777" w:rsidR="00003088" w:rsidRPr="00D92950" w:rsidRDefault="00003088" w:rsidP="00082D93">
      <w:pPr>
        <w:pStyle w:val="Ttulo3"/>
      </w:pPr>
      <w:bookmarkStart w:id="220" w:name="_Toc242292442"/>
      <w:r w:rsidRPr="00D92950">
        <w:t>4.5.8 Flujo de información sanitaria</w:t>
      </w:r>
      <w:bookmarkEnd w:id="220"/>
    </w:p>
    <w:p w14:paraId="1A568FE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flujo de información sanitaria representa el recorrido que siguen los datos desde el momento en que son generados hasta llegar a los niveles donde son consolidados, analizados o utilizados. Este proceso puede comprender diversos establecimientos y unidades administrativas, de manera que una misma información atraviesa distintas etapas antes de convertirse en un resultado de gestión.</w:t>
      </w:r>
    </w:p>
    <w:p w14:paraId="05DBB5E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OMS (2020) explica que los datos rutinarios se recopilan inicialmente en clínicas, hospitales y otros puntos de prestación de servicios. Posteriormente, los establecimientos procesan la información y remiten informes resumidos a la autoridad administrativa correspondiente, donde los datos pueden continuar siendo consolidados y analizados.</w:t>
      </w:r>
    </w:p>
    <w:p w14:paraId="58DE846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el proceso de vacunación de San Marcos se identificó un flujo semejante, aunque con características propias. Los servicios de salud llevan registros de sus comunidades; posteriormente, esta información se incorpora a un consolidado municipal que es remitido a la DDRISS. La entrevista también señala que centros de salud, CAP y CAIMI participan en el uso de estos registros, mientras que algunos hospitales manejan sus propios formatos consolidados.</w:t>
      </w:r>
    </w:p>
    <w:p w14:paraId="6B8B798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De forma simplificada, el recorrido relacionado con la producción puede representarse como:</w:t>
      </w:r>
    </w:p>
    <w:p w14:paraId="60C21CC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Actividad de vacunación → registro en el servicio de salud → consolidación municipal → DDRISS San Marcos → revisión y procesamiento → análisis epidemiológico → utilización de resultados.</w:t>
      </w:r>
    </w:p>
    <w:p w14:paraId="11D65443"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Este flujo permite identificar el punto específico donde intervendrá el sistema web. La solución busca mejorar principalmente el registro, centralización y procesamiento de la información que llega al nivel departamental, sin modificar las responsabilidades clínicas y epidemiológicas que corresponden a otras etapas.</w:t>
      </w:r>
    </w:p>
    <w:p w14:paraId="666B45A3" w14:textId="77777777" w:rsidR="00190A7D" w:rsidRPr="00D92950" w:rsidRDefault="00190A7D" w:rsidP="008D4E98">
      <w:pPr>
        <w:spacing w:after="0" w:line="360" w:lineRule="auto"/>
        <w:ind w:firstLine="709"/>
        <w:rPr>
          <w:rFonts w:ascii="Arial" w:hAnsi="Arial" w:cs="Arial"/>
          <w:sz w:val="24"/>
          <w:szCs w:val="24"/>
        </w:rPr>
      </w:pPr>
    </w:p>
    <w:p w14:paraId="3C5B5A01" w14:textId="77777777" w:rsidR="00003088" w:rsidRPr="00D92950" w:rsidRDefault="00003088" w:rsidP="00082D93">
      <w:pPr>
        <w:pStyle w:val="Ttulo3"/>
      </w:pPr>
      <w:bookmarkStart w:id="221" w:name="_Toc242292443"/>
      <w:r w:rsidRPr="00D92950">
        <w:t>4.5.9 Municipios y establecimientos de salud como unidades de reporte</w:t>
      </w:r>
      <w:bookmarkEnd w:id="221"/>
    </w:p>
    <w:p w14:paraId="17989F6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establecimientos de salud constituyen una fuente primaria de datos rutinarios debido a que muchas actividades se registran en el mismo lugar donde se prestan los servicios. La OMS reconoce clínicas, hospitales y otros puntos de atención como unidades que producen datos y los reportan posteriormente a las autoridades administrativas correspondientes.</w:t>
      </w:r>
    </w:p>
    <w:p w14:paraId="5527C70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Cuando varios establecimientos pertenecen a una misma jurisdicción, sus datos pueden ser agrupados antes de ser remitidos a un nivel superior. Este mecanismo permite obtener resultados territoriales sin perder la posibilidad de identificar las unidades que originaron la información. La definición adecuada de establecimientos, municipios y demás divisiones geográficas resulta necesaria para realizar consolidaciones correctas.</w:t>
      </w:r>
    </w:p>
    <w:p w14:paraId="720B092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San Marcos, los registros generados en los servicios son incorporados al consolidado correspondiente al municipio antes de ser trasladados al nivel departamental. El departamento se encuentra integrado por treinta municipios, de los cuales se recibe información para efectuar el seguimiento de la producción y las coberturas.</w:t>
      </w:r>
    </w:p>
    <w:p w14:paraId="2C6AB3B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estructura del sistema debe conservar esta relación territorial y, al mismo tiempo, mantener flexibilidad para incorporar diferentes tipos de establecimientos. La entrevista contempla centros de salud, CAP, CAIMI y potencialmente hospitales, incluido el interés de integrar información procedente de un establecimiento de </w:t>
      </w:r>
      <w:r w:rsidRPr="00D92950">
        <w:rPr>
          <w:rFonts w:ascii="Arial" w:hAnsi="Arial" w:cs="Arial"/>
          <w:sz w:val="24"/>
          <w:szCs w:val="24"/>
        </w:rPr>
        <w:lastRenderedPageBreak/>
        <w:t>Coatepeque debido a que atiende población originaria de municipios de San Marcos. Esto refuerza la conveniencia de no diseñar el registro exclusivamente alrededor de una única categoría de servicio.</w:t>
      </w:r>
    </w:p>
    <w:p w14:paraId="147D8D9C" w14:textId="77777777" w:rsidR="00190A7D" w:rsidRPr="00D92950" w:rsidRDefault="00190A7D" w:rsidP="008D4E98">
      <w:pPr>
        <w:spacing w:after="0" w:line="360" w:lineRule="auto"/>
        <w:ind w:firstLine="709"/>
        <w:rPr>
          <w:rFonts w:ascii="Arial" w:hAnsi="Arial" w:cs="Arial"/>
          <w:sz w:val="24"/>
          <w:szCs w:val="24"/>
        </w:rPr>
      </w:pPr>
    </w:p>
    <w:p w14:paraId="2FAE6580" w14:textId="77777777" w:rsidR="00003088" w:rsidRPr="00D92950" w:rsidRDefault="00003088" w:rsidP="00082D93">
      <w:pPr>
        <w:pStyle w:val="Ttulo3"/>
      </w:pPr>
      <w:bookmarkStart w:id="222" w:name="_Toc242292444"/>
      <w:r w:rsidRPr="00D92950">
        <w:t>4.5.10 Información epidemiológica y vigilancia</w:t>
      </w:r>
      <w:bookmarkEnd w:id="222"/>
    </w:p>
    <w:p w14:paraId="5078B27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vigilancia epidemiológica utiliza información sistemática para observar el comportamiento de enfermedades y otros acontecimientos relacionados con la salud. Los datos recopilados permiten identificar cambios, reconocer situaciones que requieren atención y apoyar la planificación de medidas de prevención y control. Para que este proceso sea útil, los registros necesitan ser suficientemente oportunos y confiables.</w:t>
      </w:r>
    </w:p>
    <w:p w14:paraId="41629C2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sistemas de información y la vigilancia se encuentran estrechamente relacionados, pero no son equivalentes. Un sistema sanitario puede almacenar múltiples tipos de datos administrativos y asistenciales, mientras que la vigilancia utiliza aquellos necesarios para analizar eventos específicos y generar conocimiento sobre su comportamiento. La OMS reconoce los datos de los establecimientos como una fuente importante para el monitoreo de enfermedades y del desempeño de los servicios.</w:t>
      </w:r>
    </w:p>
    <w:p w14:paraId="7F0E3F3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materia de vacunación, el marco legal guatemalteco establece explícitamente esta relación. El artículo 23 de la Ley de Vacunación dispone que el MSPAS debe mantener un sistema de vigilancia e información que incluya vacunación, enfermedades inmunoprevenibles y eventos supuestamente atribuibles a la vacunación o inmunización. Esta disposición confirma que registrar las actividades de vacunación forma parte de una estructura informativa más amplia vinculada con la vigilancia sanitaria.</w:t>
      </w:r>
    </w:p>
    <w:p w14:paraId="609CFFA5"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En la DDRISS San Marcos, epidemiología utiliza los resultados consolidados para observar el comportamiento de las coberturas y comunicar el avance de los municipios durante reuniones periódicas. El sistema no realizará por sí mismo el análisis epidemiológico, pero deberá proporcionar información organizada que facilite dicha actividad.</w:t>
      </w:r>
    </w:p>
    <w:p w14:paraId="020839C8" w14:textId="77777777" w:rsidR="00190A7D" w:rsidRPr="00D92950" w:rsidRDefault="00190A7D" w:rsidP="008D4E98">
      <w:pPr>
        <w:spacing w:after="0" w:line="360" w:lineRule="auto"/>
        <w:ind w:firstLine="709"/>
        <w:rPr>
          <w:rFonts w:ascii="Arial" w:hAnsi="Arial" w:cs="Arial"/>
          <w:sz w:val="24"/>
          <w:szCs w:val="24"/>
        </w:rPr>
      </w:pPr>
    </w:p>
    <w:p w14:paraId="109D6329" w14:textId="77777777" w:rsidR="00003088" w:rsidRPr="00D92950" w:rsidRDefault="00003088" w:rsidP="00082D93">
      <w:pPr>
        <w:pStyle w:val="Ttulo3"/>
      </w:pPr>
      <w:bookmarkStart w:id="223" w:name="_Toc242292445"/>
      <w:r w:rsidRPr="00D92950">
        <w:lastRenderedPageBreak/>
        <w:t>4.5.11 DDRISS San Marcos como contexto de aplicación</w:t>
      </w:r>
      <w:bookmarkEnd w:id="223"/>
    </w:p>
    <w:p w14:paraId="00F1C38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DDRISS San Marcos constituye el entorno organizacional donde se implementará la solución tecnológica. Dentro del proceso estudiado, recibe información de los treinta municipios del departamento y concentra parte de las actividades de consolidación, revisión y análisis relacionadas con la producción de vacunación.</w:t>
      </w:r>
    </w:p>
    <w:p w14:paraId="55E72C9E"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Los registros contienen cantidades correspondientes a personas del propio municipio vacunadas en su territorio, personas procedentes de otros municipios y el total de dosis administradas por el establecimiento. Posteriormente, esta información es trasladada a diferentes archivos utilizados para obtener el consolidado que sirve de base al análisis de cobertura. La necesidad de preservar estas diferencias debe reflejarse en la estructura de los datos que maneje el sistema.</w:t>
      </w:r>
    </w:p>
    <w:p w14:paraId="20A79F0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contexto también presenta condiciones favorables para una solución web centralizada. De acuerdo con la entrevista, los establecimientos cuentan con equipos de cómputo y actualmente existe conectividad a Internet en los municipios del departamento. Asimismo, se dispone de personal dedicado a funciones de digitación y de integrantes del área técnica que podrían ser capacitados para participar en el mantenimiento posterior.</w:t>
      </w:r>
    </w:p>
    <w:p w14:paraId="598D085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obstante, el propósito de la herramienta no consiste en modificar la organización institucional ni reemplazar los sistemas nacionales existentes. Su función es proporcionar un mecanismo específico para centralizar el registro de producción que actualmente requiere consolidaciones adicionales y facilitar la generación de los informes utilizados dentro de la DDRISS. Por ello, el diseño debe mantenerse alineado con las categorías, responsabilidades y necesidades de información establecidas por la institución.</w:t>
      </w:r>
    </w:p>
    <w:p w14:paraId="1284E26C" w14:textId="77777777" w:rsidR="00190A7D" w:rsidRDefault="00190A7D" w:rsidP="008D4E98">
      <w:pPr>
        <w:spacing w:after="0" w:line="360" w:lineRule="auto"/>
        <w:ind w:firstLine="709"/>
        <w:rPr>
          <w:rFonts w:ascii="Arial" w:hAnsi="Arial" w:cs="Arial"/>
          <w:sz w:val="24"/>
          <w:szCs w:val="24"/>
        </w:rPr>
      </w:pPr>
    </w:p>
    <w:p w14:paraId="0EEEF84B" w14:textId="77777777" w:rsidR="00BE00F5" w:rsidRDefault="00BE00F5" w:rsidP="008D4E98">
      <w:pPr>
        <w:spacing w:after="0" w:line="360" w:lineRule="auto"/>
        <w:ind w:firstLine="709"/>
        <w:rPr>
          <w:rFonts w:ascii="Arial" w:hAnsi="Arial" w:cs="Arial"/>
          <w:sz w:val="24"/>
          <w:szCs w:val="24"/>
        </w:rPr>
      </w:pPr>
    </w:p>
    <w:p w14:paraId="00B80B6C" w14:textId="77777777" w:rsidR="00BE00F5" w:rsidRPr="00D92950" w:rsidRDefault="00BE00F5" w:rsidP="008D4E98">
      <w:pPr>
        <w:spacing w:after="0" w:line="360" w:lineRule="auto"/>
        <w:ind w:firstLine="709"/>
        <w:rPr>
          <w:rFonts w:ascii="Arial" w:hAnsi="Arial" w:cs="Arial"/>
          <w:sz w:val="24"/>
          <w:szCs w:val="24"/>
        </w:rPr>
      </w:pPr>
    </w:p>
    <w:p w14:paraId="2F9AEE39" w14:textId="77777777" w:rsidR="00003088" w:rsidRPr="00D92950" w:rsidRDefault="00003088" w:rsidP="00082D93">
      <w:pPr>
        <w:pStyle w:val="Ttulo3"/>
      </w:pPr>
      <w:bookmarkStart w:id="224" w:name="_Toc242292446"/>
      <w:r w:rsidRPr="00D92950">
        <w:t>4.5.12 Marco normativo relacionado con vacunación e información sanitaria</w:t>
      </w:r>
      <w:bookmarkEnd w:id="224"/>
    </w:p>
    <w:p w14:paraId="65B1DF3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funcionamiento de un sistema destinado al registro de vacunación debe considerar las disposiciones legales y administrativas que regulan esta actividad en </w:t>
      </w:r>
      <w:r w:rsidRPr="00D92950">
        <w:rPr>
          <w:rFonts w:ascii="Arial" w:hAnsi="Arial" w:cs="Arial"/>
          <w:sz w:val="24"/>
          <w:szCs w:val="24"/>
        </w:rPr>
        <w:lastRenderedPageBreak/>
        <w:t>Guatemala. Una de las normas principales es el Decreto Número 25-2024, Ley de Vacunación, aprobado por el Congreso de la República el 29 de octubre de 2024, publicado el 15 de noviembre del mismo año y vigente desde el 15 de diciembre de 2024.</w:t>
      </w:r>
    </w:p>
    <w:p w14:paraId="73CC420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ley tiene como finalidad garantizar la protección de la población frente a enfermedades inmunoprevenibles mediante vacunas de calidad, seguras y eficaces. Entre otras disposiciones, fortalece el Programa de Inmunizaciones y establece responsabilidades estatales relacionadas con disponibilidad, administración, vigilancia e información sobre vacunación.</w:t>
      </w:r>
    </w:p>
    <w:p w14:paraId="7E0D622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Para el sistema desarrollado resulta especialmente relevante el artículo 24, debido a que establece la obligación de proporcionar “información periódica y actualizada sobre coberturas de vacunación” en los ámbitos nacional, departamental, municipal y comunitario. Además, dispone que quienes ejecuten actividades de vacunación deben notificarlas mediante los formularios oficiales y dentro de los plazos establecidos por el MSPAS. Estas disposiciones respaldan la importancia de contar con mecanismos capaces de registrar y organizar oportunamente la producción generada en los servicios.</w:t>
      </w:r>
    </w:p>
    <w:p w14:paraId="627A5B5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materia de sistemas de información también debe considerarse el Acuerdo Ministerial 192-2015, relacionado con la organización y funciones de SIGSA, así como el Acuerdo Gubernativo 59-2023, que establece el Reglamento Orgánico Interno del MSPAS y el marco organizativo actual de las Redes Integradas de Servicios de Salud. Estas normas permiten ubicar la solución dentro de la estructura institucional existente y evitan considerarla como un sistema aislado de los procedimientos oficiales.</w:t>
      </w:r>
    </w:p>
    <w:p w14:paraId="0B0ED9D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marco normativo no determina por sí mismo la arquitectura técnica del sistema, pero sí establece obligaciones y principios que deben respetarse. El sistema debe preservar la finalidad de los registros oficiales, permitir que la información pueda organizarse según los niveles territoriales requeridos y evitar alterar el significado de los datos utilizados por el MSPAS. La automatización, modifica el mecanismo mediante el cual se procesan determinadas actividades internas, pero no sustituye las disposiciones que regulan el registro, notificación y utilización de la información de vacunación.</w:t>
      </w:r>
    </w:p>
    <w:p w14:paraId="53C8FB81" w14:textId="77777777" w:rsidR="00003088" w:rsidRDefault="00003088" w:rsidP="00ED133E">
      <w:pPr>
        <w:spacing w:line="276" w:lineRule="auto"/>
        <w:ind w:left="709" w:hanging="709"/>
        <w:rPr>
          <w:rFonts w:ascii="Arial" w:hAnsi="Arial" w:cs="Arial"/>
          <w:sz w:val="24"/>
          <w:szCs w:val="24"/>
          <w:lang w:eastAsia="es-GT"/>
        </w:rPr>
      </w:pPr>
    </w:p>
    <w:p w14:paraId="6065663E" w14:textId="77777777" w:rsidR="00B06305" w:rsidRDefault="00B06305" w:rsidP="00ED133E">
      <w:pPr>
        <w:spacing w:line="276" w:lineRule="auto"/>
        <w:ind w:left="709" w:hanging="709"/>
        <w:rPr>
          <w:rFonts w:ascii="Arial" w:hAnsi="Arial" w:cs="Arial"/>
          <w:sz w:val="24"/>
          <w:szCs w:val="24"/>
          <w:lang w:eastAsia="es-GT"/>
        </w:rPr>
      </w:pPr>
    </w:p>
    <w:p w14:paraId="2D104552" w14:textId="77777777" w:rsidR="00B06305" w:rsidRDefault="00B06305" w:rsidP="00ED133E">
      <w:pPr>
        <w:spacing w:line="276" w:lineRule="auto"/>
        <w:ind w:left="709" w:hanging="709"/>
        <w:rPr>
          <w:rFonts w:ascii="Arial" w:hAnsi="Arial" w:cs="Arial"/>
          <w:sz w:val="24"/>
          <w:szCs w:val="24"/>
          <w:lang w:eastAsia="es-GT"/>
        </w:rPr>
      </w:pPr>
    </w:p>
    <w:p w14:paraId="64402ABC" w14:textId="77777777" w:rsidR="00B06305" w:rsidRDefault="00B06305" w:rsidP="00ED133E">
      <w:pPr>
        <w:spacing w:line="276" w:lineRule="auto"/>
        <w:ind w:left="709" w:hanging="709"/>
        <w:rPr>
          <w:rFonts w:ascii="Arial" w:hAnsi="Arial" w:cs="Arial"/>
          <w:sz w:val="24"/>
          <w:szCs w:val="24"/>
          <w:lang w:eastAsia="es-GT"/>
        </w:rPr>
      </w:pPr>
    </w:p>
    <w:p w14:paraId="0CB4673C" w14:textId="77777777" w:rsidR="00B06305" w:rsidRDefault="00B06305" w:rsidP="00ED133E">
      <w:pPr>
        <w:spacing w:line="276" w:lineRule="auto"/>
        <w:ind w:left="709" w:hanging="709"/>
        <w:rPr>
          <w:rFonts w:ascii="Arial" w:hAnsi="Arial" w:cs="Arial"/>
          <w:sz w:val="24"/>
          <w:szCs w:val="24"/>
          <w:lang w:eastAsia="es-GT"/>
        </w:rPr>
      </w:pPr>
    </w:p>
    <w:p w14:paraId="7FE922B6" w14:textId="77777777" w:rsidR="00B06305" w:rsidRDefault="00B06305" w:rsidP="00ED133E">
      <w:pPr>
        <w:spacing w:line="276" w:lineRule="auto"/>
        <w:ind w:left="709" w:hanging="709"/>
        <w:rPr>
          <w:rFonts w:ascii="Arial" w:hAnsi="Arial" w:cs="Arial"/>
          <w:sz w:val="24"/>
          <w:szCs w:val="24"/>
          <w:lang w:eastAsia="es-GT"/>
        </w:rPr>
      </w:pPr>
    </w:p>
    <w:p w14:paraId="2DE5AFFB" w14:textId="77777777" w:rsidR="00B06305" w:rsidRDefault="00B06305" w:rsidP="00ED133E">
      <w:pPr>
        <w:spacing w:line="276" w:lineRule="auto"/>
        <w:ind w:left="709" w:hanging="709"/>
        <w:rPr>
          <w:rFonts w:ascii="Arial" w:hAnsi="Arial" w:cs="Arial"/>
          <w:sz w:val="24"/>
          <w:szCs w:val="24"/>
          <w:lang w:eastAsia="es-GT"/>
        </w:rPr>
      </w:pPr>
    </w:p>
    <w:p w14:paraId="5F9D006E" w14:textId="77777777" w:rsidR="00B06305" w:rsidRDefault="00B06305" w:rsidP="00ED133E">
      <w:pPr>
        <w:spacing w:line="276" w:lineRule="auto"/>
        <w:ind w:left="709" w:hanging="709"/>
        <w:rPr>
          <w:rFonts w:ascii="Arial" w:hAnsi="Arial" w:cs="Arial"/>
          <w:sz w:val="24"/>
          <w:szCs w:val="24"/>
          <w:lang w:eastAsia="es-GT"/>
        </w:rPr>
      </w:pPr>
    </w:p>
    <w:p w14:paraId="25266A68" w14:textId="77777777" w:rsidR="00B06305" w:rsidRDefault="00B06305" w:rsidP="00ED133E">
      <w:pPr>
        <w:spacing w:line="276" w:lineRule="auto"/>
        <w:ind w:left="709" w:hanging="709"/>
        <w:rPr>
          <w:rFonts w:ascii="Arial" w:hAnsi="Arial" w:cs="Arial"/>
          <w:sz w:val="24"/>
          <w:szCs w:val="24"/>
          <w:lang w:eastAsia="es-GT"/>
        </w:rPr>
      </w:pPr>
    </w:p>
    <w:p w14:paraId="4DCCE794" w14:textId="77777777" w:rsidR="00B06305" w:rsidRDefault="00B06305" w:rsidP="00ED133E">
      <w:pPr>
        <w:spacing w:line="276" w:lineRule="auto"/>
        <w:ind w:left="709" w:hanging="709"/>
        <w:rPr>
          <w:rFonts w:ascii="Arial" w:hAnsi="Arial" w:cs="Arial"/>
          <w:sz w:val="24"/>
          <w:szCs w:val="24"/>
          <w:lang w:eastAsia="es-GT"/>
        </w:rPr>
      </w:pPr>
    </w:p>
    <w:p w14:paraId="48DD03C3" w14:textId="77777777" w:rsidR="00B06305" w:rsidRDefault="00B06305" w:rsidP="00ED133E">
      <w:pPr>
        <w:spacing w:line="276" w:lineRule="auto"/>
        <w:ind w:left="709" w:hanging="709"/>
        <w:rPr>
          <w:rFonts w:ascii="Arial" w:hAnsi="Arial" w:cs="Arial"/>
          <w:sz w:val="24"/>
          <w:szCs w:val="24"/>
          <w:lang w:eastAsia="es-GT"/>
        </w:rPr>
      </w:pPr>
    </w:p>
    <w:p w14:paraId="61E6385D" w14:textId="77777777" w:rsidR="00B06305" w:rsidRDefault="00B06305" w:rsidP="00ED133E">
      <w:pPr>
        <w:spacing w:line="276" w:lineRule="auto"/>
        <w:ind w:left="709" w:hanging="709"/>
        <w:rPr>
          <w:rFonts w:ascii="Arial" w:hAnsi="Arial" w:cs="Arial"/>
          <w:sz w:val="24"/>
          <w:szCs w:val="24"/>
          <w:lang w:eastAsia="es-GT"/>
        </w:rPr>
      </w:pPr>
    </w:p>
    <w:p w14:paraId="580D3089" w14:textId="77777777" w:rsidR="00B06305" w:rsidRDefault="00B06305" w:rsidP="00ED133E">
      <w:pPr>
        <w:spacing w:line="276" w:lineRule="auto"/>
        <w:ind w:left="709" w:hanging="709"/>
        <w:rPr>
          <w:rFonts w:ascii="Arial" w:hAnsi="Arial" w:cs="Arial"/>
          <w:sz w:val="24"/>
          <w:szCs w:val="24"/>
          <w:lang w:eastAsia="es-GT"/>
        </w:rPr>
      </w:pPr>
    </w:p>
    <w:p w14:paraId="0D0BCF10" w14:textId="77777777" w:rsidR="00B06305" w:rsidRDefault="00B06305" w:rsidP="00ED133E">
      <w:pPr>
        <w:spacing w:line="276" w:lineRule="auto"/>
        <w:ind w:left="709" w:hanging="709"/>
        <w:rPr>
          <w:rFonts w:ascii="Arial" w:hAnsi="Arial" w:cs="Arial"/>
          <w:sz w:val="24"/>
          <w:szCs w:val="24"/>
          <w:lang w:eastAsia="es-GT"/>
        </w:rPr>
      </w:pPr>
    </w:p>
    <w:p w14:paraId="191363BE" w14:textId="77777777" w:rsidR="00B06305" w:rsidRDefault="00B06305" w:rsidP="00ED133E">
      <w:pPr>
        <w:spacing w:line="276" w:lineRule="auto"/>
        <w:ind w:left="709" w:hanging="709"/>
        <w:rPr>
          <w:rFonts w:ascii="Arial" w:hAnsi="Arial" w:cs="Arial"/>
          <w:sz w:val="24"/>
          <w:szCs w:val="24"/>
          <w:lang w:eastAsia="es-GT"/>
        </w:rPr>
      </w:pPr>
    </w:p>
    <w:p w14:paraId="17E63C14" w14:textId="77777777" w:rsidR="00B06305" w:rsidRDefault="00B06305" w:rsidP="00ED133E">
      <w:pPr>
        <w:spacing w:line="276" w:lineRule="auto"/>
        <w:ind w:left="709" w:hanging="709"/>
        <w:rPr>
          <w:rFonts w:ascii="Arial" w:hAnsi="Arial" w:cs="Arial"/>
          <w:sz w:val="24"/>
          <w:szCs w:val="24"/>
          <w:lang w:eastAsia="es-GT"/>
        </w:rPr>
      </w:pPr>
    </w:p>
    <w:p w14:paraId="769B8CC0" w14:textId="77777777" w:rsidR="00B06305" w:rsidRDefault="00B06305" w:rsidP="00ED133E">
      <w:pPr>
        <w:spacing w:line="276" w:lineRule="auto"/>
        <w:ind w:left="709" w:hanging="709"/>
        <w:rPr>
          <w:rFonts w:ascii="Arial" w:hAnsi="Arial" w:cs="Arial"/>
          <w:sz w:val="24"/>
          <w:szCs w:val="24"/>
          <w:lang w:eastAsia="es-GT"/>
        </w:rPr>
      </w:pPr>
    </w:p>
    <w:p w14:paraId="48739883" w14:textId="77777777" w:rsidR="00B06305" w:rsidRDefault="00B06305" w:rsidP="00ED133E">
      <w:pPr>
        <w:spacing w:line="276" w:lineRule="auto"/>
        <w:ind w:left="709" w:hanging="709"/>
        <w:rPr>
          <w:rFonts w:ascii="Arial" w:hAnsi="Arial" w:cs="Arial"/>
          <w:sz w:val="24"/>
          <w:szCs w:val="24"/>
          <w:lang w:eastAsia="es-GT"/>
        </w:rPr>
      </w:pPr>
    </w:p>
    <w:p w14:paraId="15AEAFAF" w14:textId="77777777" w:rsidR="00B06305" w:rsidRDefault="00B06305" w:rsidP="00ED133E">
      <w:pPr>
        <w:spacing w:line="276" w:lineRule="auto"/>
        <w:ind w:left="709" w:hanging="709"/>
        <w:rPr>
          <w:rFonts w:ascii="Arial" w:hAnsi="Arial" w:cs="Arial"/>
          <w:sz w:val="24"/>
          <w:szCs w:val="24"/>
          <w:lang w:eastAsia="es-GT"/>
        </w:rPr>
      </w:pPr>
    </w:p>
    <w:p w14:paraId="69969B19" w14:textId="77777777" w:rsidR="00B06305" w:rsidRDefault="00B06305" w:rsidP="00ED133E">
      <w:pPr>
        <w:spacing w:line="276" w:lineRule="auto"/>
        <w:ind w:left="709" w:hanging="709"/>
        <w:rPr>
          <w:rFonts w:ascii="Arial" w:hAnsi="Arial" w:cs="Arial"/>
          <w:sz w:val="24"/>
          <w:szCs w:val="24"/>
          <w:lang w:eastAsia="es-GT"/>
        </w:rPr>
      </w:pPr>
    </w:p>
    <w:p w14:paraId="51C8F5B5" w14:textId="77777777" w:rsidR="00B06305" w:rsidRDefault="00B06305" w:rsidP="00ED133E">
      <w:pPr>
        <w:spacing w:line="276" w:lineRule="auto"/>
        <w:ind w:left="709" w:hanging="709"/>
        <w:rPr>
          <w:rFonts w:ascii="Arial" w:hAnsi="Arial" w:cs="Arial"/>
          <w:sz w:val="24"/>
          <w:szCs w:val="24"/>
          <w:lang w:eastAsia="es-GT"/>
        </w:rPr>
      </w:pPr>
    </w:p>
    <w:p w14:paraId="2587029D" w14:textId="77777777" w:rsidR="00B06305" w:rsidRDefault="00B06305" w:rsidP="00ED133E">
      <w:pPr>
        <w:spacing w:line="276" w:lineRule="auto"/>
        <w:ind w:left="709" w:hanging="709"/>
        <w:rPr>
          <w:rFonts w:ascii="Arial" w:hAnsi="Arial" w:cs="Arial"/>
          <w:sz w:val="24"/>
          <w:szCs w:val="24"/>
          <w:lang w:eastAsia="es-GT"/>
        </w:rPr>
      </w:pPr>
    </w:p>
    <w:p w14:paraId="477BFD0D" w14:textId="77777777" w:rsidR="00B06305" w:rsidRDefault="00B06305" w:rsidP="00ED133E">
      <w:pPr>
        <w:spacing w:line="276" w:lineRule="auto"/>
        <w:ind w:left="709" w:hanging="709"/>
        <w:rPr>
          <w:rFonts w:ascii="Arial" w:hAnsi="Arial" w:cs="Arial"/>
          <w:sz w:val="24"/>
          <w:szCs w:val="24"/>
          <w:lang w:eastAsia="es-GT"/>
        </w:rPr>
      </w:pPr>
    </w:p>
    <w:p w14:paraId="7AA7C884" w14:textId="77777777" w:rsidR="00B06305" w:rsidRDefault="00B06305" w:rsidP="00ED133E">
      <w:pPr>
        <w:spacing w:line="276" w:lineRule="auto"/>
        <w:ind w:left="709" w:hanging="709"/>
        <w:rPr>
          <w:rFonts w:ascii="Arial" w:hAnsi="Arial" w:cs="Arial"/>
          <w:sz w:val="24"/>
          <w:szCs w:val="24"/>
          <w:lang w:eastAsia="es-GT"/>
        </w:rPr>
      </w:pPr>
    </w:p>
    <w:p w14:paraId="11C46645" w14:textId="77777777" w:rsidR="00B06305" w:rsidRDefault="00B06305" w:rsidP="00ED133E">
      <w:pPr>
        <w:spacing w:line="276" w:lineRule="auto"/>
        <w:ind w:left="709" w:hanging="709"/>
        <w:rPr>
          <w:rFonts w:ascii="Arial" w:hAnsi="Arial" w:cs="Arial"/>
          <w:sz w:val="24"/>
          <w:szCs w:val="24"/>
          <w:lang w:eastAsia="es-GT"/>
        </w:rPr>
      </w:pPr>
    </w:p>
    <w:p w14:paraId="3694115A" w14:textId="77777777" w:rsidR="00B06305" w:rsidRDefault="00B06305" w:rsidP="00B06305">
      <w:pPr>
        <w:pStyle w:val="Ttulo1"/>
        <w:spacing w:line="360" w:lineRule="auto"/>
        <w:ind w:firstLineChars="0" w:firstLine="0"/>
      </w:pPr>
      <w:bookmarkStart w:id="225" w:name="_Toc242292447"/>
      <w:r>
        <w:t>BIBLIOGRAFÍA</w:t>
      </w:r>
      <w:bookmarkEnd w:id="225"/>
    </w:p>
    <w:p w14:paraId="696A6A95" w14:textId="77777777" w:rsidR="00B06305" w:rsidRDefault="00B06305" w:rsidP="00B06305">
      <w:pPr>
        <w:pStyle w:val="Bibliografa"/>
        <w:ind w:left="720" w:hanging="720"/>
        <w:rPr>
          <w:noProof/>
          <w:sz w:val="24"/>
          <w:szCs w:val="24"/>
        </w:rPr>
      </w:pPr>
      <w:r>
        <w:rPr>
          <w:lang w:val="es-419" w:eastAsia="es-GT"/>
        </w:rPr>
        <w:fldChar w:fldCharType="begin"/>
      </w:r>
      <w:r>
        <w:rPr>
          <w:lang w:val="es-MX" w:eastAsia="es-GT"/>
        </w:rPr>
        <w:instrText xml:space="preserve"> BIBLIOGRAPHY  \l 2058 </w:instrText>
      </w:r>
      <w:r>
        <w:rPr>
          <w:lang w:val="es-419" w:eastAsia="es-GT"/>
        </w:rPr>
        <w:fldChar w:fldCharType="separate"/>
      </w:r>
      <w:r>
        <w:rPr>
          <w:noProof/>
        </w:rPr>
        <w:t xml:space="preserve">Agencia Guatemalteca de Noticias. (2026). </w:t>
      </w:r>
      <w:r>
        <w:rPr>
          <w:i/>
          <w:iCs/>
          <w:noProof/>
        </w:rPr>
        <w:t>Inauguran puesto de Salud para el beneficio de más de 7 mil 600 habitantes de Nueva Esperanza, Concepción Tutuapa</w:t>
      </w:r>
      <w:r>
        <w:rPr>
          <w:noProof/>
        </w:rPr>
        <w:t xml:space="preserve">. Obtenido de </w:t>
      </w:r>
      <w:r>
        <w:rPr>
          <w:noProof/>
        </w:rPr>
        <w:lastRenderedPageBreak/>
        <w:t>https://agn.gt/inauguran-puesto-de-salud-para-el-beneficio-de-mas-de-7-mil-600-habitantes-de-nueva-esperanza-concepcion-tutuapa/</w:t>
      </w:r>
    </w:p>
    <w:p w14:paraId="3287BB82" w14:textId="77777777" w:rsidR="00AB616D" w:rsidRDefault="00000000">
      <w:pPr>
        <w:pStyle w:val="Bibliografa"/>
      </w:pPr>
      <w:r w:rsidRPr="00E531B6">
        <w:rPr>
          <w:lang w:val="en-US"/>
        </w:rPr>
        <w:t xml:space="preserve">Bass, L., Clements, P., &amp; Kazman, R. (2021). Software architecture in practice (4.ª ed.). </w:t>
      </w:r>
      <w:r>
        <w:t>Addison-Wesley Professional.</w:t>
      </w:r>
    </w:p>
    <w:p w14:paraId="1C313ADA" w14:textId="77777777" w:rsidR="00B06305" w:rsidRDefault="00B06305" w:rsidP="00B06305">
      <w:pPr>
        <w:pStyle w:val="Bibliografa"/>
        <w:ind w:left="720" w:hanging="720"/>
        <w:rPr>
          <w:noProof/>
        </w:rPr>
      </w:pPr>
      <w:r>
        <w:rPr>
          <w:noProof/>
        </w:rPr>
        <w:t xml:space="preserve">Castro Calderón, P. (2026). </w:t>
      </w:r>
      <w:r>
        <w:rPr>
          <w:i/>
          <w:iCs/>
          <w:noProof/>
        </w:rPr>
        <w:t>Implementación de un sistema web para la gestión de inventario de insumos en el Laboratorio y Banco de Sangre del Hospital Nacional de Especialidades Quirúrgicas de Villa Nueva.</w:t>
      </w:r>
      <w:r>
        <w:rPr>
          <w:noProof/>
        </w:rPr>
        <w:t xml:space="preserve"> Universidad de San Carlos de Guatemala. Obtenido de https://biblio.ingenieria.usac.edu.gt/tesis26/T17362.pdf</w:t>
      </w:r>
    </w:p>
    <w:p w14:paraId="27AB81C2" w14:textId="77777777" w:rsidR="00B06305" w:rsidRDefault="00B06305" w:rsidP="00B06305">
      <w:pPr>
        <w:pStyle w:val="Bibliografa"/>
        <w:ind w:left="720" w:hanging="720"/>
        <w:rPr>
          <w:noProof/>
        </w:rPr>
      </w:pPr>
      <w:r>
        <w:rPr>
          <w:noProof/>
        </w:rPr>
        <w:t xml:space="preserve">Chávez Hernández, S. (2025). </w:t>
      </w:r>
      <w:r>
        <w:rPr>
          <w:i/>
          <w:iCs/>
          <w:noProof/>
        </w:rPr>
        <w:t>Diagnóstico institucional y propuesta de solución al impacto de la evaluación de desempeño en la efectividad organizacional del Departamento de Recursos Humanos del Área de Salud de San Marcos.</w:t>
      </w:r>
      <w:r>
        <w:rPr>
          <w:noProof/>
        </w:rPr>
        <w:t xml:space="preserve"> Universidad de San Carlos de Guatemala, Centro Universitario de San Marcos. Obtenido de https://cusam.edu.gt/wp-content/uploads/2025/04/LAE-08-CHHSA-Chavez-Hernandez-Sofy-Antonieta.pdf</w:t>
      </w:r>
    </w:p>
    <w:p w14:paraId="799DAAAB" w14:textId="77777777" w:rsidR="00B06305" w:rsidRDefault="00B06305" w:rsidP="00B06305">
      <w:pPr>
        <w:pStyle w:val="Bibliografa"/>
        <w:ind w:left="720" w:hanging="720"/>
        <w:rPr>
          <w:noProof/>
        </w:rPr>
      </w:pPr>
      <w:r>
        <w:rPr>
          <w:noProof/>
        </w:rPr>
        <w:t xml:space="preserve">Congreso de la República de Guatemala. (2024). </w:t>
      </w:r>
      <w:r>
        <w:rPr>
          <w:i/>
          <w:iCs/>
          <w:noProof/>
        </w:rPr>
        <w:t>Decreto Número 25-2024, Ley de Vacunación.</w:t>
      </w:r>
      <w:r>
        <w:rPr>
          <w:noProof/>
        </w:rPr>
        <w:t xml:space="preserve"> Congreso de la República de Guatemala. Obtenido de https://www.congreso.gob.gt/detalle_pdf/decretos/13653</w:t>
      </w:r>
    </w:p>
    <w:p w14:paraId="30A94EFE" w14:textId="77777777" w:rsidR="00B06305" w:rsidRDefault="00B06305" w:rsidP="00B06305">
      <w:pPr>
        <w:pStyle w:val="Bibliografa"/>
        <w:ind w:left="720" w:hanging="720"/>
        <w:rPr>
          <w:noProof/>
        </w:rPr>
      </w:pPr>
      <w:r>
        <w:rPr>
          <w:noProof/>
        </w:rPr>
        <w:t xml:space="preserve">Congreso de la República de Guatemala, Departamento de Información Legislativa. (2025). </w:t>
      </w:r>
      <w:r>
        <w:rPr>
          <w:i/>
          <w:iCs/>
          <w:noProof/>
        </w:rPr>
        <w:t>Diario de sesiones: Sesión ordinaria del 17 de junio de 2025.</w:t>
      </w:r>
      <w:r>
        <w:rPr>
          <w:noProof/>
        </w:rPr>
        <w:t xml:space="preserve"> Congreso de la República de Guatemala. Obtenido de https://www.congreso.gob.gt/assets/uploads/info_legislativo/diario_de_sesiones/d81e4-diario-final-se_03_17-06-2025.pdf</w:t>
      </w:r>
    </w:p>
    <w:p w14:paraId="6A483D43" w14:textId="77777777" w:rsidR="00B06305" w:rsidRDefault="00B06305" w:rsidP="00B06305">
      <w:pPr>
        <w:pStyle w:val="Bibliografa"/>
        <w:ind w:left="720" w:hanging="720"/>
        <w:rPr>
          <w:noProof/>
        </w:rPr>
      </w:pPr>
      <w:r>
        <w:rPr>
          <w:noProof/>
        </w:rPr>
        <w:t xml:space="preserve">Contraloría General de Cuentas. (2014). </w:t>
      </w:r>
      <w:r>
        <w:rPr>
          <w:i/>
          <w:iCs/>
          <w:noProof/>
        </w:rPr>
        <w:t>Informe de auditoría a la liquidación del presupuesto de ingresos y egresos del 1 de enero al 31 de diciembre de 2013: Entidades de la Administración Central, Tomo V/XI.</w:t>
      </w:r>
      <w:r>
        <w:rPr>
          <w:noProof/>
        </w:rPr>
        <w:t xml:space="preserve"> Contraloría General de Cuentas. Obtenido de https://www.contraloria.gob.gt/imagenes/i_docs/i_DAG013/archivos/Central/TOMO_V.pdf</w:t>
      </w:r>
    </w:p>
    <w:p w14:paraId="70632F1E" w14:textId="77777777" w:rsidR="00B06305" w:rsidRDefault="00B06305" w:rsidP="00B06305">
      <w:pPr>
        <w:pStyle w:val="Bibliografa"/>
        <w:ind w:left="720" w:hanging="720"/>
        <w:rPr>
          <w:noProof/>
        </w:rPr>
      </w:pPr>
      <w:r>
        <w:rPr>
          <w:noProof/>
        </w:rPr>
        <w:t xml:space="preserve">DigitalOcean. (2026). </w:t>
      </w:r>
      <w:r>
        <w:rPr>
          <w:i/>
          <w:iCs/>
          <w:noProof/>
        </w:rPr>
        <w:t>Droplets</w:t>
      </w:r>
      <w:r>
        <w:rPr>
          <w:noProof/>
        </w:rPr>
        <w:t>. Obtenido de https://docs.digitalocean.com/products/droplets/</w:t>
      </w:r>
    </w:p>
    <w:p w14:paraId="281394CD" w14:textId="77777777" w:rsidR="00B06305" w:rsidRPr="00B06305" w:rsidRDefault="00B06305" w:rsidP="00B06305">
      <w:pPr>
        <w:pStyle w:val="Bibliografa"/>
        <w:ind w:left="720" w:hanging="720"/>
        <w:rPr>
          <w:noProof/>
          <w:lang w:val="en-US"/>
        </w:rPr>
      </w:pPr>
      <w:r w:rsidRPr="00B06305">
        <w:rPr>
          <w:noProof/>
          <w:lang w:val="en-US"/>
        </w:rPr>
        <w:t xml:space="preserve">Docker. (2026). </w:t>
      </w:r>
      <w:r w:rsidRPr="00B06305">
        <w:rPr>
          <w:i/>
          <w:iCs/>
          <w:noProof/>
          <w:lang w:val="en-US"/>
        </w:rPr>
        <w:t>What is Docker?</w:t>
      </w:r>
      <w:r w:rsidRPr="00B06305">
        <w:rPr>
          <w:noProof/>
          <w:lang w:val="en-US"/>
        </w:rPr>
        <w:t xml:space="preserve"> Obtenido de https://docs.docker.com/get-started/docker-overview/</w:t>
      </w:r>
    </w:p>
    <w:p w14:paraId="12403C8A" w14:textId="77777777" w:rsidR="00B06305" w:rsidRDefault="00B06305" w:rsidP="00B06305">
      <w:pPr>
        <w:pStyle w:val="Bibliografa"/>
        <w:ind w:left="720" w:hanging="720"/>
        <w:rPr>
          <w:noProof/>
        </w:rPr>
      </w:pPr>
      <w:r>
        <w:rPr>
          <w:noProof/>
        </w:rPr>
        <w:t xml:space="preserve">DoneTonic. (2023). </w:t>
      </w:r>
      <w:r>
        <w:rPr>
          <w:i/>
          <w:iCs/>
          <w:noProof/>
        </w:rPr>
        <w:t>Pasos para configurar tu flujo de trabajo Scrum</w:t>
      </w:r>
      <w:r>
        <w:rPr>
          <w:noProof/>
        </w:rPr>
        <w:t>. Obtenido de https://donetonic.com/es/pasos-para-configurar-tu-flujo-de-trabajo-scrum/</w:t>
      </w:r>
    </w:p>
    <w:p w14:paraId="455F3939" w14:textId="77777777" w:rsidR="00B06305" w:rsidRDefault="00B06305" w:rsidP="00B06305">
      <w:pPr>
        <w:pStyle w:val="Bibliografa"/>
        <w:ind w:left="720" w:hanging="720"/>
        <w:rPr>
          <w:noProof/>
        </w:rPr>
      </w:pPr>
      <w:r>
        <w:rPr>
          <w:noProof/>
        </w:rPr>
        <w:t xml:space="preserve">Dumas, M., La Rosa, M., Mendling, J., &amp; Reijers, H. (2018). </w:t>
      </w:r>
      <w:r w:rsidRPr="00B06305">
        <w:rPr>
          <w:i/>
          <w:iCs/>
          <w:noProof/>
          <w:lang w:val="en-US"/>
        </w:rPr>
        <w:t>Fundamentals of business process management.</w:t>
      </w:r>
      <w:r w:rsidRPr="00B06305">
        <w:rPr>
          <w:noProof/>
          <w:lang w:val="en-US"/>
        </w:rPr>
        <w:t xml:space="preserve"> </w:t>
      </w:r>
      <w:r>
        <w:rPr>
          <w:noProof/>
        </w:rPr>
        <w:t>Springer. Obtenido de https://doi.org/10.1007/978-3-662-56509-4</w:t>
      </w:r>
    </w:p>
    <w:p w14:paraId="7123174C" w14:textId="77777777" w:rsidR="00B06305" w:rsidRPr="00B06305" w:rsidRDefault="00B06305" w:rsidP="00B06305">
      <w:pPr>
        <w:pStyle w:val="Bibliografa"/>
        <w:ind w:left="720" w:hanging="720"/>
        <w:rPr>
          <w:noProof/>
          <w:lang w:val="en-US"/>
        </w:rPr>
      </w:pPr>
      <w:r>
        <w:rPr>
          <w:noProof/>
        </w:rPr>
        <w:t xml:space="preserve">Elmasri, R., &amp; Navathe, S. (2016). </w:t>
      </w:r>
      <w:r w:rsidRPr="00B06305">
        <w:rPr>
          <w:i/>
          <w:iCs/>
          <w:noProof/>
          <w:lang w:val="en-US"/>
        </w:rPr>
        <w:t>Fundamentals of database systems.</w:t>
      </w:r>
      <w:r w:rsidRPr="00B06305">
        <w:rPr>
          <w:noProof/>
          <w:lang w:val="en-US"/>
        </w:rPr>
        <w:t xml:space="preserve"> Pearson.</w:t>
      </w:r>
    </w:p>
    <w:p w14:paraId="6A41A569" w14:textId="77777777" w:rsidR="00B06305" w:rsidRDefault="00B06305" w:rsidP="00B06305">
      <w:pPr>
        <w:pStyle w:val="Bibliografa"/>
        <w:ind w:left="720" w:hanging="720"/>
        <w:rPr>
          <w:noProof/>
        </w:rPr>
      </w:pPr>
      <w:r w:rsidRPr="00B06305">
        <w:rPr>
          <w:noProof/>
          <w:lang w:val="en-US"/>
        </w:rPr>
        <w:t xml:space="preserve">Express.js. (s.f.). </w:t>
      </w:r>
      <w:r w:rsidRPr="00B06305">
        <w:rPr>
          <w:i/>
          <w:iCs/>
          <w:noProof/>
          <w:lang w:val="en-US"/>
        </w:rPr>
        <w:t>Using middleware</w:t>
      </w:r>
      <w:r w:rsidRPr="00B06305">
        <w:rPr>
          <w:noProof/>
          <w:lang w:val="en-US"/>
        </w:rPr>
        <w:t xml:space="preserve">. </w:t>
      </w:r>
      <w:r>
        <w:rPr>
          <w:noProof/>
        </w:rPr>
        <w:t>Obtenido de https://expressjs.com/en/guide/using-middleware/</w:t>
      </w:r>
    </w:p>
    <w:p w14:paraId="73738F13" w14:textId="77777777" w:rsidR="00B06305" w:rsidRDefault="00B06305" w:rsidP="00B06305">
      <w:pPr>
        <w:pStyle w:val="Bibliografa"/>
        <w:ind w:left="720" w:hanging="720"/>
        <w:rPr>
          <w:noProof/>
        </w:rPr>
      </w:pPr>
      <w:r w:rsidRPr="00B06305">
        <w:rPr>
          <w:noProof/>
          <w:lang w:val="en-US"/>
        </w:rPr>
        <w:t xml:space="preserve">Fielding, R., Nottingham, M., &amp; Reschke, J. (2022). </w:t>
      </w:r>
      <w:r>
        <w:rPr>
          <w:i/>
          <w:iCs/>
          <w:noProof/>
        </w:rPr>
        <w:t>HTTP semantics.</w:t>
      </w:r>
      <w:r>
        <w:rPr>
          <w:noProof/>
        </w:rPr>
        <w:t xml:space="preserve"> RFC Editor. Obtenido de https://www.rfc-editor.org/rfc/rfc9110.html</w:t>
      </w:r>
    </w:p>
    <w:p w14:paraId="3344B541" w14:textId="77777777" w:rsidR="00B06305" w:rsidRPr="00B06305" w:rsidRDefault="00B06305" w:rsidP="00B06305">
      <w:pPr>
        <w:pStyle w:val="Bibliografa"/>
        <w:ind w:left="720" w:hanging="720"/>
        <w:rPr>
          <w:noProof/>
          <w:lang w:val="en-US"/>
        </w:rPr>
      </w:pPr>
      <w:r w:rsidRPr="00B06305">
        <w:rPr>
          <w:noProof/>
          <w:lang w:val="en-US"/>
        </w:rPr>
        <w:lastRenderedPageBreak/>
        <w:t xml:space="preserve">International Organization for Standardization. (2018). </w:t>
      </w:r>
      <w:r w:rsidRPr="00B06305">
        <w:rPr>
          <w:i/>
          <w:iCs/>
          <w:noProof/>
          <w:lang w:val="en-US"/>
        </w:rPr>
        <w:t>ISO 9241-11:2018 Ergonomics of human-system interaction—Part 11: Usability: Definitions and concepts.</w:t>
      </w:r>
      <w:r w:rsidRPr="00B06305">
        <w:rPr>
          <w:noProof/>
          <w:lang w:val="en-US"/>
        </w:rPr>
        <w:t xml:space="preserve"> International Organization for Standardization. Obtenido de https://www.iso.org/standard/63500.html</w:t>
      </w:r>
    </w:p>
    <w:p w14:paraId="6DEA4112" w14:textId="77777777" w:rsidR="00B06305" w:rsidRPr="00B06305" w:rsidRDefault="00B06305" w:rsidP="00B06305">
      <w:pPr>
        <w:pStyle w:val="Bibliografa"/>
        <w:ind w:left="720" w:hanging="720"/>
        <w:rPr>
          <w:noProof/>
          <w:lang w:val="en-US"/>
        </w:rPr>
      </w:pPr>
      <w:r>
        <w:rPr>
          <w:noProof/>
        </w:rPr>
        <w:t xml:space="preserve">Kendall, K., &amp; Kendall, J. (2011). </w:t>
      </w:r>
      <w:r>
        <w:rPr>
          <w:i/>
          <w:iCs/>
          <w:noProof/>
        </w:rPr>
        <w:t>Análisis y diseño de sistemas.</w:t>
      </w:r>
      <w:r>
        <w:rPr>
          <w:noProof/>
        </w:rPr>
        <w:t xml:space="preserve"> </w:t>
      </w:r>
      <w:r w:rsidRPr="00B06305">
        <w:rPr>
          <w:noProof/>
          <w:lang w:val="en-US"/>
        </w:rPr>
        <w:t>Pearson Educación.</w:t>
      </w:r>
    </w:p>
    <w:p w14:paraId="4ECF5429" w14:textId="77777777" w:rsidR="00AB616D" w:rsidRDefault="00000000">
      <w:pPr>
        <w:pStyle w:val="Bibliografa"/>
      </w:pPr>
      <w:r w:rsidRPr="00E531B6">
        <w:rPr>
          <w:lang w:val="en-US"/>
        </w:rPr>
        <w:t xml:space="preserve">MDN Web Docs. (2026a). Client-server overview. Mozilla. </w:t>
      </w:r>
      <w:r>
        <w:t>Obtenido de https://developer.mozilla.org/en-US/docs/Learn_web_development/Extensions/Server-side/First_steps/Client-Server_overview</w:t>
      </w:r>
    </w:p>
    <w:p w14:paraId="02DC9638" w14:textId="77777777" w:rsidR="00AB616D" w:rsidRDefault="00000000">
      <w:pPr>
        <w:pStyle w:val="Bibliografa"/>
      </w:pPr>
      <w:r>
        <w:t>MDN Web Docs. (2026b). MVC. Mozilla. Obtenido de https://developer.mozilla.org/en-US/docs/Glossary/MVC</w:t>
      </w:r>
    </w:p>
    <w:p w14:paraId="637B9658" w14:textId="77777777" w:rsidR="00B06305" w:rsidRPr="00B06305" w:rsidRDefault="00B06305" w:rsidP="00B06305">
      <w:pPr>
        <w:pStyle w:val="Bibliografa"/>
        <w:ind w:left="720" w:hanging="720"/>
        <w:rPr>
          <w:noProof/>
          <w:lang w:val="en-US"/>
        </w:rPr>
      </w:pPr>
      <w:r w:rsidRPr="00B06305">
        <w:rPr>
          <w:noProof/>
          <w:lang w:val="en-US"/>
        </w:rPr>
        <w:t xml:space="preserve">Mell, P., &amp; Grance, T. (2011). </w:t>
      </w:r>
      <w:r w:rsidRPr="00B06305">
        <w:rPr>
          <w:i/>
          <w:iCs/>
          <w:noProof/>
          <w:lang w:val="en-US"/>
        </w:rPr>
        <w:t>The NIST definition of cloud computing.</w:t>
      </w:r>
      <w:r w:rsidRPr="00B06305">
        <w:rPr>
          <w:noProof/>
          <w:lang w:val="en-US"/>
        </w:rPr>
        <w:t xml:space="preserve"> National Institute of Standards and Technology. Obtenido de https://doi.org/10.6028/NIST.SP.800-145</w:t>
      </w:r>
    </w:p>
    <w:p w14:paraId="17438A10" w14:textId="77777777" w:rsidR="00B06305" w:rsidRDefault="00B06305" w:rsidP="00B06305">
      <w:pPr>
        <w:pStyle w:val="Bibliografa"/>
        <w:ind w:left="720" w:hanging="720"/>
        <w:rPr>
          <w:noProof/>
        </w:rPr>
      </w:pPr>
      <w:r>
        <w:rPr>
          <w:noProof/>
        </w:rPr>
        <w:t xml:space="preserve">Ministerio de Salud Pública y Asistencia Social. (2014). </w:t>
      </w:r>
      <w:r>
        <w:rPr>
          <w:i/>
          <w:iCs/>
          <w:noProof/>
        </w:rPr>
        <w:t>Manual para el llenado de formularios SIGSA: Versión 1.0-2014.</w:t>
      </w:r>
      <w:r>
        <w:rPr>
          <w:noProof/>
        </w:rPr>
        <w:t xml:space="preserve"> Sistema de Información Gerencial de Salud. Obtenido de https://fliphtml5.com/jewwc/yfbt/Manual_de_llenado_de_formularios_SIGSA_%28V1.0-2014%29/</w:t>
      </w:r>
    </w:p>
    <w:p w14:paraId="151434FF" w14:textId="77777777" w:rsidR="00B06305" w:rsidRDefault="00B06305" w:rsidP="00B06305">
      <w:pPr>
        <w:pStyle w:val="Bibliografa"/>
        <w:ind w:left="720" w:hanging="720"/>
        <w:rPr>
          <w:noProof/>
        </w:rPr>
      </w:pPr>
      <w:r>
        <w:rPr>
          <w:noProof/>
        </w:rPr>
        <w:t xml:space="preserve">Ministerio de Salud Pública y Asistencia Social. (2015). </w:t>
      </w:r>
      <w:r>
        <w:rPr>
          <w:i/>
          <w:iCs/>
          <w:noProof/>
        </w:rPr>
        <w:t>Acuerdo Ministerial Número 192-2015: Manual de Organización y Funciones de la Unidad del Sistema de Información Gerencial de Salud (SIGSA).</w:t>
      </w:r>
      <w:r>
        <w:rPr>
          <w:noProof/>
        </w:rPr>
        <w:t xml:space="preserve"> Ministerio de Salud Pública y Asistencia Social. Obtenido de https://sigsa.mspas.gob.gt/sigsa/que-es-sigsa</w:t>
      </w:r>
    </w:p>
    <w:p w14:paraId="4341E26B" w14:textId="77777777" w:rsidR="00B06305" w:rsidRDefault="00B06305" w:rsidP="00B06305">
      <w:pPr>
        <w:pStyle w:val="Bibliografa"/>
        <w:ind w:left="720" w:hanging="720"/>
        <w:rPr>
          <w:noProof/>
        </w:rPr>
      </w:pPr>
      <w:r>
        <w:rPr>
          <w:noProof/>
        </w:rPr>
        <w:t xml:space="preserve">Ministerio de Salud Pública y Asistencia Social. (2023). </w:t>
      </w:r>
      <w:r>
        <w:rPr>
          <w:i/>
          <w:iCs/>
          <w:noProof/>
        </w:rPr>
        <w:t>Acuerdo Ministerial Número 171-2023: Implementar la estructura orgánica interna del Ministerio de Salud Pública y Asistencia Social.</w:t>
      </w:r>
      <w:r>
        <w:rPr>
          <w:noProof/>
        </w:rPr>
        <w:t xml:space="preserve"> Ministerio de Salud Pública y Asistencia Social. Obtenido de https://medicamentos.mspas.gob.gt/index.php/legislacion-vigente/acuerdos?download=354%3Aacuerdo-ministerial-numero-171-2023</w:t>
      </w:r>
    </w:p>
    <w:p w14:paraId="5197FD29" w14:textId="77777777" w:rsidR="00B06305" w:rsidRDefault="00B06305" w:rsidP="00B06305">
      <w:pPr>
        <w:pStyle w:val="Bibliografa"/>
        <w:ind w:left="720" w:hanging="720"/>
        <w:rPr>
          <w:noProof/>
        </w:rPr>
      </w:pPr>
      <w:r>
        <w:rPr>
          <w:noProof/>
        </w:rPr>
        <w:t xml:space="preserve">Ministerio de Salud Pública y Asistencia Social. (2025). </w:t>
      </w:r>
      <w:r>
        <w:rPr>
          <w:i/>
          <w:iCs/>
          <w:noProof/>
        </w:rPr>
        <w:t>Normas de Atención Integral para la Red Integrada de Servicios de Salud.</w:t>
      </w:r>
      <w:r>
        <w:rPr>
          <w:noProof/>
        </w:rPr>
        <w:t xml:space="preserve"> Ministerio de Salud Pública y Asistencia Social. Obtenido de https://www.mspas.gob.gt/institucional/normas-de-atencion-integral-para-la-red-integrada-de-servicios-de-salud</w:t>
      </w:r>
    </w:p>
    <w:p w14:paraId="4ED7E303" w14:textId="77777777" w:rsidR="00B06305" w:rsidRDefault="00B06305" w:rsidP="00B06305">
      <w:pPr>
        <w:pStyle w:val="Bibliografa"/>
        <w:ind w:left="720" w:hanging="720"/>
        <w:rPr>
          <w:noProof/>
        </w:rPr>
      </w:pPr>
      <w:r>
        <w:rPr>
          <w:noProof/>
        </w:rPr>
        <w:t xml:space="preserve">Ministerio de Salud Pública y Asistencia Social. (s.f.). </w:t>
      </w:r>
      <w:r>
        <w:rPr>
          <w:i/>
          <w:iCs/>
          <w:noProof/>
        </w:rPr>
        <w:t>Acerca del MSPAS</w:t>
      </w:r>
      <w:r>
        <w:rPr>
          <w:noProof/>
        </w:rPr>
        <w:t>. Obtenido de https://www.mspas.gob.gt/institucional/acerca-del-mspas</w:t>
      </w:r>
    </w:p>
    <w:p w14:paraId="4B2CD11E" w14:textId="77777777" w:rsidR="00B06305" w:rsidRDefault="00B06305" w:rsidP="00B06305">
      <w:pPr>
        <w:pStyle w:val="Bibliografa"/>
        <w:ind w:left="720" w:hanging="720"/>
        <w:rPr>
          <w:noProof/>
        </w:rPr>
      </w:pPr>
      <w:r>
        <w:rPr>
          <w:noProof/>
        </w:rPr>
        <w:t xml:space="preserve">Ministerio de Salud y Protección Social de Colombia. (2021). </w:t>
      </w:r>
      <w:r>
        <w:rPr>
          <w:i/>
          <w:iCs/>
          <w:noProof/>
        </w:rPr>
        <w:t>Manual de usuario módulo reportes sistema de información nominal del Programa Ampliado de Inmunizaciones PAI–PAIWEB, versión 2.0.</w:t>
      </w:r>
      <w:r>
        <w:rPr>
          <w:noProof/>
        </w:rPr>
        <w:t xml:space="preserve"> Ministerio de Salud y Protección Social de Colombia. Obtenido de https://www.minsalud.gov.co/sites/rid/Lists/BibliotecaDigital/RIDE/VS/PP/PAI/manual-usuario-reportes-paiweb.pdf</w:t>
      </w:r>
    </w:p>
    <w:p w14:paraId="115F3C60" w14:textId="77777777" w:rsidR="00B06305" w:rsidRDefault="00B06305" w:rsidP="00B06305">
      <w:pPr>
        <w:pStyle w:val="Bibliografa"/>
        <w:ind w:left="720" w:hanging="720"/>
        <w:rPr>
          <w:noProof/>
        </w:rPr>
      </w:pPr>
      <w:r w:rsidRPr="00B06305">
        <w:rPr>
          <w:noProof/>
          <w:lang w:val="en-US"/>
        </w:rPr>
        <w:t xml:space="preserve">National Institute of Standards and Technology. </w:t>
      </w:r>
      <w:r>
        <w:rPr>
          <w:noProof/>
        </w:rPr>
        <w:t xml:space="preserve">(s.f.). </w:t>
      </w:r>
      <w:r>
        <w:rPr>
          <w:i/>
          <w:iCs/>
          <w:noProof/>
        </w:rPr>
        <w:t>Information security</w:t>
      </w:r>
      <w:r>
        <w:rPr>
          <w:noProof/>
        </w:rPr>
        <w:t>. Obtenido de https://csrc.nist.gov/glossary/term/information_security</w:t>
      </w:r>
    </w:p>
    <w:p w14:paraId="0D9BE580" w14:textId="77777777" w:rsidR="00B06305" w:rsidRDefault="00B06305" w:rsidP="00B06305">
      <w:pPr>
        <w:pStyle w:val="Bibliografa"/>
        <w:ind w:left="720" w:hanging="720"/>
        <w:rPr>
          <w:noProof/>
        </w:rPr>
      </w:pPr>
      <w:r>
        <w:rPr>
          <w:noProof/>
        </w:rPr>
        <w:t xml:space="preserve">Node.js. (s.f.). </w:t>
      </w:r>
      <w:r>
        <w:rPr>
          <w:i/>
          <w:iCs/>
          <w:noProof/>
        </w:rPr>
        <w:t>Introduction to Node.js</w:t>
      </w:r>
      <w:r>
        <w:rPr>
          <w:noProof/>
        </w:rPr>
        <w:t>. Obtenido de https://nodejs.org/learn</w:t>
      </w:r>
    </w:p>
    <w:p w14:paraId="30C022F0" w14:textId="77777777" w:rsidR="00B06305" w:rsidRPr="00B06305" w:rsidRDefault="00B06305" w:rsidP="00B06305">
      <w:pPr>
        <w:pStyle w:val="Bibliografa"/>
        <w:ind w:left="720" w:hanging="720"/>
        <w:rPr>
          <w:noProof/>
          <w:lang w:val="en-US"/>
        </w:rPr>
      </w:pPr>
      <w:r w:rsidRPr="00B06305">
        <w:rPr>
          <w:noProof/>
          <w:lang w:val="en-US"/>
        </w:rPr>
        <w:lastRenderedPageBreak/>
        <w:t xml:space="preserve">Object Management Group. (2024). </w:t>
      </w:r>
      <w:r w:rsidRPr="00B06305">
        <w:rPr>
          <w:i/>
          <w:iCs/>
          <w:noProof/>
          <w:lang w:val="en-US"/>
        </w:rPr>
        <w:t>Decision Model and Notation (DMN), Version 1.5.</w:t>
      </w:r>
      <w:r w:rsidRPr="00B06305">
        <w:rPr>
          <w:noProof/>
          <w:lang w:val="en-US"/>
        </w:rPr>
        <w:t xml:space="preserve"> Object Management Group. Obtenido de https://www.omg.org/spec/DMN/1.5/PDF</w:t>
      </w:r>
    </w:p>
    <w:p w14:paraId="560916F2"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Authentication Cheat Sheet</w:t>
      </w:r>
      <w:r w:rsidRPr="00B06305">
        <w:rPr>
          <w:noProof/>
          <w:lang w:val="en-US"/>
        </w:rPr>
        <w:t xml:space="preserve">. </w:t>
      </w:r>
      <w:r>
        <w:rPr>
          <w:noProof/>
        </w:rPr>
        <w:t>Obtenido de https://cheatsheetseries.owasp.org/cheatsheets/Authentication_Cheat_Sheet.html</w:t>
      </w:r>
    </w:p>
    <w:p w14:paraId="35C21FE0"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Authorization Cheat Sheet</w:t>
      </w:r>
      <w:r w:rsidRPr="00B06305">
        <w:rPr>
          <w:noProof/>
          <w:lang w:val="en-US"/>
        </w:rPr>
        <w:t xml:space="preserve">. </w:t>
      </w:r>
      <w:r>
        <w:rPr>
          <w:noProof/>
        </w:rPr>
        <w:t>Obtenido de https://cheatsheetseries.owasp.org/cheatsheets/Authorization_Cheat_Sheet.html</w:t>
      </w:r>
    </w:p>
    <w:p w14:paraId="734DA5AB"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Input Validation Cheat Sheet</w:t>
      </w:r>
      <w:r w:rsidRPr="00B06305">
        <w:rPr>
          <w:noProof/>
          <w:lang w:val="en-US"/>
        </w:rPr>
        <w:t xml:space="preserve">. </w:t>
      </w:r>
      <w:r>
        <w:rPr>
          <w:noProof/>
        </w:rPr>
        <w:t>Obtenido de https://cheatsheetseries.owasp.org/cheatsheets/Input_Validation_Cheat_Sheet.html</w:t>
      </w:r>
    </w:p>
    <w:p w14:paraId="04D99466" w14:textId="77777777" w:rsidR="00B06305" w:rsidRDefault="00B06305" w:rsidP="00B06305">
      <w:pPr>
        <w:pStyle w:val="Bibliografa"/>
        <w:ind w:left="720" w:hanging="720"/>
        <w:rPr>
          <w:noProof/>
        </w:rPr>
      </w:pPr>
      <w:r w:rsidRPr="00B06305">
        <w:rPr>
          <w:noProof/>
          <w:lang w:val="en-US"/>
        </w:rPr>
        <w:t xml:space="preserve">Oracle Corporation. (2026). </w:t>
      </w:r>
      <w:r w:rsidRPr="00B06305">
        <w:rPr>
          <w:i/>
          <w:iCs/>
          <w:noProof/>
          <w:lang w:val="en-US"/>
        </w:rPr>
        <w:t>MySQL 8.4 Reference Manual: FOREIGN KEY constraints</w:t>
      </w:r>
      <w:r w:rsidRPr="00B06305">
        <w:rPr>
          <w:noProof/>
          <w:lang w:val="en-US"/>
        </w:rPr>
        <w:t xml:space="preserve">. </w:t>
      </w:r>
      <w:r>
        <w:rPr>
          <w:noProof/>
        </w:rPr>
        <w:t>Obtenido de https://dev.mysql.com/doc/refman/8.4/en/create-table-foreign-keys.html</w:t>
      </w:r>
    </w:p>
    <w:p w14:paraId="2A1EC986" w14:textId="77777777" w:rsidR="00B06305" w:rsidRDefault="00B06305" w:rsidP="00B06305">
      <w:pPr>
        <w:pStyle w:val="Bibliografa"/>
        <w:ind w:left="720" w:hanging="720"/>
        <w:rPr>
          <w:noProof/>
        </w:rPr>
      </w:pPr>
      <w:r>
        <w:rPr>
          <w:noProof/>
        </w:rPr>
        <w:t xml:space="preserve">Organización Mundial de la Salud. (2020). </w:t>
      </w:r>
      <w:r>
        <w:rPr>
          <w:i/>
          <w:iCs/>
          <w:noProof/>
        </w:rPr>
        <w:t>Core health facility indicators.</w:t>
      </w:r>
      <w:r>
        <w:rPr>
          <w:noProof/>
        </w:rPr>
        <w:t xml:space="preserve"> Organización Mundial de la Salud. Obtenido de https://www.who.int/publications/m/item/core-health-facility-indicators</w:t>
      </w:r>
    </w:p>
    <w:p w14:paraId="7A25E38E"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(2022). </w:t>
      </w:r>
      <w:r w:rsidRPr="00B06305">
        <w:rPr>
          <w:i/>
          <w:iCs/>
          <w:noProof/>
          <w:lang w:val="en-US"/>
        </w:rPr>
        <w:t>Assessing and improving the accuracy of target population estimates for immunization coverage.</w:t>
      </w:r>
      <w:r w:rsidRPr="00B06305">
        <w:rPr>
          <w:noProof/>
          <w:lang w:val="en-US"/>
        </w:rPr>
        <w:t xml:space="preserve"> </w:t>
      </w:r>
      <w:r>
        <w:rPr>
          <w:noProof/>
        </w:rPr>
        <w:t>Organización Mundial de la Salud. Obtenido de https://www.who.int/publications/m/item/assessing-and-improving-the-accuracy-of-target-population-estimates-for-immunization-coverage</w:t>
      </w:r>
    </w:p>
    <w:p w14:paraId="1A97C28A"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(2023). </w:t>
      </w:r>
      <w:r w:rsidRPr="00B06305">
        <w:rPr>
          <w:i/>
          <w:iCs/>
          <w:noProof/>
          <w:lang w:val="en-US"/>
        </w:rPr>
        <w:t>Data quality assurance: Module 1: Framework and metrics.</w:t>
      </w:r>
      <w:r w:rsidRPr="00B06305">
        <w:rPr>
          <w:noProof/>
          <w:lang w:val="en-US"/>
        </w:rPr>
        <w:t xml:space="preserve"> </w:t>
      </w:r>
      <w:r>
        <w:rPr>
          <w:noProof/>
        </w:rPr>
        <w:t>Organización Mundial de la Salud. Obtenido de https://www.who.int/publications/i/item/9789240047365</w:t>
      </w:r>
    </w:p>
    <w:p w14:paraId="4B0ED6AA"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(2023). </w:t>
      </w:r>
      <w:r w:rsidRPr="00B06305">
        <w:rPr>
          <w:i/>
          <w:iCs/>
          <w:noProof/>
          <w:lang w:val="en-US"/>
        </w:rPr>
        <w:t>Toolkit for analysis and use of routine health facility data: General principles.</w:t>
      </w:r>
      <w:r w:rsidRPr="00B06305">
        <w:rPr>
          <w:noProof/>
          <w:lang w:val="en-US"/>
        </w:rPr>
        <w:t xml:space="preserve"> </w:t>
      </w:r>
      <w:r>
        <w:rPr>
          <w:noProof/>
        </w:rPr>
        <w:t>Organización Mundial de la Salud. Obtenido de https://www.who.int/publications/i/item/9789240063938</w:t>
      </w:r>
    </w:p>
    <w:p w14:paraId="134E09E2"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(2023). </w:t>
      </w:r>
      <w:r w:rsidRPr="00B06305">
        <w:rPr>
          <w:i/>
          <w:iCs/>
          <w:noProof/>
          <w:lang w:val="en-US"/>
        </w:rPr>
        <w:t>Toolkit for analysis and use of routine health facility data: Integrated health services analysis: District and facility level.</w:t>
      </w:r>
      <w:r w:rsidRPr="00B06305">
        <w:rPr>
          <w:noProof/>
          <w:lang w:val="en-US"/>
        </w:rPr>
        <w:t xml:space="preserve"> </w:t>
      </w:r>
      <w:r>
        <w:rPr>
          <w:noProof/>
        </w:rPr>
        <w:t>Organización Mundial de la Salud. Obtenido de https://www.who.int/publications/i/item/9789240060616</w:t>
      </w:r>
    </w:p>
    <w:p w14:paraId="33DDD993"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(2024). </w:t>
      </w:r>
      <w:r w:rsidRPr="00B06305">
        <w:rPr>
          <w:i/>
          <w:iCs/>
          <w:noProof/>
          <w:lang w:val="en-US"/>
        </w:rPr>
        <w:t>Implementation guide to the routine health information system toolkit.</w:t>
      </w:r>
      <w:r w:rsidRPr="00B06305">
        <w:rPr>
          <w:noProof/>
          <w:lang w:val="en-US"/>
        </w:rPr>
        <w:t xml:space="preserve"> </w:t>
      </w:r>
      <w:r>
        <w:rPr>
          <w:noProof/>
        </w:rPr>
        <w:t>Organización Mundial de la Salud. Obtenido de https://www.who.int/publications/i/item/9789240089204</w:t>
      </w:r>
    </w:p>
    <w:p w14:paraId="60F0B843"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(2025). </w:t>
      </w:r>
      <w:r w:rsidRPr="00B06305">
        <w:rPr>
          <w:i/>
          <w:iCs/>
          <w:noProof/>
          <w:lang w:val="en-US"/>
        </w:rPr>
        <w:t>Strategy for optimizing national routine health information systems: Strengthening routine health information systems to deliver primary health care and universal health coverage.</w:t>
      </w:r>
      <w:r w:rsidRPr="00B06305">
        <w:rPr>
          <w:noProof/>
          <w:lang w:val="en-US"/>
        </w:rPr>
        <w:t xml:space="preserve"> </w:t>
      </w:r>
      <w:r>
        <w:rPr>
          <w:noProof/>
        </w:rPr>
        <w:t>Organización Mundial de la Salud. Obtenido de https://www.who.int/publications/i/item/9789240087163</w:t>
      </w:r>
    </w:p>
    <w:p w14:paraId="0DD9D6B5"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(2025). </w:t>
      </w:r>
      <w:r w:rsidRPr="00B06305">
        <w:rPr>
          <w:i/>
          <w:iCs/>
          <w:noProof/>
          <w:lang w:val="en-US"/>
        </w:rPr>
        <w:t>Vaccines and immunization: What is vaccination?</w:t>
      </w:r>
      <w:r w:rsidRPr="00B06305">
        <w:rPr>
          <w:noProof/>
          <w:lang w:val="en-US"/>
        </w:rPr>
        <w:t xml:space="preserve"> </w:t>
      </w:r>
      <w:r>
        <w:rPr>
          <w:noProof/>
        </w:rPr>
        <w:t>Obtenido de https://www.who.int/news-room/questions-and-answers/item/vaccines-and-immunization-what-is-vaccination</w:t>
      </w:r>
    </w:p>
    <w:p w14:paraId="790E9499" w14:textId="77777777" w:rsidR="00B06305" w:rsidRDefault="00B06305" w:rsidP="00B06305">
      <w:pPr>
        <w:pStyle w:val="Bibliografa"/>
        <w:ind w:left="720" w:hanging="720"/>
        <w:rPr>
          <w:noProof/>
        </w:rPr>
      </w:pPr>
      <w:r>
        <w:rPr>
          <w:noProof/>
        </w:rPr>
        <w:lastRenderedPageBreak/>
        <w:t xml:space="preserve">Organización Mundial de la Salud. </w:t>
      </w:r>
      <w:r w:rsidRPr="00B06305">
        <w:rPr>
          <w:noProof/>
          <w:lang w:val="en-US"/>
        </w:rPr>
        <w:t xml:space="preserve">(s.f.). </w:t>
      </w:r>
      <w:r w:rsidRPr="00B06305">
        <w:rPr>
          <w:i/>
          <w:iCs/>
          <w:noProof/>
          <w:lang w:val="en-US"/>
        </w:rPr>
        <w:t>Administrative method: Immunization coverage</w:t>
      </w:r>
      <w:r w:rsidRPr="00B06305">
        <w:rPr>
          <w:noProof/>
          <w:lang w:val="en-US"/>
        </w:rPr>
        <w:t xml:space="preserve">. </w:t>
      </w:r>
      <w:r>
        <w:rPr>
          <w:noProof/>
        </w:rPr>
        <w:t>Obtenido de https://www.who.int/teams/immunization-vaccines-and-biologicals/immunization-analysis-and-insights/global-monitoring/immunization-coverage/administrative-method</w:t>
      </w:r>
    </w:p>
    <w:p w14:paraId="3F67B049"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Health Service Data</w:t>
      </w:r>
      <w:r w:rsidRPr="00B06305">
        <w:rPr>
          <w:noProof/>
          <w:lang w:val="en-US"/>
        </w:rPr>
        <w:t xml:space="preserve">. </w:t>
      </w:r>
      <w:r>
        <w:rPr>
          <w:noProof/>
        </w:rPr>
        <w:t>Obtenido de https://www.who.int/data/data-collection-tools/health-service-data/</w:t>
      </w:r>
    </w:p>
    <w:p w14:paraId="07E2C05B"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IA2030 IG 3.1: Vaccination coverage across the life course (DTP3, MCV2, PCV3, HPVc)</w:t>
      </w:r>
      <w:r w:rsidRPr="00B06305">
        <w:rPr>
          <w:noProof/>
          <w:lang w:val="en-US"/>
        </w:rPr>
        <w:t xml:space="preserve">. </w:t>
      </w:r>
      <w:r>
        <w:rPr>
          <w:noProof/>
        </w:rPr>
        <w:t>Obtenido de https://www.who.int/data/gho/indicator-metadata-registry/imr-details/7791</w:t>
      </w:r>
    </w:p>
    <w:p w14:paraId="20FA22C0"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Subnational immunization coverage data</w:t>
      </w:r>
      <w:r w:rsidRPr="00B06305">
        <w:rPr>
          <w:noProof/>
          <w:lang w:val="en-US"/>
        </w:rPr>
        <w:t xml:space="preserve">. </w:t>
      </w:r>
      <w:r>
        <w:rPr>
          <w:noProof/>
        </w:rPr>
        <w:t>Obtenido de https://www.who.int/teams/immunization-vaccines-and-biologicals/immunization-analysis-and-insights/global-monitoring/immunization-coverage/subnational-immunization-coverage-data</w:t>
      </w:r>
    </w:p>
    <w:p w14:paraId="3713E25D"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Toolkit for Routine Health Information Systems data</w:t>
      </w:r>
      <w:r w:rsidRPr="00B06305">
        <w:rPr>
          <w:noProof/>
          <w:lang w:val="en-US"/>
        </w:rPr>
        <w:t xml:space="preserve">. </w:t>
      </w:r>
      <w:r>
        <w:rPr>
          <w:noProof/>
        </w:rPr>
        <w:t>Obtenido de https://www.who.int/data/data-collection-tools/health-service-data/toolkit-for-routine-health-information-system-data</w:t>
      </w:r>
    </w:p>
    <w:p w14:paraId="10DFCF9F"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Vaccines and immunization</w:t>
      </w:r>
      <w:r w:rsidRPr="00B06305">
        <w:rPr>
          <w:noProof/>
          <w:lang w:val="en-US"/>
        </w:rPr>
        <w:t xml:space="preserve">. </w:t>
      </w:r>
      <w:r>
        <w:rPr>
          <w:noProof/>
        </w:rPr>
        <w:t>Obtenido de https://www.who.int/health-topics/vaccines-and-immunization</w:t>
      </w:r>
    </w:p>
    <w:p w14:paraId="752CC553"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WHO Toolkit for Routine Health Information Systems Data: Modules</w:t>
      </w:r>
      <w:r w:rsidRPr="00B06305">
        <w:rPr>
          <w:noProof/>
          <w:lang w:val="en-US"/>
        </w:rPr>
        <w:t xml:space="preserve">. </w:t>
      </w:r>
      <w:r>
        <w:rPr>
          <w:noProof/>
        </w:rPr>
        <w:t>Obtenido de https://www.who.int/data/data-collection-tools/health-service-data/toolkit-for-routine-health-information-system-data/modules</w:t>
      </w:r>
    </w:p>
    <w:p w14:paraId="519AF4B1" w14:textId="77777777" w:rsidR="00B06305" w:rsidRDefault="00B06305" w:rsidP="00B06305">
      <w:pPr>
        <w:pStyle w:val="Bibliografa"/>
        <w:ind w:left="720" w:hanging="720"/>
        <w:rPr>
          <w:noProof/>
        </w:rPr>
      </w:pPr>
      <w:r>
        <w:rPr>
          <w:noProof/>
        </w:rPr>
        <w:t xml:space="preserve">Organización Panamericana de la Salud. (2020). </w:t>
      </w:r>
      <w:r>
        <w:rPr>
          <w:i/>
          <w:iCs/>
          <w:noProof/>
        </w:rPr>
        <w:t>Ministerio de Salud Pública con apoyo de OPS/OMS lanza las primeras redes de telemedicina en tiempo real de Guatemala</w:t>
      </w:r>
      <w:r>
        <w:rPr>
          <w:noProof/>
        </w:rPr>
        <w:t>. Obtenido de https://www.paho.org/es/noticias/10-12-2020-ministerio-salud-publica-con-apoyo-opsoms-lanza-primeras-redes-telemedicina</w:t>
      </w:r>
    </w:p>
    <w:p w14:paraId="40AA07BD" w14:textId="77777777" w:rsidR="00B06305" w:rsidRDefault="00B06305" w:rsidP="00B06305">
      <w:pPr>
        <w:pStyle w:val="Bibliografa"/>
        <w:ind w:left="720" w:hanging="720"/>
        <w:rPr>
          <w:noProof/>
        </w:rPr>
      </w:pPr>
      <w:r>
        <w:rPr>
          <w:noProof/>
        </w:rPr>
        <w:t xml:space="preserve">Organización Panamericana de la Salud. (2020). </w:t>
      </w:r>
      <w:r>
        <w:rPr>
          <w:i/>
          <w:iCs/>
          <w:noProof/>
        </w:rPr>
        <w:t>ONU y OPS/OMS entregan equipo de cómputo para fortalecer el manejo y acceso a la información de las Direcciones de Área de Salud del país</w:t>
      </w:r>
      <w:r>
        <w:rPr>
          <w:noProof/>
        </w:rPr>
        <w:t>. Obtenido de https://www.paho.org/es/noticias/8-9-2020-onu-opsoms-entregan-equipo-computo-para-fortalecer-manejo-acceso-informacion</w:t>
      </w:r>
    </w:p>
    <w:p w14:paraId="55F7A48B" w14:textId="77777777" w:rsidR="00B06305" w:rsidRDefault="00B06305" w:rsidP="00B06305">
      <w:pPr>
        <w:pStyle w:val="Bibliografa"/>
        <w:ind w:left="720" w:hanging="720"/>
        <w:rPr>
          <w:noProof/>
        </w:rPr>
      </w:pPr>
      <w:r>
        <w:rPr>
          <w:noProof/>
        </w:rPr>
        <w:t xml:space="preserve">Organización Panamericana de la Salud. (2023). </w:t>
      </w:r>
      <w:r>
        <w:rPr>
          <w:i/>
          <w:iCs/>
          <w:noProof/>
        </w:rPr>
        <w:t>Lanzamiento del Tablero de Coberturas de Vacunación de Guatemala</w:t>
      </w:r>
      <w:r>
        <w:rPr>
          <w:noProof/>
        </w:rPr>
        <w:t>. Obtenido de https://www.paho.org/es/noticias/9-5-2023-lanzamiento-tablero-coberturas-vacunacion-guatemala</w:t>
      </w:r>
    </w:p>
    <w:p w14:paraId="18703BE5" w14:textId="77777777" w:rsidR="00B06305" w:rsidRDefault="00B06305" w:rsidP="00B06305">
      <w:pPr>
        <w:pStyle w:val="Bibliografa"/>
        <w:ind w:left="720" w:hanging="720"/>
        <w:rPr>
          <w:noProof/>
        </w:rPr>
      </w:pPr>
      <w:r>
        <w:rPr>
          <w:noProof/>
        </w:rPr>
        <w:t xml:space="preserve">Organización Panamericana de la Salud. (2024). </w:t>
      </w:r>
      <w:r>
        <w:rPr>
          <w:i/>
          <w:iCs/>
          <w:noProof/>
        </w:rPr>
        <w:t>Ministerio de Salud automatiza Programa Ampliado de Inmunizaciones</w:t>
      </w:r>
      <w:r>
        <w:rPr>
          <w:noProof/>
        </w:rPr>
        <w:t>. Obtenido de https://www.paho.org/en/node/96676</w:t>
      </w:r>
    </w:p>
    <w:p w14:paraId="24B67A0A" w14:textId="77777777" w:rsidR="00B06305" w:rsidRDefault="00B06305" w:rsidP="00B06305">
      <w:pPr>
        <w:pStyle w:val="Bibliografa"/>
        <w:ind w:left="720" w:hanging="720"/>
        <w:rPr>
          <w:noProof/>
        </w:rPr>
      </w:pPr>
      <w:r>
        <w:rPr>
          <w:noProof/>
        </w:rPr>
        <w:t xml:space="preserve">Organización Panamericana de la Salud. (2025). </w:t>
      </w:r>
      <w:r>
        <w:rPr>
          <w:i/>
          <w:iCs/>
          <w:noProof/>
        </w:rPr>
        <w:t>Fortalecimiento de capacidades locales en epidemiología para el control de enfermedades</w:t>
      </w:r>
      <w:r>
        <w:rPr>
          <w:noProof/>
        </w:rPr>
        <w:t>. Obtenido de https://www.paho.org/es/noticias/27-2-2025-fortalecimiento-capacidades-locales-epidemiologia-para-control-enfermedades</w:t>
      </w:r>
    </w:p>
    <w:p w14:paraId="07748DCE" w14:textId="77777777" w:rsidR="00B06305" w:rsidRDefault="00B06305" w:rsidP="00B06305">
      <w:pPr>
        <w:pStyle w:val="Bibliografa"/>
        <w:ind w:left="720" w:hanging="720"/>
        <w:rPr>
          <w:noProof/>
        </w:rPr>
      </w:pPr>
      <w:r>
        <w:rPr>
          <w:noProof/>
        </w:rPr>
        <w:lastRenderedPageBreak/>
        <w:t xml:space="preserve">Organización Panamericana de la Salud. </w:t>
      </w:r>
      <w:r w:rsidRPr="00B06305">
        <w:rPr>
          <w:noProof/>
          <w:lang w:val="en-US"/>
        </w:rPr>
        <w:t xml:space="preserve">(2025). </w:t>
      </w:r>
      <w:r w:rsidRPr="00B06305">
        <w:rPr>
          <w:i/>
          <w:iCs/>
          <w:noProof/>
          <w:lang w:val="en-US"/>
        </w:rPr>
        <w:t>PAHO promotes digital innovation to improve vaccination recordkeeping in communities with limited connectivity</w:t>
      </w:r>
      <w:r w:rsidRPr="00B06305">
        <w:rPr>
          <w:noProof/>
          <w:lang w:val="en-US"/>
        </w:rPr>
        <w:t xml:space="preserve">. </w:t>
      </w:r>
      <w:r>
        <w:rPr>
          <w:noProof/>
        </w:rPr>
        <w:t>Obtenido de https://www.paho.org/en/news/5-11-2025-paho-promotes-digital-innovation-improve-vaccination-recordkeeping-communities</w:t>
      </w:r>
    </w:p>
    <w:p w14:paraId="1D70C5D8" w14:textId="77777777" w:rsidR="00B06305" w:rsidRDefault="00B06305" w:rsidP="00B06305">
      <w:pPr>
        <w:pStyle w:val="Bibliografa"/>
        <w:ind w:left="720" w:hanging="720"/>
        <w:rPr>
          <w:noProof/>
        </w:rPr>
      </w:pPr>
      <w:r>
        <w:rPr>
          <w:noProof/>
        </w:rPr>
        <w:t xml:space="preserve">Organización Panamericana de la Salud. (s.f.). </w:t>
      </w:r>
      <w:r>
        <w:rPr>
          <w:i/>
          <w:iCs/>
          <w:noProof/>
        </w:rPr>
        <w:t>Inmunización</w:t>
      </w:r>
      <w:r>
        <w:rPr>
          <w:noProof/>
        </w:rPr>
        <w:t>. Obtenido de https://www.paho.org/es/temas/inmunizacion</w:t>
      </w:r>
    </w:p>
    <w:p w14:paraId="0A62B72E" w14:textId="77777777" w:rsidR="00B06305" w:rsidRDefault="00B06305" w:rsidP="00B06305">
      <w:pPr>
        <w:pStyle w:val="Bibliografa"/>
        <w:ind w:left="720" w:hanging="720"/>
        <w:rPr>
          <w:noProof/>
        </w:rPr>
      </w:pPr>
      <w:r>
        <w:rPr>
          <w:noProof/>
        </w:rPr>
        <w:t xml:space="preserve">Organización Panamericana de la Salud. (s.f.). </w:t>
      </w:r>
      <w:r>
        <w:rPr>
          <w:i/>
          <w:iCs/>
          <w:noProof/>
        </w:rPr>
        <w:t>Red Impulsora de las Redes Integradas de Servicios de Salud (Impulsa-RISS)</w:t>
      </w:r>
      <w:r>
        <w:rPr>
          <w:noProof/>
        </w:rPr>
        <w:t>. Obtenido de https://www.paho.org/es/red-impulsora-redes-integradas-servicios-salud-impulsa-riss</w:t>
      </w:r>
    </w:p>
    <w:p w14:paraId="081A0CAC" w14:textId="77777777" w:rsidR="00B06305" w:rsidRDefault="00B06305" w:rsidP="00B06305">
      <w:pPr>
        <w:pStyle w:val="Bibliografa"/>
        <w:ind w:left="720" w:hanging="720"/>
        <w:rPr>
          <w:noProof/>
        </w:rPr>
      </w:pPr>
      <w:r>
        <w:rPr>
          <w:noProof/>
        </w:rPr>
        <w:t xml:space="preserve">Presidencia de la República de Guatemala. (2023). </w:t>
      </w:r>
      <w:r>
        <w:rPr>
          <w:i/>
          <w:iCs/>
          <w:noProof/>
        </w:rPr>
        <w:t>Acuerdo Gubernativo Número 59-2023: Reglamento Orgánico Interno del Ministerio de Salud Pública y Asistencia Social.</w:t>
      </w:r>
      <w:r>
        <w:rPr>
          <w:noProof/>
        </w:rPr>
        <w:t xml:space="preserve"> Presidencia de la República de Guatemala. Obtenido de https://medicamentos.mspas.gob.gt/index.php/legislacion-vigente/acuerdos?limitstart=0</w:t>
      </w:r>
    </w:p>
    <w:p w14:paraId="6A64D55C" w14:textId="77777777" w:rsidR="00B06305" w:rsidRDefault="00B06305" w:rsidP="00B06305">
      <w:pPr>
        <w:pStyle w:val="Bibliografa"/>
        <w:ind w:left="720" w:hanging="720"/>
        <w:rPr>
          <w:noProof/>
        </w:rPr>
      </w:pPr>
      <w:r w:rsidRPr="00B06305">
        <w:rPr>
          <w:noProof/>
          <w:lang w:val="en-US"/>
        </w:rPr>
        <w:t xml:space="preserve">React. (s.f.). </w:t>
      </w:r>
      <w:r w:rsidRPr="00B06305">
        <w:rPr>
          <w:i/>
          <w:iCs/>
          <w:noProof/>
          <w:lang w:val="en-US"/>
        </w:rPr>
        <w:t>Describing the UI</w:t>
      </w:r>
      <w:r w:rsidRPr="00B06305">
        <w:rPr>
          <w:noProof/>
          <w:lang w:val="en-US"/>
        </w:rPr>
        <w:t xml:space="preserve">. </w:t>
      </w:r>
      <w:r>
        <w:rPr>
          <w:noProof/>
        </w:rPr>
        <w:t>Obtenido de https://react.dev/learn/describing-the-ui</w:t>
      </w:r>
    </w:p>
    <w:p w14:paraId="395A1113" w14:textId="77777777" w:rsidR="00B06305" w:rsidRDefault="00B06305" w:rsidP="00B06305">
      <w:pPr>
        <w:pStyle w:val="Bibliografa"/>
        <w:ind w:left="720" w:hanging="720"/>
        <w:rPr>
          <w:noProof/>
        </w:rPr>
      </w:pPr>
      <w:r>
        <w:rPr>
          <w:noProof/>
        </w:rPr>
        <w:t xml:space="preserve">Schwaber, K., &amp; Sutherland, J. (2020). </w:t>
      </w:r>
      <w:r>
        <w:rPr>
          <w:i/>
          <w:iCs/>
          <w:noProof/>
        </w:rPr>
        <w:t>La Guía de Scrum: La guía definitiva de Scrum: Las reglas del juego.</w:t>
      </w:r>
      <w:r>
        <w:rPr>
          <w:noProof/>
        </w:rPr>
        <w:t xml:space="preserve"> Scrum Guides. Obtenido de https://scrumguides.org/</w:t>
      </w:r>
    </w:p>
    <w:p w14:paraId="4F4DD9E5" w14:textId="77777777" w:rsidR="00B06305" w:rsidRDefault="00B06305" w:rsidP="00B06305">
      <w:pPr>
        <w:pStyle w:val="Bibliografa"/>
        <w:ind w:left="720" w:hanging="720"/>
        <w:rPr>
          <w:noProof/>
        </w:rPr>
      </w:pPr>
      <w:r>
        <w:rPr>
          <w:noProof/>
        </w:rPr>
        <w:t xml:space="preserve">Scrum.org. (s.f.). </w:t>
      </w:r>
      <w:r>
        <w:rPr>
          <w:i/>
          <w:noProof/>
        </w:rPr>
        <w:t>Product Backlog</w:t>
      </w:r>
      <w:r>
        <w:rPr>
          <w:noProof/>
        </w:rPr>
        <w:t xml:space="preserve"> Refinement. Obtenido de https://www.scrum.org/resources/product-backlog-refinement</w:t>
      </w:r>
    </w:p>
    <w:p w14:paraId="78AD17C8" w14:textId="77777777" w:rsidR="00B06305" w:rsidRDefault="00B06305" w:rsidP="00B06305">
      <w:pPr>
        <w:pStyle w:val="Bibliografa"/>
        <w:ind w:left="720" w:hanging="720"/>
        <w:rPr>
          <w:noProof/>
        </w:rPr>
      </w:pPr>
      <w:r>
        <w:rPr>
          <w:noProof/>
        </w:rPr>
        <w:t xml:space="preserve">Secretaría de Coordinación Ejecutiva de la Presidencia. (2023). </w:t>
      </w:r>
      <w:r>
        <w:rPr>
          <w:i/>
          <w:iCs/>
          <w:noProof/>
        </w:rPr>
        <w:t>Caracterización municipal: San Marcos.</w:t>
      </w:r>
      <w:r>
        <w:rPr>
          <w:noProof/>
        </w:rPr>
        <w:t xml:space="preserve"> Gobierno de Guatemala.</w:t>
      </w:r>
    </w:p>
    <w:p w14:paraId="23763B95" w14:textId="77777777" w:rsidR="00B06305" w:rsidRDefault="00B06305" w:rsidP="00B06305">
      <w:pPr>
        <w:pStyle w:val="Bibliografa"/>
        <w:ind w:left="720" w:hanging="720"/>
        <w:rPr>
          <w:noProof/>
        </w:rPr>
      </w:pPr>
      <w:r>
        <w:rPr>
          <w:noProof/>
        </w:rPr>
        <w:t xml:space="preserve">Secretaría de Planificación y Programación de la Presidencia. (2010). </w:t>
      </w:r>
      <w:r>
        <w:rPr>
          <w:i/>
          <w:iCs/>
          <w:noProof/>
        </w:rPr>
        <w:t>Plan de Desarrollo Departamental de San Marcos.</w:t>
      </w:r>
      <w:r>
        <w:rPr>
          <w:noProof/>
        </w:rPr>
        <w:t xml:space="preserve"> SEGEPLAN.</w:t>
      </w:r>
    </w:p>
    <w:p w14:paraId="09D89A93" w14:textId="77777777" w:rsidR="00B06305" w:rsidRDefault="00B06305" w:rsidP="00B06305">
      <w:pPr>
        <w:pStyle w:val="Bibliografa"/>
        <w:ind w:left="720" w:hanging="720"/>
        <w:rPr>
          <w:noProof/>
        </w:rPr>
      </w:pPr>
      <w:r>
        <w:rPr>
          <w:noProof/>
        </w:rPr>
        <w:t xml:space="preserve">Secretaría de Planificación y Programación de la Presidencia. (2022). </w:t>
      </w:r>
      <w:r>
        <w:rPr>
          <w:i/>
          <w:iCs/>
          <w:noProof/>
        </w:rPr>
        <w:t>Informe técnico de las variables a considerar para la construcción y equipamiento del Centro Comunitario de Aldea San Andrés Cheoj, municipio de Sibinal, departamento de San Marcos.</w:t>
      </w:r>
      <w:r>
        <w:rPr>
          <w:noProof/>
        </w:rPr>
        <w:t xml:space="preserve"> Sistema Nacional de Inversión Pública. Obtenido de https://snip.segeplan.gob.gt/share/SCHE%24SINIP/OTROS_DOCUMENTOS/278352-WTGNXSWRUY.pdf</w:t>
      </w:r>
    </w:p>
    <w:p w14:paraId="55AEABE7" w14:textId="77777777" w:rsidR="00B06305" w:rsidRDefault="00B06305" w:rsidP="00B06305">
      <w:pPr>
        <w:pStyle w:val="Bibliografa"/>
        <w:ind w:left="720" w:hanging="720"/>
        <w:rPr>
          <w:noProof/>
        </w:rPr>
      </w:pPr>
      <w:r>
        <w:rPr>
          <w:noProof/>
        </w:rPr>
        <w:t xml:space="preserve">Secretaría de Planificación y Programación de la Presidencia. (2026). </w:t>
      </w:r>
      <w:r>
        <w:rPr>
          <w:i/>
          <w:iCs/>
          <w:noProof/>
        </w:rPr>
        <w:t>Construcción puesto de salud Aldea Champollap, San Pedro Sacatepéquez, San Marcos.</w:t>
      </w:r>
      <w:r>
        <w:rPr>
          <w:noProof/>
        </w:rPr>
        <w:t xml:space="preserve"> Sistema Nacional de Inversión Pública. Obtenido de https://sistemas.segeplan.gob.gt/share/SCHE%24SINIP/OTROS_DOCUMENTOS/333600-BPOCEFWRIG.pdf</w:t>
      </w:r>
    </w:p>
    <w:p w14:paraId="2905A718" w14:textId="77777777" w:rsidR="00B06305" w:rsidRDefault="00B06305" w:rsidP="00B06305">
      <w:pPr>
        <w:pStyle w:val="Bibliografa"/>
        <w:ind w:left="720" w:hanging="720"/>
        <w:rPr>
          <w:noProof/>
        </w:rPr>
      </w:pPr>
      <w:r>
        <w:rPr>
          <w:noProof/>
        </w:rPr>
        <w:t xml:space="preserve">Sistema de Información Gerencial de Salud. (s.f.). </w:t>
      </w:r>
      <w:r>
        <w:rPr>
          <w:i/>
          <w:iCs/>
          <w:noProof/>
        </w:rPr>
        <w:t>Qué es SIGSA</w:t>
      </w:r>
      <w:r>
        <w:rPr>
          <w:noProof/>
        </w:rPr>
        <w:t>. Obtenido de https://sigsa.mspas.gob.gt/sigsa/que-es-sigsa</w:t>
      </w:r>
    </w:p>
    <w:p w14:paraId="58E805F4" w14:textId="77777777" w:rsidR="00B06305" w:rsidRDefault="00B06305" w:rsidP="00B06305">
      <w:pPr>
        <w:pStyle w:val="Bibliografa"/>
        <w:ind w:left="720" w:hanging="720"/>
        <w:rPr>
          <w:noProof/>
        </w:rPr>
      </w:pPr>
      <w:r>
        <w:rPr>
          <w:noProof/>
        </w:rPr>
        <w:t xml:space="preserve">Tucto Pinedo, D. (2019). </w:t>
      </w:r>
      <w:r>
        <w:rPr>
          <w:i/>
          <w:iCs/>
          <w:noProof/>
        </w:rPr>
        <w:t>Sistema de vigilancia y control y su influencia en el proceso de la toma de decisiones para el tratamiento del vector Aedes aegypti en la Dirección Regional de Salud de San Martín.</w:t>
      </w:r>
      <w:r>
        <w:rPr>
          <w:noProof/>
        </w:rPr>
        <w:t xml:space="preserve"> Universidad Nacional de San Martín–Tarapoto.</w:t>
      </w:r>
    </w:p>
    <w:p w14:paraId="5839515C" w14:textId="77777777" w:rsidR="00B06305" w:rsidRDefault="00B06305" w:rsidP="00B06305">
      <w:pPr>
        <w:pStyle w:val="Bibliografa"/>
        <w:ind w:left="720" w:hanging="720"/>
        <w:rPr>
          <w:noProof/>
        </w:rPr>
      </w:pPr>
      <w:r>
        <w:rPr>
          <w:noProof/>
        </w:rPr>
        <w:lastRenderedPageBreak/>
        <w:t xml:space="preserve">Universidad Mesoamericana, Facultad de Ingeniería. (2026). </w:t>
      </w:r>
      <w:r>
        <w:rPr>
          <w:i/>
          <w:iCs/>
          <w:noProof/>
        </w:rPr>
        <w:t>Guía de anteproyecto 2026.</w:t>
      </w:r>
      <w:r>
        <w:rPr>
          <w:noProof/>
        </w:rPr>
        <w:t xml:space="preserve"> Universidad Mesoamericana.</w:t>
      </w:r>
    </w:p>
    <w:p w14:paraId="29F30998" w14:textId="77777777" w:rsidR="00B06305" w:rsidRPr="00B06305" w:rsidRDefault="00B06305" w:rsidP="00B06305">
      <w:pPr>
        <w:pStyle w:val="Bibliografa"/>
        <w:ind w:left="720" w:hanging="720"/>
        <w:rPr>
          <w:noProof/>
          <w:lang w:val="en-US"/>
        </w:rPr>
      </w:pPr>
      <w:r w:rsidRPr="00B06305">
        <w:rPr>
          <w:noProof/>
          <w:lang w:val="en-US"/>
        </w:rPr>
        <w:t xml:space="preserve">World Wide Web Consortium. (2023). </w:t>
      </w:r>
      <w:r w:rsidRPr="00B06305">
        <w:rPr>
          <w:i/>
          <w:iCs/>
          <w:noProof/>
          <w:lang w:val="en-US"/>
        </w:rPr>
        <w:t>Web Content Accessibility Guidelines (WCAG) 2.2.</w:t>
      </w:r>
      <w:r w:rsidRPr="00B06305">
        <w:rPr>
          <w:noProof/>
          <w:lang w:val="en-US"/>
        </w:rPr>
        <w:t xml:space="preserve"> World Wide Web Consortium. Obtenido de https://www.w3.org/TR/2023/REC-WCAG22-20231005/</w:t>
      </w:r>
    </w:p>
    <w:p w14:paraId="6BC3D785" w14:textId="77777777" w:rsidR="00B06305" w:rsidRPr="00B06305" w:rsidRDefault="00B06305" w:rsidP="00B06305">
      <w:pPr>
        <w:rPr>
          <w:lang w:val="es-419" w:eastAsia="es-GT"/>
        </w:rPr>
      </w:pPr>
      <w:r>
        <w:rPr>
          <w:lang w:val="es-419" w:eastAsia="es-GT"/>
        </w:rPr>
        <w:fldChar w:fldCharType="end"/>
      </w:r>
    </w:p>
    <w:sectPr w:rsidR="00B06305" w:rsidRPr="00B06305" w:rsidSect="00BE00F5">
      <w:type w:val="oddPage"/>
      <w:pgSz w:w="12240" w:h="15840"/>
      <w:pgMar w:top="1418"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396DBD" w14:textId="77777777" w:rsidR="00C7361E" w:rsidRDefault="00C7361E" w:rsidP="00D81F47">
      <w:pPr>
        <w:spacing w:after="0" w:line="240" w:lineRule="auto"/>
      </w:pPr>
      <w:r>
        <w:separator/>
      </w:r>
    </w:p>
  </w:endnote>
  <w:endnote w:type="continuationSeparator" w:id="0">
    <w:p w14:paraId="3BDA0E79" w14:textId="77777777" w:rsidR="00C7361E" w:rsidRDefault="00C7361E" w:rsidP="00D81F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1935282296"/>
      <w:docPartObj>
        <w:docPartGallery w:val="Page Numbers (Bottom of Page)"/>
        <w:docPartUnique/>
      </w:docPartObj>
    </w:sdtPr>
    <w:sdtContent>
      <w:p w14:paraId="28978B45" w14:textId="77777777" w:rsidR="002E57DE" w:rsidRPr="002E57DE" w:rsidRDefault="002E57DE">
        <w:pPr>
          <w:pStyle w:val="Piedepgina"/>
          <w:jc w:val="center"/>
          <w:rPr>
            <w:rFonts w:ascii="Arial" w:hAnsi="Arial" w:cs="Arial"/>
            <w:sz w:val="20"/>
            <w:szCs w:val="20"/>
          </w:rPr>
        </w:pPr>
        <w:r w:rsidRPr="002E57DE">
          <w:rPr>
            <w:rFonts w:ascii="Arial" w:hAnsi="Arial" w:cs="Arial"/>
            <w:sz w:val="20"/>
            <w:szCs w:val="20"/>
          </w:rPr>
          <w:fldChar w:fldCharType="begin"/>
        </w:r>
        <w:r w:rsidRPr="002E57DE">
          <w:rPr>
            <w:rFonts w:ascii="Arial" w:hAnsi="Arial" w:cs="Arial"/>
            <w:sz w:val="20"/>
            <w:szCs w:val="20"/>
          </w:rPr>
          <w:instrText>PAGE   \* MERGEFORMAT</w:instrText>
        </w:r>
        <w:r w:rsidRPr="002E57DE">
          <w:rPr>
            <w:rFonts w:ascii="Arial" w:hAnsi="Arial" w:cs="Arial"/>
            <w:sz w:val="20"/>
            <w:szCs w:val="20"/>
          </w:rPr>
          <w:fldChar w:fldCharType="separate"/>
        </w:r>
        <w:r w:rsidRPr="002E57DE">
          <w:rPr>
            <w:rFonts w:ascii="Arial" w:hAnsi="Arial" w:cs="Arial"/>
            <w:sz w:val="20"/>
            <w:szCs w:val="20"/>
            <w:lang w:val="es-ES"/>
          </w:rPr>
          <w:t>2</w:t>
        </w:r>
        <w:r w:rsidRPr="002E57DE">
          <w:rPr>
            <w:rFonts w:ascii="Arial" w:hAnsi="Arial" w:cs="Arial"/>
            <w:sz w:val="20"/>
            <w:szCs w:val="20"/>
          </w:rPr>
          <w:fldChar w:fldCharType="end"/>
        </w:r>
      </w:p>
    </w:sdtContent>
  </w:sdt>
  <w:p w14:paraId="58C69FF2" w14:textId="77777777" w:rsidR="00D06D5C" w:rsidRDefault="00D06D5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1524395927"/>
      <w:docPartObj>
        <w:docPartGallery w:val="Page Numbers (Bottom of Page)"/>
        <w:docPartUnique/>
      </w:docPartObj>
    </w:sdtPr>
    <w:sdtContent>
      <w:p w14:paraId="3F34D752" w14:textId="77777777" w:rsidR="002E57DE" w:rsidRPr="002E57DE" w:rsidRDefault="002E57DE">
        <w:pPr>
          <w:pStyle w:val="Piedepgina"/>
          <w:jc w:val="center"/>
          <w:rPr>
            <w:rFonts w:ascii="Arial" w:hAnsi="Arial" w:cs="Arial"/>
            <w:sz w:val="20"/>
            <w:szCs w:val="20"/>
          </w:rPr>
        </w:pPr>
        <w:r w:rsidRPr="002E57DE">
          <w:rPr>
            <w:rFonts w:ascii="Arial" w:hAnsi="Arial" w:cs="Arial"/>
            <w:sz w:val="20"/>
            <w:szCs w:val="20"/>
          </w:rPr>
          <w:fldChar w:fldCharType="begin"/>
        </w:r>
        <w:r w:rsidRPr="002E57DE">
          <w:rPr>
            <w:rFonts w:ascii="Arial" w:hAnsi="Arial" w:cs="Arial"/>
            <w:sz w:val="20"/>
            <w:szCs w:val="20"/>
          </w:rPr>
          <w:instrText>PAGE   \* MERGEFORMAT</w:instrText>
        </w:r>
        <w:r w:rsidRPr="002E57DE">
          <w:rPr>
            <w:rFonts w:ascii="Arial" w:hAnsi="Arial" w:cs="Arial"/>
            <w:sz w:val="20"/>
            <w:szCs w:val="20"/>
          </w:rPr>
          <w:fldChar w:fldCharType="separate"/>
        </w:r>
        <w:r w:rsidRPr="002E57DE">
          <w:rPr>
            <w:rFonts w:ascii="Arial" w:hAnsi="Arial" w:cs="Arial"/>
            <w:sz w:val="20"/>
            <w:szCs w:val="20"/>
            <w:lang w:val="es-ES"/>
          </w:rPr>
          <w:t>2</w:t>
        </w:r>
        <w:r w:rsidRPr="002E57DE">
          <w:rPr>
            <w:rFonts w:ascii="Arial" w:hAnsi="Arial" w:cs="Arial"/>
            <w:sz w:val="20"/>
            <w:szCs w:val="20"/>
          </w:rPr>
          <w:fldChar w:fldCharType="end"/>
        </w:r>
      </w:p>
    </w:sdtContent>
  </w:sdt>
  <w:p w14:paraId="69352FF1" w14:textId="77777777" w:rsidR="006D65A1" w:rsidRDefault="006D65A1">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55729103"/>
      <w:docPartObj>
        <w:docPartGallery w:val="Page Numbers (Bottom of Page)"/>
        <w:docPartUnique/>
      </w:docPartObj>
    </w:sdtPr>
    <w:sdtContent>
      <w:p w14:paraId="4EAAD7B2" w14:textId="77777777" w:rsidR="00C115F1" w:rsidRDefault="00C115F1">
        <w:pPr>
          <w:pStyle w:val="Piedepgina"/>
          <w:jc w:val="center"/>
        </w:pPr>
        <w:r>
          <w:fldChar w:fldCharType="begin"/>
        </w:r>
        <w:r>
          <w:instrText>PAGE   \* MERGEFORMAT</w:instrText>
        </w:r>
        <w:r>
          <w:fldChar w:fldCharType="separate"/>
        </w:r>
        <w:r>
          <w:rPr>
            <w:lang w:val="es-ES"/>
          </w:rPr>
          <w:t>2</w:t>
        </w:r>
        <w:r>
          <w:fldChar w:fldCharType="end"/>
        </w:r>
      </w:p>
    </w:sdtContent>
  </w:sdt>
  <w:p w14:paraId="0B219AB0" w14:textId="77777777" w:rsidR="00C115F1" w:rsidRDefault="00C115F1">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88030705"/>
      <w:docPartObj>
        <w:docPartGallery w:val="Page Numbers (Bottom of Page)"/>
        <w:docPartUnique/>
      </w:docPartObj>
    </w:sdtPr>
    <w:sdtContent>
      <w:p w14:paraId="38AFF41C" w14:textId="77777777" w:rsidR="00C115F1" w:rsidRDefault="00C115F1">
        <w:pPr>
          <w:pStyle w:val="Piedepgina"/>
          <w:jc w:val="center"/>
        </w:pPr>
        <w:r>
          <w:fldChar w:fldCharType="begin"/>
        </w:r>
        <w:r>
          <w:instrText>PAGE   \* MERGEFORMAT</w:instrText>
        </w:r>
        <w:r>
          <w:fldChar w:fldCharType="separate"/>
        </w:r>
        <w:r>
          <w:rPr>
            <w:lang w:val="es-ES"/>
          </w:rPr>
          <w:t>2</w:t>
        </w:r>
        <w:r>
          <w:fldChar w:fldCharType="end"/>
        </w:r>
      </w:p>
    </w:sdtContent>
  </w:sdt>
  <w:p w14:paraId="5134A8AB" w14:textId="77777777" w:rsidR="00C115F1" w:rsidRDefault="00C115F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F1A0A9" w14:textId="77777777" w:rsidR="00C7361E" w:rsidRDefault="00C7361E" w:rsidP="00D81F47">
      <w:pPr>
        <w:spacing w:after="0" w:line="240" w:lineRule="auto"/>
      </w:pPr>
      <w:r>
        <w:separator/>
      </w:r>
    </w:p>
  </w:footnote>
  <w:footnote w:type="continuationSeparator" w:id="0">
    <w:p w14:paraId="2C5EBE20" w14:textId="77777777" w:rsidR="00C7361E" w:rsidRDefault="00C7361E" w:rsidP="00D81F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0F6B15" w14:textId="77777777" w:rsidR="007B3448" w:rsidRDefault="007B3448" w:rsidP="00AC07CA">
    <w:pPr>
      <w:pStyle w:val="Encabezad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1583B7" w14:textId="77777777" w:rsidR="00AC07CA" w:rsidRDefault="00AC07CA" w:rsidP="00ED133E">
    <w:pPr>
      <w:pStyle w:val="Encabezado"/>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A52D2" w14:textId="77777777" w:rsidR="00D06D5C" w:rsidRPr="00BE00F5" w:rsidRDefault="00D06D5C" w:rsidP="00BE00F5">
    <w:pPr>
      <w:pStyle w:val="Encabezado"/>
      <w:rPr>
        <w:rFonts w:ascii="Arial" w:hAnsi="Arial" w:cs="Arial"/>
        <w:i/>
        <w:iCs/>
        <w:sz w:val="20"/>
        <w:szCs w:val="20"/>
        <w:lang w:val="es-MX"/>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6D6CF2" w14:textId="2F820BA6" w:rsidR="00ED133E" w:rsidRPr="00BE00F5" w:rsidRDefault="00BE00F5" w:rsidP="00BE00F5">
    <w:pPr>
      <w:pStyle w:val="Encabezado"/>
      <w:pBdr>
        <w:bottom w:val="single" w:sz="4" w:space="1" w:color="auto"/>
      </w:pBdr>
      <w:jc w:val="left"/>
      <w:rPr>
        <w:rFonts w:ascii="Arial" w:hAnsi="Arial" w:cs="Arial"/>
        <w:i/>
        <w:iCs/>
        <w:sz w:val="20"/>
        <w:szCs w:val="20"/>
        <w:lang w:val="es-MX"/>
      </w:rPr>
    </w:pPr>
    <w:r>
      <w:rPr>
        <w:rFonts w:ascii="Arial" w:hAnsi="Arial" w:cs="Arial"/>
        <w:i/>
        <w:iCs/>
        <w:sz w:val="20"/>
        <w:szCs w:val="20"/>
        <w:lang w:val="es-MX"/>
      </w:rPr>
      <w:fldChar w:fldCharType="begin"/>
    </w:r>
    <w:r>
      <w:rPr>
        <w:rFonts w:ascii="Arial" w:hAnsi="Arial" w:cs="Arial"/>
        <w:i/>
        <w:iCs/>
        <w:sz w:val="20"/>
        <w:szCs w:val="20"/>
        <w:lang w:val="es-MX"/>
      </w:rPr>
      <w:instrText xml:space="preserve"> STYLEREF  "Título 1"  \* MERGEFORMAT </w:instrText>
    </w:r>
    <w:r>
      <w:rPr>
        <w:rFonts w:ascii="Arial" w:hAnsi="Arial" w:cs="Arial"/>
        <w:i/>
        <w:iCs/>
        <w:sz w:val="20"/>
        <w:szCs w:val="20"/>
        <w:lang w:val="es-MX"/>
      </w:rPr>
      <w:fldChar w:fldCharType="separate"/>
    </w:r>
    <w:r w:rsidR="00E531B6">
      <w:rPr>
        <w:rFonts w:ascii="Arial" w:hAnsi="Arial" w:cs="Arial"/>
        <w:i/>
        <w:iCs/>
        <w:noProof/>
        <w:sz w:val="20"/>
        <w:szCs w:val="20"/>
        <w:lang w:val="es-MX"/>
      </w:rPr>
      <w:t>CAPÍTULO 1: MARCO CONTEXTUAL Y CONCEPTUAL</w:t>
    </w:r>
    <w:r>
      <w:rPr>
        <w:rFonts w:ascii="Arial" w:hAnsi="Arial" w:cs="Arial"/>
        <w:i/>
        <w:iCs/>
        <w:sz w:val="20"/>
        <w:szCs w:val="20"/>
        <w:lang w:val="es-MX"/>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79A3DB" w14:textId="156BB451" w:rsidR="00BE00F5" w:rsidRPr="00BE00F5" w:rsidRDefault="00BE00F5" w:rsidP="00BE00F5">
    <w:pPr>
      <w:pStyle w:val="Encabezado"/>
      <w:pBdr>
        <w:bottom w:val="single" w:sz="4" w:space="1" w:color="auto"/>
      </w:pBdr>
      <w:jc w:val="right"/>
      <w:rPr>
        <w:rFonts w:ascii="Arial" w:hAnsi="Arial" w:cs="Arial"/>
        <w:i/>
        <w:iCs/>
        <w:sz w:val="20"/>
        <w:szCs w:val="20"/>
      </w:rPr>
    </w:pPr>
    <w:r>
      <w:rPr>
        <w:rFonts w:ascii="Arial" w:hAnsi="Arial" w:cs="Arial"/>
        <w:i/>
        <w:iCs/>
        <w:sz w:val="20"/>
        <w:szCs w:val="20"/>
      </w:rPr>
      <w:fldChar w:fldCharType="begin"/>
    </w:r>
    <w:r>
      <w:rPr>
        <w:rFonts w:ascii="Arial" w:hAnsi="Arial" w:cs="Arial"/>
        <w:i/>
        <w:iCs/>
        <w:sz w:val="20"/>
        <w:szCs w:val="20"/>
      </w:rPr>
      <w:instrText xml:space="preserve"> STYLEREF  "Título 2"  \* MERGEFORMAT </w:instrText>
    </w:r>
    <w:r>
      <w:rPr>
        <w:rFonts w:ascii="Arial" w:hAnsi="Arial" w:cs="Arial"/>
        <w:i/>
        <w:iCs/>
        <w:sz w:val="20"/>
        <w:szCs w:val="20"/>
      </w:rPr>
      <w:fldChar w:fldCharType="separate"/>
    </w:r>
    <w:r w:rsidR="00E531B6">
      <w:rPr>
        <w:rFonts w:ascii="Arial" w:hAnsi="Arial" w:cs="Arial"/>
        <w:i/>
        <w:iCs/>
        <w:noProof/>
        <w:sz w:val="20"/>
        <w:szCs w:val="20"/>
      </w:rPr>
      <w:t>Objetivos</w:t>
    </w:r>
    <w:r>
      <w:rPr>
        <w:rFonts w:ascii="Arial" w:hAnsi="Arial" w:cs="Arial"/>
        <w:i/>
        <w:iCs/>
        <w:sz w:val="20"/>
        <w:szCs w:val="20"/>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E4699B" w14:textId="540EE11F" w:rsidR="00ED133E" w:rsidRPr="00BE00F5" w:rsidRDefault="00BE00F5" w:rsidP="00BE00F5">
    <w:pPr>
      <w:pStyle w:val="Encabezado"/>
      <w:pBdr>
        <w:bottom w:val="single" w:sz="4" w:space="1" w:color="auto"/>
      </w:pBdr>
      <w:jc w:val="left"/>
      <w:rPr>
        <w:rFonts w:ascii="Arial" w:hAnsi="Arial" w:cs="Arial"/>
        <w:i/>
        <w:iCs/>
      </w:rPr>
    </w:pPr>
    <w:r>
      <w:rPr>
        <w:rFonts w:ascii="Arial" w:hAnsi="Arial" w:cs="Arial"/>
        <w:i/>
        <w:iCs/>
      </w:rPr>
      <w:fldChar w:fldCharType="begin"/>
    </w:r>
    <w:r>
      <w:rPr>
        <w:rFonts w:ascii="Arial" w:hAnsi="Arial" w:cs="Arial"/>
        <w:i/>
        <w:iCs/>
      </w:rPr>
      <w:instrText xml:space="preserve"> STYLEREF  "Título 1"  \* MERGEFORMAT </w:instrText>
    </w:r>
    <w:r w:rsidR="00E531B6">
      <w:rPr>
        <w:rFonts w:ascii="Arial" w:hAnsi="Arial" w:cs="Arial"/>
        <w:i/>
        <w:iCs/>
      </w:rPr>
      <w:fldChar w:fldCharType="separate"/>
    </w:r>
    <w:r w:rsidR="00E531B6">
      <w:rPr>
        <w:rFonts w:ascii="Arial" w:hAnsi="Arial" w:cs="Arial"/>
        <w:i/>
        <w:iCs/>
        <w:noProof/>
      </w:rPr>
      <w:t>CAPÍTULO 3: MONOGRAFÍA DE LA INSTITUCIÓN</w:t>
    </w:r>
    <w:r>
      <w:rPr>
        <w:rFonts w:ascii="Arial" w:hAnsi="Arial" w:cs="Arial"/>
        <w:i/>
        <w:iCs/>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914907" w14:textId="33CFAE73" w:rsidR="00ED133E" w:rsidRPr="00E01B60" w:rsidRDefault="00BE00F5" w:rsidP="00BE00F5">
    <w:pPr>
      <w:pStyle w:val="Encabezado"/>
      <w:pBdr>
        <w:bottom w:val="single" w:sz="4" w:space="1" w:color="auto"/>
      </w:pBdr>
      <w:jc w:val="right"/>
      <w:rPr>
        <w:i/>
        <w:iCs/>
      </w:rPr>
    </w:pPr>
    <w:r>
      <w:rPr>
        <w:i/>
        <w:iCs/>
      </w:rPr>
      <w:fldChar w:fldCharType="begin"/>
    </w:r>
    <w:r>
      <w:rPr>
        <w:i/>
        <w:iCs/>
      </w:rPr>
      <w:instrText xml:space="preserve"> STYLEREF  "Encabezado nivel 2"  \* MERGEFORMAT </w:instrText>
    </w:r>
    <w:r>
      <w:rPr>
        <w:i/>
        <w:iCs/>
      </w:rPr>
      <w:fldChar w:fldCharType="separate"/>
    </w:r>
    <w:r w:rsidR="00E531B6">
      <w:rPr>
        <w:i/>
        <w:iCs/>
        <w:noProof/>
      </w:rPr>
      <w:t>Ubicación y cobertura territorial</w:t>
    </w:r>
    <w:r>
      <w:rPr>
        <w:i/>
        <w:iC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33CC2"/>
    <w:multiLevelType w:val="multilevel"/>
    <w:tmpl w:val="3BA6B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AC40F5"/>
    <w:multiLevelType w:val="multilevel"/>
    <w:tmpl w:val="689EDC78"/>
    <w:lvl w:ilvl="0">
      <w:start w:val="1"/>
      <w:numFmt w:val="none"/>
      <w:lvlText w:val="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3033B12"/>
    <w:multiLevelType w:val="multilevel"/>
    <w:tmpl w:val="850EE71C"/>
    <w:lvl w:ilvl="0">
      <w:start w:val="1"/>
      <w:numFmt w:val="none"/>
      <w:lvlText w:val="2.2.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48461F7"/>
    <w:multiLevelType w:val="multilevel"/>
    <w:tmpl w:val="F6ACED6C"/>
    <w:lvl w:ilvl="0">
      <w:start w:val="1"/>
      <w:numFmt w:val="none"/>
      <w:lvlText w:val="2.3.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5"/>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05801F27"/>
    <w:multiLevelType w:val="hybridMultilevel"/>
    <w:tmpl w:val="845C21B8"/>
    <w:lvl w:ilvl="0" w:tplc="080A0019">
      <w:start w:val="1"/>
      <w:numFmt w:val="lowerLetter"/>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start w:val="1"/>
      <w:numFmt w:val="lowerLetter"/>
      <w:lvlText w:val="%8."/>
      <w:lvlJc w:val="left"/>
      <w:pPr>
        <w:ind w:left="5760" w:hanging="360"/>
      </w:pPr>
    </w:lvl>
    <w:lvl w:ilvl="8" w:tplc="100A001B">
      <w:start w:val="1"/>
      <w:numFmt w:val="lowerRoman"/>
      <w:lvlText w:val="%9."/>
      <w:lvlJc w:val="right"/>
      <w:pPr>
        <w:ind w:left="6480" w:hanging="180"/>
      </w:pPr>
    </w:lvl>
  </w:abstractNum>
  <w:abstractNum w:abstractNumId="5" w15:restartNumberingAfterBreak="0">
    <w:nsid w:val="062D0AA8"/>
    <w:multiLevelType w:val="multilevel"/>
    <w:tmpl w:val="DDFED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0273F8"/>
    <w:multiLevelType w:val="multilevel"/>
    <w:tmpl w:val="8DD49D60"/>
    <w:lvl w:ilvl="0">
      <w:start w:val="1"/>
      <w:numFmt w:val="lowerLetter"/>
      <w:lvlText w:val="%1."/>
      <w:lvlJc w:val="left"/>
      <w:pPr>
        <w:ind w:left="720" w:hanging="360"/>
      </w:pPr>
      <w:rPr>
        <w:rFonts w:hint="default"/>
      </w:r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7" w15:restartNumberingAfterBreak="0">
    <w:nsid w:val="0B4E6662"/>
    <w:multiLevelType w:val="multilevel"/>
    <w:tmpl w:val="247E43A2"/>
    <w:lvl w:ilvl="0">
      <w:start w:val="1"/>
      <w:numFmt w:val="decimal"/>
      <w:lvlText w:val="%1.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0E016E41"/>
    <w:multiLevelType w:val="multilevel"/>
    <w:tmpl w:val="1B96A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7607D9"/>
    <w:multiLevelType w:val="multilevel"/>
    <w:tmpl w:val="701AF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376702"/>
    <w:multiLevelType w:val="multilevel"/>
    <w:tmpl w:val="6E30C4C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2.2.4"/>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17DF6D22"/>
    <w:multiLevelType w:val="multilevel"/>
    <w:tmpl w:val="64C68624"/>
    <w:lvl w:ilvl="0">
      <w:start w:val="1"/>
      <w:numFmt w:val="none"/>
      <w:lvlText w:val="1.2.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18F765CC"/>
    <w:multiLevelType w:val="hybridMultilevel"/>
    <w:tmpl w:val="4472485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 w15:restartNumberingAfterBreak="0">
    <w:nsid w:val="19E33CA0"/>
    <w:multiLevelType w:val="multilevel"/>
    <w:tmpl w:val="0F6CF188"/>
    <w:lvl w:ilvl="0">
      <w:start w:val="1"/>
      <w:numFmt w:val="none"/>
      <w:suff w:val="space"/>
      <w:lvlText w:val="2.4 "/>
      <w:lvlJc w:val="left"/>
      <w:pPr>
        <w:ind w:left="170" w:hanging="17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1A31795E"/>
    <w:multiLevelType w:val="hybridMultilevel"/>
    <w:tmpl w:val="5FCA6254"/>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1B734D1E"/>
    <w:multiLevelType w:val="hybridMultilevel"/>
    <w:tmpl w:val="93E42DC6"/>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6" w15:restartNumberingAfterBreak="0">
    <w:nsid w:val="1CF92578"/>
    <w:multiLevelType w:val="multilevel"/>
    <w:tmpl w:val="E11A5F7A"/>
    <w:lvl w:ilvl="0">
      <w:start w:val="1"/>
      <w:numFmt w:val="decimal"/>
      <w:lvlText w:val="%1.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1DA31A46"/>
    <w:multiLevelType w:val="hybridMultilevel"/>
    <w:tmpl w:val="47DEA19C"/>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8" w15:restartNumberingAfterBreak="0">
    <w:nsid w:val="21AD26EA"/>
    <w:multiLevelType w:val="multilevel"/>
    <w:tmpl w:val="574C8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1AF7BC4"/>
    <w:multiLevelType w:val="hybridMultilevel"/>
    <w:tmpl w:val="BDBC5B0C"/>
    <w:lvl w:ilvl="0" w:tplc="100A0017">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20" w15:restartNumberingAfterBreak="0">
    <w:nsid w:val="23E66A69"/>
    <w:multiLevelType w:val="hybridMultilevel"/>
    <w:tmpl w:val="10C0EEDE"/>
    <w:lvl w:ilvl="0" w:tplc="100A0019">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21" w15:restartNumberingAfterBreak="0">
    <w:nsid w:val="24417E57"/>
    <w:multiLevelType w:val="hybridMultilevel"/>
    <w:tmpl w:val="8618D892"/>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2" w15:restartNumberingAfterBreak="0">
    <w:nsid w:val="27CA3C8A"/>
    <w:multiLevelType w:val="multilevel"/>
    <w:tmpl w:val="C4A6B3E8"/>
    <w:lvl w:ilvl="0">
      <w:start w:val="1"/>
      <w:numFmt w:val="none"/>
      <w:lvlText w:val="2.5"/>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297B14A4"/>
    <w:multiLevelType w:val="multilevel"/>
    <w:tmpl w:val="048A5E44"/>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DF26BA8"/>
    <w:multiLevelType w:val="multilevel"/>
    <w:tmpl w:val="75EAEBC2"/>
    <w:lvl w:ilvl="0">
      <w:start w:val="1"/>
      <w:numFmt w:val="none"/>
      <w:lvlText w:val="2.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5" w15:restartNumberingAfterBreak="0">
    <w:nsid w:val="30DE7053"/>
    <w:multiLevelType w:val="multilevel"/>
    <w:tmpl w:val="02329816"/>
    <w:lvl w:ilvl="0">
      <w:start w:val="1"/>
      <w:numFmt w:val="decimal"/>
      <w:lvlText w:val="%1.4.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1.4.1"/>
      <w:lvlJc w:val="left"/>
      <w:pPr>
        <w:ind w:left="0" w:firstLine="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31122DD5"/>
    <w:multiLevelType w:val="multilevel"/>
    <w:tmpl w:val="8F74FBEA"/>
    <w:lvl w:ilvl="0">
      <w:start w:val="1"/>
      <w:numFmt w:val="none"/>
      <w:lvlText w:val="2.2.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7" w15:restartNumberingAfterBreak="0">
    <w:nsid w:val="31F40E78"/>
    <w:multiLevelType w:val="hybridMultilevel"/>
    <w:tmpl w:val="43183F58"/>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8" w15:restartNumberingAfterBreak="0">
    <w:nsid w:val="32564737"/>
    <w:multiLevelType w:val="multilevel"/>
    <w:tmpl w:val="D5D29798"/>
    <w:lvl w:ilvl="0">
      <w:start w:val="1"/>
      <w:numFmt w:val="decimal"/>
      <w:lvlText w:val="%1.4.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9" w15:restartNumberingAfterBreak="0">
    <w:nsid w:val="392C1642"/>
    <w:multiLevelType w:val="multilevel"/>
    <w:tmpl w:val="2CAACA4A"/>
    <w:lvl w:ilvl="0">
      <w:start w:val="1"/>
      <w:numFmt w:val="decimal"/>
      <w:lvlText w:val="%1"/>
      <w:lvlJc w:val="left"/>
      <w:pPr>
        <w:ind w:left="396" w:hanging="396"/>
      </w:pPr>
      <w:rPr>
        <w:rFonts w:hint="default"/>
      </w:rPr>
    </w:lvl>
    <w:lvl w:ilvl="1">
      <w:start w:val="1"/>
      <w:numFmt w:val="decimal"/>
      <w:lvlText w:val="%1.%2"/>
      <w:lvlJc w:val="left"/>
      <w:pPr>
        <w:ind w:left="396" w:hanging="39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0" w15:restartNumberingAfterBreak="0">
    <w:nsid w:val="40442119"/>
    <w:multiLevelType w:val="hybridMultilevel"/>
    <w:tmpl w:val="BC4E6D86"/>
    <w:lvl w:ilvl="0" w:tplc="100A0017">
      <w:start w:val="1"/>
      <w:numFmt w:val="lowerLetter"/>
      <w:lvlText w:val="%1)"/>
      <w:lvlJc w:val="left"/>
      <w:pPr>
        <w:ind w:left="1123" w:hanging="360"/>
      </w:pPr>
    </w:lvl>
    <w:lvl w:ilvl="1" w:tplc="100A0019" w:tentative="1">
      <w:start w:val="1"/>
      <w:numFmt w:val="lowerLetter"/>
      <w:lvlText w:val="%2."/>
      <w:lvlJc w:val="left"/>
      <w:pPr>
        <w:ind w:left="1843" w:hanging="360"/>
      </w:pPr>
    </w:lvl>
    <w:lvl w:ilvl="2" w:tplc="100A001B" w:tentative="1">
      <w:start w:val="1"/>
      <w:numFmt w:val="lowerRoman"/>
      <w:lvlText w:val="%3."/>
      <w:lvlJc w:val="right"/>
      <w:pPr>
        <w:ind w:left="2563" w:hanging="180"/>
      </w:pPr>
    </w:lvl>
    <w:lvl w:ilvl="3" w:tplc="100A000F" w:tentative="1">
      <w:start w:val="1"/>
      <w:numFmt w:val="decimal"/>
      <w:lvlText w:val="%4."/>
      <w:lvlJc w:val="left"/>
      <w:pPr>
        <w:ind w:left="3283" w:hanging="360"/>
      </w:pPr>
    </w:lvl>
    <w:lvl w:ilvl="4" w:tplc="100A0019" w:tentative="1">
      <w:start w:val="1"/>
      <w:numFmt w:val="lowerLetter"/>
      <w:lvlText w:val="%5."/>
      <w:lvlJc w:val="left"/>
      <w:pPr>
        <w:ind w:left="4003" w:hanging="360"/>
      </w:pPr>
    </w:lvl>
    <w:lvl w:ilvl="5" w:tplc="100A001B" w:tentative="1">
      <w:start w:val="1"/>
      <w:numFmt w:val="lowerRoman"/>
      <w:lvlText w:val="%6."/>
      <w:lvlJc w:val="right"/>
      <w:pPr>
        <w:ind w:left="4723" w:hanging="180"/>
      </w:pPr>
    </w:lvl>
    <w:lvl w:ilvl="6" w:tplc="100A000F" w:tentative="1">
      <w:start w:val="1"/>
      <w:numFmt w:val="decimal"/>
      <w:lvlText w:val="%7."/>
      <w:lvlJc w:val="left"/>
      <w:pPr>
        <w:ind w:left="5443" w:hanging="360"/>
      </w:pPr>
    </w:lvl>
    <w:lvl w:ilvl="7" w:tplc="100A0019" w:tentative="1">
      <w:start w:val="1"/>
      <w:numFmt w:val="lowerLetter"/>
      <w:lvlText w:val="%8."/>
      <w:lvlJc w:val="left"/>
      <w:pPr>
        <w:ind w:left="6163" w:hanging="360"/>
      </w:pPr>
    </w:lvl>
    <w:lvl w:ilvl="8" w:tplc="100A001B" w:tentative="1">
      <w:start w:val="1"/>
      <w:numFmt w:val="lowerRoman"/>
      <w:lvlText w:val="%9."/>
      <w:lvlJc w:val="right"/>
      <w:pPr>
        <w:ind w:left="6883" w:hanging="180"/>
      </w:pPr>
    </w:lvl>
  </w:abstractNum>
  <w:abstractNum w:abstractNumId="31" w15:restartNumberingAfterBreak="0">
    <w:nsid w:val="43A558DD"/>
    <w:multiLevelType w:val="multilevel"/>
    <w:tmpl w:val="82821402"/>
    <w:lvl w:ilvl="0">
      <w:start w:val="1"/>
      <w:numFmt w:val="none"/>
      <w:lvlText w:val="2.3.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2" w15:restartNumberingAfterBreak="0">
    <w:nsid w:val="487D321E"/>
    <w:multiLevelType w:val="multilevel"/>
    <w:tmpl w:val="F19C7DBC"/>
    <w:lvl w:ilvl="0">
      <w:start w:val="1"/>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4AA27C2F"/>
    <w:multiLevelType w:val="multilevel"/>
    <w:tmpl w:val="D96C882E"/>
    <w:lvl w:ilvl="0">
      <w:start w:val="1"/>
      <w:numFmt w:val="none"/>
      <w:lvlText w:val="2.3.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4" w15:restartNumberingAfterBreak="0">
    <w:nsid w:val="4BEF5C3D"/>
    <w:multiLevelType w:val="multilevel"/>
    <w:tmpl w:val="D9CA9D92"/>
    <w:lvl w:ilvl="0">
      <w:start w:val="1"/>
      <w:numFmt w:val="bullet"/>
      <w:lvlText w:val=""/>
      <w:lvlJc w:val="left"/>
      <w:pPr>
        <w:tabs>
          <w:tab w:val="num" w:pos="1429"/>
        </w:tabs>
        <w:ind w:left="1429" w:hanging="360"/>
      </w:pPr>
      <w:rPr>
        <w:rFonts w:ascii="Symbol" w:hAnsi="Symbol" w:hint="default"/>
        <w:sz w:val="20"/>
      </w:rPr>
    </w:lvl>
    <w:lvl w:ilvl="1" w:tentative="1">
      <w:start w:val="1"/>
      <w:numFmt w:val="bullet"/>
      <w:lvlText w:val="o"/>
      <w:lvlJc w:val="left"/>
      <w:pPr>
        <w:tabs>
          <w:tab w:val="num" w:pos="2149"/>
        </w:tabs>
        <w:ind w:left="2149" w:hanging="360"/>
      </w:pPr>
      <w:rPr>
        <w:rFonts w:ascii="Courier New" w:hAnsi="Courier New" w:hint="default"/>
        <w:sz w:val="20"/>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35" w15:restartNumberingAfterBreak="0">
    <w:nsid w:val="4BF94498"/>
    <w:multiLevelType w:val="multilevel"/>
    <w:tmpl w:val="F6DC062A"/>
    <w:lvl w:ilvl="0">
      <w:start w:val="1"/>
      <w:numFmt w:val="lowerLetter"/>
      <w:lvlText w:val="%1."/>
      <w:lvlJc w:val="left"/>
      <w:pPr>
        <w:ind w:left="360" w:hanging="360"/>
      </w:pPr>
      <w:rPr>
        <w:rFonts w:hint="default"/>
      </w:rPr>
    </w:lvl>
    <w:lvl w:ilvl="1">
      <w:start w:val="1"/>
      <w:numFmt w:val="lowerLetter"/>
      <w:lvlText w:val="%2)"/>
      <w:lvlJc w:val="left"/>
      <w:pPr>
        <w:ind w:left="720" w:hanging="360"/>
      </w:pPr>
      <w:rPr>
        <w:sz w:val="24"/>
        <w:szCs w:val="24"/>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6" w15:restartNumberingAfterBreak="0">
    <w:nsid w:val="4E834FD3"/>
    <w:multiLevelType w:val="multilevel"/>
    <w:tmpl w:val="46BAE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03008DE"/>
    <w:multiLevelType w:val="multilevel"/>
    <w:tmpl w:val="E6922B78"/>
    <w:lvl w:ilvl="0">
      <w:start w:val="1"/>
      <w:numFmt w:val="none"/>
      <w:lvlText w:val="2.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8" w15:restartNumberingAfterBreak="0">
    <w:nsid w:val="55944BC8"/>
    <w:multiLevelType w:val="multilevel"/>
    <w:tmpl w:val="7FC0573C"/>
    <w:lvl w:ilvl="0">
      <w:start w:val="1"/>
      <w:numFmt w:val="none"/>
      <w:lvlText w:val="2.3.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9" w15:restartNumberingAfterBreak="0">
    <w:nsid w:val="57B03FA5"/>
    <w:multiLevelType w:val="hybridMultilevel"/>
    <w:tmpl w:val="D4928B3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0" w15:restartNumberingAfterBreak="0">
    <w:nsid w:val="582C49AE"/>
    <w:multiLevelType w:val="hybridMultilevel"/>
    <w:tmpl w:val="C1F469D2"/>
    <w:lvl w:ilvl="0" w:tplc="100A0017">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41" w15:restartNumberingAfterBreak="0">
    <w:nsid w:val="5A443096"/>
    <w:multiLevelType w:val="multilevel"/>
    <w:tmpl w:val="84E6E9C8"/>
    <w:lvl w:ilvl="0">
      <w:start w:val="1"/>
      <w:numFmt w:val="none"/>
      <w:lvlText w:val="2.3.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2" w15:restartNumberingAfterBreak="0">
    <w:nsid w:val="5C3938C8"/>
    <w:multiLevelType w:val="multilevel"/>
    <w:tmpl w:val="B7B89A6A"/>
    <w:lvl w:ilvl="0">
      <w:start w:val="1"/>
      <w:numFmt w:val="none"/>
      <w:lvlText w:val="2.2.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3" w15:restartNumberingAfterBreak="0">
    <w:nsid w:val="647E0F49"/>
    <w:multiLevelType w:val="multilevel"/>
    <w:tmpl w:val="0BF05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A5501F5"/>
    <w:multiLevelType w:val="multilevel"/>
    <w:tmpl w:val="85708A5A"/>
    <w:lvl w:ilvl="0">
      <w:start w:val="1"/>
      <w:numFmt w:val="none"/>
      <w:lvlText w:val="2.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5" w15:restartNumberingAfterBreak="0">
    <w:nsid w:val="6A633388"/>
    <w:multiLevelType w:val="multilevel"/>
    <w:tmpl w:val="F6ACED6C"/>
    <w:lvl w:ilvl="0">
      <w:start w:val="1"/>
      <w:numFmt w:val="none"/>
      <w:lvlText w:val="2.3.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5"/>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6" w15:restartNumberingAfterBreak="0">
    <w:nsid w:val="6A98264B"/>
    <w:multiLevelType w:val="hybridMultilevel"/>
    <w:tmpl w:val="84508D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7" w15:restartNumberingAfterBreak="0">
    <w:nsid w:val="6B781FDD"/>
    <w:multiLevelType w:val="hybridMultilevel"/>
    <w:tmpl w:val="88F8090A"/>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8" w15:restartNumberingAfterBreak="0">
    <w:nsid w:val="6C635A5F"/>
    <w:multiLevelType w:val="multilevel"/>
    <w:tmpl w:val="4E3A76DC"/>
    <w:lvl w:ilvl="0">
      <w:start w:val="2"/>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7"/>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9" w15:restartNumberingAfterBreak="0">
    <w:nsid w:val="763B16E8"/>
    <w:multiLevelType w:val="multilevel"/>
    <w:tmpl w:val="E0C2E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7D20A9A"/>
    <w:multiLevelType w:val="multilevel"/>
    <w:tmpl w:val="B4E44232"/>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1" w15:restartNumberingAfterBreak="0">
    <w:nsid w:val="788C6F9D"/>
    <w:multiLevelType w:val="hybridMultilevel"/>
    <w:tmpl w:val="37C616AE"/>
    <w:lvl w:ilvl="0" w:tplc="100A0019">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52" w15:restartNumberingAfterBreak="0">
    <w:nsid w:val="7A08627F"/>
    <w:multiLevelType w:val="multilevel"/>
    <w:tmpl w:val="F11454A6"/>
    <w:lvl w:ilvl="0">
      <w:start w:val="1"/>
      <w:numFmt w:val="decimal"/>
      <w:lvlText w:val="%1.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3" w15:restartNumberingAfterBreak="0">
    <w:nsid w:val="7D6B3C57"/>
    <w:multiLevelType w:val="hybridMultilevel"/>
    <w:tmpl w:val="13006A00"/>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328296366">
    <w:abstractNumId w:val="50"/>
  </w:num>
  <w:num w:numId="2" w16cid:durableId="216552588">
    <w:abstractNumId w:val="16"/>
  </w:num>
  <w:num w:numId="3" w16cid:durableId="1283729339">
    <w:abstractNumId w:val="10"/>
  </w:num>
  <w:num w:numId="4" w16cid:durableId="1430465440">
    <w:abstractNumId w:val="24"/>
  </w:num>
  <w:num w:numId="5" w16cid:durableId="1262448546">
    <w:abstractNumId w:val="1"/>
  </w:num>
  <w:num w:numId="6" w16cid:durableId="1432050466">
    <w:abstractNumId w:val="40"/>
  </w:num>
  <w:num w:numId="7" w16cid:durableId="412821007">
    <w:abstractNumId w:val="19"/>
  </w:num>
  <w:num w:numId="8" w16cid:durableId="2012372753">
    <w:abstractNumId w:val="28"/>
  </w:num>
  <w:num w:numId="9" w16cid:durableId="1575043987">
    <w:abstractNumId w:val="44"/>
  </w:num>
  <w:num w:numId="10" w16cid:durableId="1478836824">
    <w:abstractNumId w:val="26"/>
  </w:num>
  <w:num w:numId="11" w16cid:durableId="914359480">
    <w:abstractNumId w:val="42"/>
  </w:num>
  <w:num w:numId="12" w16cid:durableId="710882949">
    <w:abstractNumId w:val="2"/>
  </w:num>
  <w:num w:numId="13" w16cid:durableId="2126999207">
    <w:abstractNumId w:val="37"/>
  </w:num>
  <w:num w:numId="14" w16cid:durableId="1485854144">
    <w:abstractNumId w:val="33"/>
  </w:num>
  <w:num w:numId="15" w16cid:durableId="1972707073">
    <w:abstractNumId w:val="41"/>
  </w:num>
  <w:num w:numId="16" w16cid:durableId="1940093305">
    <w:abstractNumId w:val="31"/>
  </w:num>
  <w:num w:numId="17" w16cid:durableId="236869792">
    <w:abstractNumId w:val="38"/>
  </w:num>
  <w:num w:numId="18" w16cid:durableId="1490251181">
    <w:abstractNumId w:val="13"/>
  </w:num>
  <w:num w:numId="19" w16cid:durableId="1016342745">
    <w:abstractNumId w:val="22"/>
  </w:num>
  <w:num w:numId="20" w16cid:durableId="312835476">
    <w:abstractNumId w:val="52"/>
  </w:num>
  <w:num w:numId="21" w16cid:durableId="1284077168">
    <w:abstractNumId w:val="11"/>
  </w:num>
  <w:num w:numId="22" w16cid:durableId="847059906">
    <w:abstractNumId w:val="7"/>
  </w:num>
  <w:num w:numId="23" w16cid:durableId="874124682">
    <w:abstractNumId w:val="32"/>
  </w:num>
  <w:num w:numId="24" w16cid:durableId="1311133208">
    <w:abstractNumId w:val="29"/>
  </w:num>
  <w:num w:numId="25" w16cid:durableId="1246257065">
    <w:abstractNumId w:val="46"/>
  </w:num>
  <w:num w:numId="26" w16cid:durableId="293676942">
    <w:abstractNumId w:val="27"/>
  </w:num>
  <w:num w:numId="27" w16cid:durableId="142160604">
    <w:abstractNumId w:val="21"/>
  </w:num>
  <w:num w:numId="28" w16cid:durableId="205024249">
    <w:abstractNumId w:val="53"/>
  </w:num>
  <w:num w:numId="29" w16cid:durableId="985549795">
    <w:abstractNumId w:val="39"/>
  </w:num>
  <w:num w:numId="30" w16cid:durableId="1195146771">
    <w:abstractNumId w:val="25"/>
  </w:num>
  <w:num w:numId="31" w16cid:durableId="1542941675">
    <w:abstractNumId w:val="12"/>
  </w:num>
  <w:num w:numId="32" w16cid:durableId="1413965301">
    <w:abstractNumId w:val="47"/>
  </w:num>
  <w:num w:numId="33" w16cid:durableId="982586236">
    <w:abstractNumId w:val="14"/>
  </w:num>
  <w:num w:numId="34" w16cid:durableId="585386368">
    <w:abstractNumId w:val="0"/>
  </w:num>
  <w:num w:numId="35" w16cid:durableId="658122225">
    <w:abstractNumId w:val="8"/>
  </w:num>
  <w:num w:numId="36" w16cid:durableId="1005593756">
    <w:abstractNumId w:val="43"/>
  </w:num>
  <w:num w:numId="37" w16cid:durableId="2001537902">
    <w:abstractNumId w:val="9"/>
  </w:num>
  <w:num w:numId="38" w16cid:durableId="474958268">
    <w:abstractNumId w:val="18"/>
  </w:num>
  <w:num w:numId="39" w16cid:durableId="1559853072">
    <w:abstractNumId w:val="5"/>
  </w:num>
  <w:num w:numId="40" w16cid:durableId="1680817503">
    <w:abstractNumId w:val="6"/>
  </w:num>
  <w:num w:numId="41" w16cid:durableId="1739011587">
    <w:abstractNumId w:val="4"/>
  </w:num>
  <w:num w:numId="42" w16cid:durableId="1017851331">
    <w:abstractNumId w:val="35"/>
  </w:num>
  <w:num w:numId="43" w16cid:durableId="2089304772">
    <w:abstractNumId w:val="3"/>
  </w:num>
  <w:num w:numId="44" w16cid:durableId="2003317483">
    <w:abstractNumId w:val="45"/>
  </w:num>
  <w:num w:numId="45" w16cid:durableId="2122213879">
    <w:abstractNumId w:val="23"/>
  </w:num>
  <w:num w:numId="46" w16cid:durableId="2047950608">
    <w:abstractNumId w:val="51"/>
  </w:num>
  <w:num w:numId="47" w16cid:durableId="1647971192">
    <w:abstractNumId w:val="20"/>
  </w:num>
  <w:num w:numId="48" w16cid:durableId="1373505553">
    <w:abstractNumId w:val="36"/>
  </w:num>
  <w:num w:numId="49" w16cid:durableId="171645283">
    <w:abstractNumId w:val="15"/>
  </w:num>
  <w:num w:numId="50" w16cid:durableId="21975276">
    <w:abstractNumId w:val="49"/>
  </w:num>
  <w:num w:numId="51" w16cid:durableId="131678502">
    <w:abstractNumId w:val="17"/>
  </w:num>
  <w:num w:numId="52" w16cid:durableId="683091679">
    <w:abstractNumId w:val="34"/>
  </w:num>
  <w:num w:numId="53" w16cid:durableId="386538712">
    <w:abstractNumId w:val="30"/>
  </w:num>
  <w:num w:numId="54" w16cid:durableId="525948141">
    <w:abstractNumId w:val="48"/>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mirrorMargins/>
  <w:defaultTabStop w:val="709"/>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431F"/>
    <w:rsid w:val="00003088"/>
    <w:rsid w:val="00011CD9"/>
    <w:rsid w:val="000120B4"/>
    <w:rsid w:val="00023E95"/>
    <w:rsid w:val="000327A5"/>
    <w:rsid w:val="00034F52"/>
    <w:rsid w:val="0004224B"/>
    <w:rsid w:val="00062FF5"/>
    <w:rsid w:val="000648DD"/>
    <w:rsid w:val="0007713D"/>
    <w:rsid w:val="00082720"/>
    <w:rsid w:val="00082D93"/>
    <w:rsid w:val="000921AA"/>
    <w:rsid w:val="00095AC6"/>
    <w:rsid w:val="000A3FDD"/>
    <w:rsid w:val="000B5262"/>
    <w:rsid w:val="000C4158"/>
    <w:rsid w:val="000D0349"/>
    <w:rsid w:val="000D34AF"/>
    <w:rsid w:val="000E3621"/>
    <w:rsid w:val="000F188E"/>
    <w:rsid w:val="00100E84"/>
    <w:rsid w:val="00101222"/>
    <w:rsid w:val="001029AB"/>
    <w:rsid w:val="00122E7B"/>
    <w:rsid w:val="00125E53"/>
    <w:rsid w:val="001415E0"/>
    <w:rsid w:val="00154F0E"/>
    <w:rsid w:val="00155DB5"/>
    <w:rsid w:val="0017548E"/>
    <w:rsid w:val="00176444"/>
    <w:rsid w:val="00186555"/>
    <w:rsid w:val="00190A7D"/>
    <w:rsid w:val="0019243C"/>
    <w:rsid w:val="001B1B0D"/>
    <w:rsid w:val="001B535C"/>
    <w:rsid w:val="001E422F"/>
    <w:rsid w:val="001F7F80"/>
    <w:rsid w:val="00216E3F"/>
    <w:rsid w:val="002214D4"/>
    <w:rsid w:val="00221C77"/>
    <w:rsid w:val="002323D1"/>
    <w:rsid w:val="002347F5"/>
    <w:rsid w:val="00237F26"/>
    <w:rsid w:val="00240C45"/>
    <w:rsid w:val="00250348"/>
    <w:rsid w:val="002613CA"/>
    <w:rsid w:val="00266643"/>
    <w:rsid w:val="00285833"/>
    <w:rsid w:val="002A372A"/>
    <w:rsid w:val="002A3A40"/>
    <w:rsid w:val="002A79D8"/>
    <w:rsid w:val="002D0B21"/>
    <w:rsid w:val="002D470E"/>
    <w:rsid w:val="002D56EE"/>
    <w:rsid w:val="002D78CB"/>
    <w:rsid w:val="002E3CCB"/>
    <w:rsid w:val="002E4935"/>
    <w:rsid w:val="002E57DE"/>
    <w:rsid w:val="002F60A0"/>
    <w:rsid w:val="002F74AD"/>
    <w:rsid w:val="0031234E"/>
    <w:rsid w:val="00315E1A"/>
    <w:rsid w:val="0032168B"/>
    <w:rsid w:val="00347F0B"/>
    <w:rsid w:val="0035190C"/>
    <w:rsid w:val="00356B77"/>
    <w:rsid w:val="003771BC"/>
    <w:rsid w:val="0039060A"/>
    <w:rsid w:val="00394950"/>
    <w:rsid w:val="003A3DF4"/>
    <w:rsid w:val="003A52DB"/>
    <w:rsid w:val="003B4C29"/>
    <w:rsid w:val="003B607F"/>
    <w:rsid w:val="003B6449"/>
    <w:rsid w:val="003C629A"/>
    <w:rsid w:val="003C7890"/>
    <w:rsid w:val="003D052F"/>
    <w:rsid w:val="003D4384"/>
    <w:rsid w:val="003D4BC9"/>
    <w:rsid w:val="003D7DD3"/>
    <w:rsid w:val="003F4AF8"/>
    <w:rsid w:val="00410B7C"/>
    <w:rsid w:val="0041676E"/>
    <w:rsid w:val="0041691D"/>
    <w:rsid w:val="00427944"/>
    <w:rsid w:val="00431175"/>
    <w:rsid w:val="00435D92"/>
    <w:rsid w:val="0043758A"/>
    <w:rsid w:val="00441C97"/>
    <w:rsid w:val="0044325B"/>
    <w:rsid w:val="00447947"/>
    <w:rsid w:val="00453625"/>
    <w:rsid w:val="004567BE"/>
    <w:rsid w:val="00481FAD"/>
    <w:rsid w:val="0049545B"/>
    <w:rsid w:val="004A1014"/>
    <w:rsid w:val="004A68B2"/>
    <w:rsid w:val="004B0562"/>
    <w:rsid w:val="004B351E"/>
    <w:rsid w:val="004B704F"/>
    <w:rsid w:val="004C28A4"/>
    <w:rsid w:val="004D1ADE"/>
    <w:rsid w:val="004D3B01"/>
    <w:rsid w:val="004E7F4C"/>
    <w:rsid w:val="00510A46"/>
    <w:rsid w:val="00514F68"/>
    <w:rsid w:val="00515832"/>
    <w:rsid w:val="00531F2C"/>
    <w:rsid w:val="00534674"/>
    <w:rsid w:val="00551CD2"/>
    <w:rsid w:val="00555BA4"/>
    <w:rsid w:val="00562179"/>
    <w:rsid w:val="00565E9E"/>
    <w:rsid w:val="00566614"/>
    <w:rsid w:val="00570A31"/>
    <w:rsid w:val="00583AC1"/>
    <w:rsid w:val="00590A92"/>
    <w:rsid w:val="0059109A"/>
    <w:rsid w:val="00592A17"/>
    <w:rsid w:val="005A1CD0"/>
    <w:rsid w:val="005A642B"/>
    <w:rsid w:val="005A7275"/>
    <w:rsid w:val="005B0110"/>
    <w:rsid w:val="005C0E97"/>
    <w:rsid w:val="005C24CF"/>
    <w:rsid w:val="005D2B9C"/>
    <w:rsid w:val="005E6AA5"/>
    <w:rsid w:val="005F5CD3"/>
    <w:rsid w:val="005F7BB0"/>
    <w:rsid w:val="00611DB7"/>
    <w:rsid w:val="00621BA7"/>
    <w:rsid w:val="006226FD"/>
    <w:rsid w:val="00630428"/>
    <w:rsid w:val="0063237A"/>
    <w:rsid w:val="00637B70"/>
    <w:rsid w:val="006745A0"/>
    <w:rsid w:val="006A4148"/>
    <w:rsid w:val="006A5356"/>
    <w:rsid w:val="006A78CF"/>
    <w:rsid w:val="006D65A1"/>
    <w:rsid w:val="006D7274"/>
    <w:rsid w:val="006D7B39"/>
    <w:rsid w:val="007025E9"/>
    <w:rsid w:val="00705519"/>
    <w:rsid w:val="00705918"/>
    <w:rsid w:val="0070612E"/>
    <w:rsid w:val="00710F06"/>
    <w:rsid w:val="00714995"/>
    <w:rsid w:val="00721D30"/>
    <w:rsid w:val="00726A56"/>
    <w:rsid w:val="00737785"/>
    <w:rsid w:val="007404A1"/>
    <w:rsid w:val="0077273A"/>
    <w:rsid w:val="0078017D"/>
    <w:rsid w:val="00785BAE"/>
    <w:rsid w:val="00793F2A"/>
    <w:rsid w:val="00797B91"/>
    <w:rsid w:val="007B0051"/>
    <w:rsid w:val="007B0D8D"/>
    <w:rsid w:val="007B3448"/>
    <w:rsid w:val="007B389A"/>
    <w:rsid w:val="007E02E1"/>
    <w:rsid w:val="007E0FDF"/>
    <w:rsid w:val="007E6684"/>
    <w:rsid w:val="007F67C9"/>
    <w:rsid w:val="008019CE"/>
    <w:rsid w:val="00805E1B"/>
    <w:rsid w:val="0082561D"/>
    <w:rsid w:val="00827115"/>
    <w:rsid w:val="008274CC"/>
    <w:rsid w:val="0083316D"/>
    <w:rsid w:val="008379F8"/>
    <w:rsid w:val="00846869"/>
    <w:rsid w:val="00846B16"/>
    <w:rsid w:val="00850277"/>
    <w:rsid w:val="00864157"/>
    <w:rsid w:val="00874B6C"/>
    <w:rsid w:val="00875D87"/>
    <w:rsid w:val="00880199"/>
    <w:rsid w:val="00885887"/>
    <w:rsid w:val="008A03D3"/>
    <w:rsid w:val="008A1961"/>
    <w:rsid w:val="008A73EF"/>
    <w:rsid w:val="008B5529"/>
    <w:rsid w:val="008C0897"/>
    <w:rsid w:val="008C4422"/>
    <w:rsid w:val="008C6957"/>
    <w:rsid w:val="008D0276"/>
    <w:rsid w:val="008D17DF"/>
    <w:rsid w:val="008D4E98"/>
    <w:rsid w:val="008D6457"/>
    <w:rsid w:val="008F24C3"/>
    <w:rsid w:val="00903611"/>
    <w:rsid w:val="00906C91"/>
    <w:rsid w:val="00915C36"/>
    <w:rsid w:val="00927393"/>
    <w:rsid w:val="0093163B"/>
    <w:rsid w:val="0093749B"/>
    <w:rsid w:val="0094054F"/>
    <w:rsid w:val="009719EB"/>
    <w:rsid w:val="0098091E"/>
    <w:rsid w:val="00990AA4"/>
    <w:rsid w:val="00992F15"/>
    <w:rsid w:val="00994BEC"/>
    <w:rsid w:val="009A14E4"/>
    <w:rsid w:val="009B0BF7"/>
    <w:rsid w:val="009B1838"/>
    <w:rsid w:val="009C4F69"/>
    <w:rsid w:val="009D20C5"/>
    <w:rsid w:val="009D5FD5"/>
    <w:rsid w:val="009F4DB7"/>
    <w:rsid w:val="00A0385D"/>
    <w:rsid w:val="00A17414"/>
    <w:rsid w:val="00A2197D"/>
    <w:rsid w:val="00A30A26"/>
    <w:rsid w:val="00A3174A"/>
    <w:rsid w:val="00A3594E"/>
    <w:rsid w:val="00A50CB8"/>
    <w:rsid w:val="00A51956"/>
    <w:rsid w:val="00A56537"/>
    <w:rsid w:val="00A6135B"/>
    <w:rsid w:val="00A63805"/>
    <w:rsid w:val="00A64552"/>
    <w:rsid w:val="00A81CC8"/>
    <w:rsid w:val="00A87C21"/>
    <w:rsid w:val="00AA6209"/>
    <w:rsid w:val="00AB616D"/>
    <w:rsid w:val="00AC00BF"/>
    <w:rsid w:val="00AC07CA"/>
    <w:rsid w:val="00AC1C81"/>
    <w:rsid w:val="00AD0A11"/>
    <w:rsid w:val="00AF460F"/>
    <w:rsid w:val="00B06305"/>
    <w:rsid w:val="00B13853"/>
    <w:rsid w:val="00B1459F"/>
    <w:rsid w:val="00B2403C"/>
    <w:rsid w:val="00B25AFF"/>
    <w:rsid w:val="00B34079"/>
    <w:rsid w:val="00B37445"/>
    <w:rsid w:val="00B4217C"/>
    <w:rsid w:val="00B7075D"/>
    <w:rsid w:val="00B71F4B"/>
    <w:rsid w:val="00B734A1"/>
    <w:rsid w:val="00B851AD"/>
    <w:rsid w:val="00B96154"/>
    <w:rsid w:val="00BA36E5"/>
    <w:rsid w:val="00BA5872"/>
    <w:rsid w:val="00BA680C"/>
    <w:rsid w:val="00BB2708"/>
    <w:rsid w:val="00BC7725"/>
    <w:rsid w:val="00BD19A4"/>
    <w:rsid w:val="00BD5F05"/>
    <w:rsid w:val="00BE00F5"/>
    <w:rsid w:val="00BE047A"/>
    <w:rsid w:val="00BE4251"/>
    <w:rsid w:val="00BE5480"/>
    <w:rsid w:val="00C115F1"/>
    <w:rsid w:val="00C23045"/>
    <w:rsid w:val="00C2765C"/>
    <w:rsid w:val="00C344AA"/>
    <w:rsid w:val="00C364F2"/>
    <w:rsid w:val="00C36FA5"/>
    <w:rsid w:val="00C44AAB"/>
    <w:rsid w:val="00C505C2"/>
    <w:rsid w:val="00C54FB0"/>
    <w:rsid w:val="00C5654D"/>
    <w:rsid w:val="00C7361E"/>
    <w:rsid w:val="00C80412"/>
    <w:rsid w:val="00C90134"/>
    <w:rsid w:val="00C925A4"/>
    <w:rsid w:val="00C960AE"/>
    <w:rsid w:val="00CB641C"/>
    <w:rsid w:val="00CC08C5"/>
    <w:rsid w:val="00CE431F"/>
    <w:rsid w:val="00CE4E32"/>
    <w:rsid w:val="00D0093D"/>
    <w:rsid w:val="00D03619"/>
    <w:rsid w:val="00D06D5C"/>
    <w:rsid w:val="00D1344A"/>
    <w:rsid w:val="00D1673F"/>
    <w:rsid w:val="00D1751C"/>
    <w:rsid w:val="00D24098"/>
    <w:rsid w:val="00D2786F"/>
    <w:rsid w:val="00D35786"/>
    <w:rsid w:val="00D35AB0"/>
    <w:rsid w:val="00D40BD0"/>
    <w:rsid w:val="00D4660A"/>
    <w:rsid w:val="00D76232"/>
    <w:rsid w:val="00D81F47"/>
    <w:rsid w:val="00D84ED0"/>
    <w:rsid w:val="00D85C3F"/>
    <w:rsid w:val="00D926E8"/>
    <w:rsid w:val="00D92950"/>
    <w:rsid w:val="00DA6704"/>
    <w:rsid w:val="00DA7D4D"/>
    <w:rsid w:val="00DC2FE5"/>
    <w:rsid w:val="00DC7006"/>
    <w:rsid w:val="00DD2F03"/>
    <w:rsid w:val="00DD3BC3"/>
    <w:rsid w:val="00DD5668"/>
    <w:rsid w:val="00E01B60"/>
    <w:rsid w:val="00E030D5"/>
    <w:rsid w:val="00E058D5"/>
    <w:rsid w:val="00E06F4A"/>
    <w:rsid w:val="00E16271"/>
    <w:rsid w:val="00E37F21"/>
    <w:rsid w:val="00E519B0"/>
    <w:rsid w:val="00E531B6"/>
    <w:rsid w:val="00E5503A"/>
    <w:rsid w:val="00E5539A"/>
    <w:rsid w:val="00E620D1"/>
    <w:rsid w:val="00E63D31"/>
    <w:rsid w:val="00E7416E"/>
    <w:rsid w:val="00E76E81"/>
    <w:rsid w:val="00E90351"/>
    <w:rsid w:val="00EA674E"/>
    <w:rsid w:val="00ED133E"/>
    <w:rsid w:val="00ED14A6"/>
    <w:rsid w:val="00ED3E44"/>
    <w:rsid w:val="00F031EF"/>
    <w:rsid w:val="00F20EF3"/>
    <w:rsid w:val="00F25C83"/>
    <w:rsid w:val="00F30170"/>
    <w:rsid w:val="00F619A7"/>
    <w:rsid w:val="00F631EB"/>
    <w:rsid w:val="00F66ABB"/>
    <w:rsid w:val="00F754BB"/>
    <w:rsid w:val="00F7742A"/>
    <w:rsid w:val="00F85237"/>
    <w:rsid w:val="00F87AB3"/>
    <w:rsid w:val="00FA6384"/>
    <w:rsid w:val="00FC2D30"/>
    <w:rsid w:val="00FD1DF6"/>
    <w:rsid w:val="00FD25D6"/>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08A589"/>
  <w15:chartTrackingRefBased/>
  <w15:docId w15:val="{5FAF0575-A468-4949-BD49-7F5768AFEC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G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5918"/>
    <w:pPr>
      <w:jc w:val="both"/>
    </w:pPr>
  </w:style>
  <w:style w:type="paragraph" w:styleId="Ttulo1">
    <w:name w:val="heading 1"/>
    <w:basedOn w:val="Normal"/>
    <w:next w:val="Normal"/>
    <w:link w:val="Ttulo1Car"/>
    <w:uiPriority w:val="9"/>
    <w:qFormat/>
    <w:rsid w:val="00A2197D"/>
    <w:pPr>
      <w:keepNext/>
      <w:keepLines/>
      <w:spacing w:after="0" w:line="276" w:lineRule="auto"/>
      <w:ind w:firstLineChars="720" w:firstLine="1735"/>
      <w:jc w:val="center"/>
      <w:outlineLvl w:val="0"/>
    </w:pPr>
    <w:rPr>
      <w:rFonts w:ascii="Arial" w:eastAsia="Arial" w:hAnsi="Arial" w:cs="Arial"/>
      <w:b/>
      <w:sz w:val="24"/>
      <w:szCs w:val="24"/>
      <w:lang w:val="es-419" w:eastAsia="es-GT"/>
    </w:rPr>
  </w:style>
  <w:style w:type="paragraph" w:styleId="Ttulo2">
    <w:name w:val="heading 2"/>
    <w:basedOn w:val="Normal"/>
    <w:next w:val="Normal"/>
    <w:link w:val="Ttulo2Car"/>
    <w:uiPriority w:val="9"/>
    <w:unhideWhenUsed/>
    <w:qFormat/>
    <w:rsid w:val="00A2197D"/>
    <w:pPr>
      <w:keepNext/>
      <w:keepLines/>
      <w:spacing w:after="0" w:line="276" w:lineRule="auto"/>
      <w:outlineLvl w:val="1"/>
    </w:pPr>
    <w:rPr>
      <w:rFonts w:ascii="Arial" w:eastAsia="Arial" w:hAnsi="Arial" w:cs="Arial"/>
      <w:b/>
      <w:sz w:val="24"/>
      <w:szCs w:val="24"/>
      <w:lang w:val="es-419" w:eastAsia="es-GT"/>
    </w:rPr>
  </w:style>
  <w:style w:type="paragraph" w:styleId="Ttulo3">
    <w:name w:val="heading 3"/>
    <w:basedOn w:val="Normal"/>
    <w:next w:val="Normal"/>
    <w:link w:val="Ttulo3Car"/>
    <w:uiPriority w:val="9"/>
    <w:unhideWhenUsed/>
    <w:qFormat/>
    <w:rsid w:val="00C925A4"/>
    <w:pPr>
      <w:outlineLvl w:val="2"/>
    </w:pPr>
    <w:rPr>
      <w:rFonts w:ascii="Arial" w:hAnsi="Arial" w:cs="Arial"/>
      <w:b/>
      <w:bCs/>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1"/>
    <w:qFormat/>
    <w:rsid w:val="00394950"/>
    <w:pPr>
      <w:ind w:left="720"/>
      <w:contextualSpacing/>
    </w:pPr>
  </w:style>
  <w:style w:type="character" w:customStyle="1" w:styleId="Ttulo1Car">
    <w:name w:val="Título 1 Car"/>
    <w:basedOn w:val="Fuentedeprrafopredeter"/>
    <w:link w:val="Ttulo1"/>
    <w:uiPriority w:val="9"/>
    <w:rsid w:val="00A2197D"/>
    <w:rPr>
      <w:rFonts w:ascii="Arial" w:eastAsia="Arial" w:hAnsi="Arial" w:cs="Arial"/>
      <w:b/>
      <w:sz w:val="24"/>
      <w:szCs w:val="24"/>
      <w:lang w:val="es-419" w:eastAsia="es-GT"/>
    </w:rPr>
  </w:style>
  <w:style w:type="character" w:customStyle="1" w:styleId="Ttulo2Car">
    <w:name w:val="Título 2 Car"/>
    <w:basedOn w:val="Fuentedeprrafopredeter"/>
    <w:link w:val="Ttulo2"/>
    <w:uiPriority w:val="9"/>
    <w:rsid w:val="00A2197D"/>
    <w:rPr>
      <w:rFonts w:ascii="Arial" w:eastAsia="Arial" w:hAnsi="Arial" w:cs="Arial"/>
      <w:b/>
      <w:sz w:val="24"/>
      <w:szCs w:val="24"/>
      <w:lang w:val="es-419" w:eastAsia="es-GT"/>
    </w:rPr>
  </w:style>
  <w:style w:type="paragraph" w:styleId="NormalWeb">
    <w:name w:val="Normal (Web)"/>
    <w:basedOn w:val="Normal"/>
    <w:uiPriority w:val="99"/>
    <w:semiHidden/>
    <w:unhideWhenUsed/>
    <w:rsid w:val="0063237A"/>
    <w:rPr>
      <w:rFonts w:ascii="Times New Roman" w:hAnsi="Times New Roman" w:cs="Times New Roman"/>
      <w:sz w:val="24"/>
      <w:szCs w:val="24"/>
    </w:rPr>
  </w:style>
  <w:style w:type="character" w:styleId="Textoennegrita">
    <w:name w:val="Strong"/>
    <w:basedOn w:val="Fuentedeprrafopredeter"/>
    <w:uiPriority w:val="22"/>
    <w:qFormat/>
    <w:rsid w:val="0063237A"/>
    <w:rPr>
      <w:b/>
      <w:bCs/>
    </w:rPr>
  </w:style>
  <w:style w:type="paragraph" w:styleId="Textoindependiente">
    <w:name w:val="Body Text"/>
    <w:basedOn w:val="Normal"/>
    <w:link w:val="TextoindependienteCar"/>
    <w:uiPriority w:val="1"/>
    <w:qFormat/>
    <w:rsid w:val="00E37F21"/>
    <w:pPr>
      <w:widowControl w:val="0"/>
      <w:autoSpaceDE w:val="0"/>
      <w:autoSpaceDN w:val="0"/>
      <w:spacing w:after="0" w:line="240" w:lineRule="auto"/>
      <w:ind w:left="403"/>
    </w:pPr>
    <w:rPr>
      <w:rFonts w:ascii="Arial MT" w:eastAsia="Arial MT" w:hAnsi="Arial MT" w:cs="Arial MT"/>
      <w:sz w:val="24"/>
      <w:szCs w:val="24"/>
      <w:lang w:val="es-ES"/>
    </w:rPr>
  </w:style>
  <w:style w:type="character" w:customStyle="1" w:styleId="TextoindependienteCar">
    <w:name w:val="Texto independiente Car"/>
    <w:basedOn w:val="Fuentedeprrafopredeter"/>
    <w:link w:val="Textoindependiente"/>
    <w:uiPriority w:val="1"/>
    <w:rsid w:val="00E37F21"/>
    <w:rPr>
      <w:rFonts w:ascii="Arial MT" w:eastAsia="Arial MT" w:hAnsi="Arial MT" w:cs="Arial MT"/>
      <w:sz w:val="24"/>
      <w:szCs w:val="24"/>
      <w:lang w:val="es-ES"/>
    </w:rPr>
  </w:style>
  <w:style w:type="paragraph" w:styleId="Encabezado">
    <w:name w:val="header"/>
    <w:basedOn w:val="Normal"/>
    <w:link w:val="EncabezadoCar"/>
    <w:uiPriority w:val="99"/>
    <w:unhideWhenUsed/>
    <w:rsid w:val="00D81F4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D81F47"/>
  </w:style>
  <w:style w:type="paragraph" w:styleId="Piedepgina">
    <w:name w:val="footer"/>
    <w:basedOn w:val="Normal"/>
    <w:link w:val="PiedepginaCar"/>
    <w:uiPriority w:val="99"/>
    <w:unhideWhenUsed/>
    <w:rsid w:val="00D81F4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81F47"/>
  </w:style>
  <w:style w:type="character" w:customStyle="1" w:styleId="Ttulo3Car">
    <w:name w:val="Título 3 Car"/>
    <w:basedOn w:val="Fuentedeprrafopredeter"/>
    <w:link w:val="Ttulo3"/>
    <w:uiPriority w:val="9"/>
    <w:rsid w:val="00C925A4"/>
    <w:rPr>
      <w:rFonts w:ascii="Arial" w:hAnsi="Arial" w:cs="Arial"/>
      <w:b/>
      <w:bCs/>
      <w:sz w:val="24"/>
      <w:szCs w:val="24"/>
    </w:rPr>
  </w:style>
  <w:style w:type="paragraph" w:styleId="Descripcin">
    <w:name w:val="caption"/>
    <w:basedOn w:val="Normal"/>
    <w:next w:val="Normal"/>
    <w:uiPriority w:val="35"/>
    <w:unhideWhenUsed/>
    <w:qFormat/>
    <w:rsid w:val="00CC08C5"/>
    <w:pPr>
      <w:spacing w:after="200" w:line="240" w:lineRule="auto"/>
    </w:pPr>
    <w:rPr>
      <w:i/>
      <w:iCs/>
      <w:color w:val="44546A" w:themeColor="text2"/>
      <w:sz w:val="18"/>
      <w:szCs w:val="18"/>
    </w:rPr>
  </w:style>
  <w:style w:type="paragraph" w:styleId="TtuloTDC">
    <w:name w:val="TOC Heading"/>
    <w:basedOn w:val="Ttulo1"/>
    <w:next w:val="Normal"/>
    <w:uiPriority w:val="39"/>
    <w:unhideWhenUsed/>
    <w:qFormat/>
    <w:rsid w:val="006D65A1"/>
    <w:pPr>
      <w:spacing w:before="240" w:line="259" w:lineRule="auto"/>
      <w:ind w:firstLineChars="0" w:firstLine="0"/>
      <w:jc w:val="left"/>
      <w:outlineLvl w:val="9"/>
    </w:pPr>
    <w:rPr>
      <w:rFonts w:asciiTheme="majorHAnsi" w:eastAsiaTheme="majorEastAsia" w:hAnsiTheme="majorHAnsi" w:cstheme="majorBidi"/>
      <w:b w:val="0"/>
      <w:color w:val="2F5496" w:themeColor="accent1" w:themeShade="BF"/>
      <w:sz w:val="32"/>
      <w:szCs w:val="32"/>
      <w:lang w:val="es-GT"/>
    </w:rPr>
  </w:style>
  <w:style w:type="paragraph" w:styleId="TDC1">
    <w:name w:val="toc 1"/>
    <w:basedOn w:val="Normal"/>
    <w:next w:val="Normal"/>
    <w:autoRedefine/>
    <w:uiPriority w:val="39"/>
    <w:unhideWhenUsed/>
    <w:rsid w:val="006D65A1"/>
    <w:pPr>
      <w:spacing w:after="100"/>
    </w:pPr>
  </w:style>
  <w:style w:type="paragraph" w:styleId="TDC2">
    <w:name w:val="toc 2"/>
    <w:basedOn w:val="Normal"/>
    <w:next w:val="Normal"/>
    <w:autoRedefine/>
    <w:uiPriority w:val="39"/>
    <w:unhideWhenUsed/>
    <w:rsid w:val="006D65A1"/>
    <w:pPr>
      <w:spacing w:after="100"/>
      <w:ind w:left="220"/>
    </w:pPr>
  </w:style>
  <w:style w:type="paragraph" w:styleId="TDC3">
    <w:name w:val="toc 3"/>
    <w:basedOn w:val="Normal"/>
    <w:next w:val="Normal"/>
    <w:autoRedefine/>
    <w:uiPriority w:val="39"/>
    <w:unhideWhenUsed/>
    <w:rsid w:val="006D65A1"/>
    <w:pPr>
      <w:spacing w:after="100"/>
      <w:ind w:left="440"/>
    </w:pPr>
  </w:style>
  <w:style w:type="character" w:styleId="Hipervnculo">
    <w:name w:val="Hyperlink"/>
    <w:basedOn w:val="Fuentedeprrafopredeter"/>
    <w:uiPriority w:val="99"/>
    <w:unhideWhenUsed/>
    <w:rsid w:val="006D65A1"/>
    <w:rPr>
      <w:color w:val="0563C1" w:themeColor="hyperlink"/>
      <w:u w:val="single"/>
    </w:rPr>
  </w:style>
  <w:style w:type="paragraph" w:customStyle="1" w:styleId="font-claude-response-body">
    <w:name w:val="font-claude-response-body"/>
    <w:basedOn w:val="Normal"/>
    <w:rsid w:val="006226FD"/>
    <w:pPr>
      <w:spacing w:before="100" w:beforeAutospacing="1" w:after="100" w:afterAutospacing="1" w:line="240" w:lineRule="auto"/>
    </w:pPr>
    <w:rPr>
      <w:rFonts w:ascii="Times New Roman" w:eastAsia="Times New Roman" w:hAnsi="Times New Roman" w:cs="Times New Roman"/>
      <w:sz w:val="24"/>
      <w:szCs w:val="24"/>
      <w:lang w:val="es-MX" w:eastAsia="es-MX"/>
    </w:rPr>
  </w:style>
  <w:style w:type="paragraph" w:styleId="Tabladeilustraciones">
    <w:name w:val="table of figures"/>
    <w:basedOn w:val="Normal"/>
    <w:next w:val="Normal"/>
    <w:uiPriority w:val="99"/>
    <w:unhideWhenUsed/>
    <w:rsid w:val="004D3B01"/>
    <w:pPr>
      <w:spacing w:after="0"/>
    </w:pPr>
  </w:style>
  <w:style w:type="character" w:styleId="Mencinsinresolver">
    <w:name w:val="Unresolved Mention"/>
    <w:basedOn w:val="Fuentedeprrafopredeter"/>
    <w:uiPriority w:val="99"/>
    <w:semiHidden/>
    <w:unhideWhenUsed/>
    <w:rsid w:val="0059109A"/>
    <w:rPr>
      <w:color w:val="605E5C"/>
      <w:shd w:val="clear" w:color="auto" w:fill="E1DFDD"/>
    </w:rPr>
  </w:style>
  <w:style w:type="paragraph" w:styleId="TDC4">
    <w:name w:val="toc 4"/>
    <w:basedOn w:val="Normal"/>
    <w:next w:val="Normal"/>
    <w:autoRedefine/>
    <w:uiPriority w:val="39"/>
    <w:unhideWhenUsed/>
    <w:rsid w:val="00B4217C"/>
    <w:pPr>
      <w:spacing w:after="100" w:line="278" w:lineRule="auto"/>
      <w:ind w:left="720"/>
    </w:pPr>
    <w:rPr>
      <w:rFonts w:eastAsiaTheme="minorEastAsia"/>
      <w:kern w:val="2"/>
      <w:sz w:val="24"/>
      <w:szCs w:val="24"/>
      <w:lang w:eastAsia="es-GT"/>
      <w14:ligatures w14:val="standardContextual"/>
    </w:rPr>
  </w:style>
  <w:style w:type="paragraph" w:styleId="TDC5">
    <w:name w:val="toc 5"/>
    <w:basedOn w:val="Normal"/>
    <w:next w:val="Normal"/>
    <w:autoRedefine/>
    <w:uiPriority w:val="39"/>
    <w:unhideWhenUsed/>
    <w:rsid w:val="00B4217C"/>
    <w:pPr>
      <w:spacing w:after="100" w:line="278" w:lineRule="auto"/>
      <w:ind w:left="960"/>
    </w:pPr>
    <w:rPr>
      <w:rFonts w:eastAsiaTheme="minorEastAsia"/>
      <w:kern w:val="2"/>
      <w:sz w:val="24"/>
      <w:szCs w:val="24"/>
      <w:lang w:eastAsia="es-GT"/>
      <w14:ligatures w14:val="standardContextual"/>
    </w:rPr>
  </w:style>
  <w:style w:type="paragraph" w:styleId="TDC6">
    <w:name w:val="toc 6"/>
    <w:basedOn w:val="Normal"/>
    <w:next w:val="Normal"/>
    <w:autoRedefine/>
    <w:uiPriority w:val="39"/>
    <w:unhideWhenUsed/>
    <w:rsid w:val="00B4217C"/>
    <w:pPr>
      <w:spacing w:after="100" w:line="278" w:lineRule="auto"/>
      <w:ind w:left="1200"/>
    </w:pPr>
    <w:rPr>
      <w:rFonts w:eastAsiaTheme="minorEastAsia"/>
      <w:kern w:val="2"/>
      <w:sz w:val="24"/>
      <w:szCs w:val="24"/>
      <w:lang w:eastAsia="es-GT"/>
      <w14:ligatures w14:val="standardContextual"/>
    </w:rPr>
  </w:style>
  <w:style w:type="paragraph" w:styleId="TDC7">
    <w:name w:val="toc 7"/>
    <w:basedOn w:val="Normal"/>
    <w:next w:val="Normal"/>
    <w:autoRedefine/>
    <w:uiPriority w:val="39"/>
    <w:unhideWhenUsed/>
    <w:rsid w:val="00B4217C"/>
    <w:pPr>
      <w:spacing w:after="100" w:line="278" w:lineRule="auto"/>
      <w:ind w:left="1440"/>
    </w:pPr>
    <w:rPr>
      <w:rFonts w:eastAsiaTheme="minorEastAsia"/>
      <w:kern w:val="2"/>
      <w:sz w:val="24"/>
      <w:szCs w:val="24"/>
      <w:lang w:eastAsia="es-GT"/>
      <w14:ligatures w14:val="standardContextual"/>
    </w:rPr>
  </w:style>
  <w:style w:type="paragraph" w:styleId="TDC8">
    <w:name w:val="toc 8"/>
    <w:basedOn w:val="Normal"/>
    <w:next w:val="Normal"/>
    <w:autoRedefine/>
    <w:uiPriority w:val="39"/>
    <w:unhideWhenUsed/>
    <w:rsid w:val="00B4217C"/>
    <w:pPr>
      <w:spacing w:after="100" w:line="278" w:lineRule="auto"/>
      <w:ind w:left="1680"/>
    </w:pPr>
    <w:rPr>
      <w:rFonts w:eastAsiaTheme="minorEastAsia"/>
      <w:kern w:val="2"/>
      <w:sz w:val="24"/>
      <w:szCs w:val="24"/>
      <w:lang w:eastAsia="es-GT"/>
      <w14:ligatures w14:val="standardContextual"/>
    </w:rPr>
  </w:style>
  <w:style w:type="paragraph" w:styleId="TDC9">
    <w:name w:val="toc 9"/>
    <w:basedOn w:val="Normal"/>
    <w:next w:val="Normal"/>
    <w:autoRedefine/>
    <w:uiPriority w:val="39"/>
    <w:unhideWhenUsed/>
    <w:rsid w:val="00B4217C"/>
    <w:pPr>
      <w:spacing w:after="100" w:line="278" w:lineRule="auto"/>
      <w:ind w:left="1920"/>
    </w:pPr>
    <w:rPr>
      <w:rFonts w:eastAsiaTheme="minorEastAsia"/>
      <w:kern w:val="2"/>
      <w:sz w:val="24"/>
      <w:szCs w:val="24"/>
      <w:lang w:eastAsia="es-GT"/>
      <w14:ligatures w14:val="standardContextual"/>
    </w:rPr>
  </w:style>
  <w:style w:type="character" w:customStyle="1" w:styleId="Encabezadonivel2">
    <w:name w:val="Encabezado nivel 2"/>
    <w:basedOn w:val="Fuentedeprrafopredeter"/>
    <w:uiPriority w:val="1"/>
    <w:qFormat/>
    <w:rsid w:val="00BE00F5"/>
  </w:style>
  <w:style w:type="character" w:styleId="Refdecomentario">
    <w:name w:val="annotation reference"/>
    <w:basedOn w:val="Fuentedeprrafopredeter"/>
    <w:uiPriority w:val="99"/>
    <w:semiHidden/>
    <w:unhideWhenUsed/>
    <w:rsid w:val="002D0B21"/>
    <w:rPr>
      <w:sz w:val="16"/>
      <w:szCs w:val="16"/>
    </w:rPr>
  </w:style>
  <w:style w:type="paragraph" w:styleId="Textocomentario">
    <w:name w:val="annotation text"/>
    <w:basedOn w:val="Normal"/>
    <w:link w:val="TextocomentarioCar"/>
    <w:uiPriority w:val="99"/>
    <w:semiHidden/>
    <w:unhideWhenUsed/>
    <w:rsid w:val="002D0B21"/>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2D0B21"/>
    <w:rPr>
      <w:sz w:val="20"/>
      <w:szCs w:val="20"/>
    </w:rPr>
  </w:style>
  <w:style w:type="paragraph" w:styleId="Asuntodelcomentario">
    <w:name w:val="annotation subject"/>
    <w:basedOn w:val="Textocomentario"/>
    <w:next w:val="Textocomentario"/>
    <w:link w:val="AsuntodelcomentarioCar"/>
    <w:uiPriority w:val="99"/>
    <w:semiHidden/>
    <w:unhideWhenUsed/>
    <w:rsid w:val="002D0B21"/>
    <w:rPr>
      <w:b/>
      <w:bCs/>
    </w:rPr>
  </w:style>
  <w:style w:type="character" w:customStyle="1" w:styleId="AsuntodelcomentarioCar">
    <w:name w:val="Asunto del comentario Car"/>
    <w:basedOn w:val="TextocomentarioCar"/>
    <w:link w:val="Asuntodelcomentario"/>
    <w:uiPriority w:val="99"/>
    <w:semiHidden/>
    <w:rsid w:val="002D0B21"/>
    <w:rPr>
      <w:b/>
      <w:bCs/>
      <w:sz w:val="20"/>
      <w:szCs w:val="20"/>
    </w:rPr>
  </w:style>
  <w:style w:type="paragraph" w:styleId="Bibliografa">
    <w:name w:val="Bibliography"/>
    <w:basedOn w:val="Normal"/>
    <w:next w:val="Normal"/>
    <w:uiPriority w:val="37"/>
    <w:unhideWhenUsed/>
    <w:rsid w:val="00B0630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72126">
      <w:bodyDiv w:val="1"/>
      <w:marLeft w:val="0"/>
      <w:marRight w:val="0"/>
      <w:marTop w:val="0"/>
      <w:marBottom w:val="0"/>
      <w:divBdr>
        <w:top w:val="none" w:sz="0" w:space="0" w:color="auto"/>
        <w:left w:val="none" w:sz="0" w:space="0" w:color="auto"/>
        <w:bottom w:val="none" w:sz="0" w:space="0" w:color="auto"/>
        <w:right w:val="none" w:sz="0" w:space="0" w:color="auto"/>
      </w:divBdr>
    </w:div>
    <w:div w:id="72625905">
      <w:bodyDiv w:val="1"/>
      <w:marLeft w:val="0"/>
      <w:marRight w:val="0"/>
      <w:marTop w:val="0"/>
      <w:marBottom w:val="0"/>
      <w:divBdr>
        <w:top w:val="none" w:sz="0" w:space="0" w:color="auto"/>
        <w:left w:val="none" w:sz="0" w:space="0" w:color="auto"/>
        <w:bottom w:val="none" w:sz="0" w:space="0" w:color="auto"/>
        <w:right w:val="none" w:sz="0" w:space="0" w:color="auto"/>
      </w:divBdr>
    </w:div>
    <w:div w:id="97453547">
      <w:bodyDiv w:val="1"/>
      <w:marLeft w:val="0"/>
      <w:marRight w:val="0"/>
      <w:marTop w:val="0"/>
      <w:marBottom w:val="0"/>
      <w:divBdr>
        <w:top w:val="none" w:sz="0" w:space="0" w:color="auto"/>
        <w:left w:val="none" w:sz="0" w:space="0" w:color="auto"/>
        <w:bottom w:val="none" w:sz="0" w:space="0" w:color="auto"/>
        <w:right w:val="none" w:sz="0" w:space="0" w:color="auto"/>
      </w:divBdr>
    </w:div>
    <w:div w:id="139225459">
      <w:bodyDiv w:val="1"/>
      <w:marLeft w:val="0"/>
      <w:marRight w:val="0"/>
      <w:marTop w:val="0"/>
      <w:marBottom w:val="0"/>
      <w:divBdr>
        <w:top w:val="none" w:sz="0" w:space="0" w:color="auto"/>
        <w:left w:val="none" w:sz="0" w:space="0" w:color="auto"/>
        <w:bottom w:val="none" w:sz="0" w:space="0" w:color="auto"/>
        <w:right w:val="none" w:sz="0" w:space="0" w:color="auto"/>
      </w:divBdr>
    </w:div>
    <w:div w:id="153496744">
      <w:bodyDiv w:val="1"/>
      <w:marLeft w:val="0"/>
      <w:marRight w:val="0"/>
      <w:marTop w:val="0"/>
      <w:marBottom w:val="0"/>
      <w:divBdr>
        <w:top w:val="none" w:sz="0" w:space="0" w:color="auto"/>
        <w:left w:val="none" w:sz="0" w:space="0" w:color="auto"/>
        <w:bottom w:val="none" w:sz="0" w:space="0" w:color="auto"/>
        <w:right w:val="none" w:sz="0" w:space="0" w:color="auto"/>
      </w:divBdr>
    </w:div>
    <w:div w:id="157814158">
      <w:bodyDiv w:val="1"/>
      <w:marLeft w:val="0"/>
      <w:marRight w:val="0"/>
      <w:marTop w:val="0"/>
      <w:marBottom w:val="0"/>
      <w:divBdr>
        <w:top w:val="none" w:sz="0" w:space="0" w:color="auto"/>
        <w:left w:val="none" w:sz="0" w:space="0" w:color="auto"/>
        <w:bottom w:val="none" w:sz="0" w:space="0" w:color="auto"/>
        <w:right w:val="none" w:sz="0" w:space="0" w:color="auto"/>
      </w:divBdr>
    </w:div>
    <w:div w:id="164131413">
      <w:bodyDiv w:val="1"/>
      <w:marLeft w:val="0"/>
      <w:marRight w:val="0"/>
      <w:marTop w:val="0"/>
      <w:marBottom w:val="0"/>
      <w:divBdr>
        <w:top w:val="none" w:sz="0" w:space="0" w:color="auto"/>
        <w:left w:val="none" w:sz="0" w:space="0" w:color="auto"/>
        <w:bottom w:val="none" w:sz="0" w:space="0" w:color="auto"/>
        <w:right w:val="none" w:sz="0" w:space="0" w:color="auto"/>
      </w:divBdr>
    </w:div>
    <w:div w:id="202059634">
      <w:bodyDiv w:val="1"/>
      <w:marLeft w:val="0"/>
      <w:marRight w:val="0"/>
      <w:marTop w:val="0"/>
      <w:marBottom w:val="0"/>
      <w:divBdr>
        <w:top w:val="none" w:sz="0" w:space="0" w:color="auto"/>
        <w:left w:val="none" w:sz="0" w:space="0" w:color="auto"/>
        <w:bottom w:val="none" w:sz="0" w:space="0" w:color="auto"/>
        <w:right w:val="none" w:sz="0" w:space="0" w:color="auto"/>
      </w:divBdr>
    </w:div>
    <w:div w:id="207109333">
      <w:bodyDiv w:val="1"/>
      <w:marLeft w:val="0"/>
      <w:marRight w:val="0"/>
      <w:marTop w:val="0"/>
      <w:marBottom w:val="0"/>
      <w:divBdr>
        <w:top w:val="none" w:sz="0" w:space="0" w:color="auto"/>
        <w:left w:val="none" w:sz="0" w:space="0" w:color="auto"/>
        <w:bottom w:val="none" w:sz="0" w:space="0" w:color="auto"/>
        <w:right w:val="none" w:sz="0" w:space="0" w:color="auto"/>
      </w:divBdr>
    </w:div>
    <w:div w:id="220991598">
      <w:bodyDiv w:val="1"/>
      <w:marLeft w:val="0"/>
      <w:marRight w:val="0"/>
      <w:marTop w:val="0"/>
      <w:marBottom w:val="0"/>
      <w:divBdr>
        <w:top w:val="none" w:sz="0" w:space="0" w:color="auto"/>
        <w:left w:val="none" w:sz="0" w:space="0" w:color="auto"/>
        <w:bottom w:val="none" w:sz="0" w:space="0" w:color="auto"/>
        <w:right w:val="none" w:sz="0" w:space="0" w:color="auto"/>
      </w:divBdr>
    </w:div>
    <w:div w:id="227350283">
      <w:bodyDiv w:val="1"/>
      <w:marLeft w:val="0"/>
      <w:marRight w:val="0"/>
      <w:marTop w:val="0"/>
      <w:marBottom w:val="0"/>
      <w:divBdr>
        <w:top w:val="none" w:sz="0" w:space="0" w:color="auto"/>
        <w:left w:val="none" w:sz="0" w:space="0" w:color="auto"/>
        <w:bottom w:val="none" w:sz="0" w:space="0" w:color="auto"/>
        <w:right w:val="none" w:sz="0" w:space="0" w:color="auto"/>
      </w:divBdr>
    </w:div>
    <w:div w:id="243875326">
      <w:bodyDiv w:val="1"/>
      <w:marLeft w:val="0"/>
      <w:marRight w:val="0"/>
      <w:marTop w:val="0"/>
      <w:marBottom w:val="0"/>
      <w:divBdr>
        <w:top w:val="none" w:sz="0" w:space="0" w:color="auto"/>
        <w:left w:val="none" w:sz="0" w:space="0" w:color="auto"/>
        <w:bottom w:val="none" w:sz="0" w:space="0" w:color="auto"/>
        <w:right w:val="none" w:sz="0" w:space="0" w:color="auto"/>
      </w:divBdr>
    </w:div>
    <w:div w:id="251092071">
      <w:bodyDiv w:val="1"/>
      <w:marLeft w:val="0"/>
      <w:marRight w:val="0"/>
      <w:marTop w:val="0"/>
      <w:marBottom w:val="0"/>
      <w:divBdr>
        <w:top w:val="none" w:sz="0" w:space="0" w:color="auto"/>
        <w:left w:val="none" w:sz="0" w:space="0" w:color="auto"/>
        <w:bottom w:val="none" w:sz="0" w:space="0" w:color="auto"/>
        <w:right w:val="none" w:sz="0" w:space="0" w:color="auto"/>
      </w:divBdr>
    </w:div>
    <w:div w:id="257523335">
      <w:bodyDiv w:val="1"/>
      <w:marLeft w:val="0"/>
      <w:marRight w:val="0"/>
      <w:marTop w:val="0"/>
      <w:marBottom w:val="0"/>
      <w:divBdr>
        <w:top w:val="none" w:sz="0" w:space="0" w:color="auto"/>
        <w:left w:val="none" w:sz="0" w:space="0" w:color="auto"/>
        <w:bottom w:val="none" w:sz="0" w:space="0" w:color="auto"/>
        <w:right w:val="none" w:sz="0" w:space="0" w:color="auto"/>
      </w:divBdr>
    </w:div>
    <w:div w:id="259414192">
      <w:bodyDiv w:val="1"/>
      <w:marLeft w:val="0"/>
      <w:marRight w:val="0"/>
      <w:marTop w:val="0"/>
      <w:marBottom w:val="0"/>
      <w:divBdr>
        <w:top w:val="none" w:sz="0" w:space="0" w:color="auto"/>
        <w:left w:val="none" w:sz="0" w:space="0" w:color="auto"/>
        <w:bottom w:val="none" w:sz="0" w:space="0" w:color="auto"/>
        <w:right w:val="none" w:sz="0" w:space="0" w:color="auto"/>
      </w:divBdr>
    </w:div>
    <w:div w:id="297346500">
      <w:bodyDiv w:val="1"/>
      <w:marLeft w:val="0"/>
      <w:marRight w:val="0"/>
      <w:marTop w:val="0"/>
      <w:marBottom w:val="0"/>
      <w:divBdr>
        <w:top w:val="none" w:sz="0" w:space="0" w:color="auto"/>
        <w:left w:val="none" w:sz="0" w:space="0" w:color="auto"/>
        <w:bottom w:val="none" w:sz="0" w:space="0" w:color="auto"/>
        <w:right w:val="none" w:sz="0" w:space="0" w:color="auto"/>
      </w:divBdr>
    </w:div>
    <w:div w:id="299267673">
      <w:bodyDiv w:val="1"/>
      <w:marLeft w:val="0"/>
      <w:marRight w:val="0"/>
      <w:marTop w:val="0"/>
      <w:marBottom w:val="0"/>
      <w:divBdr>
        <w:top w:val="none" w:sz="0" w:space="0" w:color="auto"/>
        <w:left w:val="none" w:sz="0" w:space="0" w:color="auto"/>
        <w:bottom w:val="none" w:sz="0" w:space="0" w:color="auto"/>
        <w:right w:val="none" w:sz="0" w:space="0" w:color="auto"/>
      </w:divBdr>
    </w:div>
    <w:div w:id="349182472">
      <w:bodyDiv w:val="1"/>
      <w:marLeft w:val="0"/>
      <w:marRight w:val="0"/>
      <w:marTop w:val="0"/>
      <w:marBottom w:val="0"/>
      <w:divBdr>
        <w:top w:val="none" w:sz="0" w:space="0" w:color="auto"/>
        <w:left w:val="none" w:sz="0" w:space="0" w:color="auto"/>
        <w:bottom w:val="none" w:sz="0" w:space="0" w:color="auto"/>
        <w:right w:val="none" w:sz="0" w:space="0" w:color="auto"/>
      </w:divBdr>
    </w:div>
    <w:div w:id="371537663">
      <w:bodyDiv w:val="1"/>
      <w:marLeft w:val="0"/>
      <w:marRight w:val="0"/>
      <w:marTop w:val="0"/>
      <w:marBottom w:val="0"/>
      <w:divBdr>
        <w:top w:val="none" w:sz="0" w:space="0" w:color="auto"/>
        <w:left w:val="none" w:sz="0" w:space="0" w:color="auto"/>
        <w:bottom w:val="none" w:sz="0" w:space="0" w:color="auto"/>
        <w:right w:val="none" w:sz="0" w:space="0" w:color="auto"/>
      </w:divBdr>
    </w:div>
    <w:div w:id="433592612">
      <w:bodyDiv w:val="1"/>
      <w:marLeft w:val="0"/>
      <w:marRight w:val="0"/>
      <w:marTop w:val="0"/>
      <w:marBottom w:val="0"/>
      <w:divBdr>
        <w:top w:val="none" w:sz="0" w:space="0" w:color="auto"/>
        <w:left w:val="none" w:sz="0" w:space="0" w:color="auto"/>
        <w:bottom w:val="none" w:sz="0" w:space="0" w:color="auto"/>
        <w:right w:val="none" w:sz="0" w:space="0" w:color="auto"/>
      </w:divBdr>
    </w:div>
    <w:div w:id="448278793">
      <w:bodyDiv w:val="1"/>
      <w:marLeft w:val="0"/>
      <w:marRight w:val="0"/>
      <w:marTop w:val="0"/>
      <w:marBottom w:val="0"/>
      <w:divBdr>
        <w:top w:val="none" w:sz="0" w:space="0" w:color="auto"/>
        <w:left w:val="none" w:sz="0" w:space="0" w:color="auto"/>
        <w:bottom w:val="none" w:sz="0" w:space="0" w:color="auto"/>
        <w:right w:val="none" w:sz="0" w:space="0" w:color="auto"/>
      </w:divBdr>
    </w:div>
    <w:div w:id="501706502">
      <w:bodyDiv w:val="1"/>
      <w:marLeft w:val="0"/>
      <w:marRight w:val="0"/>
      <w:marTop w:val="0"/>
      <w:marBottom w:val="0"/>
      <w:divBdr>
        <w:top w:val="none" w:sz="0" w:space="0" w:color="auto"/>
        <w:left w:val="none" w:sz="0" w:space="0" w:color="auto"/>
        <w:bottom w:val="none" w:sz="0" w:space="0" w:color="auto"/>
        <w:right w:val="none" w:sz="0" w:space="0" w:color="auto"/>
      </w:divBdr>
    </w:div>
    <w:div w:id="530151625">
      <w:bodyDiv w:val="1"/>
      <w:marLeft w:val="0"/>
      <w:marRight w:val="0"/>
      <w:marTop w:val="0"/>
      <w:marBottom w:val="0"/>
      <w:divBdr>
        <w:top w:val="none" w:sz="0" w:space="0" w:color="auto"/>
        <w:left w:val="none" w:sz="0" w:space="0" w:color="auto"/>
        <w:bottom w:val="none" w:sz="0" w:space="0" w:color="auto"/>
        <w:right w:val="none" w:sz="0" w:space="0" w:color="auto"/>
      </w:divBdr>
    </w:div>
    <w:div w:id="541939769">
      <w:bodyDiv w:val="1"/>
      <w:marLeft w:val="0"/>
      <w:marRight w:val="0"/>
      <w:marTop w:val="0"/>
      <w:marBottom w:val="0"/>
      <w:divBdr>
        <w:top w:val="none" w:sz="0" w:space="0" w:color="auto"/>
        <w:left w:val="none" w:sz="0" w:space="0" w:color="auto"/>
        <w:bottom w:val="none" w:sz="0" w:space="0" w:color="auto"/>
        <w:right w:val="none" w:sz="0" w:space="0" w:color="auto"/>
      </w:divBdr>
    </w:div>
    <w:div w:id="551499691">
      <w:bodyDiv w:val="1"/>
      <w:marLeft w:val="0"/>
      <w:marRight w:val="0"/>
      <w:marTop w:val="0"/>
      <w:marBottom w:val="0"/>
      <w:divBdr>
        <w:top w:val="none" w:sz="0" w:space="0" w:color="auto"/>
        <w:left w:val="none" w:sz="0" w:space="0" w:color="auto"/>
        <w:bottom w:val="none" w:sz="0" w:space="0" w:color="auto"/>
        <w:right w:val="none" w:sz="0" w:space="0" w:color="auto"/>
      </w:divBdr>
    </w:div>
    <w:div w:id="560097942">
      <w:bodyDiv w:val="1"/>
      <w:marLeft w:val="0"/>
      <w:marRight w:val="0"/>
      <w:marTop w:val="0"/>
      <w:marBottom w:val="0"/>
      <w:divBdr>
        <w:top w:val="none" w:sz="0" w:space="0" w:color="auto"/>
        <w:left w:val="none" w:sz="0" w:space="0" w:color="auto"/>
        <w:bottom w:val="none" w:sz="0" w:space="0" w:color="auto"/>
        <w:right w:val="none" w:sz="0" w:space="0" w:color="auto"/>
      </w:divBdr>
    </w:div>
    <w:div w:id="592512169">
      <w:bodyDiv w:val="1"/>
      <w:marLeft w:val="0"/>
      <w:marRight w:val="0"/>
      <w:marTop w:val="0"/>
      <w:marBottom w:val="0"/>
      <w:divBdr>
        <w:top w:val="none" w:sz="0" w:space="0" w:color="auto"/>
        <w:left w:val="none" w:sz="0" w:space="0" w:color="auto"/>
        <w:bottom w:val="none" w:sz="0" w:space="0" w:color="auto"/>
        <w:right w:val="none" w:sz="0" w:space="0" w:color="auto"/>
      </w:divBdr>
    </w:div>
    <w:div w:id="606695550">
      <w:bodyDiv w:val="1"/>
      <w:marLeft w:val="0"/>
      <w:marRight w:val="0"/>
      <w:marTop w:val="0"/>
      <w:marBottom w:val="0"/>
      <w:divBdr>
        <w:top w:val="none" w:sz="0" w:space="0" w:color="auto"/>
        <w:left w:val="none" w:sz="0" w:space="0" w:color="auto"/>
        <w:bottom w:val="none" w:sz="0" w:space="0" w:color="auto"/>
        <w:right w:val="none" w:sz="0" w:space="0" w:color="auto"/>
      </w:divBdr>
    </w:div>
    <w:div w:id="619609356">
      <w:bodyDiv w:val="1"/>
      <w:marLeft w:val="0"/>
      <w:marRight w:val="0"/>
      <w:marTop w:val="0"/>
      <w:marBottom w:val="0"/>
      <w:divBdr>
        <w:top w:val="none" w:sz="0" w:space="0" w:color="auto"/>
        <w:left w:val="none" w:sz="0" w:space="0" w:color="auto"/>
        <w:bottom w:val="none" w:sz="0" w:space="0" w:color="auto"/>
        <w:right w:val="none" w:sz="0" w:space="0" w:color="auto"/>
      </w:divBdr>
    </w:div>
    <w:div w:id="630475773">
      <w:bodyDiv w:val="1"/>
      <w:marLeft w:val="0"/>
      <w:marRight w:val="0"/>
      <w:marTop w:val="0"/>
      <w:marBottom w:val="0"/>
      <w:divBdr>
        <w:top w:val="none" w:sz="0" w:space="0" w:color="auto"/>
        <w:left w:val="none" w:sz="0" w:space="0" w:color="auto"/>
        <w:bottom w:val="none" w:sz="0" w:space="0" w:color="auto"/>
        <w:right w:val="none" w:sz="0" w:space="0" w:color="auto"/>
      </w:divBdr>
    </w:div>
    <w:div w:id="636691671">
      <w:bodyDiv w:val="1"/>
      <w:marLeft w:val="0"/>
      <w:marRight w:val="0"/>
      <w:marTop w:val="0"/>
      <w:marBottom w:val="0"/>
      <w:divBdr>
        <w:top w:val="none" w:sz="0" w:space="0" w:color="auto"/>
        <w:left w:val="none" w:sz="0" w:space="0" w:color="auto"/>
        <w:bottom w:val="none" w:sz="0" w:space="0" w:color="auto"/>
        <w:right w:val="none" w:sz="0" w:space="0" w:color="auto"/>
      </w:divBdr>
    </w:div>
    <w:div w:id="642004192">
      <w:bodyDiv w:val="1"/>
      <w:marLeft w:val="0"/>
      <w:marRight w:val="0"/>
      <w:marTop w:val="0"/>
      <w:marBottom w:val="0"/>
      <w:divBdr>
        <w:top w:val="none" w:sz="0" w:space="0" w:color="auto"/>
        <w:left w:val="none" w:sz="0" w:space="0" w:color="auto"/>
        <w:bottom w:val="none" w:sz="0" w:space="0" w:color="auto"/>
        <w:right w:val="none" w:sz="0" w:space="0" w:color="auto"/>
      </w:divBdr>
    </w:div>
    <w:div w:id="645281268">
      <w:bodyDiv w:val="1"/>
      <w:marLeft w:val="0"/>
      <w:marRight w:val="0"/>
      <w:marTop w:val="0"/>
      <w:marBottom w:val="0"/>
      <w:divBdr>
        <w:top w:val="none" w:sz="0" w:space="0" w:color="auto"/>
        <w:left w:val="none" w:sz="0" w:space="0" w:color="auto"/>
        <w:bottom w:val="none" w:sz="0" w:space="0" w:color="auto"/>
        <w:right w:val="none" w:sz="0" w:space="0" w:color="auto"/>
      </w:divBdr>
    </w:div>
    <w:div w:id="664552137">
      <w:bodyDiv w:val="1"/>
      <w:marLeft w:val="0"/>
      <w:marRight w:val="0"/>
      <w:marTop w:val="0"/>
      <w:marBottom w:val="0"/>
      <w:divBdr>
        <w:top w:val="none" w:sz="0" w:space="0" w:color="auto"/>
        <w:left w:val="none" w:sz="0" w:space="0" w:color="auto"/>
        <w:bottom w:val="none" w:sz="0" w:space="0" w:color="auto"/>
        <w:right w:val="none" w:sz="0" w:space="0" w:color="auto"/>
      </w:divBdr>
    </w:div>
    <w:div w:id="682123836">
      <w:bodyDiv w:val="1"/>
      <w:marLeft w:val="0"/>
      <w:marRight w:val="0"/>
      <w:marTop w:val="0"/>
      <w:marBottom w:val="0"/>
      <w:divBdr>
        <w:top w:val="none" w:sz="0" w:space="0" w:color="auto"/>
        <w:left w:val="none" w:sz="0" w:space="0" w:color="auto"/>
        <w:bottom w:val="none" w:sz="0" w:space="0" w:color="auto"/>
        <w:right w:val="none" w:sz="0" w:space="0" w:color="auto"/>
      </w:divBdr>
    </w:div>
    <w:div w:id="687148091">
      <w:bodyDiv w:val="1"/>
      <w:marLeft w:val="0"/>
      <w:marRight w:val="0"/>
      <w:marTop w:val="0"/>
      <w:marBottom w:val="0"/>
      <w:divBdr>
        <w:top w:val="none" w:sz="0" w:space="0" w:color="auto"/>
        <w:left w:val="none" w:sz="0" w:space="0" w:color="auto"/>
        <w:bottom w:val="none" w:sz="0" w:space="0" w:color="auto"/>
        <w:right w:val="none" w:sz="0" w:space="0" w:color="auto"/>
      </w:divBdr>
    </w:div>
    <w:div w:id="699743718">
      <w:bodyDiv w:val="1"/>
      <w:marLeft w:val="0"/>
      <w:marRight w:val="0"/>
      <w:marTop w:val="0"/>
      <w:marBottom w:val="0"/>
      <w:divBdr>
        <w:top w:val="none" w:sz="0" w:space="0" w:color="auto"/>
        <w:left w:val="none" w:sz="0" w:space="0" w:color="auto"/>
        <w:bottom w:val="none" w:sz="0" w:space="0" w:color="auto"/>
        <w:right w:val="none" w:sz="0" w:space="0" w:color="auto"/>
      </w:divBdr>
    </w:div>
    <w:div w:id="715156956">
      <w:bodyDiv w:val="1"/>
      <w:marLeft w:val="0"/>
      <w:marRight w:val="0"/>
      <w:marTop w:val="0"/>
      <w:marBottom w:val="0"/>
      <w:divBdr>
        <w:top w:val="none" w:sz="0" w:space="0" w:color="auto"/>
        <w:left w:val="none" w:sz="0" w:space="0" w:color="auto"/>
        <w:bottom w:val="none" w:sz="0" w:space="0" w:color="auto"/>
        <w:right w:val="none" w:sz="0" w:space="0" w:color="auto"/>
      </w:divBdr>
    </w:div>
    <w:div w:id="720246143">
      <w:bodyDiv w:val="1"/>
      <w:marLeft w:val="0"/>
      <w:marRight w:val="0"/>
      <w:marTop w:val="0"/>
      <w:marBottom w:val="0"/>
      <w:divBdr>
        <w:top w:val="none" w:sz="0" w:space="0" w:color="auto"/>
        <w:left w:val="none" w:sz="0" w:space="0" w:color="auto"/>
        <w:bottom w:val="none" w:sz="0" w:space="0" w:color="auto"/>
        <w:right w:val="none" w:sz="0" w:space="0" w:color="auto"/>
      </w:divBdr>
    </w:div>
    <w:div w:id="742028139">
      <w:bodyDiv w:val="1"/>
      <w:marLeft w:val="0"/>
      <w:marRight w:val="0"/>
      <w:marTop w:val="0"/>
      <w:marBottom w:val="0"/>
      <w:divBdr>
        <w:top w:val="none" w:sz="0" w:space="0" w:color="auto"/>
        <w:left w:val="none" w:sz="0" w:space="0" w:color="auto"/>
        <w:bottom w:val="none" w:sz="0" w:space="0" w:color="auto"/>
        <w:right w:val="none" w:sz="0" w:space="0" w:color="auto"/>
      </w:divBdr>
    </w:div>
    <w:div w:id="743987037">
      <w:bodyDiv w:val="1"/>
      <w:marLeft w:val="0"/>
      <w:marRight w:val="0"/>
      <w:marTop w:val="0"/>
      <w:marBottom w:val="0"/>
      <w:divBdr>
        <w:top w:val="none" w:sz="0" w:space="0" w:color="auto"/>
        <w:left w:val="none" w:sz="0" w:space="0" w:color="auto"/>
        <w:bottom w:val="none" w:sz="0" w:space="0" w:color="auto"/>
        <w:right w:val="none" w:sz="0" w:space="0" w:color="auto"/>
      </w:divBdr>
    </w:div>
    <w:div w:id="779032170">
      <w:bodyDiv w:val="1"/>
      <w:marLeft w:val="0"/>
      <w:marRight w:val="0"/>
      <w:marTop w:val="0"/>
      <w:marBottom w:val="0"/>
      <w:divBdr>
        <w:top w:val="none" w:sz="0" w:space="0" w:color="auto"/>
        <w:left w:val="none" w:sz="0" w:space="0" w:color="auto"/>
        <w:bottom w:val="none" w:sz="0" w:space="0" w:color="auto"/>
        <w:right w:val="none" w:sz="0" w:space="0" w:color="auto"/>
      </w:divBdr>
    </w:div>
    <w:div w:id="780605990">
      <w:bodyDiv w:val="1"/>
      <w:marLeft w:val="0"/>
      <w:marRight w:val="0"/>
      <w:marTop w:val="0"/>
      <w:marBottom w:val="0"/>
      <w:divBdr>
        <w:top w:val="none" w:sz="0" w:space="0" w:color="auto"/>
        <w:left w:val="none" w:sz="0" w:space="0" w:color="auto"/>
        <w:bottom w:val="none" w:sz="0" w:space="0" w:color="auto"/>
        <w:right w:val="none" w:sz="0" w:space="0" w:color="auto"/>
      </w:divBdr>
    </w:div>
    <w:div w:id="789250561">
      <w:bodyDiv w:val="1"/>
      <w:marLeft w:val="0"/>
      <w:marRight w:val="0"/>
      <w:marTop w:val="0"/>
      <w:marBottom w:val="0"/>
      <w:divBdr>
        <w:top w:val="none" w:sz="0" w:space="0" w:color="auto"/>
        <w:left w:val="none" w:sz="0" w:space="0" w:color="auto"/>
        <w:bottom w:val="none" w:sz="0" w:space="0" w:color="auto"/>
        <w:right w:val="none" w:sz="0" w:space="0" w:color="auto"/>
      </w:divBdr>
    </w:div>
    <w:div w:id="810946662">
      <w:bodyDiv w:val="1"/>
      <w:marLeft w:val="0"/>
      <w:marRight w:val="0"/>
      <w:marTop w:val="0"/>
      <w:marBottom w:val="0"/>
      <w:divBdr>
        <w:top w:val="none" w:sz="0" w:space="0" w:color="auto"/>
        <w:left w:val="none" w:sz="0" w:space="0" w:color="auto"/>
        <w:bottom w:val="none" w:sz="0" w:space="0" w:color="auto"/>
        <w:right w:val="none" w:sz="0" w:space="0" w:color="auto"/>
      </w:divBdr>
    </w:div>
    <w:div w:id="820270877">
      <w:bodyDiv w:val="1"/>
      <w:marLeft w:val="0"/>
      <w:marRight w:val="0"/>
      <w:marTop w:val="0"/>
      <w:marBottom w:val="0"/>
      <w:divBdr>
        <w:top w:val="none" w:sz="0" w:space="0" w:color="auto"/>
        <w:left w:val="none" w:sz="0" w:space="0" w:color="auto"/>
        <w:bottom w:val="none" w:sz="0" w:space="0" w:color="auto"/>
        <w:right w:val="none" w:sz="0" w:space="0" w:color="auto"/>
      </w:divBdr>
    </w:div>
    <w:div w:id="837812586">
      <w:bodyDiv w:val="1"/>
      <w:marLeft w:val="0"/>
      <w:marRight w:val="0"/>
      <w:marTop w:val="0"/>
      <w:marBottom w:val="0"/>
      <w:divBdr>
        <w:top w:val="none" w:sz="0" w:space="0" w:color="auto"/>
        <w:left w:val="none" w:sz="0" w:space="0" w:color="auto"/>
        <w:bottom w:val="none" w:sz="0" w:space="0" w:color="auto"/>
        <w:right w:val="none" w:sz="0" w:space="0" w:color="auto"/>
      </w:divBdr>
    </w:div>
    <w:div w:id="860237744">
      <w:bodyDiv w:val="1"/>
      <w:marLeft w:val="0"/>
      <w:marRight w:val="0"/>
      <w:marTop w:val="0"/>
      <w:marBottom w:val="0"/>
      <w:divBdr>
        <w:top w:val="none" w:sz="0" w:space="0" w:color="auto"/>
        <w:left w:val="none" w:sz="0" w:space="0" w:color="auto"/>
        <w:bottom w:val="none" w:sz="0" w:space="0" w:color="auto"/>
        <w:right w:val="none" w:sz="0" w:space="0" w:color="auto"/>
      </w:divBdr>
    </w:div>
    <w:div w:id="861749093">
      <w:bodyDiv w:val="1"/>
      <w:marLeft w:val="0"/>
      <w:marRight w:val="0"/>
      <w:marTop w:val="0"/>
      <w:marBottom w:val="0"/>
      <w:divBdr>
        <w:top w:val="none" w:sz="0" w:space="0" w:color="auto"/>
        <w:left w:val="none" w:sz="0" w:space="0" w:color="auto"/>
        <w:bottom w:val="none" w:sz="0" w:space="0" w:color="auto"/>
        <w:right w:val="none" w:sz="0" w:space="0" w:color="auto"/>
      </w:divBdr>
    </w:div>
    <w:div w:id="878203247">
      <w:bodyDiv w:val="1"/>
      <w:marLeft w:val="0"/>
      <w:marRight w:val="0"/>
      <w:marTop w:val="0"/>
      <w:marBottom w:val="0"/>
      <w:divBdr>
        <w:top w:val="none" w:sz="0" w:space="0" w:color="auto"/>
        <w:left w:val="none" w:sz="0" w:space="0" w:color="auto"/>
        <w:bottom w:val="none" w:sz="0" w:space="0" w:color="auto"/>
        <w:right w:val="none" w:sz="0" w:space="0" w:color="auto"/>
      </w:divBdr>
    </w:div>
    <w:div w:id="887642969">
      <w:bodyDiv w:val="1"/>
      <w:marLeft w:val="0"/>
      <w:marRight w:val="0"/>
      <w:marTop w:val="0"/>
      <w:marBottom w:val="0"/>
      <w:divBdr>
        <w:top w:val="none" w:sz="0" w:space="0" w:color="auto"/>
        <w:left w:val="none" w:sz="0" w:space="0" w:color="auto"/>
        <w:bottom w:val="none" w:sz="0" w:space="0" w:color="auto"/>
        <w:right w:val="none" w:sz="0" w:space="0" w:color="auto"/>
      </w:divBdr>
    </w:div>
    <w:div w:id="956833749">
      <w:bodyDiv w:val="1"/>
      <w:marLeft w:val="0"/>
      <w:marRight w:val="0"/>
      <w:marTop w:val="0"/>
      <w:marBottom w:val="0"/>
      <w:divBdr>
        <w:top w:val="none" w:sz="0" w:space="0" w:color="auto"/>
        <w:left w:val="none" w:sz="0" w:space="0" w:color="auto"/>
        <w:bottom w:val="none" w:sz="0" w:space="0" w:color="auto"/>
        <w:right w:val="none" w:sz="0" w:space="0" w:color="auto"/>
      </w:divBdr>
    </w:div>
    <w:div w:id="966738750">
      <w:bodyDiv w:val="1"/>
      <w:marLeft w:val="0"/>
      <w:marRight w:val="0"/>
      <w:marTop w:val="0"/>
      <w:marBottom w:val="0"/>
      <w:divBdr>
        <w:top w:val="none" w:sz="0" w:space="0" w:color="auto"/>
        <w:left w:val="none" w:sz="0" w:space="0" w:color="auto"/>
        <w:bottom w:val="none" w:sz="0" w:space="0" w:color="auto"/>
        <w:right w:val="none" w:sz="0" w:space="0" w:color="auto"/>
      </w:divBdr>
    </w:div>
    <w:div w:id="982127361">
      <w:bodyDiv w:val="1"/>
      <w:marLeft w:val="0"/>
      <w:marRight w:val="0"/>
      <w:marTop w:val="0"/>
      <w:marBottom w:val="0"/>
      <w:divBdr>
        <w:top w:val="none" w:sz="0" w:space="0" w:color="auto"/>
        <w:left w:val="none" w:sz="0" w:space="0" w:color="auto"/>
        <w:bottom w:val="none" w:sz="0" w:space="0" w:color="auto"/>
        <w:right w:val="none" w:sz="0" w:space="0" w:color="auto"/>
      </w:divBdr>
    </w:div>
    <w:div w:id="987397104">
      <w:bodyDiv w:val="1"/>
      <w:marLeft w:val="0"/>
      <w:marRight w:val="0"/>
      <w:marTop w:val="0"/>
      <w:marBottom w:val="0"/>
      <w:divBdr>
        <w:top w:val="none" w:sz="0" w:space="0" w:color="auto"/>
        <w:left w:val="none" w:sz="0" w:space="0" w:color="auto"/>
        <w:bottom w:val="none" w:sz="0" w:space="0" w:color="auto"/>
        <w:right w:val="none" w:sz="0" w:space="0" w:color="auto"/>
      </w:divBdr>
    </w:div>
    <w:div w:id="1002506875">
      <w:bodyDiv w:val="1"/>
      <w:marLeft w:val="0"/>
      <w:marRight w:val="0"/>
      <w:marTop w:val="0"/>
      <w:marBottom w:val="0"/>
      <w:divBdr>
        <w:top w:val="none" w:sz="0" w:space="0" w:color="auto"/>
        <w:left w:val="none" w:sz="0" w:space="0" w:color="auto"/>
        <w:bottom w:val="none" w:sz="0" w:space="0" w:color="auto"/>
        <w:right w:val="none" w:sz="0" w:space="0" w:color="auto"/>
      </w:divBdr>
    </w:div>
    <w:div w:id="1008606481">
      <w:bodyDiv w:val="1"/>
      <w:marLeft w:val="0"/>
      <w:marRight w:val="0"/>
      <w:marTop w:val="0"/>
      <w:marBottom w:val="0"/>
      <w:divBdr>
        <w:top w:val="none" w:sz="0" w:space="0" w:color="auto"/>
        <w:left w:val="none" w:sz="0" w:space="0" w:color="auto"/>
        <w:bottom w:val="none" w:sz="0" w:space="0" w:color="auto"/>
        <w:right w:val="none" w:sz="0" w:space="0" w:color="auto"/>
      </w:divBdr>
    </w:div>
    <w:div w:id="1024357291">
      <w:bodyDiv w:val="1"/>
      <w:marLeft w:val="0"/>
      <w:marRight w:val="0"/>
      <w:marTop w:val="0"/>
      <w:marBottom w:val="0"/>
      <w:divBdr>
        <w:top w:val="none" w:sz="0" w:space="0" w:color="auto"/>
        <w:left w:val="none" w:sz="0" w:space="0" w:color="auto"/>
        <w:bottom w:val="none" w:sz="0" w:space="0" w:color="auto"/>
        <w:right w:val="none" w:sz="0" w:space="0" w:color="auto"/>
      </w:divBdr>
    </w:div>
    <w:div w:id="1031607240">
      <w:bodyDiv w:val="1"/>
      <w:marLeft w:val="0"/>
      <w:marRight w:val="0"/>
      <w:marTop w:val="0"/>
      <w:marBottom w:val="0"/>
      <w:divBdr>
        <w:top w:val="none" w:sz="0" w:space="0" w:color="auto"/>
        <w:left w:val="none" w:sz="0" w:space="0" w:color="auto"/>
        <w:bottom w:val="none" w:sz="0" w:space="0" w:color="auto"/>
        <w:right w:val="none" w:sz="0" w:space="0" w:color="auto"/>
      </w:divBdr>
    </w:div>
    <w:div w:id="1047220752">
      <w:bodyDiv w:val="1"/>
      <w:marLeft w:val="0"/>
      <w:marRight w:val="0"/>
      <w:marTop w:val="0"/>
      <w:marBottom w:val="0"/>
      <w:divBdr>
        <w:top w:val="none" w:sz="0" w:space="0" w:color="auto"/>
        <w:left w:val="none" w:sz="0" w:space="0" w:color="auto"/>
        <w:bottom w:val="none" w:sz="0" w:space="0" w:color="auto"/>
        <w:right w:val="none" w:sz="0" w:space="0" w:color="auto"/>
      </w:divBdr>
    </w:div>
    <w:div w:id="1047295210">
      <w:bodyDiv w:val="1"/>
      <w:marLeft w:val="0"/>
      <w:marRight w:val="0"/>
      <w:marTop w:val="0"/>
      <w:marBottom w:val="0"/>
      <w:divBdr>
        <w:top w:val="none" w:sz="0" w:space="0" w:color="auto"/>
        <w:left w:val="none" w:sz="0" w:space="0" w:color="auto"/>
        <w:bottom w:val="none" w:sz="0" w:space="0" w:color="auto"/>
        <w:right w:val="none" w:sz="0" w:space="0" w:color="auto"/>
      </w:divBdr>
    </w:div>
    <w:div w:id="1049264101">
      <w:bodyDiv w:val="1"/>
      <w:marLeft w:val="0"/>
      <w:marRight w:val="0"/>
      <w:marTop w:val="0"/>
      <w:marBottom w:val="0"/>
      <w:divBdr>
        <w:top w:val="none" w:sz="0" w:space="0" w:color="auto"/>
        <w:left w:val="none" w:sz="0" w:space="0" w:color="auto"/>
        <w:bottom w:val="none" w:sz="0" w:space="0" w:color="auto"/>
        <w:right w:val="none" w:sz="0" w:space="0" w:color="auto"/>
      </w:divBdr>
    </w:div>
    <w:div w:id="1123383856">
      <w:bodyDiv w:val="1"/>
      <w:marLeft w:val="0"/>
      <w:marRight w:val="0"/>
      <w:marTop w:val="0"/>
      <w:marBottom w:val="0"/>
      <w:divBdr>
        <w:top w:val="none" w:sz="0" w:space="0" w:color="auto"/>
        <w:left w:val="none" w:sz="0" w:space="0" w:color="auto"/>
        <w:bottom w:val="none" w:sz="0" w:space="0" w:color="auto"/>
        <w:right w:val="none" w:sz="0" w:space="0" w:color="auto"/>
      </w:divBdr>
    </w:div>
    <w:div w:id="1128014807">
      <w:bodyDiv w:val="1"/>
      <w:marLeft w:val="0"/>
      <w:marRight w:val="0"/>
      <w:marTop w:val="0"/>
      <w:marBottom w:val="0"/>
      <w:divBdr>
        <w:top w:val="none" w:sz="0" w:space="0" w:color="auto"/>
        <w:left w:val="none" w:sz="0" w:space="0" w:color="auto"/>
        <w:bottom w:val="none" w:sz="0" w:space="0" w:color="auto"/>
        <w:right w:val="none" w:sz="0" w:space="0" w:color="auto"/>
      </w:divBdr>
    </w:div>
    <w:div w:id="1136526712">
      <w:bodyDiv w:val="1"/>
      <w:marLeft w:val="0"/>
      <w:marRight w:val="0"/>
      <w:marTop w:val="0"/>
      <w:marBottom w:val="0"/>
      <w:divBdr>
        <w:top w:val="none" w:sz="0" w:space="0" w:color="auto"/>
        <w:left w:val="none" w:sz="0" w:space="0" w:color="auto"/>
        <w:bottom w:val="none" w:sz="0" w:space="0" w:color="auto"/>
        <w:right w:val="none" w:sz="0" w:space="0" w:color="auto"/>
      </w:divBdr>
    </w:div>
    <w:div w:id="1140928431">
      <w:bodyDiv w:val="1"/>
      <w:marLeft w:val="0"/>
      <w:marRight w:val="0"/>
      <w:marTop w:val="0"/>
      <w:marBottom w:val="0"/>
      <w:divBdr>
        <w:top w:val="none" w:sz="0" w:space="0" w:color="auto"/>
        <w:left w:val="none" w:sz="0" w:space="0" w:color="auto"/>
        <w:bottom w:val="none" w:sz="0" w:space="0" w:color="auto"/>
        <w:right w:val="none" w:sz="0" w:space="0" w:color="auto"/>
      </w:divBdr>
    </w:div>
    <w:div w:id="1160998698">
      <w:bodyDiv w:val="1"/>
      <w:marLeft w:val="0"/>
      <w:marRight w:val="0"/>
      <w:marTop w:val="0"/>
      <w:marBottom w:val="0"/>
      <w:divBdr>
        <w:top w:val="none" w:sz="0" w:space="0" w:color="auto"/>
        <w:left w:val="none" w:sz="0" w:space="0" w:color="auto"/>
        <w:bottom w:val="none" w:sz="0" w:space="0" w:color="auto"/>
        <w:right w:val="none" w:sz="0" w:space="0" w:color="auto"/>
      </w:divBdr>
    </w:div>
    <w:div w:id="1169829451">
      <w:bodyDiv w:val="1"/>
      <w:marLeft w:val="0"/>
      <w:marRight w:val="0"/>
      <w:marTop w:val="0"/>
      <w:marBottom w:val="0"/>
      <w:divBdr>
        <w:top w:val="none" w:sz="0" w:space="0" w:color="auto"/>
        <w:left w:val="none" w:sz="0" w:space="0" w:color="auto"/>
        <w:bottom w:val="none" w:sz="0" w:space="0" w:color="auto"/>
        <w:right w:val="none" w:sz="0" w:space="0" w:color="auto"/>
      </w:divBdr>
    </w:div>
    <w:div w:id="1193809744">
      <w:bodyDiv w:val="1"/>
      <w:marLeft w:val="0"/>
      <w:marRight w:val="0"/>
      <w:marTop w:val="0"/>
      <w:marBottom w:val="0"/>
      <w:divBdr>
        <w:top w:val="none" w:sz="0" w:space="0" w:color="auto"/>
        <w:left w:val="none" w:sz="0" w:space="0" w:color="auto"/>
        <w:bottom w:val="none" w:sz="0" w:space="0" w:color="auto"/>
        <w:right w:val="none" w:sz="0" w:space="0" w:color="auto"/>
      </w:divBdr>
    </w:div>
    <w:div w:id="1195922363">
      <w:bodyDiv w:val="1"/>
      <w:marLeft w:val="0"/>
      <w:marRight w:val="0"/>
      <w:marTop w:val="0"/>
      <w:marBottom w:val="0"/>
      <w:divBdr>
        <w:top w:val="none" w:sz="0" w:space="0" w:color="auto"/>
        <w:left w:val="none" w:sz="0" w:space="0" w:color="auto"/>
        <w:bottom w:val="none" w:sz="0" w:space="0" w:color="auto"/>
        <w:right w:val="none" w:sz="0" w:space="0" w:color="auto"/>
      </w:divBdr>
    </w:div>
    <w:div w:id="1253246667">
      <w:bodyDiv w:val="1"/>
      <w:marLeft w:val="0"/>
      <w:marRight w:val="0"/>
      <w:marTop w:val="0"/>
      <w:marBottom w:val="0"/>
      <w:divBdr>
        <w:top w:val="none" w:sz="0" w:space="0" w:color="auto"/>
        <w:left w:val="none" w:sz="0" w:space="0" w:color="auto"/>
        <w:bottom w:val="none" w:sz="0" w:space="0" w:color="auto"/>
        <w:right w:val="none" w:sz="0" w:space="0" w:color="auto"/>
      </w:divBdr>
    </w:div>
    <w:div w:id="1260913193">
      <w:bodyDiv w:val="1"/>
      <w:marLeft w:val="0"/>
      <w:marRight w:val="0"/>
      <w:marTop w:val="0"/>
      <w:marBottom w:val="0"/>
      <w:divBdr>
        <w:top w:val="none" w:sz="0" w:space="0" w:color="auto"/>
        <w:left w:val="none" w:sz="0" w:space="0" w:color="auto"/>
        <w:bottom w:val="none" w:sz="0" w:space="0" w:color="auto"/>
        <w:right w:val="none" w:sz="0" w:space="0" w:color="auto"/>
      </w:divBdr>
    </w:div>
    <w:div w:id="1287588189">
      <w:bodyDiv w:val="1"/>
      <w:marLeft w:val="0"/>
      <w:marRight w:val="0"/>
      <w:marTop w:val="0"/>
      <w:marBottom w:val="0"/>
      <w:divBdr>
        <w:top w:val="none" w:sz="0" w:space="0" w:color="auto"/>
        <w:left w:val="none" w:sz="0" w:space="0" w:color="auto"/>
        <w:bottom w:val="none" w:sz="0" w:space="0" w:color="auto"/>
        <w:right w:val="none" w:sz="0" w:space="0" w:color="auto"/>
      </w:divBdr>
    </w:div>
    <w:div w:id="1301493914">
      <w:bodyDiv w:val="1"/>
      <w:marLeft w:val="0"/>
      <w:marRight w:val="0"/>
      <w:marTop w:val="0"/>
      <w:marBottom w:val="0"/>
      <w:divBdr>
        <w:top w:val="none" w:sz="0" w:space="0" w:color="auto"/>
        <w:left w:val="none" w:sz="0" w:space="0" w:color="auto"/>
        <w:bottom w:val="none" w:sz="0" w:space="0" w:color="auto"/>
        <w:right w:val="none" w:sz="0" w:space="0" w:color="auto"/>
      </w:divBdr>
    </w:div>
    <w:div w:id="1302225224">
      <w:bodyDiv w:val="1"/>
      <w:marLeft w:val="0"/>
      <w:marRight w:val="0"/>
      <w:marTop w:val="0"/>
      <w:marBottom w:val="0"/>
      <w:divBdr>
        <w:top w:val="none" w:sz="0" w:space="0" w:color="auto"/>
        <w:left w:val="none" w:sz="0" w:space="0" w:color="auto"/>
        <w:bottom w:val="none" w:sz="0" w:space="0" w:color="auto"/>
        <w:right w:val="none" w:sz="0" w:space="0" w:color="auto"/>
      </w:divBdr>
    </w:div>
    <w:div w:id="1326398458">
      <w:bodyDiv w:val="1"/>
      <w:marLeft w:val="0"/>
      <w:marRight w:val="0"/>
      <w:marTop w:val="0"/>
      <w:marBottom w:val="0"/>
      <w:divBdr>
        <w:top w:val="none" w:sz="0" w:space="0" w:color="auto"/>
        <w:left w:val="none" w:sz="0" w:space="0" w:color="auto"/>
        <w:bottom w:val="none" w:sz="0" w:space="0" w:color="auto"/>
        <w:right w:val="none" w:sz="0" w:space="0" w:color="auto"/>
      </w:divBdr>
    </w:div>
    <w:div w:id="1340893335">
      <w:bodyDiv w:val="1"/>
      <w:marLeft w:val="0"/>
      <w:marRight w:val="0"/>
      <w:marTop w:val="0"/>
      <w:marBottom w:val="0"/>
      <w:divBdr>
        <w:top w:val="none" w:sz="0" w:space="0" w:color="auto"/>
        <w:left w:val="none" w:sz="0" w:space="0" w:color="auto"/>
        <w:bottom w:val="none" w:sz="0" w:space="0" w:color="auto"/>
        <w:right w:val="none" w:sz="0" w:space="0" w:color="auto"/>
      </w:divBdr>
    </w:div>
    <w:div w:id="1344361862">
      <w:bodyDiv w:val="1"/>
      <w:marLeft w:val="0"/>
      <w:marRight w:val="0"/>
      <w:marTop w:val="0"/>
      <w:marBottom w:val="0"/>
      <w:divBdr>
        <w:top w:val="none" w:sz="0" w:space="0" w:color="auto"/>
        <w:left w:val="none" w:sz="0" w:space="0" w:color="auto"/>
        <w:bottom w:val="none" w:sz="0" w:space="0" w:color="auto"/>
        <w:right w:val="none" w:sz="0" w:space="0" w:color="auto"/>
      </w:divBdr>
    </w:div>
    <w:div w:id="1352301027">
      <w:bodyDiv w:val="1"/>
      <w:marLeft w:val="0"/>
      <w:marRight w:val="0"/>
      <w:marTop w:val="0"/>
      <w:marBottom w:val="0"/>
      <w:divBdr>
        <w:top w:val="none" w:sz="0" w:space="0" w:color="auto"/>
        <w:left w:val="none" w:sz="0" w:space="0" w:color="auto"/>
        <w:bottom w:val="none" w:sz="0" w:space="0" w:color="auto"/>
        <w:right w:val="none" w:sz="0" w:space="0" w:color="auto"/>
      </w:divBdr>
    </w:div>
    <w:div w:id="1358234601">
      <w:bodyDiv w:val="1"/>
      <w:marLeft w:val="0"/>
      <w:marRight w:val="0"/>
      <w:marTop w:val="0"/>
      <w:marBottom w:val="0"/>
      <w:divBdr>
        <w:top w:val="none" w:sz="0" w:space="0" w:color="auto"/>
        <w:left w:val="none" w:sz="0" w:space="0" w:color="auto"/>
        <w:bottom w:val="none" w:sz="0" w:space="0" w:color="auto"/>
        <w:right w:val="none" w:sz="0" w:space="0" w:color="auto"/>
      </w:divBdr>
    </w:div>
    <w:div w:id="1370490888">
      <w:bodyDiv w:val="1"/>
      <w:marLeft w:val="0"/>
      <w:marRight w:val="0"/>
      <w:marTop w:val="0"/>
      <w:marBottom w:val="0"/>
      <w:divBdr>
        <w:top w:val="none" w:sz="0" w:space="0" w:color="auto"/>
        <w:left w:val="none" w:sz="0" w:space="0" w:color="auto"/>
        <w:bottom w:val="none" w:sz="0" w:space="0" w:color="auto"/>
        <w:right w:val="none" w:sz="0" w:space="0" w:color="auto"/>
      </w:divBdr>
    </w:div>
    <w:div w:id="1387139861">
      <w:bodyDiv w:val="1"/>
      <w:marLeft w:val="0"/>
      <w:marRight w:val="0"/>
      <w:marTop w:val="0"/>
      <w:marBottom w:val="0"/>
      <w:divBdr>
        <w:top w:val="none" w:sz="0" w:space="0" w:color="auto"/>
        <w:left w:val="none" w:sz="0" w:space="0" w:color="auto"/>
        <w:bottom w:val="none" w:sz="0" w:space="0" w:color="auto"/>
        <w:right w:val="none" w:sz="0" w:space="0" w:color="auto"/>
      </w:divBdr>
      <w:divsChild>
        <w:div w:id="466699758">
          <w:marLeft w:val="0"/>
          <w:marRight w:val="0"/>
          <w:marTop w:val="0"/>
          <w:marBottom w:val="0"/>
          <w:divBdr>
            <w:top w:val="none" w:sz="0" w:space="0" w:color="auto"/>
            <w:left w:val="none" w:sz="0" w:space="0" w:color="auto"/>
            <w:bottom w:val="none" w:sz="0" w:space="0" w:color="auto"/>
            <w:right w:val="none" w:sz="0" w:space="0" w:color="auto"/>
          </w:divBdr>
          <w:divsChild>
            <w:div w:id="801113212">
              <w:marLeft w:val="0"/>
              <w:marRight w:val="0"/>
              <w:marTop w:val="0"/>
              <w:marBottom w:val="0"/>
              <w:divBdr>
                <w:top w:val="none" w:sz="0" w:space="0" w:color="auto"/>
                <w:left w:val="none" w:sz="0" w:space="0" w:color="auto"/>
                <w:bottom w:val="none" w:sz="0" w:space="0" w:color="auto"/>
                <w:right w:val="none" w:sz="0" w:space="0" w:color="auto"/>
              </w:divBdr>
              <w:divsChild>
                <w:div w:id="686521157">
                  <w:marLeft w:val="0"/>
                  <w:marRight w:val="0"/>
                  <w:marTop w:val="0"/>
                  <w:marBottom w:val="0"/>
                  <w:divBdr>
                    <w:top w:val="none" w:sz="0" w:space="0" w:color="auto"/>
                    <w:left w:val="none" w:sz="0" w:space="0" w:color="auto"/>
                    <w:bottom w:val="none" w:sz="0" w:space="0" w:color="auto"/>
                    <w:right w:val="none" w:sz="0" w:space="0" w:color="auto"/>
                  </w:divBdr>
                  <w:divsChild>
                    <w:div w:id="761876640">
                      <w:marLeft w:val="0"/>
                      <w:marRight w:val="0"/>
                      <w:marTop w:val="0"/>
                      <w:marBottom w:val="0"/>
                      <w:divBdr>
                        <w:top w:val="none" w:sz="0" w:space="0" w:color="auto"/>
                        <w:left w:val="none" w:sz="0" w:space="0" w:color="auto"/>
                        <w:bottom w:val="none" w:sz="0" w:space="0" w:color="auto"/>
                        <w:right w:val="none" w:sz="0" w:space="0" w:color="auto"/>
                      </w:divBdr>
                      <w:divsChild>
                        <w:div w:id="2005670151">
                          <w:marLeft w:val="0"/>
                          <w:marRight w:val="0"/>
                          <w:marTop w:val="0"/>
                          <w:marBottom w:val="0"/>
                          <w:divBdr>
                            <w:top w:val="none" w:sz="0" w:space="0" w:color="auto"/>
                            <w:left w:val="none" w:sz="0" w:space="0" w:color="auto"/>
                            <w:bottom w:val="none" w:sz="0" w:space="0" w:color="auto"/>
                            <w:right w:val="none" w:sz="0" w:space="0" w:color="auto"/>
                          </w:divBdr>
                          <w:divsChild>
                            <w:div w:id="1534804676">
                              <w:marLeft w:val="0"/>
                              <w:marRight w:val="0"/>
                              <w:marTop w:val="0"/>
                              <w:marBottom w:val="0"/>
                              <w:divBdr>
                                <w:top w:val="none" w:sz="0" w:space="0" w:color="auto"/>
                                <w:left w:val="none" w:sz="0" w:space="0" w:color="auto"/>
                                <w:bottom w:val="none" w:sz="0" w:space="0" w:color="auto"/>
                                <w:right w:val="none" w:sz="0" w:space="0" w:color="auto"/>
                              </w:divBdr>
                              <w:divsChild>
                                <w:div w:id="1736659599">
                                  <w:marLeft w:val="0"/>
                                  <w:marRight w:val="0"/>
                                  <w:marTop w:val="0"/>
                                  <w:marBottom w:val="0"/>
                                  <w:divBdr>
                                    <w:top w:val="none" w:sz="0" w:space="0" w:color="auto"/>
                                    <w:left w:val="none" w:sz="0" w:space="0" w:color="auto"/>
                                    <w:bottom w:val="none" w:sz="0" w:space="0" w:color="auto"/>
                                    <w:right w:val="none" w:sz="0" w:space="0" w:color="auto"/>
                                  </w:divBdr>
                                  <w:divsChild>
                                    <w:div w:id="46532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29503691">
      <w:bodyDiv w:val="1"/>
      <w:marLeft w:val="0"/>
      <w:marRight w:val="0"/>
      <w:marTop w:val="0"/>
      <w:marBottom w:val="0"/>
      <w:divBdr>
        <w:top w:val="none" w:sz="0" w:space="0" w:color="auto"/>
        <w:left w:val="none" w:sz="0" w:space="0" w:color="auto"/>
        <w:bottom w:val="none" w:sz="0" w:space="0" w:color="auto"/>
        <w:right w:val="none" w:sz="0" w:space="0" w:color="auto"/>
      </w:divBdr>
    </w:div>
    <w:div w:id="1459759918">
      <w:bodyDiv w:val="1"/>
      <w:marLeft w:val="0"/>
      <w:marRight w:val="0"/>
      <w:marTop w:val="0"/>
      <w:marBottom w:val="0"/>
      <w:divBdr>
        <w:top w:val="none" w:sz="0" w:space="0" w:color="auto"/>
        <w:left w:val="none" w:sz="0" w:space="0" w:color="auto"/>
        <w:bottom w:val="none" w:sz="0" w:space="0" w:color="auto"/>
        <w:right w:val="none" w:sz="0" w:space="0" w:color="auto"/>
      </w:divBdr>
    </w:div>
    <w:div w:id="1491215386">
      <w:bodyDiv w:val="1"/>
      <w:marLeft w:val="0"/>
      <w:marRight w:val="0"/>
      <w:marTop w:val="0"/>
      <w:marBottom w:val="0"/>
      <w:divBdr>
        <w:top w:val="none" w:sz="0" w:space="0" w:color="auto"/>
        <w:left w:val="none" w:sz="0" w:space="0" w:color="auto"/>
        <w:bottom w:val="none" w:sz="0" w:space="0" w:color="auto"/>
        <w:right w:val="none" w:sz="0" w:space="0" w:color="auto"/>
      </w:divBdr>
    </w:div>
    <w:div w:id="1525627911">
      <w:bodyDiv w:val="1"/>
      <w:marLeft w:val="0"/>
      <w:marRight w:val="0"/>
      <w:marTop w:val="0"/>
      <w:marBottom w:val="0"/>
      <w:divBdr>
        <w:top w:val="none" w:sz="0" w:space="0" w:color="auto"/>
        <w:left w:val="none" w:sz="0" w:space="0" w:color="auto"/>
        <w:bottom w:val="none" w:sz="0" w:space="0" w:color="auto"/>
        <w:right w:val="none" w:sz="0" w:space="0" w:color="auto"/>
      </w:divBdr>
    </w:div>
    <w:div w:id="1533301893">
      <w:bodyDiv w:val="1"/>
      <w:marLeft w:val="0"/>
      <w:marRight w:val="0"/>
      <w:marTop w:val="0"/>
      <w:marBottom w:val="0"/>
      <w:divBdr>
        <w:top w:val="none" w:sz="0" w:space="0" w:color="auto"/>
        <w:left w:val="none" w:sz="0" w:space="0" w:color="auto"/>
        <w:bottom w:val="none" w:sz="0" w:space="0" w:color="auto"/>
        <w:right w:val="none" w:sz="0" w:space="0" w:color="auto"/>
      </w:divBdr>
    </w:div>
    <w:div w:id="1542589008">
      <w:bodyDiv w:val="1"/>
      <w:marLeft w:val="0"/>
      <w:marRight w:val="0"/>
      <w:marTop w:val="0"/>
      <w:marBottom w:val="0"/>
      <w:divBdr>
        <w:top w:val="none" w:sz="0" w:space="0" w:color="auto"/>
        <w:left w:val="none" w:sz="0" w:space="0" w:color="auto"/>
        <w:bottom w:val="none" w:sz="0" w:space="0" w:color="auto"/>
        <w:right w:val="none" w:sz="0" w:space="0" w:color="auto"/>
      </w:divBdr>
    </w:div>
    <w:div w:id="1554199142">
      <w:bodyDiv w:val="1"/>
      <w:marLeft w:val="0"/>
      <w:marRight w:val="0"/>
      <w:marTop w:val="0"/>
      <w:marBottom w:val="0"/>
      <w:divBdr>
        <w:top w:val="none" w:sz="0" w:space="0" w:color="auto"/>
        <w:left w:val="none" w:sz="0" w:space="0" w:color="auto"/>
        <w:bottom w:val="none" w:sz="0" w:space="0" w:color="auto"/>
        <w:right w:val="none" w:sz="0" w:space="0" w:color="auto"/>
      </w:divBdr>
    </w:div>
    <w:div w:id="1564951544">
      <w:bodyDiv w:val="1"/>
      <w:marLeft w:val="0"/>
      <w:marRight w:val="0"/>
      <w:marTop w:val="0"/>
      <w:marBottom w:val="0"/>
      <w:divBdr>
        <w:top w:val="none" w:sz="0" w:space="0" w:color="auto"/>
        <w:left w:val="none" w:sz="0" w:space="0" w:color="auto"/>
        <w:bottom w:val="none" w:sz="0" w:space="0" w:color="auto"/>
        <w:right w:val="none" w:sz="0" w:space="0" w:color="auto"/>
      </w:divBdr>
    </w:div>
    <w:div w:id="1613978120">
      <w:bodyDiv w:val="1"/>
      <w:marLeft w:val="0"/>
      <w:marRight w:val="0"/>
      <w:marTop w:val="0"/>
      <w:marBottom w:val="0"/>
      <w:divBdr>
        <w:top w:val="none" w:sz="0" w:space="0" w:color="auto"/>
        <w:left w:val="none" w:sz="0" w:space="0" w:color="auto"/>
        <w:bottom w:val="none" w:sz="0" w:space="0" w:color="auto"/>
        <w:right w:val="none" w:sz="0" w:space="0" w:color="auto"/>
      </w:divBdr>
    </w:div>
    <w:div w:id="1649818322">
      <w:bodyDiv w:val="1"/>
      <w:marLeft w:val="0"/>
      <w:marRight w:val="0"/>
      <w:marTop w:val="0"/>
      <w:marBottom w:val="0"/>
      <w:divBdr>
        <w:top w:val="none" w:sz="0" w:space="0" w:color="auto"/>
        <w:left w:val="none" w:sz="0" w:space="0" w:color="auto"/>
        <w:bottom w:val="none" w:sz="0" w:space="0" w:color="auto"/>
        <w:right w:val="none" w:sz="0" w:space="0" w:color="auto"/>
      </w:divBdr>
    </w:div>
    <w:div w:id="1693871588">
      <w:bodyDiv w:val="1"/>
      <w:marLeft w:val="0"/>
      <w:marRight w:val="0"/>
      <w:marTop w:val="0"/>
      <w:marBottom w:val="0"/>
      <w:divBdr>
        <w:top w:val="none" w:sz="0" w:space="0" w:color="auto"/>
        <w:left w:val="none" w:sz="0" w:space="0" w:color="auto"/>
        <w:bottom w:val="none" w:sz="0" w:space="0" w:color="auto"/>
        <w:right w:val="none" w:sz="0" w:space="0" w:color="auto"/>
      </w:divBdr>
    </w:div>
    <w:div w:id="1707681094">
      <w:bodyDiv w:val="1"/>
      <w:marLeft w:val="0"/>
      <w:marRight w:val="0"/>
      <w:marTop w:val="0"/>
      <w:marBottom w:val="0"/>
      <w:divBdr>
        <w:top w:val="none" w:sz="0" w:space="0" w:color="auto"/>
        <w:left w:val="none" w:sz="0" w:space="0" w:color="auto"/>
        <w:bottom w:val="none" w:sz="0" w:space="0" w:color="auto"/>
        <w:right w:val="none" w:sz="0" w:space="0" w:color="auto"/>
      </w:divBdr>
    </w:div>
    <w:div w:id="1721435630">
      <w:bodyDiv w:val="1"/>
      <w:marLeft w:val="0"/>
      <w:marRight w:val="0"/>
      <w:marTop w:val="0"/>
      <w:marBottom w:val="0"/>
      <w:divBdr>
        <w:top w:val="none" w:sz="0" w:space="0" w:color="auto"/>
        <w:left w:val="none" w:sz="0" w:space="0" w:color="auto"/>
        <w:bottom w:val="none" w:sz="0" w:space="0" w:color="auto"/>
        <w:right w:val="none" w:sz="0" w:space="0" w:color="auto"/>
      </w:divBdr>
    </w:div>
    <w:div w:id="1744520422">
      <w:bodyDiv w:val="1"/>
      <w:marLeft w:val="0"/>
      <w:marRight w:val="0"/>
      <w:marTop w:val="0"/>
      <w:marBottom w:val="0"/>
      <w:divBdr>
        <w:top w:val="none" w:sz="0" w:space="0" w:color="auto"/>
        <w:left w:val="none" w:sz="0" w:space="0" w:color="auto"/>
        <w:bottom w:val="none" w:sz="0" w:space="0" w:color="auto"/>
        <w:right w:val="none" w:sz="0" w:space="0" w:color="auto"/>
      </w:divBdr>
    </w:div>
    <w:div w:id="1758550688">
      <w:bodyDiv w:val="1"/>
      <w:marLeft w:val="0"/>
      <w:marRight w:val="0"/>
      <w:marTop w:val="0"/>
      <w:marBottom w:val="0"/>
      <w:divBdr>
        <w:top w:val="none" w:sz="0" w:space="0" w:color="auto"/>
        <w:left w:val="none" w:sz="0" w:space="0" w:color="auto"/>
        <w:bottom w:val="none" w:sz="0" w:space="0" w:color="auto"/>
        <w:right w:val="none" w:sz="0" w:space="0" w:color="auto"/>
      </w:divBdr>
    </w:div>
    <w:div w:id="1759249858">
      <w:bodyDiv w:val="1"/>
      <w:marLeft w:val="0"/>
      <w:marRight w:val="0"/>
      <w:marTop w:val="0"/>
      <w:marBottom w:val="0"/>
      <w:divBdr>
        <w:top w:val="none" w:sz="0" w:space="0" w:color="auto"/>
        <w:left w:val="none" w:sz="0" w:space="0" w:color="auto"/>
        <w:bottom w:val="none" w:sz="0" w:space="0" w:color="auto"/>
        <w:right w:val="none" w:sz="0" w:space="0" w:color="auto"/>
      </w:divBdr>
    </w:div>
    <w:div w:id="1759671883">
      <w:bodyDiv w:val="1"/>
      <w:marLeft w:val="0"/>
      <w:marRight w:val="0"/>
      <w:marTop w:val="0"/>
      <w:marBottom w:val="0"/>
      <w:divBdr>
        <w:top w:val="none" w:sz="0" w:space="0" w:color="auto"/>
        <w:left w:val="none" w:sz="0" w:space="0" w:color="auto"/>
        <w:bottom w:val="none" w:sz="0" w:space="0" w:color="auto"/>
        <w:right w:val="none" w:sz="0" w:space="0" w:color="auto"/>
      </w:divBdr>
    </w:div>
    <w:div w:id="1767729683">
      <w:bodyDiv w:val="1"/>
      <w:marLeft w:val="0"/>
      <w:marRight w:val="0"/>
      <w:marTop w:val="0"/>
      <w:marBottom w:val="0"/>
      <w:divBdr>
        <w:top w:val="none" w:sz="0" w:space="0" w:color="auto"/>
        <w:left w:val="none" w:sz="0" w:space="0" w:color="auto"/>
        <w:bottom w:val="none" w:sz="0" w:space="0" w:color="auto"/>
        <w:right w:val="none" w:sz="0" w:space="0" w:color="auto"/>
      </w:divBdr>
    </w:div>
    <w:div w:id="1767846182">
      <w:bodyDiv w:val="1"/>
      <w:marLeft w:val="0"/>
      <w:marRight w:val="0"/>
      <w:marTop w:val="0"/>
      <w:marBottom w:val="0"/>
      <w:divBdr>
        <w:top w:val="none" w:sz="0" w:space="0" w:color="auto"/>
        <w:left w:val="none" w:sz="0" w:space="0" w:color="auto"/>
        <w:bottom w:val="none" w:sz="0" w:space="0" w:color="auto"/>
        <w:right w:val="none" w:sz="0" w:space="0" w:color="auto"/>
      </w:divBdr>
    </w:div>
    <w:div w:id="1782337178">
      <w:bodyDiv w:val="1"/>
      <w:marLeft w:val="0"/>
      <w:marRight w:val="0"/>
      <w:marTop w:val="0"/>
      <w:marBottom w:val="0"/>
      <w:divBdr>
        <w:top w:val="none" w:sz="0" w:space="0" w:color="auto"/>
        <w:left w:val="none" w:sz="0" w:space="0" w:color="auto"/>
        <w:bottom w:val="none" w:sz="0" w:space="0" w:color="auto"/>
        <w:right w:val="none" w:sz="0" w:space="0" w:color="auto"/>
      </w:divBdr>
    </w:div>
    <w:div w:id="1802917931">
      <w:bodyDiv w:val="1"/>
      <w:marLeft w:val="0"/>
      <w:marRight w:val="0"/>
      <w:marTop w:val="0"/>
      <w:marBottom w:val="0"/>
      <w:divBdr>
        <w:top w:val="none" w:sz="0" w:space="0" w:color="auto"/>
        <w:left w:val="none" w:sz="0" w:space="0" w:color="auto"/>
        <w:bottom w:val="none" w:sz="0" w:space="0" w:color="auto"/>
        <w:right w:val="none" w:sz="0" w:space="0" w:color="auto"/>
      </w:divBdr>
    </w:div>
    <w:div w:id="1836451436">
      <w:bodyDiv w:val="1"/>
      <w:marLeft w:val="0"/>
      <w:marRight w:val="0"/>
      <w:marTop w:val="0"/>
      <w:marBottom w:val="0"/>
      <w:divBdr>
        <w:top w:val="none" w:sz="0" w:space="0" w:color="auto"/>
        <w:left w:val="none" w:sz="0" w:space="0" w:color="auto"/>
        <w:bottom w:val="none" w:sz="0" w:space="0" w:color="auto"/>
        <w:right w:val="none" w:sz="0" w:space="0" w:color="auto"/>
      </w:divBdr>
    </w:div>
    <w:div w:id="1914386333">
      <w:bodyDiv w:val="1"/>
      <w:marLeft w:val="0"/>
      <w:marRight w:val="0"/>
      <w:marTop w:val="0"/>
      <w:marBottom w:val="0"/>
      <w:divBdr>
        <w:top w:val="none" w:sz="0" w:space="0" w:color="auto"/>
        <w:left w:val="none" w:sz="0" w:space="0" w:color="auto"/>
        <w:bottom w:val="none" w:sz="0" w:space="0" w:color="auto"/>
        <w:right w:val="none" w:sz="0" w:space="0" w:color="auto"/>
      </w:divBdr>
    </w:div>
    <w:div w:id="1921138593">
      <w:bodyDiv w:val="1"/>
      <w:marLeft w:val="0"/>
      <w:marRight w:val="0"/>
      <w:marTop w:val="0"/>
      <w:marBottom w:val="0"/>
      <w:divBdr>
        <w:top w:val="none" w:sz="0" w:space="0" w:color="auto"/>
        <w:left w:val="none" w:sz="0" w:space="0" w:color="auto"/>
        <w:bottom w:val="none" w:sz="0" w:space="0" w:color="auto"/>
        <w:right w:val="none" w:sz="0" w:space="0" w:color="auto"/>
      </w:divBdr>
    </w:div>
    <w:div w:id="1928029415">
      <w:bodyDiv w:val="1"/>
      <w:marLeft w:val="0"/>
      <w:marRight w:val="0"/>
      <w:marTop w:val="0"/>
      <w:marBottom w:val="0"/>
      <w:divBdr>
        <w:top w:val="none" w:sz="0" w:space="0" w:color="auto"/>
        <w:left w:val="none" w:sz="0" w:space="0" w:color="auto"/>
        <w:bottom w:val="none" w:sz="0" w:space="0" w:color="auto"/>
        <w:right w:val="none" w:sz="0" w:space="0" w:color="auto"/>
      </w:divBdr>
    </w:div>
    <w:div w:id="1934319456">
      <w:bodyDiv w:val="1"/>
      <w:marLeft w:val="0"/>
      <w:marRight w:val="0"/>
      <w:marTop w:val="0"/>
      <w:marBottom w:val="0"/>
      <w:divBdr>
        <w:top w:val="none" w:sz="0" w:space="0" w:color="auto"/>
        <w:left w:val="none" w:sz="0" w:space="0" w:color="auto"/>
        <w:bottom w:val="none" w:sz="0" w:space="0" w:color="auto"/>
        <w:right w:val="none" w:sz="0" w:space="0" w:color="auto"/>
      </w:divBdr>
    </w:div>
    <w:div w:id="1937009200">
      <w:bodyDiv w:val="1"/>
      <w:marLeft w:val="0"/>
      <w:marRight w:val="0"/>
      <w:marTop w:val="0"/>
      <w:marBottom w:val="0"/>
      <w:divBdr>
        <w:top w:val="none" w:sz="0" w:space="0" w:color="auto"/>
        <w:left w:val="none" w:sz="0" w:space="0" w:color="auto"/>
        <w:bottom w:val="none" w:sz="0" w:space="0" w:color="auto"/>
        <w:right w:val="none" w:sz="0" w:space="0" w:color="auto"/>
      </w:divBdr>
    </w:div>
    <w:div w:id="1953901636">
      <w:bodyDiv w:val="1"/>
      <w:marLeft w:val="0"/>
      <w:marRight w:val="0"/>
      <w:marTop w:val="0"/>
      <w:marBottom w:val="0"/>
      <w:divBdr>
        <w:top w:val="none" w:sz="0" w:space="0" w:color="auto"/>
        <w:left w:val="none" w:sz="0" w:space="0" w:color="auto"/>
        <w:bottom w:val="none" w:sz="0" w:space="0" w:color="auto"/>
        <w:right w:val="none" w:sz="0" w:space="0" w:color="auto"/>
      </w:divBdr>
    </w:div>
    <w:div w:id="1955289006">
      <w:bodyDiv w:val="1"/>
      <w:marLeft w:val="0"/>
      <w:marRight w:val="0"/>
      <w:marTop w:val="0"/>
      <w:marBottom w:val="0"/>
      <w:divBdr>
        <w:top w:val="none" w:sz="0" w:space="0" w:color="auto"/>
        <w:left w:val="none" w:sz="0" w:space="0" w:color="auto"/>
        <w:bottom w:val="none" w:sz="0" w:space="0" w:color="auto"/>
        <w:right w:val="none" w:sz="0" w:space="0" w:color="auto"/>
      </w:divBdr>
    </w:div>
    <w:div w:id="2036609936">
      <w:bodyDiv w:val="1"/>
      <w:marLeft w:val="0"/>
      <w:marRight w:val="0"/>
      <w:marTop w:val="0"/>
      <w:marBottom w:val="0"/>
      <w:divBdr>
        <w:top w:val="none" w:sz="0" w:space="0" w:color="auto"/>
        <w:left w:val="none" w:sz="0" w:space="0" w:color="auto"/>
        <w:bottom w:val="none" w:sz="0" w:space="0" w:color="auto"/>
        <w:right w:val="none" w:sz="0" w:space="0" w:color="auto"/>
      </w:divBdr>
    </w:div>
    <w:div w:id="21248098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6.xml"/><Relationship Id="rId26" Type="http://schemas.openxmlformats.org/officeDocument/2006/relationships/image" Target="media/image8.png"/><Relationship Id="rId3" Type="http://schemas.openxmlformats.org/officeDocument/2006/relationships/styles" Target="styles.xml"/><Relationship Id="rId21" Type="http://schemas.openxmlformats.org/officeDocument/2006/relationships/image" Target="media/image3.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header" Target="header5.xml"/><Relationship Id="rId25" Type="http://schemas.openxmlformats.org/officeDocument/2006/relationships/image" Target="media/image7.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image" Target="media/image2.png"/><Relationship Id="rId29"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6.png"/><Relationship Id="rId32"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5.png"/><Relationship Id="rId28" Type="http://schemas.openxmlformats.org/officeDocument/2006/relationships/image" Target="media/image10.png"/><Relationship Id="rId10" Type="http://schemas.openxmlformats.org/officeDocument/2006/relationships/footer" Target="footer1.xml"/><Relationship Id="rId19" Type="http://schemas.openxmlformats.org/officeDocument/2006/relationships/header" Target="header7.xml"/><Relationship Id="rId31"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image" Target="media/image12.png"/><Relationship Id="rId8"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12C9080-00BD-44F2-9134-C51CF468DD56}">
  <we:reference id="wa200010453" version="1.0.0.1" store="en-US" storeType="OMEX"/>
  <we:alternateReferences>
    <we:reference id="WA200010453" version="1.0.0.1" store="" storeType="OMEX"/>
  </we:alternateReferences>
  <we:properties>
    <we:property name="claude.fileId" value="&quot;7317e429-72b0-434f-8944-b4a9bb31fc49&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OMSFg</b:Tag>
    <b:SourceType>InternetSite</b:SourceType>
    <b:Guid>{936AF268-AFC4-4A1E-941D-7027DFC46AC6}</b:Guid>
    <b:LCID>es-GT</b:LCID>
    <b:Author>
      <b:Author>
        <b:Corporate>Organización Mundial de la Salud</b:Corporate>
      </b:Author>
    </b:Author>
    <b:Title>WHO Toolkit for Routine Health Information Systems Data: Modules</b:Title>
    <b:URL>https://www.who.int/data/data-collection-tools/health-service-data/toolkit-for-routine-health-information-system-data/modules</b:URL>
    <b:RefOrder>1</b:RefOrder>
  </b:Source>
  <b:Source>
    <b:Tag>Docker2026</b:Tag>
    <b:SourceType>InternetSite</b:SourceType>
    <b:Guid>{BB4937F0-A282-41D3-BD96-92E7F2285FA5}</b:Guid>
    <b:LCID>es-GT</b:LCID>
    <b:Author>
      <b:Author>
        <b:Corporate>Docker</b:Corporate>
      </b:Author>
    </b:Author>
    <b:Title>What is Docker?</b:Title>
    <b:Year>2026</b:Year>
    <b:Publisher>Docker Docs</b:Publisher>
    <b:URL>https://docs.docker.com/get-started/docker-overview/</b:URL>
    <b:RefOrder>2</b:RefOrder>
  </b:Source>
  <b:Source>
    <b:Tag>Kappel2006</b:Tag>
    <b:SourceType>Book</b:SourceType>
    <b:Guid>{A9A39893-C1CC-4AE7-ADDD-2ACC608EBC68}</b:Guid>
    <b:LCID>es-GT</b:LCID>
    <b:Author>
      <b:Author>
        <b:NameList>
          <b:Person>
            <b:Last>Kappel</b:Last>
            <b:First>Gerti</b:First>
          </b:Person>
          <b:Person>
            <b:Last>Pröll</b:Last>
            <b:First>Birgit</b:First>
          </b:Person>
          <b:Person>
            <b:Last>Reich</b:Last>
            <b:First>Siegfried</b:First>
          </b:Person>
          <b:Person>
            <b:Last>Retschitzegger</b:Last>
            <b:First>Werner</b:First>
          </b:Person>
        </b:NameList>
      </b:Author>
    </b:Author>
    <b:Title>Web engineering: The discipline of systematic development of web applications</b:Title>
    <b:Year>2006</b:Year>
    <b:City/>
    <b:Publisher>John Wiley &amp; Sons</b:Publisher>
    <b:RefOrder>3</b:RefOrder>
  </b:Source>
  <b:Source>
    <b:Tag>W3C2023</b:Tag>
    <b:SourceType>Report</b:SourceType>
    <b:Guid>{98CA0EBD-06F5-4B8C-8969-95CF248871F2}</b:Guid>
    <b:LCID>es-GT</b:LCID>
    <b:Author>
      <b:Author>
        <b:Corporate>World Wide Web Consortium</b:Corporate>
      </b:Author>
    </b:Author>
    <b:Title>Web Content Accessibility Guidelines (WCAG) 2.2</b:Title>
    <b:Year>2023</b:Year>
    <b:Institution>World Wide Web Consortium</b:Institution>
    <b:URL>https://www.w3.org/TR/2023/REC-WCAG22-20231005/</b:URL>
    <b:RefOrder>4</b:RefOrder>
  </b:Source>
  <b:Source>
    <b:Tag>OMS2025b</b:Tag>
    <b:SourceType>InternetSite</b:SourceType>
    <b:Guid>{34AD56A1-4733-4ACA-9019-C7D4038E2F28}</b:Guid>
    <b:LCID>es-GT</b:LCID>
    <b:Author>
      <b:Author>
        <b:Corporate>Organización Mundial de la Salud</b:Corporate>
      </b:Author>
    </b:Author>
    <b:Title>Vaccines and immunization: What is vaccination?</b:Title>
    <b:Year>2025</b:Year>
    <b:URL>https://www.who.int/news-room/questions-and-answers/item/vaccines-and-immunization-what-is-vaccination</b:URL>
    <b:RefOrder>5</b:RefOrder>
  </b:Source>
  <b:Source>
    <b:Tag>OMSFf</b:Tag>
    <b:SourceType>InternetSite</b:SourceType>
    <b:Guid>{ACADB245-E622-4A8A-A13D-01F54E52659E}</b:Guid>
    <b:LCID>es-GT</b:LCID>
    <b:Author>
      <b:Author>
        <b:Corporate>Organización Mundial de la Salud</b:Corporate>
      </b:Author>
    </b:Author>
    <b:Title>Vaccines and immunization</b:Title>
    <b:URL>https://www.who.int/health-topics/vaccines-and-immunization</b:URL>
    <b:RefOrder>6</b:RefOrder>
  </b:Source>
  <b:Source>
    <b:Tag>ExpressSF</b:Tag>
    <b:SourceType>InternetSite</b:SourceType>
    <b:Guid>{2582CC69-11B9-47C1-A7CE-99D8041FCB2E}</b:Guid>
    <b:LCID>es-GT</b:LCID>
    <b:Author>
      <b:Author>
        <b:Corporate>Express.js</b:Corporate>
      </b:Author>
    </b:Author>
    <b:Title>Using middleware</b:Title>
    <b:URL>https://expressjs.com/en/guide/using-middleware/</b:URL>
    <b:RefOrder>7</b:RefOrder>
  </b:Source>
  <b:Source>
    <b:Tag>OMSFe</b:Tag>
    <b:SourceType>InternetSite</b:SourceType>
    <b:Guid>{8FF8F293-9B9C-42C9-B335-3E305635DCCE}</b:Guid>
    <b:LCID>es-GT</b:LCID>
    <b:Author>
      <b:Author>
        <b:Corporate>Organización Mundial de la Salud</b:Corporate>
      </b:Author>
    </b:Author>
    <b:Title>Toolkit for Routine Health Information Systems data</b:Title>
    <b:URL>https://www.who.int/data/data-collection-tools/health-service-data/toolkit-for-routine-health-information-system-data</b:URL>
    <b:RefOrder>8</b:RefOrder>
  </b:Source>
  <b:Source>
    <b:Tag>OMS2023c</b:Tag>
    <b:SourceType>Report</b:SourceType>
    <b:Guid>{F806B564-C3BA-4667-B10C-4749D13C668F}</b:Guid>
    <b:LCID>es-GT</b:LCID>
    <b:Author>
      <b:Author>
        <b:Corporate>Organización Mundial de la Salud</b:Corporate>
      </b:Author>
    </b:Author>
    <b:Title>Toolkit for analysis and use of routine health facility data: Integrated health services analysis: District and facility level</b:Title>
    <b:Year>2023</b:Year>
    <b:Institution>Organización Mundial de la Salud</b:Institution>
    <b:URL>https://www.who.int/publications/i/item/9789240060616</b:URL>
    <b:RefOrder>9</b:RefOrder>
  </b:Source>
  <b:Source>
    <b:Tag>OMS2023b</b:Tag>
    <b:SourceType>Report</b:SourceType>
    <b:Guid>{6E38794A-B5E0-4700-BDB6-FC8D389D2DA3}</b:Guid>
    <b:LCID>es-GT</b:LCID>
    <b:Author>
      <b:Author>
        <b:Corporate>Organización Mundial de la Salud</b:Corporate>
      </b:Author>
    </b:Author>
    <b:Title>Toolkit for analysis and use of routine health facility data: General principles</b:Title>
    <b:Year>2023</b:Year>
    <b:Institution>Organización Mundial de la Salud</b:Institution>
    <b:URL>https://www.who.int/publications/i/item/9789240063938</b:URL>
    <b:RefOrder>10</b:RefOrder>
  </b:Source>
  <b:Source>
    <b:Tag>Mell2011</b:Tag>
    <b:SourceType>Report</b:SourceType>
    <b:Guid>{9EDBC5FE-A756-4CEA-A1D7-D6933F792012}</b:Guid>
    <b:LCID>es-GT</b:LCID>
    <b:Author>
      <b:Author>
        <b:NameList>
          <b:Person>
            <b:Last>Mell</b:Last>
            <b:First>Peter</b:First>
          </b:Person>
          <b:Person>
            <b:Last>Grance</b:Last>
            <b:First>Timothy</b:First>
          </b:Person>
        </b:NameList>
      </b:Author>
    </b:Author>
    <b:Title>The NIST definition of cloud computing</b:Title>
    <b:Year>2011</b:Year>
    <b:Institution>National Institute of Standards and Technology</b:Institution>
    <b:URL>https://doi.org/10.6028/NIST.SP.800-145</b:URL>
    <b:RefOrder>11</b:RefOrder>
  </b:Source>
  <b:Source>
    <b:Tag>OMSFd</b:Tag>
    <b:SourceType>InternetSite</b:SourceType>
    <b:Guid>{E7F19119-0DB2-4050-B9DD-629A72E58E13}</b:Guid>
    <b:LCID>es-GT</b:LCID>
    <b:Author>
      <b:Author>
        <b:Corporate>Organización Mundial de la Salud</b:Corporate>
      </b:Author>
    </b:Author>
    <b:Title>Subnational immunization coverage data</b:Title>
    <b:URL>https://www.who.int/teams/immunization-vaccines-and-biologicals/immunization-analysis-and-insights/global-monitoring/immunization-coverage/subnational-immunization-coverage-data</b:URL>
    <b:RefOrder>12</b:RefOrder>
  </b:Source>
  <b:Source>
    <b:Tag>OMS2025a</b:Tag>
    <b:SourceType>Report</b:SourceType>
    <b:Guid>{E3D8CF49-FDDF-4DF7-B917-6741B8C366FA}</b:Guid>
    <b:LCID>es-GT</b:LCID>
    <b:Author>
      <b:Author>
        <b:Corporate>Organización Mundial de la Salud</b:Corporate>
      </b:Author>
    </b:Author>
    <b:Title>Strategy for optimizing national routine health information systems: Strengthening routine health information systems to deliver primary health care and universal health coverage</b:Title>
    <b:Year>2025</b:Year>
    <b:Institution>Organización Mundial de la Salud</b:Institution>
    <b:URL>https://www.who.int/publications/i/item/9789240087163</b:URL>
    <b:RefOrder>13</b:RefOrder>
  </b:Source>
  <b:Source>
    <b:Tag>Sommerville2011</b:Tag>
    <b:SourceType>Book</b:SourceType>
    <b:Guid>{F66B09FE-5F3F-4B1D-AC57-5BD44F996BE5}</b:Guid>
    <b:LCID>es-GT</b:LCID>
    <b:Author>
      <b:Author>
        <b:NameList>
          <b:Person>
            <b:Last>Sommerville</b:Last>
            <b:First>Ian</b:First>
          </b:Person>
        </b:NameList>
      </b:Author>
    </b:Author>
    <b:Title>Software engineering</b:Title>
    <b:Year>2011</b:Year>
    <b:City/>
    <b:Publisher>Pearson</b:Publisher>
    <b:RefOrder>14</b:RefOrder>
  </b:Source>
  <b:Source>
    <b:Tag>Tucto2019</b:Tag>
    <b:SourceType>Report</b:SourceType>
    <b:Guid>{54CCBC02-13EC-4448-9FDC-64AE899BC6CA}</b:Guid>
    <b:LCID>es-GT</b:LCID>
    <b:Author>
      <b:Author>
        <b:NameList>
          <b:Person>
            <b:Last>Tucto Pinedo</b:Last>
            <b:First>D. K.</b:First>
          </b:Person>
        </b:NameList>
      </b:Author>
    </b:Author>
    <b:Title>Sistema de vigilancia y control y su influencia en el proceso de la toma de decisiones para el tratamiento del vector Aedes aegypti en la Dirección Regional de Salud de San Martín</b:Title>
    <b:Year>2019</b:Year>
    <b:Institution>Universidad Nacional de San Martín–Tarapoto</b:Institution>
    <b:RefOrder>15</b:RefOrder>
  </b:Source>
  <b:Source>
    <b:Tag>OPSSFb</b:Tag>
    <b:SourceType>InternetSite</b:SourceType>
    <b:Guid>{7D7295E6-FCD2-4DED-8028-68EB32965856}</b:Guid>
    <b:LCID>es-GT</b:LCID>
    <b:Author>
      <b:Author>
        <b:Corporate>Organización Panamericana de la Salud</b:Corporate>
      </b:Author>
    </b:Author>
    <b:Title>Red Impulsora de las Redes Integradas de Servicios de Salud (Impulsa-RISS)</b:Title>
    <b:URL>https://www.paho.org/es/red-impulsora-redes-integradas-servicios-salud-impulsa-riss</b:URL>
    <b:RefOrder>16</b:RefOrder>
  </b:Source>
  <b:Source>
    <b:Tag>SIGSASF</b:Tag>
    <b:SourceType>InternetSite</b:SourceType>
    <b:Guid>{ACBAF08A-8BEB-45CD-8DE0-1CE17C3F734F}</b:Guid>
    <b:LCID>es-GT</b:LCID>
    <b:Author>
      <b:Author>
        <b:Corporate>Sistema de Información Gerencial de Salud</b:Corporate>
      </b:Author>
    </b:Author>
    <b:Title>Qué es SIGSA</b:Title>
    <b:Publisher>Ministerio de Salud Pública y Asistencia Social</b:Publisher>
    <b:URL>https://sigsa.mspas.gob.gt/sigsa/que-es-sigsa</b:URL>
    <b:RefOrder>17</b:RefOrder>
  </b:Source>
  <b:Source>
    <b:Tag>ScrumOrgSF</b:Tag>
    <b:SourceType>InternetSite</b:SourceType>
    <b:Guid>{F59C3613-0058-4954-ACAC-18D6D663A100}</b:Guid>
    <b:LCID>es-GT</b:LCID>
    <b:Author>
      <b:Author>
        <b:Corporate>Scrum.org</b:Corporate>
      </b:Author>
    </b:Author>
    <b:Title>Product Backlog Refinement</b:Title>
    <b:URL>https://www.scrum.org/resources/product-backlog-refinement</b:URL>
    <b:RefOrder>18</b:RefOrder>
  </b:Source>
  <b:Source>
    <b:Tag>SEGEPLAN2010</b:Tag>
    <b:SourceType>Report</b:SourceType>
    <b:Guid>{6534F83E-BD77-4E08-B5FA-8ABC6B8DBCDC}</b:Guid>
    <b:LCID>es-GT</b:LCID>
    <b:Author>
      <b:Author>
        <b:Corporate>Secretaría de Planificación y Programación de la Presidencia</b:Corporate>
      </b:Author>
    </b:Author>
    <b:Title>Plan de Desarrollo Departamental de San Marcos</b:Title>
    <b:Year>2010</b:Year>
    <b:Institution>SEGEPLAN</b:Institution>
    <b:RefOrder>19</b:RefOrder>
  </b:Source>
  <b:Source>
    <b:Tag>DoneTonic2023</b:Tag>
    <b:SourceType>InternetSite</b:SourceType>
    <b:Guid>{27F43EAE-46F7-49DB-8026-CA73AD3921F2}</b:Guid>
    <b:LCID>es-GT</b:LCID>
    <b:Author>
      <b:Author>
        <b:Corporate>DoneTonic</b:Corporate>
      </b:Author>
    </b:Author>
    <b:Title>Pasos para configurar tu flujo de trabajo Scrum</b:Title>
    <b:Year>2023</b:Year>
    <b:URL>https://donetonic.com/es/pasos-para-configurar-tu-flujo-de-trabajo-scrum/</b:URL>
    <b:RefOrder>20</b:RefOrder>
  </b:Source>
  <b:Source>
    <b:Tag>OPS2025b</b:Tag>
    <b:SourceType>InternetSite</b:SourceType>
    <b:Guid>{E10A206A-9C89-41FA-9388-68DCD1B06917}</b:Guid>
    <b:LCID>es-GT</b:LCID>
    <b:Author>
      <b:Author>
        <b:Corporate>Organización Panamericana de la Salud</b:Corporate>
      </b:Author>
    </b:Author>
    <b:Title>PAHO promotes digital innovation to improve vaccination recordkeeping in communities with limited connectivity</b:Title>
    <b:Year>2025</b:Year>
    <b:URL>https://www.paho.org/en/news/5-11-2025-paho-promotes-digital-innovation-improve-vaccination-recordkeeping-communities</b:URL>
    <b:RefOrder>21</b:RefOrder>
  </b:Source>
  <b:Source>
    <b:Tag>OPS2020b</b:Tag>
    <b:SourceType>InternetSite</b:SourceType>
    <b:Guid>{167A4F29-54B1-4280-AFC1-E6717A924007}</b:Guid>
    <b:LCID>es-GT</b:LCID>
    <b:Author>
      <b:Author>
        <b:Corporate>Organización Panamericana de la Salud</b:Corporate>
      </b:Author>
    </b:Author>
    <b:Title>ONU y OPS/OMS entregan equipo de cómputo para fortalecer el manejo y acceso a la información de las Direcciones de Área de Salud del país</b:Title>
    <b:Year>2020</b:Year>
    <b:URL>https://www.paho.org/es/noticias/8-9-2020-onu-opsoms-entregan-equipo-computo-para-fortalecer-manejo-acceso-informacion</b:URL>
    <b:RefOrder>22</b:RefOrder>
  </b:Source>
  <b:Source>
    <b:Tag>MSPAS2025</b:Tag>
    <b:SourceType>Report</b:SourceType>
    <b:Guid>{37B90243-1E7B-4F42-99C9-A805C3C7B466}</b:Guid>
    <b:LCID>es-GT</b:LCID>
    <b:Author>
      <b:Author>
        <b:Corporate>Ministerio de Salud Pública y Asistencia Social</b:Corporate>
      </b:Author>
    </b:Author>
    <b:Title>Normas de Atención Integral para la Red Integrada de Servicios de Salud</b:Title>
    <b:Year>2025</b:Year>
    <b:Institution>Ministerio de Salud Pública y Asistencia Social</b:Institution>
    <b:URL>https://www.mspas.gob.gt/institucional/normas-de-atencion-integral-para-la-red-integrada-de-servicios-de-salud</b:URL>
    <b:RefOrder>23</b:RefOrder>
  </b:Source>
  <b:Source>
    <b:Tag>Oracle2026</b:Tag>
    <b:SourceType>InternetSite</b:SourceType>
    <b:Guid>{69397D3D-F8D3-44B3-BCEE-6BEBFC3A19EE}</b:Guid>
    <b:LCID>es-GT</b:LCID>
    <b:Author>
      <b:Author>
        <b:Corporate>Oracle Corporation</b:Corporate>
      </b:Author>
    </b:Author>
    <b:Title>MySQL 8.4 Reference Manual: FOREIGN KEY constraints</b:Title>
    <b:Year>2026</b:Year>
    <b:URL>https://dev.mysql.com/doc/refman/8.4/en/create-table-foreign-keys.html</b:URL>
    <b:RefOrder>24</b:RefOrder>
  </b:Source>
  <b:Source>
    <b:Tag>OPS2020a</b:Tag>
    <b:SourceType>InternetSite</b:SourceType>
    <b:Guid>{FE0FBB5F-2578-4CEE-8B4C-53395075808C}</b:Guid>
    <b:LCID>es-GT</b:LCID>
    <b:Author>
      <b:Author>
        <b:Corporate>Organización Panamericana de la Salud</b:Corporate>
      </b:Author>
    </b:Author>
    <b:Title>Ministerio de Salud Pública con apoyo de OPS/OMS lanza las primeras redes de telemedicina en tiempo real de Guatemala</b:Title>
    <b:Year>2020</b:Year>
    <b:URL>https://www.paho.org/es/noticias/10-12-2020-ministerio-salud-publica-con-apoyo-opsoms-lanza-primeras-redes-telemedicina</b:URL>
    <b:RefOrder>25</b:RefOrder>
  </b:Source>
  <b:Source>
    <b:Tag>OPS2024</b:Tag>
    <b:SourceType>InternetSite</b:SourceType>
    <b:Guid>{2E545649-1307-49F7-8DAA-38FCDDB459BD}</b:Guid>
    <b:LCID>es-GT</b:LCID>
    <b:Author>
      <b:Author>
        <b:Corporate>Organización Panamericana de la Salud</b:Corporate>
      </b:Author>
    </b:Author>
    <b:Title>Ministerio de Salud automatiza Programa Ampliado de Inmunizaciones</b:Title>
    <b:Year>2024</b:Year>
    <b:URL>https://www.paho.org/en/node/96676</b:URL>
    <b:RefOrder>26</b:RefOrder>
  </b:Source>
  <b:Source>
    <b:Tag>MSPAS2014</b:Tag>
    <b:SourceType>Report</b:SourceType>
    <b:Guid>{EB379EBF-696E-4B3A-89D5-04E328A7957C}</b:Guid>
    <b:LCID>es-GT</b:LCID>
    <b:Author>
      <b:Author>
        <b:Corporate>Ministerio de Salud Pública y Asistencia Social</b:Corporate>
      </b:Author>
    </b:Author>
    <b:Title>Manual para el llenado de formularios SIGSA: Versión 1.0-2014</b:Title>
    <b:Year>2014</b:Year>
    <b:Institution>Sistema de Información Gerencial de Salud</b:Institution>
    <b:URL>https://fliphtml5.com/jewwc/yfbt/Manual_de_llenado_de_formularios_SIGSA_%28V1.0-2014%29/</b:URL>
    <b:RefOrder>27</b:RefOrder>
  </b:Source>
  <b:Source>
    <b:Tag>PAIWEB2021</b:Tag>
    <b:SourceType>Report</b:SourceType>
    <b:Guid>{0296AACD-2D1E-4875-B05C-47BF0936E705}</b:Guid>
    <b:LCID>es-GT</b:LCID>
    <b:Author>
      <b:Author>
        <b:Corporate>Ministerio de Salud y Protección Social de Colombia</b:Corporate>
      </b:Author>
    </b:Author>
    <b:Title>Manual de usuario módulo reportes sistema de información nominal del Programa Ampliado de Inmunizaciones PAI–PAIWEB, versión 2.0</b:Title>
    <b:Year>2021</b:Year>
    <b:Institution>Ministerio de Salud y Protección Social de Colombia</b:Institution>
    <b:URL>https://www.minsalud.gov.co/sites/rid/Lists/BibliotecaDigital/RIDE/VS/PP/PAI/manual-usuario-reportes-paiweb.pdf</b:URL>
    <b:RefOrder>28</b:RefOrder>
  </b:Source>
  <b:Source>
    <b:Tag>OPS2023</b:Tag>
    <b:SourceType>InternetSite</b:SourceType>
    <b:Guid>{FD0FF46F-6FBB-4B0B-B409-7A18F202C163}</b:Guid>
    <b:LCID>es-GT</b:LCID>
    <b:Author>
      <b:Author>
        <b:Corporate>Organización Panamericana de la Salud</b:Corporate>
      </b:Author>
    </b:Author>
    <b:Title>Lanzamiento del Tablero de Coberturas de Vacunación de Guatemala</b:Title>
    <b:Year>2023</b:Year>
    <b:URL>https://www.paho.org/es/noticias/9-5-2023-lanzamiento-tablero-coberturas-vacunacion-guatemala</b:URL>
    <b:RefOrder>29</b:RefOrder>
  </b:Source>
  <b:Source>
    <b:Tag>Schwaber2020</b:Tag>
    <b:SourceType>Report</b:SourceType>
    <b:Guid>{A5255152-BC2B-4DA6-BE09-B2E46393A475}</b:Guid>
    <b:LCID>es-GT</b:LCID>
    <b:Author>
      <b:Author>
        <b:NameList>
          <b:Person>
            <b:Last>Schwaber</b:Last>
            <b:First>Ken</b:First>
          </b:Person>
          <b:Person>
            <b:Last>Sutherland</b:Last>
            <b:First>Jeff</b:First>
          </b:Person>
        </b:NameList>
      </b:Author>
    </b:Author>
    <b:Title>La Guía de Scrum: La guía definitiva de Scrum: Las reglas del juego</b:Title>
    <b:Year>2020</b:Year>
    <b:Institution>Scrum Guides</b:Institution>
    <b:URL>https://scrumguides.org/</b:URL>
    <b:RefOrder>30</b:RefOrder>
  </b:Source>
  <b:Source>
    <b:Tag>ISO2018</b:Tag>
    <b:SourceType>Report</b:SourceType>
    <b:Guid>{2A78CD55-28C8-421F-B2E5-CB0BF2B0E8D3}</b:Guid>
    <b:LCID>es-GT</b:LCID>
    <b:Author>
      <b:Author>
        <b:Corporate>International Organization for Standardization</b:Corporate>
      </b:Author>
    </b:Author>
    <b:Title>ISO 9241-11:2018 Ergonomics of human-system interaction—Part 11: Usability: Definitions and concepts</b:Title>
    <b:Year>2018</b:Year>
    <b:Institution>International Organization for Standardization</b:Institution>
    <b:URL>https://www.iso.org/standard/63500.html</b:URL>
    <b:RefOrder>31</b:RefOrder>
  </b:Source>
  <b:Source>
    <b:Tag>NodeSF</b:Tag>
    <b:SourceType>InternetSite</b:SourceType>
    <b:Guid>{56E675E6-E1A3-47D2-9199-087BC66C8273}</b:Guid>
    <b:LCID>es-GT</b:LCID>
    <b:Author>
      <b:Author>
        <b:Corporate>Node.js</b:Corporate>
      </b:Author>
    </b:Author>
    <b:Title>Introduction to Node.js</b:Title>
    <b:URL>https://nodejs.org/learn</b:URL>
    <b:RefOrder>32</b:RefOrder>
  </b:Source>
  <b:Source>
    <b:Tag>OWASPInputSF</b:Tag>
    <b:SourceType>InternetSite</b:SourceType>
    <b:Guid>{79A43374-51CC-4759-ADEA-3CE79CD34EBF}</b:Guid>
    <b:LCID>es-GT</b:LCID>
    <b:Author>
      <b:Author>
        <b:Corporate>Open Worldwide Application Security Project Foundation</b:Corporate>
      </b:Author>
    </b:Author>
    <b:Title>Input Validation Cheat Sheet</b:Title>
    <b:Publisher>OWASP Cheat Sheet Series</b:Publisher>
    <b:URL>https://cheatsheetseries.owasp.org/cheatsheets/Input_Validation_Cheat_Sheet.html</b:URL>
    <b:RefOrder>33</b:RefOrder>
  </b:Source>
  <b:Source>
    <b:Tag>OPSSFa</b:Tag>
    <b:SourceType>InternetSite</b:SourceType>
    <b:Guid>{C1A798D4-647A-4D48-82FA-7F1152ABF355}</b:Guid>
    <b:LCID>es-GT</b:LCID>
    <b:Author>
      <b:Author>
        <b:Corporate>Organización Panamericana de la Salud</b:Corporate>
      </b:Author>
    </b:Author>
    <b:Title>Inmunización</b:Title>
    <b:URL>https://www.paho.org/es/temas/inmunizacion</b:URL>
    <b:RefOrder>34</b:RefOrder>
  </b:Source>
  <b:Source>
    <b:Tag>SEGEPLAN2022</b:Tag>
    <b:SourceType>Report</b:SourceType>
    <b:Guid>{5F7783DA-190E-448A-92B2-5B889DB4D81A}</b:Guid>
    <b:LCID>es-GT</b:LCID>
    <b:Author>
      <b:Author>
        <b:Corporate>Secretaría de Planificación y Programación de la Presidencia</b:Corporate>
      </b:Author>
    </b:Author>
    <b:Title>Informe técnico de las variables a considerar para la construcción y equipamiento del Centro Comunitario de Aldea San Andrés Cheoj, municipio de Sibinal, departamento de San Marcos</b:Title>
    <b:Year>2022</b:Year>
    <b:Institution>Sistema Nacional de Inversión Pública</b:Institution>
    <b:URL>https://snip.segeplan.gob.gt/share/SCHE%24SINIP/OTROS_DOCUMENTOS/278352-WTGNXSWRUY.pdf</b:URL>
    <b:RefOrder>35</b:RefOrder>
  </b:Source>
  <b:Source>
    <b:Tag>CGC2014</b:Tag>
    <b:SourceType>Report</b:SourceType>
    <b:Guid>{918966ED-06AA-49D1-8D71-FA143629E281}</b:Guid>
    <b:LCID>es-GT</b:LCID>
    <b:Author>
      <b:Author>
        <b:Corporate>Contraloría General de Cuentas</b:Corporate>
      </b:Author>
    </b:Author>
    <b:Title>Informe de auditoría a la liquidación del presupuesto de ingresos y egresos del 1 de enero al 31 de diciembre de 2013: Entidades de la Administración Central, Tomo V/XI</b:Title>
    <b:Year>2014</b:Year>
    <b:Institution>Contraloría General de Cuentas</b:Institution>
    <b:URL>https://www.contraloria.gob.gt/imagenes/i_docs/i_DAG013/archivos/Central/TOMO_V.pdf</b:URL>
    <b:RefOrder>36</b:RefOrder>
  </b:Source>
  <b:Source>
    <b:Tag>NISTSF</b:Tag>
    <b:SourceType>InternetSite</b:SourceType>
    <b:Guid>{3EBB09B9-CA3E-46F1-A286-20D997B79099}</b:Guid>
    <b:LCID>es-GT</b:LCID>
    <b:Author>
      <b:Author>
        <b:Corporate>National Institute of Standards and Technology</b:Corporate>
      </b:Author>
    </b:Author>
    <b:Title>Information security</b:Title>
    <b:Publisher>Computer Security Resource Center Glossary</b:Publisher>
    <b:URL>https://csrc.nist.gov/glossary/term/information_security</b:URL>
    <b:RefOrder>37</b:RefOrder>
  </b:Source>
  <b:Source>
    <b:Tag>AGN2026</b:Tag>
    <b:SourceType>InternetSite</b:SourceType>
    <b:Guid>{A777412D-B3F8-4FE7-AE1B-F8E6C89FC36D}</b:Guid>
    <b:LCID>es-GT</b:LCID>
    <b:Author>
      <b:Author>
        <b:Corporate>Agencia Guatemalteca de Noticias</b:Corporate>
      </b:Author>
    </b:Author>
    <b:Title>Inauguran puesto de Salud para el beneficio de más de 7 mil 600 habitantes de Nueva Esperanza, Concepción Tutuapa</b:Title>
    <b:Year>2026</b:Year>
    <b:URL>https://agn.gt/inauguran-puesto-de-salud-para-el-beneficio-de-mas-de-7-mil-600-habitantes-de-nueva-esperanza-concepcion-tutuapa/</b:URL>
    <b:RefOrder>38</b:RefOrder>
  </b:Source>
  <b:Source>
    <b:Tag>OMS2024</b:Tag>
    <b:SourceType>Report</b:SourceType>
    <b:Guid>{0F21FC65-53F8-4D6E-8897-17BBE9CD33AA}</b:Guid>
    <b:LCID>es-GT</b:LCID>
    <b:Author>
      <b:Author>
        <b:Corporate>Organización Mundial de la Salud</b:Corporate>
      </b:Author>
    </b:Author>
    <b:Title>Implementation guide to the routine health information system toolkit</b:Title>
    <b:Year>2024</b:Year>
    <b:Institution>Organización Mundial de la Salud</b:Institution>
    <b:URL>https://www.who.int/publications/i/item/9789240089204</b:URL>
    <b:RefOrder>39</b:RefOrder>
  </b:Source>
  <b:Source>
    <b:Tag>Castro2026</b:Tag>
    <b:SourceType>Report</b:SourceType>
    <b:Guid>{0C79E952-7E35-4820-8693-CD96DD2C2631}</b:Guid>
    <b:LCID>es-GT</b:LCID>
    <b:Author>
      <b:Author>
        <b:NameList>
          <b:Person>
            <b:Last>Castro Calderón</b:Last>
            <b:First>P. A.</b:First>
          </b:Person>
        </b:NameList>
      </b:Author>
    </b:Author>
    <b:Title>Implementación de un sistema web para la gestión de inventario de insumos en el Laboratorio y Banco de Sangre del Hospital Nacional de Especialidades Quirúrgicas de Villa Nueva</b:Title>
    <b:Year>2026</b:Year>
    <b:Institution>Universidad de San Carlos de Guatemala</b:Institution>
    <b:URL>https://biblio.ingenieria.usac.edu.gt/tesis26/T17362.pdf</b:URL>
    <b:RefOrder>40</b:RefOrder>
  </b:Source>
  <b:Source>
    <b:Tag>OMSFc</b:Tag>
    <b:SourceType>InternetSite</b:SourceType>
    <b:Guid>{F9E11497-2398-4F1D-A869-DA1CE2ACD9D8}</b:Guid>
    <b:LCID>es-GT</b:LCID>
    <b:Author>
      <b:Author>
        <b:Corporate>Organización Mundial de la Salud</b:Corporate>
      </b:Author>
    </b:Author>
    <b:Title>IA2030 IG 3.1: Vaccination coverage across the life course (DTP3, MCV2, PCV3, HPVc)</b:Title>
    <b:URL>https://www.who.int/data/gho/indicator-metadata-registry/imr-details/7791</b:URL>
    <b:RefOrder>41</b:RefOrder>
  </b:Source>
  <b:Source>
    <b:Tag>Fielding2022</b:Tag>
    <b:SourceType>Report</b:SourceType>
    <b:Guid>{9E2B6C1C-4976-4960-984C-7B3E9BE3C94A}</b:Guid>
    <b:LCID>es-GT</b:LCID>
    <b:Author>
      <b:Author>
        <b:NameList>
          <b:Person>
            <b:Last>Fielding</b:Last>
            <b:First>Roy</b:First>
          </b:Person>
          <b:Person>
            <b:Last>Nottingham</b:Last>
            <b:First>Mark</b:First>
          </b:Person>
          <b:Person>
            <b:Last>Reschke</b:Last>
            <b:First>Julian</b:First>
          </b:Person>
        </b:NameList>
      </b:Author>
    </b:Author>
    <b:Title>HTTP semantics</b:Title>
    <b:Year>2022</b:Year>
    <b:Institution>RFC Editor</b:Institution>
    <b:URL>https://www.rfc-editor.org/rfc/rfc9110.html</b:URL>
    <b:RefOrder>42</b:RefOrder>
  </b:Source>
  <b:Source>
    <b:Tag>OMSSFb</b:Tag>
    <b:SourceType>InternetSite</b:SourceType>
    <b:Guid>{B12B1DC9-877B-49D4-A28B-03D92B3AA5F0}</b:Guid>
    <b:LCID>es-GT</b:LCID>
    <b:Author>
      <b:Author>
        <b:Corporate>Organización Mundial de la Salud</b:Corporate>
      </b:Author>
    </b:Author>
    <b:Title>Health Service Data</b:Title>
    <b:URL>https://www.who.int/data/data-collection-tools/health-service-data/</b:URL>
    <b:RefOrder>43</b:RefOrder>
  </b:Source>
  <b:Source>
    <b:Tag>UMES2026</b:Tag>
    <b:SourceType>Report</b:SourceType>
    <b:Guid>{FA2D80CB-CBF2-4BC1-A29D-FCF732DB7480}</b:Guid>
    <b:LCID>es-GT</b:LCID>
    <b:Author>
      <b:Author>
        <b:Corporate>Universidad Mesoamericana, Facultad de Ingeniería</b:Corporate>
      </b:Author>
    </b:Author>
    <b:Title>Guía de anteproyecto 2026</b:Title>
    <b:Year>2026</b:Year>
    <b:Institution>Universidad Mesoamericana</b:Institution>
    <b:RefOrder>44</b:RefOrder>
  </b:Source>
  <b:Source>
    <b:Tag>Elmasri2016</b:Tag>
    <b:SourceType>Book</b:SourceType>
    <b:Guid>{55592BF6-80B5-4326-B331-4CE92C817EC6}</b:Guid>
    <b:LCID>es-GT</b:LCID>
    <b:Author>
      <b:Author>
        <b:NameList>
          <b:Person>
            <b:Last>Elmasri</b:Last>
            <b:First>Ramez</b:First>
          </b:Person>
          <b:Person>
            <b:Last>Navathe</b:Last>
            <b:First>Shamkant B.</b:First>
          </b:Person>
        </b:NameList>
      </b:Author>
    </b:Author>
    <b:Title>Fundamentals of database systems</b:Title>
    <b:Year>2016</b:Year>
    <b:City/>
    <b:Publisher>Pearson</b:Publisher>
    <b:RefOrder>45</b:RefOrder>
  </b:Source>
  <b:Source>
    <b:Tag>Dumas2018</b:Tag>
    <b:SourceType>Book</b:SourceType>
    <b:Guid>{16303E17-E4CC-41DD-BC68-AF57BAE34FDA}</b:Guid>
    <b:LCID>es-GT</b:LCID>
    <b:Author>
      <b:Author>
        <b:NameList>
          <b:Person>
            <b:Last>Dumas</b:Last>
            <b:First>Marlon</b:First>
          </b:Person>
          <b:Person>
            <b:Last>La Rosa</b:Last>
            <b:First>Marcello</b:First>
          </b:Person>
          <b:Person>
            <b:Last>Mendling</b:Last>
            <b:First>Jan</b:First>
          </b:Person>
          <b:Person>
            <b:Last>Reijers</b:Last>
            <b:First>Hajo A.</b:First>
          </b:Person>
        </b:NameList>
      </b:Author>
    </b:Author>
    <b:Title>Fundamentals of business process management</b:Title>
    <b:Year>2018</b:Year>
    <b:City/>
    <b:Publisher>Springer</b:Publisher>
    <b:URL>https://doi.org/10.1007/978-3-662-56509-4</b:URL>
    <b:RefOrder>46</b:RefOrder>
  </b:Source>
  <b:Source>
    <b:Tag>OPS2025a</b:Tag>
    <b:SourceType>InternetSite</b:SourceType>
    <b:Guid>{61D4C5A0-AB94-43C2-9D80-487356E6EF2B}</b:Guid>
    <b:LCID>es-GT</b:LCID>
    <b:Author>
      <b:Author>
        <b:Corporate>Organización Panamericana de la Salud</b:Corporate>
      </b:Author>
    </b:Author>
    <b:Title>Fortalecimiento de capacidades locales en epidemiología para el control de enfermedades</b:Title>
    <b:Year>2025</b:Year>
    <b:URL>https://www.paho.org/es/noticias/27-2-2025-fortalecimiento-capacidades-locales-epidemiologia-para-control-enfermedades</b:URL>
    <b:RefOrder>47</b:RefOrder>
  </b:Source>
  <b:Source>
    <b:Tag>DigitalOcean2026</b:Tag>
    <b:SourceType>InternetSite</b:SourceType>
    <b:Guid>{C95EB6BE-4172-42DF-A30A-A0117BE06387}</b:Guid>
    <b:LCID>es-GT</b:LCID>
    <b:Author>
      <b:Author>
        <b:Corporate>DigitalOcean</b:Corporate>
      </b:Author>
    </b:Author>
    <b:Title>Droplets</b:Title>
    <b:Year>2026</b:Year>
    <b:Publisher>DigitalOcean Documentation</b:Publisher>
    <b:URL>https://docs.digitalocean.com/products/droplets/</b:URL>
    <b:RefOrder>48</b:RefOrder>
  </b:Source>
  <b:Source>
    <b:Tag>Congreso2025</b:Tag>
    <b:SourceType>Report</b:SourceType>
    <b:Guid>{2BBABD9C-A61F-4086-A25E-ED1161E91D13}</b:Guid>
    <b:LCID>es-GT</b:LCID>
    <b:Author>
      <b:Author>
        <b:Corporate>Congreso de la República de Guatemala, Departamento de Información Legislativa</b:Corporate>
      </b:Author>
    </b:Author>
    <b:Title>Diario de sesiones: Sesión ordinaria del 17 de junio de 2025</b:Title>
    <b:Year>2025</b:Year>
    <b:Institution>Congreso de la República de Guatemala</b:Institution>
    <b:URL>https://www.congreso.gob.gt/assets/uploads/info_legislativo/diario_de_sesiones/d81e4-diario-final-se_03_17-06-2025.pdf</b:URL>
    <b:RefOrder>49</b:RefOrder>
  </b:Source>
  <b:Source>
    <b:Tag>Chavez2025</b:Tag>
    <b:SourceType>Report</b:SourceType>
    <b:Guid>{7E1F7CB5-6DE5-4B76-B4F7-10C13AE4E4F1}</b:Guid>
    <b:LCID>es-GT</b:LCID>
    <b:Author>
      <b:Author>
        <b:NameList>
          <b:Person>
            <b:Last>Chávez Hernández</b:Last>
            <b:First>S. A.</b:First>
          </b:Person>
        </b:NameList>
      </b:Author>
    </b:Author>
    <b:Title>Diagnóstico institucional y propuesta de solución al impacto de la evaluación de desempeño en la efectividad organizacional del Departamento de Recursos Humanos del Área de Salud de San Marcos</b:Title>
    <b:Year>2025</b:Year>
    <b:Institution>Universidad de San Carlos de Guatemala, Centro Universitario de San Marcos</b:Institution>
    <b:URL>https://cusam.edu.gt/wp-content/uploads/2025/04/LAE-08-CHHSA-Chavez-Hernandez-Sofy-Antonieta.pdf</b:URL>
    <b:RefOrder>50</b:RefOrder>
  </b:Source>
  <b:Source>
    <b:Tag>ReactSF</b:Tag>
    <b:SourceType>InternetSite</b:SourceType>
    <b:Guid>{9738096D-DAA6-4B62-8D4A-1295D2DDE5DE}</b:Guid>
    <b:LCID>es-GT</b:LCID>
    <b:Author>
      <b:Author>
        <b:Corporate>React</b:Corporate>
      </b:Author>
    </b:Author>
    <b:Title>Describing the UI</b:Title>
    <b:URL>https://react.dev/learn/describing-the-ui</b:URL>
    <b:RefOrder>51</b:RefOrder>
  </b:Source>
  <b:Source>
    <b:Tag>Congreso2024</b:Tag>
    <b:SourceType>Report</b:SourceType>
    <b:Guid>{530BB1FE-C68F-44AA-86ED-E564FCDC9718}</b:Guid>
    <b:LCID>es-GT</b:LCID>
    <b:Author>
      <b:Author>
        <b:Corporate>Congreso de la República de Guatemala</b:Corporate>
      </b:Author>
    </b:Author>
    <b:Title>Decreto Número 25-2024, Ley de Vacunación</b:Title>
    <b:Year>2024</b:Year>
    <b:Institution>Congreso de la República de Guatemala</b:Institution>
    <b:URL>https://www.congreso.gob.gt/detalle_pdf/decretos/13653</b:URL>
    <b:RefOrder>52</b:RefOrder>
  </b:Source>
  <b:Source>
    <b:Tag>OMG2024</b:Tag>
    <b:SourceType>Report</b:SourceType>
    <b:Guid>{ADF61670-69CF-47FC-9206-190111232CB3}</b:Guid>
    <b:LCID>es-GT</b:LCID>
    <b:Author>
      <b:Author>
        <b:Corporate>Object Management Group</b:Corporate>
      </b:Author>
    </b:Author>
    <b:Title>Decision Model and Notation (DMN), Version 1.5</b:Title>
    <b:Year>2024</b:Year>
    <b:Institution>Object Management Group</b:Institution>
    <b:URL>https://www.omg.org/spec/DMN/1.5/PDF</b:URL>
    <b:RefOrder>53</b:RefOrder>
  </b:Source>
  <b:Source>
    <b:Tag>OMS2023a</b:Tag>
    <b:SourceType>Report</b:SourceType>
    <b:Guid>{4FDE01E8-EB10-4C88-8BA2-1A36F7F37952}</b:Guid>
    <b:LCID>es-GT</b:LCID>
    <b:Author>
      <b:Author>
        <b:Corporate>Organización Mundial de la Salud</b:Corporate>
      </b:Author>
    </b:Author>
    <b:Title>Data quality assurance: Module 1: Framework and metrics</b:Title>
    <b:Year>2023</b:Year>
    <b:Institution>Organización Mundial de la Salud</b:Institution>
    <b:URL>https://www.who.int/publications/i/item/9789240047365</b:URL>
    <b:RefOrder>54</b:RefOrder>
  </b:Source>
  <b:Source>
    <b:Tag>OMS2020</b:Tag>
    <b:SourceType>Report</b:SourceType>
    <b:Guid>{B4C17236-500E-4FF6-94F6-4AF05F44402A}</b:Guid>
    <b:LCID>es-GT</b:LCID>
    <b:Author>
      <b:Author>
        <b:Corporate>Organización Mundial de la Salud</b:Corporate>
      </b:Author>
    </b:Author>
    <b:Title>Core health facility indicators</b:Title>
    <b:Year>2020</b:Year>
    <b:Institution>Organización Mundial de la Salud</b:Institution>
    <b:URL>https://www.who.int/publications/m/item/core-health-facility-indicators</b:URL>
    <b:RefOrder>55</b:RefOrder>
  </b:Source>
  <b:Source>
    <b:Tag>SEGEPLAN2026</b:Tag>
    <b:SourceType>Report</b:SourceType>
    <b:Guid>{8011DB04-9746-4197-9118-EAD976845E42}</b:Guid>
    <b:LCID>es-GT</b:LCID>
    <b:Author>
      <b:Author>
        <b:Corporate>Secretaría de Planificación y Programación de la Presidencia</b:Corporate>
      </b:Author>
    </b:Author>
    <b:Title>Construcción puesto de salud Aldea Champollap, San Pedro Sacatepéquez, San Marcos</b:Title>
    <b:Year>2026</b:Year>
    <b:Institution>Sistema Nacional de Inversión Pública</b:Institution>
    <b:URL>https://sistemas.segeplan.gob.gt/share/SCHE%24SINIP/OTROS_DOCUMENTOS/333600-BPOCEFWRIG.pdf</b:URL>
    <b:RefOrder>56</b:RefOrder>
  </b:Source>
  <b:Source>
    <b:Tag>SCEP2023</b:Tag>
    <b:SourceType>Report</b:SourceType>
    <b:Guid>{05DF89DB-7E7E-4AAA-9458-CD7BE6382D71}</b:Guid>
    <b:LCID>es-GT</b:LCID>
    <b:Author>
      <b:Author>
        <b:Corporate>Secretaría de Coordinación Ejecutiva de la Presidencia</b:Corporate>
      </b:Author>
    </b:Author>
    <b:Title>Caracterización municipal: San Marcos</b:Title>
    <b:Year>2023</b:Year>
    <b:Institution>Gobierno de Guatemala</b:Institution>
    <b:RefOrder>57</b:RefOrder>
  </b:Source>
  <b:Source>
    <b:Tag>OWASPAuthorSF</b:Tag>
    <b:SourceType>InternetSite</b:SourceType>
    <b:Guid>{8D9A0B65-6FA1-4A3C-B188-6A2883B9E34D}</b:Guid>
    <b:LCID>es-GT</b:LCID>
    <b:Author>
      <b:Author>
        <b:Corporate>Open Worldwide Application Security Project Foundation</b:Corporate>
      </b:Author>
    </b:Author>
    <b:Title>Authorization Cheat Sheet</b:Title>
    <b:Publisher>OWASP Cheat Sheet Series</b:Publisher>
    <b:URL>https://cheatsheetseries.owasp.org/cheatsheets/Authorization_Cheat_Sheet.html</b:URL>
    <b:RefOrder>58</b:RefOrder>
  </b:Source>
  <b:Source>
    <b:Tag>OWASPAuthSF</b:Tag>
    <b:SourceType>InternetSite</b:SourceType>
    <b:Guid>{9A0E0E31-A70F-4EF9-9B60-3AC924BA18E5}</b:Guid>
    <b:LCID>es-GT</b:LCID>
    <b:Author>
      <b:Author>
        <b:Corporate>Open Worldwide Application Security Project Foundation</b:Corporate>
      </b:Author>
    </b:Author>
    <b:Title>Authentication Cheat Sheet</b:Title>
    <b:Publisher>OWASP Cheat Sheet Series</b:Publisher>
    <b:URL>https://cheatsheetseries.owasp.org/cheatsheets/Authentication_Cheat_Sheet.html</b:URL>
    <b:RefOrder>59</b:RefOrder>
  </b:Source>
  <b:Source>
    <b:Tag>OMS2022</b:Tag>
    <b:SourceType>Report</b:SourceType>
    <b:Guid>{A0050E68-19D4-4DBC-BEAD-1193E9ED13AC}</b:Guid>
    <b:LCID>es-GT</b:LCID>
    <b:Author>
      <b:Author>
        <b:Corporate>Organización Mundial de la Salud</b:Corporate>
      </b:Author>
    </b:Author>
    <b:Title>Assessing and improving the accuracy of target population estimates for immunization coverage</b:Title>
    <b:Year>2022</b:Year>
    <b:Institution>Organización Mundial de la Salud</b:Institution>
    <b:URL>https://www.who.int/publications/m/item/assessing-and-improving-the-accuracy-of-target-population-estimates-for-immunization-coverage</b:URL>
    <b:RefOrder>60</b:RefOrder>
  </b:Source>
  <b:Source>
    <b:Tag>Fielding2000</b:Tag>
    <b:SourceType>Report</b:SourceType>
    <b:Guid>{92CD8590-6D2F-4B6A-9104-CE817AE40721}</b:Guid>
    <b:LCID>es-GT</b:LCID>
    <b:Author>
      <b:Author>
        <b:NameList>
          <b:Person>
            <b:Last>Fielding</b:Last>
            <b:First>Roy T.</b:First>
          </b:Person>
        </b:NameList>
      </b:Author>
    </b:Author>
    <b:Title>Architectural styles and the design of network-based software architectures</b:Title>
    <b:Year>2000</b:Year>
    <b:Institution>University of California, Irvine</b:Institution>
    <b:URL>https://www.ics.uci.edu/~fielding/pubs/dissertation/top.htm</b:URL>
    <b:RefOrder>61</b:RefOrder>
  </b:Source>
  <b:Source>
    <b:Tag>Kendall2011</b:Tag>
    <b:SourceType>Book</b:SourceType>
    <b:Guid>{FB266088-8CC2-4FE0-A3C4-774269F49E55}</b:Guid>
    <b:LCID>es-GT</b:LCID>
    <b:Author>
      <b:Author>
        <b:NameList>
          <b:Person>
            <b:Last>Kendall</b:Last>
            <b:First>Kenneth E.</b:First>
          </b:Person>
          <b:Person>
            <b:Last>Kendall</b:Last>
            <b:First>Julie E.</b:First>
          </b:Person>
        </b:NameList>
      </b:Author>
    </b:Author>
    <b:Title>Análisis y diseño de sistemas</b:Title>
    <b:Year>2011</b:Year>
    <b:City/>
    <b:Publisher>Pearson Educación</b:Publisher>
    <b:RefOrder>62</b:RefOrder>
  </b:Source>
  <b:Source>
    <b:Tag>OMSSFa</b:Tag>
    <b:SourceType>InternetSite</b:SourceType>
    <b:Guid>{781C7C73-FDD1-4713-9119-338CBC1AD06A}</b:Guid>
    <b:LCID>es-GT</b:LCID>
    <b:Author>
      <b:Author>
        <b:Corporate>Organización Mundial de la Salud</b:Corporate>
      </b:Author>
    </b:Author>
    <b:Title>Administrative method: Immunization coverage</b:Title>
    <b:URL>https://www.who.int/teams/immunization-vaccines-and-biologicals/immunization-analysis-and-insights/global-monitoring/immunization-coverage/administrative-method</b:URL>
    <b:RefOrder>63</b:RefOrder>
  </b:Source>
  <b:Source>
    <b:Tag>MSPAS2015</b:Tag>
    <b:SourceType>Report</b:SourceType>
    <b:Guid>{7EB01B67-E049-44D2-BDE4-D7A5C4F94284}</b:Guid>
    <b:LCID>es-GT</b:LCID>
    <b:Author>
      <b:Author>
        <b:Corporate>Ministerio de Salud Pública y Asistencia Social</b:Corporate>
      </b:Author>
    </b:Author>
    <b:Title>Acuerdo Ministerial Número 192-2015: Manual de Organización y Funciones de la Unidad del Sistema de Información Gerencial de Salud (SIGSA)</b:Title>
    <b:Year>2015</b:Year>
    <b:Institution>Ministerio de Salud Pública y Asistencia Social</b:Institution>
    <b:URL>https://sigsa.mspas.gob.gt/sigsa/que-es-sigsa</b:URL>
    <b:RefOrder>64</b:RefOrder>
  </b:Source>
  <b:Source>
    <b:Tag>MSPAS2023</b:Tag>
    <b:SourceType>Report</b:SourceType>
    <b:Guid>{1DDF98BF-5F60-4533-9901-DADFC0B00C77}</b:Guid>
    <b:LCID>es-GT</b:LCID>
    <b:Author>
      <b:Author>
        <b:Corporate>Ministerio de Salud Pública y Asistencia Social</b:Corporate>
      </b:Author>
    </b:Author>
    <b:Title>Acuerdo Ministerial Número 171-2023: Implementar la estructura orgánica interna del Ministerio de Salud Pública y Asistencia Social</b:Title>
    <b:Year>2023</b:Year>
    <b:Institution>Ministerio de Salud Pública y Asistencia Social</b:Institution>
    <b:URL>https://medicamentos.mspas.gob.gt/index.php/legislacion-vigente/acuerdos?download=354%3Aacuerdo-ministerial-numero-171-2023</b:URL>
    <b:RefOrder>65</b:RefOrder>
  </b:Source>
  <b:Source>
    <b:Tag>Presidencia2023</b:Tag>
    <b:SourceType>Report</b:SourceType>
    <b:Guid>{CAD21F7D-B2FE-42A6-8047-64D0683DF873}</b:Guid>
    <b:LCID>es-GT</b:LCID>
    <b:Author>
      <b:Author>
        <b:Corporate>Presidencia de la República de Guatemala</b:Corporate>
      </b:Author>
    </b:Author>
    <b:Title>Acuerdo Gubernativo Número 59-2023: Reglamento Orgánico Interno del Ministerio de Salud Pública y Asistencia Social</b:Title>
    <b:Year>2023</b:Year>
    <b:Institution>Presidencia de la República de Guatemala</b:Institution>
    <b:URL>https://medicamentos.mspas.gob.gt/index.php/legislacion-vigente/acuerdos?limitstart=0</b:URL>
    <b:RefOrder>66</b:RefOrder>
  </b:Source>
  <b:Source>
    <b:Tag>MSPASSF</b:Tag>
    <b:SourceType>InternetSite</b:SourceType>
    <b:Guid>{783BCCD6-8032-4F8B-AD30-71CA63B2F05C}</b:Guid>
    <b:LCID>es-GT</b:LCID>
    <b:Author>
      <b:Author>
        <b:Corporate>Ministerio de Salud Pública y Asistencia Social</b:Corporate>
      </b:Author>
    </b:Author>
    <b:Title>Acerca del MSPAS</b:Title>
    <b:URL>https://www.mspas.gob.gt/institucional/acerca-del-mspas</b:URL>
    <b:RefOrder>67</b:RefOrder>
  </b:Source>
</b:Sources>
</file>

<file path=customXml/itemProps1.xml><?xml version="1.0" encoding="utf-8"?>
<ds:datastoreItem xmlns:ds="http://schemas.openxmlformats.org/officeDocument/2006/customXml" ds:itemID="{7554CA57-6538-4575-9898-C2B00CF142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1767</TotalTime>
  <Pages>133</Pages>
  <Words>40921</Words>
  <Characters>225067</Characters>
  <Application>Microsoft Office Word</Application>
  <DocSecurity>0</DocSecurity>
  <Lines>1875</Lines>
  <Paragraphs>530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265458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 López</dc:creator>
  <cp:keywords/>
  <dc:description/>
  <cp:lastModifiedBy>Kenneth Ramirez</cp:lastModifiedBy>
  <cp:revision>128</cp:revision>
  <cp:lastPrinted>2026-06-10T16:19:00Z</cp:lastPrinted>
  <dcterms:created xsi:type="dcterms:W3CDTF">2026-06-10T01:43:00Z</dcterms:created>
  <dcterms:modified xsi:type="dcterms:W3CDTF">2026-10-08T01:11:00Z</dcterms:modified>
</cp:coreProperties>
</file>