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7C856F" w14:textId="58D179F5" w:rsidR="001558E7" w:rsidRDefault="001558E7" w:rsidP="003B31B2">
      <w:pPr>
        <w:jc w:val="center"/>
        <w:rPr>
          <w:rFonts w:ascii="Arial" w:hAnsi="Arial" w:cs="Arial"/>
          <w:b/>
          <w:bCs/>
        </w:rPr>
      </w:pPr>
      <w:r>
        <w:rPr>
          <w:rFonts w:ascii="Arial" w:hAnsi="Arial" w:cs="Arial"/>
          <w:b/>
          <w:bCs/>
        </w:rPr>
        <w:t>Asesoría 16 de septiembre</w:t>
      </w:r>
    </w:p>
    <w:p w14:paraId="1AE7D0B0" w14:textId="7346A6DE" w:rsidR="003B31B2" w:rsidRPr="003B31B2" w:rsidRDefault="003B31B2" w:rsidP="003B31B2">
      <w:pPr>
        <w:jc w:val="center"/>
        <w:rPr>
          <w:rFonts w:ascii="Arial" w:hAnsi="Arial" w:cs="Arial"/>
          <w:b/>
          <w:bCs/>
        </w:rPr>
      </w:pPr>
      <w:r w:rsidRPr="003B31B2">
        <w:rPr>
          <w:rFonts w:ascii="Arial" w:hAnsi="Arial" w:cs="Arial"/>
          <w:b/>
          <w:bCs/>
        </w:rPr>
        <w:t>Propuesta de ampliación y fortalecimiento del sistema</w:t>
      </w:r>
    </w:p>
    <w:p w14:paraId="4A3DBBB1" w14:textId="77777777" w:rsidR="003B31B2" w:rsidRPr="003B31B2" w:rsidRDefault="003B31B2" w:rsidP="003B31B2">
      <w:pPr>
        <w:rPr>
          <w:rFonts w:ascii="Arial" w:hAnsi="Arial" w:cs="Arial"/>
          <w:b/>
          <w:bCs/>
        </w:rPr>
      </w:pPr>
      <w:r w:rsidRPr="003B31B2">
        <w:rPr>
          <w:rFonts w:ascii="Arial" w:hAnsi="Arial" w:cs="Arial"/>
          <w:b/>
          <w:bCs/>
        </w:rPr>
        <w:t>1. Introducción</w:t>
      </w:r>
    </w:p>
    <w:p w14:paraId="3D564147" w14:textId="77777777" w:rsidR="003B31B2" w:rsidRPr="003B31B2" w:rsidRDefault="003B31B2" w:rsidP="003B31B2">
      <w:pPr>
        <w:jc w:val="both"/>
        <w:rPr>
          <w:rFonts w:ascii="Arial" w:hAnsi="Arial" w:cs="Arial"/>
        </w:rPr>
      </w:pPr>
      <w:r w:rsidRPr="003B31B2">
        <w:rPr>
          <w:rFonts w:ascii="Arial" w:hAnsi="Arial" w:cs="Arial"/>
        </w:rPr>
        <w:t>El sistema propuesto mantiene como funcionalidades principales el registro de la producción de vacunación y la generación de informes de cobertura. Sin embargo, para aumentar su complejidad técnica y demostrar una mayor aplicación de conocimientos de Ingeniería en Sistemas, se propone incorporar funcionalidades orientadas a la validación, procesamiento, análisis y control de la información.</w:t>
      </w:r>
    </w:p>
    <w:p w14:paraId="311321AD" w14:textId="77777777" w:rsidR="003B31B2" w:rsidRPr="003B31B2" w:rsidRDefault="003B31B2" w:rsidP="003B31B2">
      <w:pPr>
        <w:jc w:val="both"/>
        <w:rPr>
          <w:rFonts w:ascii="Arial" w:hAnsi="Arial" w:cs="Arial"/>
        </w:rPr>
      </w:pPr>
      <w:r w:rsidRPr="003B31B2">
        <w:rPr>
          <w:rFonts w:ascii="Arial" w:hAnsi="Arial" w:cs="Arial"/>
        </w:rPr>
        <w:t xml:space="preserve">Las nuevas funcionalidades no buscan aumentar innecesariamente el tamaño del proyecto, sino aprovechar la información que ya será registrada para resolver problemas reales del proceso actual de la DDRISS San Marcos. Entre estos problemas se encuentran la dificultad para definir correctamente los denominadores de cobertura, la atribución de dosis aplicadas a personas de otros municipios, la ausencia de controles automatizados de calidad y la necesidad de establecer un proceso formal de revisión y cierre de la información. Estos aspectos fueron señalados como vacíos importantes en la revisión técnica del anteproyecto. </w:t>
      </w:r>
    </w:p>
    <w:p w14:paraId="45FFBE5E" w14:textId="77777777" w:rsidR="003B31B2" w:rsidRPr="003B31B2" w:rsidRDefault="003B31B2" w:rsidP="003B31B2">
      <w:pPr>
        <w:jc w:val="both"/>
        <w:rPr>
          <w:rFonts w:ascii="Arial" w:hAnsi="Arial" w:cs="Arial"/>
        </w:rPr>
      </w:pPr>
      <w:r w:rsidRPr="003B31B2">
        <w:rPr>
          <w:rFonts w:ascii="Arial" w:hAnsi="Arial" w:cs="Arial"/>
        </w:rPr>
        <w:t xml:space="preserve">La propuesta se divide en </w:t>
      </w:r>
      <w:r w:rsidRPr="003B31B2">
        <w:rPr>
          <w:rFonts w:ascii="Arial" w:hAnsi="Arial" w:cs="Arial"/>
          <w:b/>
          <w:bCs/>
        </w:rPr>
        <w:t>nueve funcionalidades principales</w:t>
      </w:r>
      <w:r w:rsidRPr="003B31B2">
        <w:rPr>
          <w:rFonts w:ascii="Arial" w:hAnsi="Arial" w:cs="Arial"/>
        </w:rPr>
        <w:t>, organizadas desde aquellas necesarias para fortalecer el núcleo del sistema hasta aquellas que aportan mayor capacidad de análisis y visualización.</w:t>
      </w:r>
    </w:p>
    <w:p w14:paraId="7F36F1CA" w14:textId="62D3F193" w:rsidR="003B31B2" w:rsidRPr="003B31B2" w:rsidRDefault="003B31B2" w:rsidP="003B31B2">
      <w:pPr>
        <w:rPr>
          <w:rFonts w:ascii="Arial" w:hAnsi="Arial" w:cs="Arial"/>
        </w:rPr>
      </w:pPr>
    </w:p>
    <w:p w14:paraId="79E6C3D2" w14:textId="77777777" w:rsidR="003B31B2" w:rsidRPr="003B31B2" w:rsidRDefault="003B31B2" w:rsidP="003B31B2">
      <w:pPr>
        <w:rPr>
          <w:rFonts w:ascii="Arial" w:hAnsi="Arial" w:cs="Arial"/>
          <w:b/>
          <w:bCs/>
        </w:rPr>
      </w:pPr>
      <w:r w:rsidRPr="003B31B2">
        <w:rPr>
          <w:rFonts w:ascii="Arial" w:hAnsi="Arial" w:cs="Arial"/>
          <w:b/>
          <w:bCs/>
        </w:rPr>
        <w:t>A. Formularios dinámicos y versionados</w:t>
      </w:r>
    </w:p>
    <w:p w14:paraId="24F34FCB" w14:textId="77777777" w:rsidR="003B31B2" w:rsidRPr="003B31B2" w:rsidRDefault="003B31B2" w:rsidP="003B31B2">
      <w:pPr>
        <w:rPr>
          <w:rFonts w:ascii="Arial" w:hAnsi="Arial" w:cs="Arial"/>
          <w:b/>
          <w:bCs/>
        </w:rPr>
      </w:pPr>
      <w:r w:rsidRPr="003B31B2">
        <w:rPr>
          <w:rFonts w:ascii="Arial" w:hAnsi="Arial" w:cs="Arial"/>
          <w:b/>
          <w:bCs/>
        </w:rPr>
        <w:t>¿En qué consiste?</w:t>
      </w:r>
    </w:p>
    <w:p w14:paraId="2548E601" w14:textId="77777777" w:rsidR="003B31B2" w:rsidRPr="003B31B2" w:rsidRDefault="003B31B2" w:rsidP="003B31B2">
      <w:pPr>
        <w:jc w:val="both"/>
        <w:rPr>
          <w:rFonts w:ascii="Arial" w:hAnsi="Arial" w:cs="Arial"/>
        </w:rPr>
      </w:pPr>
      <w:r w:rsidRPr="003B31B2">
        <w:rPr>
          <w:rFonts w:ascii="Arial" w:hAnsi="Arial" w:cs="Arial"/>
        </w:rPr>
        <w:t xml:space="preserve">Actualmente, el sistema contempla un formulario para registrar la producción de vacunación. La propuesta consiste en que este formulario no sea completamente fijo, sino que pueda </w:t>
      </w:r>
      <w:r w:rsidRPr="003B31B2">
        <w:rPr>
          <w:rFonts w:ascii="Arial" w:hAnsi="Arial" w:cs="Arial"/>
          <w:b/>
          <w:bCs/>
        </w:rPr>
        <w:t>adaptarse según el tipo de vacuna y sus características</w:t>
      </w:r>
      <w:r w:rsidRPr="003B31B2">
        <w:rPr>
          <w:rFonts w:ascii="Arial" w:hAnsi="Arial" w:cs="Arial"/>
        </w:rPr>
        <w:t>.</w:t>
      </w:r>
    </w:p>
    <w:p w14:paraId="78AC843C" w14:textId="77777777" w:rsidR="003B31B2" w:rsidRPr="003B31B2" w:rsidRDefault="003B31B2" w:rsidP="003B31B2">
      <w:pPr>
        <w:jc w:val="both"/>
        <w:rPr>
          <w:rFonts w:ascii="Arial" w:hAnsi="Arial" w:cs="Arial"/>
        </w:rPr>
      </w:pPr>
      <w:r w:rsidRPr="003B31B2">
        <w:rPr>
          <w:rFonts w:ascii="Arial" w:hAnsi="Arial" w:cs="Arial"/>
        </w:rPr>
        <w:t>Por ejemplo, una vacuna podría requerir registrar dosis y grupo de edad, mientras que otra podría requerir además sexo. En lugar de programar cada formulario por separado, el sistema almacenaría la configuración de cada vacuna y utilizaría esa información para construir dinámicamente los campos que debe completar el usuario.</w:t>
      </w:r>
    </w:p>
    <w:p w14:paraId="0D59E3C4" w14:textId="77777777" w:rsidR="003B31B2" w:rsidRPr="003B31B2" w:rsidRDefault="003B31B2" w:rsidP="003B31B2">
      <w:pPr>
        <w:jc w:val="both"/>
        <w:rPr>
          <w:rFonts w:ascii="Arial" w:hAnsi="Arial" w:cs="Arial"/>
        </w:rPr>
      </w:pPr>
      <w:r w:rsidRPr="003B31B2">
        <w:rPr>
          <w:rFonts w:ascii="Arial" w:hAnsi="Arial" w:cs="Arial"/>
        </w:rPr>
        <w:t xml:space="preserve">Además, cada configuración tendría una </w:t>
      </w:r>
      <w:r w:rsidRPr="003B31B2">
        <w:rPr>
          <w:rFonts w:ascii="Arial" w:hAnsi="Arial" w:cs="Arial"/>
          <w:b/>
          <w:bCs/>
        </w:rPr>
        <w:t>versión y vigencia</w:t>
      </w:r>
      <w:r w:rsidRPr="003B31B2">
        <w:rPr>
          <w:rFonts w:ascii="Arial" w:hAnsi="Arial" w:cs="Arial"/>
        </w:rPr>
        <w:t xml:space="preserve">, de modo </w:t>
      </w:r>
      <w:proofErr w:type="gramStart"/>
      <w:r w:rsidRPr="003B31B2">
        <w:rPr>
          <w:rFonts w:ascii="Arial" w:hAnsi="Arial" w:cs="Arial"/>
        </w:rPr>
        <w:t>que</w:t>
      </w:r>
      <w:proofErr w:type="gramEnd"/>
      <w:r w:rsidRPr="003B31B2">
        <w:rPr>
          <w:rFonts w:ascii="Arial" w:hAnsi="Arial" w:cs="Arial"/>
        </w:rPr>
        <w:t xml:space="preserve"> si las características de una vacuna cambian en el futuro, los registros antiguos puedan conservar la estructura con la que fueron capturados originalmente.</w:t>
      </w:r>
    </w:p>
    <w:p w14:paraId="4C839451" w14:textId="77777777" w:rsidR="003B31B2" w:rsidRPr="003B31B2" w:rsidRDefault="003B31B2" w:rsidP="003B31B2">
      <w:pPr>
        <w:jc w:val="both"/>
        <w:rPr>
          <w:rFonts w:ascii="Arial" w:hAnsi="Arial" w:cs="Arial"/>
        </w:rPr>
      </w:pPr>
      <w:r w:rsidRPr="003B31B2">
        <w:rPr>
          <w:rFonts w:ascii="Arial" w:hAnsi="Arial" w:cs="Arial"/>
        </w:rPr>
        <w:lastRenderedPageBreak/>
        <w:t xml:space="preserve">Esta propuesta responde directamente a la observación sobre la obsolescencia del formulario 5C y a la necesidad de manejar esquemas de captura versionados. </w:t>
      </w:r>
    </w:p>
    <w:p w14:paraId="6EDDD784" w14:textId="77777777" w:rsidR="003B31B2" w:rsidRPr="003B31B2" w:rsidRDefault="003B31B2" w:rsidP="003B31B2">
      <w:pPr>
        <w:jc w:val="both"/>
        <w:rPr>
          <w:rFonts w:ascii="Arial" w:hAnsi="Arial" w:cs="Arial"/>
          <w:b/>
          <w:bCs/>
        </w:rPr>
      </w:pPr>
      <w:r w:rsidRPr="003B31B2">
        <w:rPr>
          <w:rFonts w:ascii="Arial" w:hAnsi="Arial" w:cs="Arial"/>
          <w:b/>
          <w:bCs/>
        </w:rPr>
        <w:t>Tecnologías necesarias</w:t>
      </w:r>
    </w:p>
    <w:p w14:paraId="4FA1D8F7" w14:textId="77777777" w:rsidR="003B31B2" w:rsidRPr="003B31B2" w:rsidRDefault="003B31B2" w:rsidP="003B31B2">
      <w:pPr>
        <w:numPr>
          <w:ilvl w:val="0"/>
          <w:numId w:val="1"/>
        </w:numPr>
        <w:jc w:val="both"/>
        <w:rPr>
          <w:rFonts w:ascii="Arial" w:hAnsi="Arial" w:cs="Arial"/>
        </w:rPr>
      </w:pPr>
      <w:proofErr w:type="spellStart"/>
      <w:r w:rsidRPr="003B31B2">
        <w:rPr>
          <w:rFonts w:ascii="Arial" w:hAnsi="Arial" w:cs="Arial"/>
        </w:rPr>
        <w:t>React</w:t>
      </w:r>
      <w:proofErr w:type="spellEnd"/>
      <w:r w:rsidRPr="003B31B2">
        <w:rPr>
          <w:rFonts w:ascii="Arial" w:hAnsi="Arial" w:cs="Arial"/>
        </w:rPr>
        <w:t xml:space="preserve"> </w:t>
      </w:r>
    </w:p>
    <w:p w14:paraId="0F0D58DF" w14:textId="77777777" w:rsidR="003B31B2" w:rsidRPr="003B31B2" w:rsidRDefault="003B31B2" w:rsidP="003B31B2">
      <w:pPr>
        <w:numPr>
          <w:ilvl w:val="0"/>
          <w:numId w:val="1"/>
        </w:numPr>
        <w:jc w:val="both"/>
        <w:rPr>
          <w:rFonts w:ascii="Arial" w:hAnsi="Arial" w:cs="Arial"/>
        </w:rPr>
      </w:pPr>
      <w:r w:rsidRPr="003B31B2">
        <w:rPr>
          <w:rFonts w:ascii="Arial" w:hAnsi="Arial" w:cs="Arial"/>
        </w:rPr>
        <w:t xml:space="preserve">Node.js + Express </w:t>
      </w:r>
    </w:p>
    <w:p w14:paraId="0E170E06" w14:textId="77777777" w:rsidR="003B31B2" w:rsidRPr="003B31B2" w:rsidRDefault="003B31B2" w:rsidP="003B31B2">
      <w:pPr>
        <w:numPr>
          <w:ilvl w:val="0"/>
          <w:numId w:val="1"/>
        </w:numPr>
        <w:jc w:val="both"/>
        <w:rPr>
          <w:rFonts w:ascii="Arial" w:hAnsi="Arial" w:cs="Arial"/>
        </w:rPr>
      </w:pPr>
      <w:r w:rsidRPr="003B31B2">
        <w:rPr>
          <w:rFonts w:ascii="Arial" w:hAnsi="Arial" w:cs="Arial"/>
        </w:rPr>
        <w:t xml:space="preserve">MySQL </w:t>
      </w:r>
    </w:p>
    <w:p w14:paraId="2581B9B3" w14:textId="77777777" w:rsidR="003B31B2" w:rsidRPr="003B31B2" w:rsidRDefault="003B31B2" w:rsidP="003B31B2">
      <w:pPr>
        <w:numPr>
          <w:ilvl w:val="0"/>
          <w:numId w:val="1"/>
        </w:numPr>
        <w:jc w:val="both"/>
        <w:rPr>
          <w:rFonts w:ascii="Arial" w:hAnsi="Arial" w:cs="Arial"/>
        </w:rPr>
      </w:pPr>
      <w:r w:rsidRPr="003B31B2">
        <w:rPr>
          <w:rFonts w:ascii="Arial" w:hAnsi="Arial" w:cs="Arial"/>
        </w:rPr>
        <w:t xml:space="preserve">API REST </w:t>
      </w:r>
    </w:p>
    <w:p w14:paraId="7CBDC05F" w14:textId="77777777" w:rsidR="003B31B2" w:rsidRPr="003B31B2" w:rsidRDefault="003B31B2" w:rsidP="003B31B2">
      <w:pPr>
        <w:numPr>
          <w:ilvl w:val="0"/>
          <w:numId w:val="1"/>
        </w:numPr>
        <w:jc w:val="both"/>
        <w:rPr>
          <w:rFonts w:ascii="Arial" w:hAnsi="Arial" w:cs="Arial"/>
        </w:rPr>
      </w:pPr>
      <w:r w:rsidRPr="003B31B2">
        <w:rPr>
          <w:rFonts w:ascii="Arial" w:hAnsi="Arial" w:cs="Arial"/>
        </w:rPr>
        <w:t xml:space="preserve">JSON para configuración de formularios </w:t>
      </w:r>
    </w:p>
    <w:p w14:paraId="1689ED22" w14:textId="77777777" w:rsidR="003B31B2" w:rsidRPr="003B31B2" w:rsidRDefault="003B31B2" w:rsidP="003B31B2">
      <w:pPr>
        <w:numPr>
          <w:ilvl w:val="0"/>
          <w:numId w:val="1"/>
        </w:numPr>
        <w:jc w:val="both"/>
        <w:rPr>
          <w:rFonts w:ascii="Arial" w:hAnsi="Arial" w:cs="Arial"/>
        </w:rPr>
      </w:pPr>
      <w:r w:rsidRPr="003B31B2">
        <w:rPr>
          <w:rFonts w:ascii="Arial" w:hAnsi="Arial" w:cs="Arial"/>
        </w:rPr>
        <w:t xml:space="preserve">Lógica de generación dinámica de campos </w:t>
      </w:r>
    </w:p>
    <w:p w14:paraId="336862E4" w14:textId="77777777" w:rsidR="003B31B2" w:rsidRPr="003B31B2" w:rsidRDefault="003B31B2" w:rsidP="003B31B2">
      <w:pPr>
        <w:jc w:val="both"/>
        <w:rPr>
          <w:rFonts w:ascii="Arial" w:hAnsi="Arial" w:cs="Arial"/>
        </w:rPr>
      </w:pPr>
      <w:r w:rsidRPr="003B31B2">
        <w:rPr>
          <w:rFonts w:ascii="Arial" w:hAnsi="Arial" w:cs="Arial"/>
        </w:rPr>
        <w:t>La dificultad principal está en diseñar una estructura de datos suficientemente flexible para que el formulario pueda cambiar sin modificar constantemente el código.</w:t>
      </w:r>
    </w:p>
    <w:p w14:paraId="46A694A0" w14:textId="77777777" w:rsidR="003B31B2" w:rsidRPr="003B31B2" w:rsidRDefault="003B31B2" w:rsidP="003B31B2">
      <w:pPr>
        <w:jc w:val="both"/>
        <w:rPr>
          <w:rFonts w:ascii="Arial" w:hAnsi="Arial" w:cs="Arial"/>
          <w:b/>
          <w:bCs/>
        </w:rPr>
      </w:pPr>
      <w:r w:rsidRPr="003B31B2">
        <w:rPr>
          <w:rFonts w:ascii="Arial" w:hAnsi="Arial" w:cs="Arial"/>
          <w:b/>
          <w:bCs/>
        </w:rPr>
        <w:t>Tiempo estimado</w:t>
      </w:r>
    </w:p>
    <w:p w14:paraId="5184F2C9" w14:textId="615F048D" w:rsidR="003B31B2" w:rsidRPr="003B31B2" w:rsidRDefault="003B31B2" w:rsidP="003B31B2">
      <w:pPr>
        <w:jc w:val="both"/>
        <w:rPr>
          <w:rFonts w:ascii="Arial" w:hAnsi="Arial" w:cs="Arial"/>
        </w:rPr>
      </w:pPr>
      <w:r w:rsidRPr="003B31B2">
        <w:rPr>
          <w:rFonts w:ascii="Arial" w:hAnsi="Arial" w:cs="Arial"/>
          <w:b/>
          <w:bCs/>
        </w:rPr>
        <w:t>1.5 a 2.5 semanas</w:t>
      </w:r>
    </w:p>
    <w:p w14:paraId="7462F1D7" w14:textId="77777777" w:rsidR="003B31B2" w:rsidRPr="003B31B2" w:rsidRDefault="003B31B2" w:rsidP="003B31B2">
      <w:pPr>
        <w:jc w:val="both"/>
        <w:rPr>
          <w:rFonts w:ascii="Arial" w:hAnsi="Arial" w:cs="Arial"/>
          <w:b/>
          <w:bCs/>
        </w:rPr>
      </w:pPr>
      <w:r w:rsidRPr="003B31B2">
        <w:rPr>
          <w:rFonts w:ascii="Arial" w:hAnsi="Arial" w:cs="Arial"/>
          <w:b/>
          <w:bCs/>
        </w:rPr>
        <w:t>B. Modelo de población objetivo y denominadores</w:t>
      </w:r>
    </w:p>
    <w:p w14:paraId="12E4C9BB" w14:textId="77777777" w:rsidR="003B31B2" w:rsidRPr="003B31B2" w:rsidRDefault="003B31B2" w:rsidP="003B31B2">
      <w:pPr>
        <w:jc w:val="both"/>
        <w:rPr>
          <w:rFonts w:ascii="Arial" w:hAnsi="Arial" w:cs="Arial"/>
          <w:b/>
          <w:bCs/>
        </w:rPr>
      </w:pPr>
      <w:r w:rsidRPr="003B31B2">
        <w:rPr>
          <w:rFonts w:ascii="Arial" w:hAnsi="Arial" w:cs="Arial"/>
          <w:b/>
          <w:bCs/>
        </w:rPr>
        <w:t>¿En qué consiste?</w:t>
      </w:r>
    </w:p>
    <w:p w14:paraId="6E1BD1E3" w14:textId="77777777" w:rsidR="003B31B2" w:rsidRPr="003B31B2" w:rsidRDefault="003B31B2" w:rsidP="003B31B2">
      <w:pPr>
        <w:jc w:val="both"/>
        <w:rPr>
          <w:rFonts w:ascii="Arial" w:hAnsi="Arial" w:cs="Arial"/>
        </w:rPr>
      </w:pPr>
      <w:r w:rsidRPr="003B31B2">
        <w:rPr>
          <w:rFonts w:ascii="Arial" w:hAnsi="Arial" w:cs="Arial"/>
        </w:rPr>
        <w:t xml:space="preserve">Para calcular correctamente una cobertura de vacunación no basta con conocer cuántas dosis fueron administradas. También es necesario conocer </w:t>
      </w:r>
      <w:r w:rsidRPr="003B31B2">
        <w:rPr>
          <w:rFonts w:ascii="Arial" w:hAnsi="Arial" w:cs="Arial"/>
          <w:b/>
          <w:bCs/>
        </w:rPr>
        <w:t>cuál es la población objetivo sobre la que se calcula esa cobertura</w:t>
      </w:r>
      <w:r w:rsidRPr="003B31B2">
        <w:rPr>
          <w:rFonts w:ascii="Arial" w:hAnsi="Arial" w:cs="Arial"/>
        </w:rPr>
        <w:t>.</w:t>
      </w:r>
    </w:p>
    <w:p w14:paraId="3C4FF231" w14:textId="77777777" w:rsidR="003B31B2" w:rsidRPr="003B31B2" w:rsidRDefault="003B31B2" w:rsidP="003B31B2">
      <w:pPr>
        <w:jc w:val="both"/>
        <w:rPr>
          <w:rFonts w:ascii="Arial" w:hAnsi="Arial" w:cs="Arial"/>
        </w:rPr>
      </w:pPr>
      <w:r w:rsidRPr="003B31B2">
        <w:rPr>
          <w:rFonts w:ascii="Arial" w:hAnsi="Arial" w:cs="Arial"/>
        </w:rPr>
        <w:t>Por ello, se propone crear un modelo que permita registrar la población objetivo por municipio, año, vacuna, dosis y grupo correspondiente.</w:t>
      </w:r>
    </w:p>
    <w:p w14:paraId="620B1E09" w14:textId="77777777" w:rsidR="003B31B2" w:rsidRPr="003B31B2" w:rsidRDefault="003B31B2" w:rsidP="003B31B2">
      <w:pPr>
        <w:jc w:val="both"/>
        <w:rPr>
          <w:rFonts w:ascii="Arial" w:hAnsi="Arial" w:cs="Arial"/>
        </w:rPr>
      </w:pPr>
      <w:r w:rsidRPr="003B31B2">
        <w:rPr>
          <w:rFonts w:ascii="Arial" w:hAnsi="Arial" w:cs="Arial"/>
        </w:rPr>
        <w:t>Por ejemplo, el sistema podría almacenar que para determinado municipio y año existen 4,320 personas como población objetivo para una vacuna específica. Esa información posteriormente será utilizada como denominador para calcular la cobertura.</w:t>
      </w:r>
    </w:p>
    <w:p w14:paraId="5F8C301C" w14:textId="77777777" w:rsidR="003B31B2" w:rsidRPr="003B31B2" w:rsidRDefault="003B31B2" w:rsidP="003B31B2">
      <w:pPr>
        <w:jc w:val="both"/>
        <w:rPr>
          <w:rFonts w:ascii="Arial" w:hAnsi="Arial" w:cs="Arial"/>
        </w:rPr>
      </w:pPr>
      <w:r w:rsidRPr="003B31B2">
        <w:rPr>
          <w:rFonts w:ascii="Arial" w:hAnsi="Arial" w:cs="Arial"/>
        </w:rPr>
        <w:t xml:space="preserve">El documento de observaciones identifica esta ausencia como uno de los principales vacíos que actualmente impiden definir adecuadamente la cobertura. </w:t>
      </w:r>
    </w:p>
    <w:p w14:paraId="201E9125" w14:textId="77777777" w:rsidR="003B31B2" w:rsidRPr="003B31B2" w:rsidRDefault="003B31B2" w:rsidP="003B31B2">
      <w:pPr>
        <w:jc w:val="both"/>
        <w:rPr>
          <w:rFonts w:ascii="Arial" w:hAnsi="Arial" w:cs="Arial"/>
          <w:b/>
          <w:bCs/>
        </w:rPr>
      </w:pPr>
      <w:r w:rsidRPr="003B31B2">
        <w:rPr>
          <w:rFonts w:ascii="Arial" w:hAnsi="Arial" w:cs="Arial"/>
          <w:b/>
          <w:bCs/>
        </w:rPr>
        <w:t>Tecnologías necesarias</w:t>
      </w:r>
    </w:p>
    <w:p w14:paraId="4FB2EC4B" w14:textId="77777777" w:rsidR="003B31B2" w:rsidRPr="003B31B2" w:rsidRDefault="003B31B2" w:rsidP="003B31B2">
      <w:pPr>
        <w:numPr>
          <w:ilvl w:val="0"/>
          <w:numId w:val="2"/>
        </w:numPr>
        <w:jc w:val="both"/>
        <w:rPr>
          <w:rFonts w:ascii="Arial" w:hAnsi="Arial" w:cs="Arial"/>
        </w:rPr>
      </w:pPr>
      <w:r w:rsidRPr="003B31B2">
        <w:rPr>
          <w:rFonts w:ascii="Arial" w:hAnsi="Arial" w:cs="Arial"/>
        </w:rPr>
        <w:t xml:space="preserve">MySQL </w:t>
      </w:r>
    </w:p>
    <w:p w14:paraId="1E1FC766" w14:textId="77777777" w:rsidR="003B31B2" w:rsidRPr="003B31B2" w:rsidRDefault="003B31B2" w:rsidP="003B31B2">
      <w:pPr>
        <w:numPr>
          <w:ilvl w:val="0"/>
          <w:numId w:val="2"/>
        </w:numPr>
        <w:jc w:val="both"/>
        <w:rPr>
          <w:rFonts w:ascii="Arial" w:hAnsi="Arial" w:cs="Arial"/>
        </w:rPr>
      </w:pPr>
      <w:r w:rsidRPr="003B31B2">
        <w:rPr>
          <w:rFonts w:ascii="Arial" w:hAnsi="Arial" w:cs="Arial"/>
        </w:rPr>
        <w:t xml:space="preserve">Node.js + Express </w:t>
      </w:r>
    </w:p>
    <w:p w14:paraId="443158D7" w14:textId="77777777" w:rsidR="003B31B2" w:rsidRPr="003B31B2" w:rsidRDefault="003B31B2" w:rsidP="003B31B2">
      <w:pPr>
        <w:numPr>
          <w:ilvl w:val="0"/>
          <w:numId w:val="2"/>
        </w:numPr>
        <w:jc w:val="both"/>
        <w:rPr>
          <w:rFonts w:ascii="Arial" w:hAnsi="Arial" w:cs="Arial"/>
        </w:rPr>
      </w:pPr>
      <w:r w:rsidRPr="003B31B2">
        <w:rPr>
          <w:rFonts w:ascii="Arial" w:hAnsi="Arial" w:cs="Arial"/>
        </w:rPr>
        <w:lastRenderedPageBreak/>
        <w:t xml:space="preserve">API REST </w:t>
      </w:r>
    </w:p>
    <w:p w14:paraId="342A0034" w14:textId="77777777" w:rsidR="003B31B2" w:rsidRPr="003B31B2" w:rsidRDefault="003B31B2" w:rsidP="003B31B2">
      <w:pPr>
        <w:numPr>
          <w:ilvl w:val="0"/>
          <w:numId w:val="2"/>
        </w:numPr>
        <w:jc w:val="both"/>
        <w:rPr>
          <w:rFonts w:ascii="Arial" w:hAnsi="Arial" w:cs="Arial"/>
        </w:rPr>
      </w:pPr>
      <w:r w:rsidRPr="003B31B2">
        <w:rPr>
          <w:rFonts w:ascii="Arial" w:hAnsi="Arial" w:cs="Arial"/>
        </w:rPr>
        <w:t xml:space="preserve">Consultas SQL </w:t>
      </w:r>
    </w:p>
    <w:p w14:paraId="4A56AB66" w14:textId="77777777" w:rsidR="003B31B2" w:rsidRPr="003B31B2" w:rsidRDefault="003B31B2" w:rsidP="003B31B2">
      <w:pPr>
        <w:numPr>
          <w:ilvl w:val="0"/>
          <w:numId w:val="2"/>
        </w:numPr>
        <w:jc w:val="both"/>
        <w:rPr>
          <w:rFonts w:ascii="Arial" w:hAnsi="Arial" w:cs="Arial"/>
        </w:rPr>
      </w:pPr>
      <w:r w:rsidRPr="003B31B2">
        <w:rPr>
          <w:rFonts w:ascii="Arial" w:hAnsi="Arial" w:cs="Arial"/>
        </w:rPr>
        <w:t xml:space="preserve">Relaciones entre tablas </w:t>
      </w:r>
    </w:p>
    <w:p w14:paraId="79FA4018" w14:textId="77777777" w:rsidR="003B31B2" w:rsidRPr="003B31B2" w:rsidRDefault="003B31B2" w:rsidP="003B31B2">
      <w:pPr>
        <w:numPr>
          <w:ilvl w:val="0"/>
          <w:numId w:val="2"/>
        </w:numPr>
        <w:jc w:val="both"/>
        <w:rPr>
          <w:rFonts w:ascii="Arial" w:hAnsi="Arial" w:cs="Arial"/>
        </w:rPr>
      </w:pPr>
      <w:r w:rsidRPr="003B31B2">
        <w:rPr>
          <w:rFonts w:ascii="Arial" w:hAnsi="Arial" w:cs="Arial"/>
        </w:rPr>
        <w:t xml:space="preserve">Validaciones de datos </w:t>
      </w:r>
    </w:p>
    <w:p w14:paraId="7828A7F2" w14:textId="77777777" w:rsidR="003B31B2" w:rsidRPr="003B31B2" w:rsidRDefault="003B31B2" w:rsidP="003B31B2">
      <w:pPr>
        <w:jc w:val="both"/>
        <w:rPr>
          <w:rFonts w:ascii="Arial" w:hAnsi="Arial" w:cs="Arial"/>
          <w:b/>
          <w:bCs/>
        </w:rPr>
      </w:pPr>
      <w:r w:rsidRPr="003B31B2">
        <w:rPr>
          <w:rFonts w:ascii="Arial" w:hAnsi="Arial" w:cs="Arial"/>
          <w:b/>
          <w:bCs/>
        </w:rPr>
        <w:t>Tiempo estimado</w:t>
      </w:r>
    </w:p>
    <w:p w14:paraId="4ABFE094" w14:textId="77777777" w:rsidR="003B31B2" w:rsidRPr="003B31B2" w:rsidRDefault="003B31B2" w:rsidP="003B31B2">
      <w:pPr>
        <w:jc w:val="both"/>
        <w:rPr>
          <w:rFonts w:ascii="Arial" w:hAnsi="Arial" w:cs="Arial"/>
        </w:rPr>
      </w:pPr>
      <w:r w:rsidRPr="003B31B2">
        <w:rPr>
          <w:rFonts w:ascii="Arial" w:hAnsi="Arial" w:cs="Arial"/>
          <w:b/>
          <w:bCs/>
        </w:rPr>
        <w:t>4 a 7 días</w:t>
      </w:r>
    </w:p>
    <w:p w14:paraId="26191283" w14:textId="0820684C" w:rsidR="003B31B2" w:rsidRDefault="003B31B2" w:rsidP="003B31B2">
      <w:pPr>
        <w:jc w:val="both"/>
        <w:rPr>
          <w:rFonts w:ascii="Arial" w:hAnsi="Arial" w:cs="Arial"/>
        </w:rPr>
      </w:pPr>
      <w:r w:rsidRPr="003B31B2">
        <w:rPr>
          <w:rFonts w:ascii="Arial" w:hAnsi="Arial" w:cs="Arial"/>
        </w:rPr>
        <w:t>Este componente puede desarrollarse paralelamente con el motor de indicadores.</w:t>
      </w:r>
    </w:p>
    <w:p w14:paraId="6D88143F" w14:textId="77777777" w:rsidR="003B31B2" w:rsidRPr="003B31B2" w:rsidRDefault="003B31B2" w:rsidP="003B31B2">
      <w:pPr>
        <w:jc w:val="both"/>
        <w:rPr>
          <w:rFonts w:ascii="Arial" w:hAnsi="Arial" w:cs="Arial"/>
        </w:rPr>
      </w:pPr>
    </w:p>
    <w:p w14:paraId="2AE7F9BE" w14:textId="77777777" w:rsidR="003B31B2" w:rsidRPr="003B31B2" w:rsidRDefault="003B31B2" w:rsidP="003B31B2">
      <w:pPr>
        <w:jc w:val="both"/>
        <w:rPr>
          <w:rFonts w:ascii="Arial" w:hAnsi="Arial" w:cs="Arial"/>
          <w:b/>
          <w:bCs/>
        </w:rPr>
      </w:pPr>
      <w:r w:rsidRPr="003B31B2">
        <w:rPr>
          <w:rFonts w:ascii="Arial" w:hAnsi="Arial" w:cs="Arial"/>
          <w:b/>
          <w:bCs/>
        </w:rPr>
        <w:t>C. Motor de indicadores y cálculo de cobertura</w:t>
      </w:r>
    </w:p>
    <w:p w14:paraId="2064B2CF" w14:textId="77777777" w:rsidR="003B31B2" w:rsidRPr="003B31B2" w:rsidRDefault="003B31B2" w:rsidP="003B31B2">
      <w:pPr>
        <w:jc w:val="both"/>
        <w:rPr>
          <w:rFonts w:ascii="Arial" w:hAnsi="Arial" w:cs="Arial"/>
          <w:b/>
          <w:bCs/>
        </w:rPr>
      </w:pPr>
      <w:r w:rsidRPr="003B31B2">
        <w:rPr>
          <w:rFonts w:ascii="Arial" w:hAnsi="Arial" w:cs="Arial"/>
          <w:b/>
          <w:bCs/>
        </w:rPr>
        <w:t>¿En qué consiste?</w:t>
      </w:r>
    </w:p>
    <w:p w14:paraId="522C7F4C" w14:textId="77777777" w:rsidR="003B31B2" w:rsidRPr="003B31B2" w:rsidRDefault="003B31B2" w:rsidP="003B31B2">
      <w:pPr>
        <w:jc w:val="both"/>
        <w:rPr>
          <w:rFonts w:ascii="Arial" w:hAnsi="Arial" w:cs="Arial"/>
        </w:rPr>
      </w:pPr>
      <w:r w:rsidRPr="003B31B2">
        <w:rPr>
          <w:rFonts w:ascii="Arial" w:hAnsi="Arial" w:cs="Arial"/>
        </w:rPr>
        <w:t>Con la información de producción y la población objetivo, el sistema podrá calcular automáticamente los indicadores de cobertura.</w:t>
      </w:r>
    </w:p>
    <w:p w14:paraId="101C671F" w14:textId="77777777" w:rsidR="003B31B2" w:rsidRPr="003B31B2" w:rsidRDefault="003B31B2" w:rsidP="003B31B2">
      <w:pPr>
        <w:jc w:val="both"/>
        <w:rPr>
          <w:rFonts w:ascii="Arial" w:hAnsi="Arial" w:cs="Arial"/>
        </w:rPr>
      </w:pPr>
      <w:r w:rsidRPr="003B31B2">
        <w:rPr>
          <w:rFonts w:ascii="Arial" w:hAnsi="Arial" w:cs="Arial"/>
        </w:rPr>
        <w:t xml:space="preserve">La idea no es simplemente colocar una fórmula fija en el código, sino crear un </w:t>
      </w:r>
      <w:r w:rsidRPr="003B31B2">
        <w:rPr>
          <w:rFonts w:ascii="Arial" w:hAnsi="Arial" w:cs="Arial"/>
          <w:b/>
          <w:bCs/>
        </w:rPr>
        <w:t>motor de indicadores</w:t>
      </w:r>
      <w:r w:rsidRPr="003B31B2">
        <w:rPr>
          <w:rFonts w:ascii="Arial" w:hAnsi="Arial" w:cs="Arial"/>
        </w:rPr>
        <w:t xml:space="preserve"> que permita definir cómo se calcula cada indicador.</w:t>
      </w:r>
    </w:p>
    <w:p w14:paraId="2CACC1F1" w14:textId="77777777" w:rsidR="003B31B2" w:rsidRPr="003B31B2" w:rsidRDefault="003B31B2" w:rsidP="003B31B2">
      <w:pPr>
        <w:jc w:val="both"/>
        <w:rPr>
          <w:rFonts w:ascii="Arial" w:hAnsi="Arial" w:cs="Arial"/>
        </w:rPr>
      </w:pPr>
      <w:r w:rsidRPr="003B31B2">
        <w:rPr>
          <w:rFonts w:ascii="Arial" w:hAnsi="Arial" w:cs="Arial"/>
        </w:rPr>
        <w:t>Cada indicador podría tener:</w:t>
      </w:r>
    </w:p>
    <w:p w14:paraId="7A98FE6F" w14:textId="77777777" w:rsidR="003B31B2" w:rsidRPr="003B31B2" w:rsidRDefault="003B31B2" w:rsidP="003B31B2">
      <w:pPr>
        <w:numPr>
          <w:ilvl w:val="0"/>
          <w:numId w:val="3"/>
        </w:numPr>
        <w:jc w:val="both"/>
        <w:rPr>
          <w:rFonts w:ascii="Arial" w:hAnsi="Arial" w:cs="Arial"/>
        </w:rPr>
      </w:pPr>
      <w:r w:rsidRPr="003B31B2">
        <w:rPr>
          <w:rFonts w:ascii="Arial" w:hAnsi="Arial" w:cs="Arial"/>
        </w:rPr>
        <w:t xml:space="preserve">numerador; </w:t>
      </w:r>
    </w:p>
    <w:p w14:paraId="5A65D7E4" w14:textId="77777777" w:rsidR="003B31B2" w:rsidRPr="003B31B2" w:rsidRDefault="003B31B2" w:rsidP="003B31B2">
      <w:pPr>
        <w:numPr>
          <w:ilvl w:val="0"/>
          <w:numId w:val="3"/>
        </w:numPr>
        <w:jc w:val="both"/>
        <w:rPr>
          <w:rFonts w:ascii="Arial" w:hAnsi="Arial" w:cs="Arial"/>
        </w:rPr>
      </w:pPr>
      <w:r w:rsidRPr="003B31B2">
        <w:rPr>
          <w:rFonts w:ascii="Arial" w:hAnsi="Arial" w:cs="Arial"/>
        </w:rPr>
        <w:t xml:space="preserve">denominador; </w:t>
      </w:r>
    </w:p>
    <w:p w14:paraId="10183181" w14:textId="77777777" w:rsidR="003B31B2" w:rsidRPr="003B31B2" w:rsidRDefault="003B31B2" w:rsidP="003B31B2">
      <w:pPr>
        <w:numPr>
          <w:ilvl w:val="0"/>
          <w:numId w:val="3"/>
        </w:numPr>
        <w:jc w:val="both"/>
        <w:rPr>
          <w:rFonts w:ascii="Arial" w:hAnsi="Arial" w:cs="Arial"/>
        </w:rPr>
      </w:pPr>
      <w:r w:rsidRPr="003B31B2">
        <w:rPr>
          <w:rFonts w:ascii="Arial" w:hAnsi="Arial" w:cs="Arial"/>
        </w:rPr>
        <w:t xml:space="preserve">vacuna; </w:t>
      </w:r>
    </w:p>
    <w:p w14:paraId="0B2FD604" w14:textId="77777777" w:rsidR="003B31B2" w:rsidRPr="003B31B2" w:rsidRDefault="003B31B2" w:rsidP="003B31B2">
      <w:pPr>
        <w:numPr>
          <w:ilvl w:val="0"/>
          <w:numId w:val="3"/>
        </w:numPr>
        <w:jc w:val="both"/>
        <w:rPr>
          <w:rFonts w:ascii="Arial" w:hAnsi="Arial" w:cs="Arial"/>
        </w:rPr>
      </w:pPr>
      <w:r w:rsidRPr="003B31B2">
        <w:rPr>
          <w:rFonts w:ascii="Arial" w:hAnsi="Arial" w:cs="Arial"/>
        </w:rPr>
        <w:t xml:space="preserve">dosis; </w:t>
      </w:r>
    </w:p>
    <w:p w14:paraId="45321B1D" w14:textId="77777777" w:rsidR="003B31B2" w:rsidRPr="003B31B2" w:rsidRDefault="003B31B2" w:rsidP="003B31B2">
      <w:pPr>
        <w:numPr>
          <w:ilvl w:val="0"/>
          <w:numId w:val="3"/>
        </w:numPr>
        <w:jc w:val="both"/>
        <w:rPr>
          <w:rFonts w:ascii="Arial" w:hAnsi="Arial" w:cs="Arial"/>
        </w:rPr>
      </w:pPr>
      <w:r w:rsidRPr="003B31B2">
        <w:rPr>
          <w:rFonts w:ascii="Arial" w:hAnsi="Arial" w:cs="Arial"/>
        </w:rPr>
        <w:t xml:space="preserve">período; </w:t>
      </w:r>
    </w:p>
    <w:p w14:paraId="2E470233" w14:textId="77777777" w:rsidR="003B31B2" w:rsidRPr="003B31B2" w:rsidRDefault="003B31B2" w:rsidP="003B31B2">
      <w:pPr>
        <w:numPr>
          <w:ilvl w:val="0"/>
          <w:numId w:val="3"/>
        </w:numPr>
        <w:jc w:val="both"/>
        <w:rPr>
          <w:rFonts w:ascii="Arial" w:hAnsi="Arial" w:cs="Arial"/>
        </w:rPr>
      </w:pPr>
      <w:r w:rsidRPr="003B31B2">
        <w:rPr>
          <w:rFonts w:ascii="Arial" w:hAnsi="Arial" w:cs="Arial"/>
        </w:rPr>
        <w:t xml:space="preserve">municipio; </w:t>
      </w:r>
    </w:p>
    <w:p w14:paraId="752C301F" w14:textId="77777777" w:rsidR="003B31B2" w:rsidRPr="003B31B2" w:rsidRDefault="003B31B2" w:rsidP="003B31B2">
      <w:pPr>
        <w:numPr>
          <w:ilvl w:val="0"/>
          <w:numId w:val="3"/>
        </w:numPr>
        <w:jc w:val="both"/>
        <w:rPr>
          <w:rFonts w:ascii="Arial" w:hAnsi="Arial" w:cs="Arial"/>
        </w:rPr>
      </w:pPr>
      <w:r w:rsidRPr="003B31B2">
        <w:rPr>
          <w:rFonts w:ascii="Arial" w:hAnsi="Arial" w:cs="Arial"/>
        </w:rPr>
        <w:t xml:space="preserve">meta; </w:t>
      </w:r>
    </w:p>
    <w:p w14:paraId="3B3F0E0C" w14:textId="77777777" w:rsidR="003B31B2" w:rsidRPr="003B31B2" w:rsidRDefault="003B31B2" w:rsidP="003B31B2">
      <w:pPr>
        <w:numPr>
          <w:ilvl w:val="0"/>
          <w:numId w:val="3"/>
        </w:numPr>
        <w:jc w:val="both"/>
        <w:rPr>
          <w:rFonts w:ascii="Arial" w:hAnsi="Arial" w:cs="Arial"/>
        </w:rPr>
      </w:pPr>
      <w:r w:rsidRPr="003B31B2">
        <w:rPr>
          <w:rFonts w:ascii="Arial" w:hAnsi="Arial" w:cs="Arial"/>
        </w:rPr>
        <w:t xml:space="preserve">regla de atribución. </w:t>
      </w:r>
    </w:p>
    <w:p w14:paraId="7D0AB4B4" w14:textId="77777777" w:rsidR="003B31B2" w:rsidRPr="003B31B2" w:rsidRDefault="003B31B2" w:rsidP="003B31B2">
      <w:pPr>
        <w:jc w:val="both"/>
        <w:rPr>
          <w:rFonts w:ascii="Arial" w:hAnsi="Arial" w:cs="Arial"/>
        </w:rPr>
      </w:pPr>
      <w:r w:rsidRPr="003B31B2">
        <w:rPr>
          <w:rFonts w:ascii="Arial" w:hAnsi="Arial" w:cs="Arial"/>
        </w:rPr>
        <w:t>Por ejemplo:</w:t>
      </w:r>
    </w:p>
    <w:p w14:paraId="1EC34F22" w14:textId="77777777" w:rsidR="003B31B2" w:rsidRPr="003B31B2" w:rsidRDefault="003B31B2" w:rsidP="003B31B2">
      <w:pPr>
        <w:jc w:val="both"/>
        <w:rPr>
          <w:rFonts w:ascii="Arial" w:hAnsi="Arial" w:cs="Arial"/>
        </w:rPr>
      </w:pPr>
      <w:r w:rsidRPr="003B31B2">
        <w:rPr>
          <w:rFonts w:ascii="Arial" w:hAnsi="Arial" w:cs="Arial"/>
          <w:b/>
          <w:bCs/>
        </w:rPr>
        <w:t>Cobertura = producción atribuible / población objetivo × 100</w:t>
      </w:r>
    </w:p>
    <w:p w14:paraId="45BF9B00" w14:textId="77777777" w:rsidR="003B31B2" w:rsidRPr="003B31B2" w:rsidRDefault="003B31B2" w:rsidP="003B31B2">
      <w:pPr>
        <w:jc w:val="both"/>
        <w:rPr>
          <w:rFonts w:ascii="Arial" w:hAnsi="Arial" w:cs="Arial"/>
        </w:rPr>
      </w:pPr>
      <w:r w:rsidRPr="003B31B2">
        <w:rPr>
          <w:rFonts w:ascii="Arial" w:hAnsi="Arial" w:cs="Arial"/>
        </w:rPr>
        <w:t xml:space="preserve">De esta manera, el sistema pasaría de únicamente almacenar datos a </w:t>
      </w:r>
      <w:r w:rsidRPr="003B31B2">
        <w:rPr>
          <w:rFonts w:ascii="Arial" w:hAnsi="Arial" w:cs="Arial"/>
          <w:b/>
          <w:bCs/>
        </w:rPr>
        <w:t>procesar información y generar indicadores de salud</w:t>
      </w:r>
      <w:r w:rsidRPr="003B31B2">
        <w:rPr>
          <w:rFonts w:ascii="Arial" w:hAnsi="Arial" w:cs="Arial"/>
        </w:rPr>
        <w:t>.</w:t>
      </w:r>
    </w:p>
    <w:p w14:paraId="62AA2C0F" w14:textId="77777777" w:rsidR="003B31B2" w:rsidRPr="003B31B2" w:rsidRDefault="003B31B2" w:rsidP="003B31B2">
      <w:pPr>
        <w:jc w:val="both"/>
        <w:rPr>
          <w:rFonts w:ascii="Arial" w:hAnsi="Arial" w:cs="Arial"/>
        </w:rPr>
      </w:pPr>
      <w:r w:rsidRPr="003B31B2">
        <w:rPr>
          <w:rFonts w:ascii="Arial" w:hAnsi="Arial" w:cs="Arial"/>
        </w:rPr>
        <w:lastRenderedPageBreak/>
        <w:t xml:space="preserve">El documento propone precisamente que los indicadores sean configurables y que puedan incluir reglas de atribución, metas e identificación de valores anómalos, como coberturas superiores al 100 %. </w:t>
      </w:r>
    </w:p>
    <w:p w14:paraId="35692C38" w14:textId="77777777" w:rsidR="003B31B2" w:rsidRPr="003B31B2" w:rsidRDefault="003B31B2" w:rsidP="003B31B2">
      <w:pPr>
        <w:jc w:val="both"/>
        <w:rPr>
          <w:rFonts w:ascii="Arial" w:hAnsi="Arial" w:cs="Arial"/>
          <w:b/>
          <w:bCs/>
        </w:rPr>
      </w:pPr>
      <w:r w:rsidRPr="003B31B2">
        <w:rPr>
          <w:rFonts w:ascii="Arial" w:hAnsi="Arial" w:cs="Arial"/>
          <w:b/>
          <w:bCs/>
        </w:rPr>
        <w:t>Tecnologías necesarias</w:t>
      </w:r>
    </w:p>
    <w:p w14:paraId="1ED221FC" w14:textId="77777777" w:rsidR="003B31B2" w:rsidRPr="003B31B2" w:rsidRDefault="003B31B2" w:rsidP="003B31B2">
      <w:pPr>
        <w:numPr>
          <w:ilvl w:val="0"/>
          <w:numId w:val="4"/>
        </w:numPr>
        <w:jc w:val="both"/>
        <w:rPr>
          <w:rFonts w:ascii="Arial" w:hAnsi="Arial" w:cs="Arial"/>
        </w:rPr>
      </w:pPr>
      <w:r w:rsidRPr="003B31B2">
        <w:rPr>
          <w:rFonts w:ascii="Arial" w:hAnsi="Arial" w:cs="Arial"/>
        </w:rPr>
        <w:t xml:space="preserve">MySQL </w:t>
      </w:r>
    </w:p>
    <w:p w14:paraId="7E6E7884" w14:textId="77777777" w:rsidR="003B31B2" w:rsidRPr="003B31B2" w:rsidRDefault="003B31B2" w:rsidP="003B31B2">
      <w:pPr>
        <w:numPr>
          <w:ilvl w:val="0"/>
          <w:numId w:val="4"/>
        </w:numPr>
        <w:jc w:val="both"/>
        <w:rPr>
          <w:rFonts w:ascii="Arial" w:hAnsi="Arial" w:cs="Arial"/>
        </w:rPr>
      </w:pPr>
      <w:r w:rsidRPr="003B31B2">
        <w:rPr>
          <w:rFonts w:ascii="Arial" w:hAnsi="Arial" w:cs="Arial"/>
        </w:rPr>
        <w:t xml:space="preserve">Node.js + Express </w:t>
      </w:r>
    </w:p>
    <w:p w14:paraId="6F125417" w14:textId="77777777" w:rsidR="003B31B2" w:rsidRPr="003B31B2" w:rsidRDefault="003B31B2" w:rsidP="003B31B2">
      <w:pPr>
        <w:numPr>
          <w:ilvl w:val="0"/>
          <w:numId w:val="4"/>
        </w:numPr>
        <w:jc w:val="both"/>
        <w:rPr>
          <w:rFonts w:ascii="Arial" w:hAnsi="Arial" w:cs="Arial"/>
        </w:rPr>
      </w:pPr>
      <w:r w:rsidRPr="003B31B2">
        <w:rPr>
          <w:rFonts w:ascii="Arial" w:hAnsi="Arial" w:cs="Arial"/>
        </w:rPr>
        <w:t xml:space="preserve">SQL </w:t>
      </w:r>
    </w:p>
    <w:p w14:paraId="2D30E52D" w14:textId="77777777" w:rsidR="003B31B2" w:rsidRPr="003B31B2" w:rsidRDefault="003B31B2" w:rsidP="003B31B2">
      <w:pPr>
        <w:numPr>
          <w:ilvl w:val="0"/>
          <w:numId w:val="4"/>
        </w:numPr>
        <w:jc w:val="both"/>
        <w:rPr>
          <w:rFonts w:ascii="Arial" w:hAnsi="Arial" w:cs="Arial"/>
        </w:rPr>
      </w:pPr>
      <w:r w:rsidRPr="003B31B2">
        <w:rPr>
          <w:rFonts w:ascii="Arial" w:hAnsi="Arial" w:cs="Arial"/>
        </w:rPr>
        <w:t xml:space="preserve">JavaScript </w:t>
      </w:r>
    </w:p>
    <w:p w14:paraId="47D4BBB3" w14:textId="77777777" w:rsidR="003B31B2" w:rsidRPr="003B31B2" w:rsidRDefault="003B31B2" w:rsidP="003B31B2">
      <w:pPr>
        <w:numPr>
          <w:ilvl w:val="0"/>
          <w:numId w:val="4"/>
        </w:numPr>
        <w:jc w:val="both"/>
        <w:rPr>
          <w:rFonts w:ascii="Arial" w:hAnsi="Arial" w:cs="Arial"/>
        </w:rPr>
      </w:pPr>
      <w:r w:rsidRPr="003B31B2">
        <w:rPr>
          <w:rFonts w:ascii="Arial" w:hAnsi="Arial" w:cs="Arial"/>
        </w:rPr>
        <w:t xml:space="preserve">Reglas de negocio </w:t>
      </w:r>
    </w:p>
    <w:p w14:paraId="47319F63" w14:textId="77777777" w:rsidR="003B31B2" w:rsidRPr="003B31B2" w:rsidRDefault="003B31B2" w:rsidP="003B31B2">
      <w:pPr>
        <w:numPr>
          <w:ilvl w:val="0"/>
          <w:numId w:val="4"/>
        </w:numPr>
        <w:jc w:val="both"/>
        <w:rPr>
          <w:rFonts w:ascii="Arial" w:hAnsi="Arial" w:cs="Arial"/>
        </w:rPr>
      </w:pPr>
      <w:r w:rsidRPr="003B31B2">
        <w:rPr>
          <w:rFonts w:ascii="Arial" w:hAnsi="Arial" w:cs="Arial"/>
        </w:rPr>
        <w:t xml:space="preserve">API REST </w:t>
      </w:r>
    </w:p>
    <w:p w14:paraId="55BC7F3E" w14:textId="77777777" w:rsidR="003B31B2" w:rsidRPr="003B31B2" w:rsidRDefault="003B31B2" w:rsidP="003B31B2">
      <w:pPr>
        <w:numPr>
          <w:ilvl w:val="0"/>
          <w:numId w:val="4"/>
        </w:numPr>
        <w:jc w:val="both"/>
        <w:rPr>
          <w:rFonts w:ascii="Arial" w:hAnsi="Arial" w:cs="Arial"/>
        </w:rPr>
      </w:pPr>
      <w:proofErr w:type="spellStart"/>
      <w:r w:rsidRPr="003B31B2">
        <w:rPr>
          <w:rFonts w:ascii="Arial" w:hAnsi="Arial" w:cs="Arial"/>
        </w:rPr>
        <w:t>React</w:t>
      </w:r>
      <w:proofErr w:type="spellEnd"/>
      <w:r w:rsidRPr="003B31B2">
        <w:rPr>
          <w:rFonts w:ascii="Arial" w:hAnsi="Arial" w:cs="Arial"/>
        </w:rPr>
        <w:t xml:space="preserve"> para visualización </w:t>
      </w:r>
    </w:p>
    <w:p w14:paraId="27D26B49" w14:textId="77777777" w:rsidR="003B31B2" w:rsidRPr="003B31B2" w:rsidRDefault="003B31B2" w:rsidP="003B31B2">
      <w:pPr>
        <w:jc w:val="both"/>
        <w:rPr>
          <w:rFonts w:ascii="Arial" w:hAnsi="Arial" w:cs="Arial"/>
          <w:b/>
          <w:bCs/>
        </w:rPr>
      </w:pPr>
      <w:r w:rsidRPr="003B31B2">
        <w:rPr>
          <w:rFonts w:ascii="Arial" w:hAnsi="Arial" w:cs="Arial"/>
          <w:b/>
          <w:bCs/>
        </w:rPr>
        <w:t>Tiempo estimado</w:t>
      </w:r>
    </w:p>
    <w:p w14:paraId="4E6A9248" w14:textId="77777777" w:rsidR="003B31B2" w:rsidRPr="003B31B2" w:rsidRDefault="003B31B2" w:rsidP="003B31B2">
      <w:pPr>
        <w:jc w:val="both"/>
        <w:rPr>
          <w:rFonts w:ascii="Arial" w:hAnsi="Arial" w:cs="Arial"/>
        </w:rPr>
      </w:pPr>
      <w:r w:rsidRPr="003B31B2">
        <w:rPr>
          <w:rFonts w:ascii="Arial" w:hAnsi="Arial" w:cs="Arial"/>
          <w:b/>
          <w:bCs/>
        </w:rPr>
        <w:t>1.5 a 2 semanas</w:t>
      </w:r>
    </w:p>
    <w:p w14:paraId="697AA7ED" w14:textId="77777777" w:rsidR="003B31B2" w:rsidRPr="003B31B2" w:rsidRDefault="003B31B2" w:rsidP="003B31B2">
      <w:pPr>
        <w:jc w:val="both"/>
        <w:rPr>
          <w:rFonts w:ascii="Arial" w:hAnsi="Arial" w:cs="Arial"/>
        </w:rPr>
      </w:pPr>
      <w:r w:rsidRPr="003B31B2">
        <w:rPr>
          <w:rFonts w:ascii="Arial" w:hAnsi="Arial" w:cs="Arial"/>
        </w:rPr>
        <w:t>Esta es una de las funcionalidades más importantes del proyecto porque convierte los datos registrados en información útil para la toma de decisiones.</w:t>
      </w:r>
    </w:p>
    <w:p w14:paraId="21890BC9" w14:textId="5BAFD411" w:rsidR="003B31B2" w:rsidRPr="003B31B2" w:rsidRDefault="003B31B2" w:rsidP="003B31B2">
      <w:pPr>
        <w:jc w:val="both"/>
        <w:rPr>
          <w:rFonts w:ascii="Arial" w:hAnsi="Arial" w:cs="Arial"/>
        </w:rPr>
      </w:pPr>
    </w:p>
    <w:p w14:paraId="2195EBF2" w14:textId="77777777" w:rsidR="003B31B2" w:rsidRPr="003B31B2" w:rsidRDefault="003B31B2" w:rsidP="003B31B2">
      <w:pPr>
        <w:jc w:val="both"/>
        <w:rPr>
          <w:rFonts w:ascii="Arial" w:hAnsi="Arial" w:cs="Arial"/>
          <w:b/>
          <w:bCs/>
        </w:rPr>
      </w:pPr>
      <w:r w:rsidRPr="003B31B2">
        <w:rPr>
          <w:rFonts w:ascii="Arial" w:hAnsi="Arial" w:cs="Arial"/>
          <w:b/>
          <w:bCs/>
        </w:rPr>
        <w:t>D. Atribución territorial de la vacunación</w:t>
      </w:r>
    </w:p>
    <w:p w14:paraId="0F897929" w14:textId="77777777" w:rsidR="003B31B2" w:rsidRPr="003B31B2" w:rsidRDefault="003B31B2" w:rsidP="003B31B2">
      <w:pPr>
        <w:jc w:val="both"/>
        <w:rPr>
          <w:rFonts w:ascii="Arial" w:hAnsi="Arial" w:cs="Arial"/>
          <w:b/>
          <w:bCs/>
        </w:rPr>
      </w:pPr>
      <w:r w:rsidRPr="003B31B2">
        <w:rPr>
          <w:rFonts w:ascii="Arial" w:hAnsi="Arial" w:cs="Arial"/>
          <w:b/>
          <w:bCs/>
        </w:rPr>
        <w:t>¿En qué consiste?</w:t>
      </w:r>
    </w:p>
    <w:p w14:paraId="27F9CFFF" w14:textId="77777777" w:rsidR="003B31B2" w:rsidRPr="003B31B2" w:rsidRDefault="003B31B2" w:rsidP="003B31B2">
      <w:pPr>
        <w:jc w:val="both"/>
        <w:rPr>
          <w:rFonts w:ascii="Arial" w:hAnsi="Arial" w:cs="Arial"/>
        </w:rPr>
      </w:pPr>
      <w:r w:rsidRPr="003B31B2">
        <w:rPr>
          <w:rFonts w:ascii="Arial" w:hAnsi="Arial" w:cs="Arial"/>
        </w:rPr>
        <w:t xml:space="preserve">Actualmente se diferencia entre población propia y población de otros municipios, pero eso no permite saber con precisión </w:t>
      </w:r>
      <w:r w:rsidRPr="003B31B2">
        <w:rPr>
          <w:rFonts w:ascii="Arial" w:hAnsi="Arial" w:cs="Arial"/>
          <w:b/>
          <w:bCs/>
        </w:rPr>
        <w:t>de qué municipio proviene la persona vacunada</w:t>
      </w:r>
      <w:r w:rsidRPr="003B31B2">
        <w:rPr>
          <w:rFonts w:ascii="Arial" w:hAnsi="Arial" w:cs="Arial"/>
        </w:rPr>
        <w:t>.</w:t>
      </w:r>
    </w:p>
    <w:p w14:paraId="35AD22A8" w14:textId="77777777" w:rsidR="003B31B2" w:rsidRPr="003B31B2" w:rsidRDefault="003B31B2" w:rsidP="003B31B2">
      <w:pPr>
        <w:jc w:val="both"/>
        <w:rPr>
          <w:rFonts w:ascii="Arial" w:hAnsi="Arial" w:cs="Arial"/>
        </w:rPr>
      </w:pPr>
      <w:r w:rsidRPr="003B31B2">
        <w:rPr>
          <w:rFonts w:ascii="Arial" w:hAnsi="Arial" w:cs="Arial"/>
        </w:rPr>
        <w:t>La propuesta consiste en registrar el municipio de origen de la población atendida. De esta manera, el sistema podrá distinguir entre:</w:t>
      </w:r>
    </w:p>
    <w:p w14:paraId="4E1769A3" w14:textId="77777777" w:rsidR="003B31B2" w:rsidRPr="003B31B2" w:rsidRDefault="003B31B2" w:rsidP="003B31B2">
      <w:pPr>
        <w:numPr>
          <w:ilvl w:val="0"/>
          <w:numId w:val="5"/>
        </w:numPr>
        <w:jc w:val="both"/>
        <w:rPr>
          <w:rFonts w:ascii="Arial" w:hAnsi="Arial" w:cs="Arial"/>
        </w:rPr>
      </w:pPr>
      <w:r w:rsidRPr="003B31B2">
        <w:rPr>
          <w:rFonts w:ascii="Arial" w:hAnsi="Arial" w:cs="Arial"/>
        </w:rPr>
        <w:t xml:space="preserve">municipio donde se administró la vacuna; </w:t>
      </w:r>
    </w:p>
    <w:p w14:paraId="733C6D8D" w14:textId="77777777" w:rsidR="003B31B2" w:rsidRPr="003B31B2" w:rsidRDefault="003B31B2" w:rsidP="003B31B2">
      <w:pPr>
        <w:numPr>
          <w:ilvl w:val="0"/>
          <w:numId w:val="5"/>
        </w:numPr>
        <w:jc w:val="both"/>
        <w:rPr>
          <w:rFonts w:ascii="Arial" w:hAnsi="Arial" w:cs="Arial"/>
        </w:rPr>
      </w:pPr>
      <w:r w:rsidRPr="003B31B2">
        <w:rPr>
          <w:rFonts w:ascii="Arial" w:hAnsi="Arial" w:cs="Arial"/>
        </w:rPr>
        <w:t xml:space="preserve">municipio de procedencia de la persona. </w:t>
      </w:r>
    </w:p>
    <w:p w14:paraId="7043A42B" w14:textId="77777777" w:rsidR="003B31B2" w:rsidRPr="003B31B2" w:rsidRDefault="003B31B2" w:rsidP="003B31B2">
      <w:pPr>
        <w:jc w:val="both"/>
        <w:rPr>
          <w:rFonts w:ascii="Arial" w:hAnsi="Arial" w:cs="Arial"/>
        </w:rPr>
      </w:pPr>
      <w:r w:rsidRPr="003B31B2">
        <w:rPr>
          <w:rFonts w:ascii="Arial" w:hAnsi="Arial" w:cs="Arial"/>
        </w:rPr>
        <w:t xml:space="preserve">Esto permitirá construir una relación </w:t>
      </w:r>
      <w:r w:rsidRPr="003B31B2">
        <w:rPr>
          <w:rFonts w:ascii="Arial" w:hAnsi="Arial" w:cs="Arial"/>
          <w:b/>
          <w:bCs/>
        </w:rPr>
        <w:t>origen × lugar de administración</w:t>
      </w:r>
      <w:r w:rsidRPr="003B31B2">
        <w:rPr>
          <w:rFonts w:ascii="Arial" w:hAnsi="Arial" w:cs="Arial"/>
        </w:rPr>
        <w:t>, evitando que las dosis aplicadas a población de otro municipio se asignen incorrectamente a la cobertura del municipio donde fueron aplicadas.</w:t>
      </w:r>
    </w:p>
    <w:p w14:paraId="6DFDFFD4" w14:textId="77777777" w:rsidR="003B31B2" w:rsidRPr="003B31B2" w:rsidRDefault="003B31B2" w:rsidP="003B31B2">
      <w:pPr>
        <w:jc w:val="both"/>
        <w:rPr>
          <w:rFonts w:ascii="Arial" w:hAnsi="Arial" w:cs="Arial"/>
        </w:rPr>
      </w:pPr>
      <w:r w:rsidRPr="003B31B2">
        <w:rPr>
          <w:rFonts w:ascii="Arial" w:hAnsi="Arial" w:cs="Arial"/>
        </w:rPr>
        <w:t xml:space="preserve">Este problema fue identificado explícitamente en la revisión técnica porque afecta la atribución correcta de las dosis y puede sesgar la cobertura municipal. </w:t>
      </w:r>
    </w:p>
    <w:p w14:paraId="444C4BBF" w14:textId="77777777" w:rsidR="003B31B2" w:rsidRPr="003B31B2" w:rsidRDefault="003B31B2" w:rsidP="003B31B2">
      <w:pPr>
        <w:jc w:val="both"/>
        <w:rPr>
          <w:rFonts w:ascii="Arial" w:hAnsi="Arial" w:cs="Arial"/>
          <w:b/>
          <w:bCs/>
        </w:rPr>
      </w:pPr>
      <w:r w:rsidRPr="003B31B2">
        <w:rPr>
          <w:rFonts w:ascii="Arial" w:hAnsi="Arial" w:cs="Arial"/>
          <w:b/>
          <w:bCs/>
        </w:rPr>
        <w:lastRenderedPageBreak/>
        <w:t>Tecnologías necesarias</w:t>
      </w:r>
    </w:p>
    <w:p w14:paraId="3E02AF3C" w14:textId="77777777" w:rsidR="003B31B2" w:rsidRPr="003B31B2" w:rsidRDefault="003B31B2" w:rsidP="003B31B2">
      <w:pPr>
        <w:numPr>
          <w:ilvl w:val="0"/>
          <w:numId w:val="6"/>
        </w:numPr>
        <w:jc w:val="both"/>
        <w:rPr>
          <w:rFonts w:ascii="Arial" w:hAnsi="Arial" w:cs="Arial"/>
        </w:rPr>
      </w:pPr>
      <w:r w:rsidRPr="003B31B2">
        <w:rPr>
          <w:rFonts w:ascii="Arial" w:hAnsi="Arial" w:cs="Arial"/>
        </w:rPr>
        <w:t xml:space="preserve">MySQL </w:t>
      </w:r>
    </w:p>
    <w:p w14:paraId="08096A44" w14:textId="77777777" w:rsidR="003B31B2" w:rsidRPr="003B31B2" w:rsidRDefault="003B31B2" w:rsidP="003B31B2">
      <w:pPr>
        <w:numPr>
          <w:ilvl w:val="0"/>
          <w:numId w:val="6"/>
        </w:numPr>
        <w:jc w:val="both"/>
        <w:rPr>
          <w:rFonts w:ascii="Arial" w:hAnsi="Arial" w:cs="Arial"/>
        </w:rPr>
      </w:pPr>
      <w:r w:rsidRPr="003B31B2">
        <w:rPr>
          <w:rFonts w:ascii="Arial" w:hAnsi="Arial" w:cs="Arial"/>
        </w:rPr>
        <w:t xml:space="preserve">Node.js + Express </w:t>
      </w:r>
    </w:p>
    <w:p w14:paraId="6C3E6188" w14:textId="77777777" w:rsidR="003B31B2" w:rsidRPr="003B31B2" w:rsidRDefault="003B31B2" w:rsidP="003B31B2">
      <w:pPr>
        <w:numPr>
          <w:ilvl w:val="0"/>
          <w:numId w:val="6"/>
        </w:numPr>
        <w:jc w:val="both"/>
        <w:rPr>
          <w:rFonts w:ascii="Arial" w:hAnsi="Arial" w:cs="Arial"/>
        </w:rPr>
      </w:pPr>
      <w:r w:rsidRPr="003B31B2">
        <w:rPr>
          <w:rFonts w:ascii="Arial" w:hAnsi="Arial" w:cs="Arial"/>
        </w:rPr>
        <w:t xml:space="preserve">SQL </w:t>
      </w:r>
    </w:p>
    <w:p w14:paraId="30308C67" w14:textId="77777777" w:rsidR="003B31B2" w:rsidRPr="003B31B2" w:rsidRDefault="003B31B2" w:rsidP="003B31B2">
      <w:pPr>
        <w:numPr>
          <w:ilvl w:val="0"/>
          <w:numId w:val="6"/>
        </w:numPr>
        <w:jc w:val="both"/>
        <w:rPr>
          <w:rFonts w:ascii="Arial" w:hAnsi="Arial" w:cs="Arial"/>
        </w:rPr>
      </w:pPr>
      <w:proofErr w:type="spellStart"/>
      <w:r w:rsidRPr="003B31B2">
        <w:rPr>
          <w:rFonts w:ascii="Arial" w:hAnsi="Arial" w:cs="Arial"/>
        </w:rPr>
        <w:t>React</w:t>
      </w:r>
      <w:proofErr w:type="spellEnd"/>
      <w:r w:rsidRPr="003B31B2">
        <w:rPr>
          <w:rFonts w:ascii="Arial" w:hAnsi="Arial" w:cs="Arial"/>
        </w:rPr>
        <w:t xml:space="preserve"> </w:t>
      </w:r>
    </w:p>
    <w:p w14:paraId="518717C5" w14:textId="77777777" w:rsidR="003B31B2" w:rsidRPr="003B31B2" w:rsidRDefault="003B31B2" w:rsidP="003B31B2">
      <w:pPr>
        <w:numPr>
          <w:ilvl w:val="0"/>
          <w:numId w:val="6"/>
        </w:numPr>
        <w:jc w:val="both"/>
        <w:rPr>
          <w:rFonts w:ascii="Arial" w:hAnsi="Arial" w:cs="Arial"/>
        </w:rPr>
      </w:pPr>
      <w:r w:rsidRPr="003B31B2">
        <w:rPr>
          <w:rFonts w:ascii="Arial" w:hAnsi="Arial" w:cs="Arial"/>
        </w:rPr>
        <w:t xml:space="preserve">Reglas de atribución territorial </w:t>
      </w:r>
    </w:p>
    <w:p w14:paraId="7EAA2163" w14:textId="77777777" w:rsidR="003B31B2" w:rsidRPr="003B31B2" w:rsidRDefault="003B31B2" w:rsidP="003B31B2">
      <w:pPr>
        <w:jc w:val="both"/>
        <w:rPr>
          <w:rFonts w:ascii="Arial" w:hAnsi="Arial" w:cs="Arial"/>
          <w:b/>
          <w:bCs/>
        </w:rPr>
      </w:pPr>
      <w:r w:rsidRPr="003B31B2">
        <w:rPr>
          <w:rFonts w:ascii="Arial" w:hAnsi="Arial" w:cs="Arial"/>
          <w:b/>
          <w:bCs/>
        </w:rPr>
        <w:t>Tiempo estimado</w:t>
      </w:r>
    </w:p>
    <w:p w14:paraId="5FCFD929" w14:textId="77777777" w:rsidR="003B31B2" w:rsidRPr="003B31B2" w:rsidRDefault="003B31B2" w:rsidP="003B31B2">
      <w:pPr>
        <w:jc w:val="both"/>
        <w:rPr>
          <w:rFonts w:ascii="Arial" w:hAnsi="Arial" w:cs="Arial"/>
        </w:rPr>
      </w:pPr>
      <w:r w:rsidRPr="003B31B2">
        <w:rPr>
          <w:rFonts w:ascii="Arial" w:hAnsi="Arial" w:cs="Arial"/>
          <w:b/>
          <w:bCs/>
        </w:rPr>
        <w:t>4 a 7 días</w:t>
      </w:r>
    </w:p>
    <w:p w14:paraId="43CAE006" w14:textId="187DA8A7" w:rsidR="003B31B2" w:rsidRPr="003B31B2" w:rsidRDefault="003B31B2" w:rsidP="003B31B2">
      <w:pPr>
        <w:rPr>
          <w:rFonts w:ascii="Arial" w:hAnsi="Arial" w:cs="Arial"/>
        </w:rPr>
      </w:pPr>
    </w:p>
    <w:p w14:paraId="59010FC2" w14:textId="77777777" w:rsidR="003B31B2" w:rsidRPr="003B31B2" w:rsidRDefault="003B31B2" w:rsidP="003B31B2">
      <w:pPr>
        <w:rPr>
          <w:rFonts w:ascii="Arial" w:hAnsi="Arial" w:cs="Arial"/>
          <w:b/>
          <w:bCs/>
        </w:rPr>
      </w:pPr>
      <w:r w:rsidRPr="003B31B2">
        <w:rPr>
          <w:rFonts w:ascii="Arial" w:hAnsi="Arial" w:cs="Arial"/>
          <w:b/>
          <w:bCs/>
        </w:rPr>
        <w:t>E. Módulo de calidad automática de datos</w:t>
      </w:r>
    </w:p>
    <w:p w14:paraId="18C66D8E" w14:textId="77777777" w:rsidR="003B31B2" w:rsidRPr="003B31B2" w:rsidRDefault="003B31B2" w:rsidP="003B31B2">
      <w:pPr>
        <w:rPr>
          <w:rFonts w:ascii="Arial" w:hAnsi="Arial" w:cs="Arial"/>
          <w:b/>
          <w:bCs/>
        </w:rPr>
      </w:pPr>
      <w:r w:rsidRPr="003B31B2">
        <w:rPr>
          <w:rFonts w:ascii="Arial" w:hAnsi="Arial" w:cs="Arial"/>
          <w:b/>
          <w:bCs/>
        </w:rPr>
        <w:t>¿En qué consiste?</w:t>
      </w:r>
    </w:p>
    <w:p w14:paraId="0F659F87" w14:textId="77777777" w:rsidR="003B31B2" w:rsidRPr="003B31B2" w:rsidRDefault="003B31B2" w:rsidP="003B31B2">
      <w:pPr>
        <w:jc w:val="both"/>
        <w:rPr>
          <w:rFonts w:ascii="Arial" w:hAnsi="Arial" w:cs="Arial"/>
        </w:rPr>
      </w:pPr>
      <w:r w:rsidRPr="003B31B2">
        <w:rPr>
          <w:rFonts w:ascii="Arial" w:hAnsi="Arial" w:cs="Arial"/>
        </w:rPr>
        <w:t xml:space="preserve">El sistema no debería limitarse a comprobar que un campo esté lleno. También debe verificar si </w:t>
      </w:r>
      <w:r w:rsidRPr="003B31B2">
        <w:rPr>
          <w:rFonts w:ascii="Arial" w:hAnsi="Arial" w:cs="Arial"/>
          <w:b/>
          <w:bCs/>
        </w:rPr>
        <w:t>los datos registrados son coherentes entre sí</w:t>
      </w:r>
      <w:r w:rsidRPr="003B31B2">
        <w:rPr>
          <w:rFonts w:ascii="Arial" w:hAnsi="Arial" w:cs="Arial"/>
        </w:rPr>
        <w:t>.</w:t>
      </w:r>
    </w:p>
    <w:p w14:paraId="48A5C7B3" w14:textId="77777777" w:rsidR="003B31B2" w:rsidRPr="003B31B2" w:rsidRDefault="003B31B2" w:rsidP="003B31B2">
      <w:pPr>
        <w:jc w:val="both"/>
        <w:rPr>
          <w:rFonts w:ascii="Arial" w:hAnsi="Arial" w:cs="Arial"/>
        </w:rPr>
      </w:pPr>
      <w:r w:rsidRPr="003B31B2">
        <w:rPr>
          <w:rFonts w:ascii="Arial" w:hAnsi="Arial" w:cs="Arial"/>
        </w:rPr>
        <w:t>Se propone implementar reglas automáticas para detectar situaciones como:</w:t>
      </w:r>
    </w:p>
    <w:p w14:paraId="1AEAE6B6" w14:textId="77777777" w:rsidR="003B31B2" w:rsidRPr="003B31B2" w:rsidRDefault="003B31B2" w:rsidP="003B31B2">
      <w:pPr>
        <w:numPr>
          <w:ilvl w:val="0"/>
          <w:numId w:val="7"/>
        </w:numPr>
        <w:jc w:val="both"/>
        <w:rPr>
          <w:rFonts w:ascii="Arial" w:hAnsi="Arial" w:cs="Arial"/>
        </w:rPr>
      </w:pPr>
      <w:r w:rsidRPr="003B31B2">
        <w:rPr>
          <w:rFonts w:ascii="Arial" w:hAnsi="Arial" w:cs="Arial"/>
        </w:rPr>
        <w:t xml:space="preserve">totales que no coinciden con sus componentes; </w:t>
      </w:r>
    </w:p>
    <w:p w14:paraId="40A18EF0" w14:textId="77777777" w:rsidR="003B31B2" w:rsidRPr="003B31B2" w:rsidRDefault="003B31B2" w:rsidP="003B31B2">
      <w:pPr>
        <w:numPr>
          <w:ilvl w:val="0"/>
          <w:numId w:val="7"/>
        </w:numPr>
        <w:jc w:val="both"/>
        <w:rPr>
          <w:rFonts w:ascii="Arial" w:hAnsi="Arial" w:cs="Arial"/>
        </w:rPr>
      </w:pPr>
      <w:r w:rsidRPr="003B31B2">
        <w:rPr>
          <w:rFonts w:ascii="Arial" w:hAnsi="Arial" w:cs="Arial"/>
        </w:rPr>
        <w:t xml:space="preserve">registros incompletos; </w:t>
      </w:r>
    </w:p>
    <w:p w14:paraId="10F55738" w14:textId="77777777" w:rsidR="003B31B2" w:rsidRPr="003B31B2" w:rsidRDefault="003B31B2" w:rsidP="003B31B2">
      <w:pPr>
        <w:numPr>
          <w:ilvl w:val="0"/>
          <w:numId w:val="7"/>
        </w:numPr>
        <w:jc w:val="both"/>
        <w:rPr>
          <w:rFonts w:ascii="Arial" w:hAnsi="Arial" w:cs="Arial"/>
        </w:rPr>
      </w:pPr>
      <w:r w:rsidRPr="003B31B2">
        <w:rPr>
          <w:rFonts w:ascii="Arial" w:hAnsi="Arial" w:cs="Arial"/>
        </w:rPr>
        <w:t xml:space="preserve">datos fuera del período correspondiente; </w:t>
      </w:r>
    </w:p>
    <w:p w14:paraId="2F1FC481" w14:textId="77777777" w:rsidR="003B31B2" w:rsidRPr="003B31B2" w:rsidRDefault="003B31B2" w:rsidP="003B31B2">
      <w:pPr>
        <w:numPr>
          <w:ilvl w:val="0"/>
          <w:numId w:val="7"/>
        </w:numPr>
        <w:jc w:val="both"/>
        <w:rPr>
          <w:rFonts w:ascii="Arial" w:hAnsi="Arial" w:cs="Arial"/>
        </w:rPr>
      </w:pPr>
      <w:r w:rsidRPr="003B31B2">
        <w:rPr>
          <w:rFonts w:ascii="Arial" w:hAnsi="Arial" w:cs="Arial"/>
        </w:rPr>
        <w:t xml:space="preserve">coberturas superiores al 100 %; </w:t>
      </w:r>
    </w:p>
    <w:p w14:paraId="70C25570" w14:textId="77777777" w:rsidR="003B31B2" w:rsidRPr="003B31B2" w:rsidRDefault="003B31B2" w:rsidP="003B31B2">
      <w:pPr>
        <w:numPr>
          <w:ilvl w:val="0"/>
          <w:numId w:val="7"/>
        </w:numPr>
        <w:jc w:val="both"/>
        <w:rPr>
          <w:rFonts w:ascii="Arial" w:hAnsi="Arial" w:cs="Arial"/>
        </w:rPr>
      </w:pPr>
      <w:r w:rsidRPr="003B31B2">
        <w:rPr>
          <w:rFonts w:ascii="Arial" w:hAnsi="Arial" w:cs="Arial"/>
        </w:rPr>
        <w:t xml:space="preserve">inconsistencias entre dosis; </w:t>
      </w:r>
    </w:p>
    <w:p w14:paraId="6A549BF3" w14:textId="77777777" w:rsidR="003B31B2" w:rsidRPr="003B31B2" w:rsidRDefault="003B31B2" w:rsidP="003B31B2">
      <w:pPr>
        <w:numPr>
          <w:ilvl w:val="0"/>
          <w:numId w:val="7"/>
        </w:numPr>
        <w:jc w:val="both"/>
        <w:rPr>
          <w:rFonts w:ascii="Arial" w:hAnsi="Arial" w:cs="Arial"/>
        </w:rPr>
      </w:pPr>
      <w:r w:rsidRPr="003B31B2">
        <w:rPr>
          <w:rFonts w:ascii="Arial" w:hAnsi="Arial" w:cs="Arial"/>
        </w:rPr>
        <w:t xml:space="preserve">registros duplicados o sospechosos; </w:t>
      </w:r>
    </w:p>
    <w:p w14:paraId="4AEFB9A1" w14:textId="77777777" w:rsidR="003B31B2" w:rsidRPr="003B31B2" w:rsidRDefault="003B31B2" w:rsidP="003B31B2">
      <w:pPr>
        <w:numPr>
          <w:ilvl w:val="0"/>
          <w:numId w:val="7"/>
        </w:numPr>
        <w:jc w:val="both"/>
        <w:rPr>
          <w:rFonts w:ascii="Arial" w:hAnsi="Arial" w:cs="Arial"/>
        </w:rPr>
      </w:pPr>
      <w:r w:rsidRPr="003B31B2">
        <w:rPr>
          <w:rFonts w:ascii="Arial" w:hAnsi="Arial" w:cs="Arial"/>
        </w:rPr>
        <w:t xml:space="preserve">datos que requieren revisión. </w:t>
      </w:r>
    </w:p>
    <w:p w14:paraId="69B13518" w14:textId="77777777" w:rsidR="003B31B2" w:rsidRPr="003B31B2" w:rsidRDefault="003B31B2" w:rsidP="003B31B2">
      <w:pPr>
        <w:jc w:val="both"/>
        <w:rPr>
          <w:rFonts w:ascii="Arial" w:hAnsi="Arial" w:cs="Arial"/>
        </w:rPr>
      </w:pPr>
      <w:r w:rsidRPr="003B31B2">
        <w:rPr>
          <w:rFonts w:ascii="Arial" w:hAnsi="Arial" w:cs="Arial"/>
        </w:rPr>
        <w:t>El sistema podría mostrar alertas como:</w:t>
      </w:r>
    </w:p>
    <w:p w14:paraId="4E4ED13B" w14:textId="77777777" w:rsidR="003B31B2" w:rsidRPr="003B31B2" w:rsidRDefault="003B31B2" w:rsidP="003B31B2">
      <w:pPr>
        <w:jc w:val="both"/>
        <w:rPr>
          <w:rFonts w:ascii="Arial" w:hAnsi="Arial" w:cs="Arial"/>
        </w:rPr>
      </w:pPr>
      <w:r w:rsidRPr="003B31B2">
        <w:rPr>
          <w:rFonts w:ascii="Arial" w:hAnsi="Arial" w:cs="Arial"/>
        </w:rPr>
        <w:t>“El total de dosis no coincide con la suma de población propia y población de otros municipios.”</w:t>
      </w:r>
    </w:p>
    <w:p w14:paraId="40BD9369" w14:textId="77777777" w:rsidR="003B31B2" w:rsidRPr="003B31B2" w:rsidRDefault="003B31B2" w:rsidP="003B31B2">
      <w:pPr>
        <w:jc w:val="both"/>
        <w:rPr>
          <w:rFonts w:ascii="Arial" w:hAnsi="Arial" w:cs="Arial"/>
        </w:rPr>
      </w:pPr>
      <w:r w:rsidRPr="003B31B2">
        <w:rPr>
          <w:rFonts w:ascii="Arial" w:hAnsi="Arial" w:cs="Arial"/>
        </w:rPr>
        <w:t>o:</w:t>
      </w:r>
    </w:p>
    <w:p w14:paraId="43CCE7DB" w14:textId="77777777" w:rsidR="003B31B2" w:rsidRPr="003B31B2" w:rsidRDefault="003B31B2" w:rsidP="003B31B2">
      <w:pPr>
        <w:jc w:val="both"/>
        <w:rPr>
          <w:rFonts w:ascii="Arial" w:hAnsi="Arial" w:cs="Arial"/>
        </w:rPr>
      </w:pPr>
      <w:r w:rsidRPr="003B31B2">
        <w:rPr>
          <w:rFonts w:ascii="Arial" w:hAnsi="Arial" w:cs="Arial"/>
        </w:rPr>
        <w:t>“El valor registrado genera una cobertura superior al 100 %.”</w:t>
      </w:r>
    </w:p>
    <w:p w14:paraId="26E785B1" w14:textId="77777777" w:rsidR="003B31B2" w:rsidRPr="003B31B2" w:rsidRDefault="003B31B2" w:rsidP="003B31B2">
      <w:pPr>
        <w:jc w:val="both"/>
        <w:rPr>
          <w:rFonts w:ascii="Arial" w:hAnsi="Arial" w:cs="Arial"/>
        </w:rPr>
      </w:pPr>
      <w:r w:rsidRPr="003B31B2">
        <w:rPr>
          <w:rFonts w:ascii="Arial" w:hAnsi="Arial" w:cs="Arial"/>
        </w:rPr>
        <w:t xml:space="preserve">La revisión técnica propone controles de completitud, oportunidad, consistencia interna, consistencia temporal y detección de anomalías. </w:t>
      </w:r>
    </w:p>
    <w:p w14:paraId="1B009592" w14:textId="77777777" w:rsidR="003B31B2" w:rsidRPr="003B31B2" w:rsidRDefault="003B31B2" w:rsidP="003B31B2">
      <w:pPr>
        <w:jc w:val="both"/>
        <w:rPr>
          <w:rFonts w:ascii="Arial" w:hAnsi="Arial" w:cs="Arial"/>
          <w:b/>
          <w:bCs/>
        </w:rPr>
      </w:pPr>
      <w:r w:rsidRPr="003B31B2">
        <w:rPr>
          <w:rFonts w:ascii="Arial" w:hAnsi="Arial" w:cs="Arial"/>
          <w:b/>
          <w:bCs/>
        </w:rPr>
        <w:lastRenderedPageBreak/>
        <w:t>Tecnologías necesarias</w:t>
      </w:r>
    </w:p>
    <w:p w14:paraId="0076B359" w14:textId="77777777" w:rsidR="003B31B2" w:rsidRPr="003B31B2" w:rsidRDefault="003B31B2" w:rsidP="003B31B2">
      <w:pPr>
        <w:numPr>
          <w:ilvl w:val="0"/>
          <w:numId w:val="8"/>
        </w:numPr>
        <w:jc w:val="both"/>
        <w:rPr>
          <w:rFonts w:ascii="Arial" w:hAnsi="Arial" w:cs="Arial"/>
        </w:rPr>
      </w:pPr>
      <w:r w:rsidRPr="003B31B2">
        <w:rPr>
          <w:rFonts w:ascii="Arial" w:hAnsi="Arial" w:cs="Arial"/>
        </w:rPr>
        <w:t xml:space="preserve">Node.js + Express </w:t>
      </w:r>
    </w:p>
    <w:p w14:paraId="64CAFE60" w14:textId="77777777" w:rsidR="003B31B2" w:rsidRPr="003B31B2" w:rsidRDefault="003B31B2" w:rsidP="003B31B2">
      <w:pPr>
        <w:numPr>
          <w:ilvl w:val="0"/>
          <w:numId w:val="8"/>
        </w:numPr>
        <w:jc w:val="both"/>
        <w:rPr>
          <w:rFonts w:ascii="Arial" w:hAnsi="Arial" w:cs="Arial"/>
        </w:rPr>
      </w:pPr>
      <w:r w:rsidRPr="003B31B2">
        <w:rPr>
          <w:rFonts w:ascii="Arial" w:hAnsi="Arial" w:cs="Arial"/>
        </w:rPr>
        <w:t xml:space="preserve">MySQL </w:t>
      </w:r>
    </w:p>
    <w:p w14:paraId="5A8D86AF" w14:textId="77777777" w:rsidR="003B31B2" w:rsidRPr="003B31B2" w:rsidRDefault="003B31B2" w:rsidP="003B31B2">
      <w:pPr>
        <w:numPr>
          <w:ilvl w:val="0"/>
          <w:numId w:val="8"/>
        </w:numPr>
        <w:jc w:val="both"/>
        <w:rPr>
          <w:rFonts w:ascii="Arial" w:hAnsi="Arial" w:cs="Arial"/>
        </w:rPr>
      </w:pPr>
      <w:r w:rsidRPr="003B31B2">
        <w:rPr>
          <w:rFonts w:ascii="Arial" w:hAnsi="Arial" w:cs="Arial"/>
        </w:rPr>
        <w:t xml:space="preserve">SQL </w:t>
      </w:r>
    </w:p>
    <w:p w14:paraId="0274DCC4" w14:textId="77777777" w:rsidR="003B31B2" w:rsidRPr="003B31B2" w:rsidRDefault="003B31B2" w:rsidP="003B31B2">
      <w:pPr>
        <w:numPr>
          <w:ilvl w:val="0"/>
          <w:numId w:val="8"/>
        </w:numPr>
        <w:jc w:val="both"/>
        <w:rPr>
          <w:rFonts w:ascii="Arial" w:hAnsi="Arial" w:cs="Arial"/>
        </w:rPr>
      </w:pPr>
      <w:r w:rsidRPr="003B31B2">
        <w:rPr>
          <w:rFonts w:ascii="Arial" w:hAnsi="Arial" w:cs="Arial"/>
        </w:rPr>
        <w:t xml:space="preserve">Reglas de negocio </w:t>
      </w:r>
    </w:p>
    <w:p w14:paraId="584601F9" w14:textId="77777777" w:rsidR="003B31B2" w:rsidRPr="003B31B2" w:rsidRDefault="003B31B2" w:rsidP="003B31B2">
      <w:pPr>
        <w:numPr>
          <w:ilvl w:val="0"/>
          <w:numId w:val="8"/>
        </w:numPr>
        <w:jc w:val="both"/>
        <w:rPr>
          <w:rFonts w:ascii="Arial" w:hAnsi="Arial" w:cs="Arial"/>
        </w:rPr>
      </w:pPr>
      <w:proofErr w:type="spellStart"/>
      <w:r w:rsidRPr="003B31B2">
        <w:rPr>
          <w:rFonts w:ascii="Arial" w:hAnsi="Arial" w:cs="Arial"/>
        </w:rPr>
        <w:t>React</w:t>
      </w:r>
      <w:proofErr w:type="spellEnd"/>
      <w:r w:rsidRPr="003B31B2">
        <w:rPr>
          <w:rFonts w:ascii="Arial" w:hAnsi="Arial" w:cs="Arial"/>
        </w:rPr>
        <w:t xml:space="preserve"> </w:t>
      </w:r>
    </w:p>
    <w:p w14:paraId="10C6A533" w14:textId="77777777" w:rsidR="003B31B2" w:rsidRPr="003B31B2" w:rsidRDefault="003B31B2" w:rsidP="003B31B2">
      <w:pPr>
        <w:numPr>
          <w:ilvl w:val="0"/>
          <w:numId w:val="8"/>
        </w:numPr>
        <w:jc w:val="both"/>
        <w:rPr>
          <w:rFonts w:ascii="Arial" w:hAnsi="Arial" w:cs="Arial"/>
        </w:rPr>
      </w:pPr>
      <w:r w:rsidRPr="003B31B2">
        <w:rPr>
          <w:rFonts w:ascii="Arial" w:hAnsi="Arial" w:cs="Arial"/>
        </w:rPr>
        <w:t xml:space="preserve">Validaciones automáticas </w:t>
      </w:r>
    </w:p>
    <w:p w14:paraId="39C73D6C" w14:textId="77777777" w:rsidR="003B31B2" w:rsidRPr="003B31B2" w:rsidRDefault="003B31B2" w:rsidP="003B31B2">
      <w:pPr>
        <w:jc w:val="both"/>
        <w:rPr>
          <w:rFonts w:ascii="Arial" w:hAnsi="Arial" w:cs="Arial"/>
          <w:b/>
          <w:bCs/>
        </w:rPr>
      </w:pPr>
      <w:r w:rsidRPr="003B31B2">
        <w:rPr>
          <w:rFonts w:ascii="Arial" w:hAnsi="Arial" w:cs="Arial"/>
          <w:b/>
          <w:bCs/>
        </w:rPr>
        <w:t>Tiempo estimado</w:t>
      </w:r>
    </w:p>
    <w:p w14:paraId="2B8C323A" w14:textId="77777777" w:rsidR="003B31B2" w:rsidRPr="003B31B2" w:rsidRDefault="003B31B2" w:rsidP="003B31B2">
      <w:pPr>
        <w:jc w:val="both"/>
        <w:rPr>
          <w:rFonts w:ascii="Arial" w:hAnsi="Arial" w:cs="Arial"/>
        </w:rPr>
      </w:pPr>
      <w:r w:rsidRPr="003B31B2">
        <w:rPr>
          <w:rFonts w:ascii="Arial" w:hAnsi="Arial" w:cs="Arial"/>
          <w:b/>
          <w:bCs/>
        </w:rPr>
        <w:t>1 a 1.5 semanas</w:t>
      </w:r>
    </w:p>
    <w:p w14:paraId="3C6F9451" w14:textId="77777777" w:rsidR="003B31B2" w:rsidRPr="003B31B2" w:rsidRDefault="003B31B2" w:rsidP="003B31B2">
      <w:pPr>
        <w:jc w:val="both"/>
        <w:rPr>
          <w:rFonts w:ascii="Arial" w:hAnsi="Arial" w:cs="Arial"/>
        </w:rPr>
      </w:pPr>
      <w:r w:rsidRPr="003B31B2">
        <w:rPr>
          <w:rFonts w:ascii="Arial" w:hAnsi="Arial" w:cs="Arial"/>
        </w:rPr>
        <w:t xml:space="preserve">Esta funcionalidad tiene una relación muy buena entre dificultad y valor académico, porque demuestra que el sistema </w:t>
      </w:r>
      <w:r w:rsidRPr="003B31B2">
        <w:rPr>
          <w:rFonts w:ascii="Arial" w:hAnsi="Arial" w:cs="Arial"/>
          <w:b/>
          <w:bCs/>
        </w:rPr>
        <w:t>analiza y valida la información</w:t>
      </w:r>
      <w:r w:rsidRPr="003B31B2">
        <w:rPr>
          <w:rFonts w:ascii="Arial" w:hAnsi="Arial" w:cs="Arial"/>
        </w:rPr>
        <w:t>, no solamente la almacena.</w:t>
      </w:r>
    </w:p>
    <w:p w14:paraId="1F99B893" w14:textId="33D9106A" w:rsidR="003B31B2" w:rsidRPr="003B31B2" w:rsidRDefault="003B31B2" w:rsidP="003B31B2">
      <w:pPr>
        <w:jc w:val="both"/>
        <w:rPr>
          <w:rFonts w:ascii="Arial" w:hAnsi="Arial" w:cs="Arial"/>
        </w:rPr>
      </w:pPr>
    </w:p>
    <w:p w14:paraId="674AAE60" w14:textId="77777777" w:rsidR="003B31B2" w:rsidRPr="003B31B2" w:rsidRDefault="003B31B2" w:rsidP="003B31B2">
      <w:pPr>
        <w:jc w:val="both"/>
        <w:rPr>
          <w:rFonts w:ascii="Arial" w:hAnsi="Arial" w:cs="Arial"/>
          <w:b/>
          <w:bCs/>
        </w:rPr>
      </w:pPr>
      <w:r w:rsidRPr="003B31B2">
        <w:rPr>
          <w:rFonts w:ascii="Arial" w:hAnsi="Arial" w:cs="Arial"/>
          <w:b/>
          <w:bCs/>
        </w:rPr>
        <w:t>F. Flujo de revisión y cierre mensual</w:t>
      </w:r>
    </w:p>
    <w:p w14:paraId="371083F3" w14:textId="77777777" w:rsidR="003B31B2" w:rsidRPr="003B31B2" w:rsidRDefault="003B31B2" w:rsidP="003B31B2">
      <w:pPr>
        <w:jc w:val="both"/>
        <w:rPr>
          <w:rFonts w:ascii="Arial" w:hAnsi="Arial" w:cs="Arial"/>
          <w:b/>
          <w:bCs/>
        </w:rPr>
      </w:pPr>
      <w:r w:rsidRPr="003B31B2">
        <w:rPr>
          <w:rFonts w:ascii="Arial" w:hAnsi="Arial" w:cs="Arial"/>
          <w:b/>
          <w:bCs/>
        </w:rPr>
        <w:t>¿En qué consiste?</w:t>
      </w:r>
    </w:p>
    <w:p w14:paraId="0FA2CA69" w14:textId="77777777" w:rsidR="003B31B2" w:rsidRPr="003B31B2" w:rsidRDefault="003B31B2" w:rsidP="003B31B2">
      <w:pPr>
        <w:jc w:val="both"/>
        <w:rPr>
          <w:rFonts w:ascii="Arial" w:hAnsi="Arial" w:cs="Arial"/>
        </w:rPr>
      </w:pPr>
      <w:r w:rsidRPr="003B31B2">
        <w:rPr>
          <w:rFonts w:ascii="Arial" w:hAnsi="Arial" w:cs="Arial"/>
        </w:rPr>
        <w:t>Se propone establecer un flujo formal para controlar el estado de la información registrada durante cada período.</w:t>
      </w:r>
    </w:p>
    <w:p w14:paraId="733BDC68" w14:textId="77777777" w:rsidR="003B31B2" w:rsidRPr="003B31B2" w:rsidRDefault="003B31B2" w:rsidP="003B31B2">
      <w:pPr>
        <w:jc w:val="both"/>
        <w:rPr>
          <w:rFonts w:ascii="Arial" w:hAnsi="Arial" w:cs="Arial"/>
        </w:rPr>
      </w:pPr>
      <w:r w:rsidRPr="003B31B2">
        <w:rPr>
          <w:rFonts w:ascii="Arial" w:hAnsi="Arial" w:cs="Arial"/>
        </w:rPr>
        <w:t>El proceso podría manejar estados como:</w:t>
      </w:r>
    </w:p>
    <w:p w14:paraId="5A837FCF" w14:textId="77777777" w:rsidR="003B31B2" w:rsidRPr="003B31B2" w:rsidRDefault="003B31B2" w:rsidP="003B31B2">
      <w:pPr>
        <w:jc w:val="both"/>
        <w:rPr>
          <w:rFonts w:ascii="Arial" w:hAnsi="Arial" w:cs="Arial"/>
        </w:rPr>
      </w:pPr>
      <w:r w:rsidRPr="003B31B2">
        <w:rPr>
          <w:rFonts w:ascii="Arial" w:hAnsi="Arial" w:cs="Arial"/>
          <w:b/>
          <w:bCs/>
        </w:rPr>
        <w:t>Borrador → Enviado → En revisión → Aprobado → Cerrado</w:t>
      </w:r>
    </w:p>
    <w:p w14:paraId="01CB1620" w14:textId="77777777" w:rsidR="003B31B2" w:rsidRPr="003B31B2" w:rsidRDefault="003B31B2" w:rsidP="003B31B2">
      <w:pPr>
        <w:jc w:val="both"/>
        <w:rPr>
          <w:rFonts w:ascii="Arial" w:hAnsi="Arial" w:cs="Arial"/>
        </w:rPr>
      </w:pPr>
      <w:r w:rsidRPr="003B31B2">
        <w:rPr>
          <w:rFonts w:ascii="Arial" w:hAnsi="Arial" w:cs="Arial"/>
        </w:rPr>
        <w:t>Cada estado tendría reglas y permisos diferentes.</w:t>
      </w:r>
    </w:p>
    <w:p w14:paraId="671C68A5" w14:textId="77777777" w:rsidR="003B31B2" w:rsidRPr="003B31B2" w:rsidRDefault="003B31B2" w:rsidP="003B31B2">
      <w:pPr>
        <w:jc w:val="both"/>
        <w:rPr>
          <w:rFonts w:ascii="Arial" w:hAnsi="Arial" w:cs="Arial"/>
        </w:rPr>
      </w:pPr>
      <w:r w:rsidRPr="003B31B2">
        <w:rPr>
          <w:rFonts w:ascii="Arial" w:hAnsi="Arial" w:cs="Arial"/>
        </w:rPr>
        <w:t>Por ejemplo, mientras un registro esté en borrador puede ser modificado por el encargado del establecimiento. Cuando sea enviado, deberá pasar a revisión. Una vez aprobado y cerrado el período, la información no podrá modificarse directamente.</w:t>
      </w:r>
    </w:p>
    <w:p w14:paraId="47E7636D" w14:textId="77777777" w:rsidR="003B31B2" w:rsidRPr="003B31B2" w:rsidRDefault="003B31B2" w:rsidP="003B31B2">
      <w:pPr>
        <w:jc w:val="both"/>
        <w:rPr>
          <w:rFonts w:ascii="Arial" w:hAnsi="Arial" w:cs="Arial"/>
        </w:rPr>
      </w:pPr>
      <w:r w:rsidRPr="003B31B2">
        <w:rPr>
          <w:rFonts w:ascii="Arial" w:hAnsi="Arial" w:cs="Arial"/>
        </w:rPr>
        <w:t xml:space="preserve">En caso de necesitar una corrección, se generaría una </w:t>
      </w:r>
      <w:r w:rsidRPr="003B31B2">
        <w:rPr>
          <w:rFonts w:ascii="Arial" w:hAnsi="Arial" w:cs="Arial"/>
          <w:b/>
          <w:bCs/>
        </w:rPr>
        <w:t>rectificación controlada</w:t>
      </w:r>
      <w:r w:rsidRPr="003B31B2">
        <w:rPr>
          <w:rFonts w:ascii="Arial" w:hAnsi="Arial" w:cs="Arial"/>
        </w:rPr>
        <w:t>, manteniendo el historial de cambios.</w:t>
      </w:r>
    </w:p>
    <w:p w14:paraId="12DE2325" w14:textId="77777777" w:rsidR="003B31B2" w:rsidRPr="003B31B2" w:rsidRDefault="003B31B2" w:rsidP="003B31B2">
      <w:pPr>
        <w:jc w:val="both"/>
        <w:rPr>
          <w:rFonts w:ascii="Arial" w:hAnsi="Arial" w:cs="Arial"/>
        </w:rPr>
      </w:pPr>
      <w:r w:rsidRPr="003B31B2">
        <w:rPr>
          <w:rFonts w:ascii="Arial" w:hAnsi="Arial" w:cs="Arial"/>
        </w:rPr>
        <w:t xml:space="preserve">Esto permitiría sustituir técnicamente la verificación presencial mensual mediante un flujo de revisión dentro del sistema. El documento propone justamente un flujo de estados, cierre de períodos y rectificaciones versionadas. </w:t>
      </w:r>
    </w:p>
    <w:p w14:paraId="6EF6EE0C" w14:textId="77777777" w:rsidR="003B31B2" w:rsidRPr="003B31B2" w:rsidRDefault="003B31B2" w:rsidP="003B31B2">
      <w:pPr>
        <w:jc w:val="both"/>
        <w:rPr>
          <w:rFonts w:ascii="Arial" w:hAnsi="Arial" w:cs="Arial"/>
          <w:b/>
          <w:bCs/>
        </w:rPr>
      </w:pPr>
      <w:r w:rsidRPr="003B31B2">
        <w:rPr>
          <w:rFonts w:ascii="Arial" w:hAnsi="Arial" w:cs="Arial"/>
          <w:b/>
          <w:bCs/>
        </w:rPr>
        <w:t>Tecnologías necesarias</w:t>
      </w:r>
    </w:p>
    <w:p w14:paraId="121737A0" w14:textId="77777777" w:rsidR="003B31B2" w:rsidRPr="003B31B2" w:rsidRDefault="003B31B2" w:rsidP="003B31B2">
      <w:pPr>
        <w:numPr>
          <w:ilvl w:val="0"/>
          <w:numId w:val="9"/>
        </w:numPr>
        <w:jc w:val="both"/>
        <w:rPr>
          <w:rFonts w:ascii="Arial" w:hAnsi="Arial" w:cs="Arial"/>
        </w:rPr>
      </w:pPr>
      <w:r w:rsidRPr="003B31B2">
        <w:rPr>
          <w:rFonts w:ascii="Arial" w:hAnsi="Arial" w:cs="Arial"/>
        </w:rPr>
        <w:lastRenderedPageBreak/>
        <w:t xml:space="preserve">Node.js + Express </w:t>
      </w:r>
    </w:p>
    <w:p w14:paraId="1FBDB2F1" w14:textId="77777777" w:rsidR="003B31B2" w:rsidRPr="003B31B2" w:rsidRDefault="003B31B2" w:rsidP="003B31B2">
      <w:pPr>
        <w:numPr>
          <w:ilvl w:val="0"/>
          <w:numId w:val="9"/>
        </w:numPr>
        <w:jc w:val="both"/>
        <w:rPr>
          <w:rFonts w:ascii="Arial" w:hAnsi="Arial" w:cs="Arial"/>
        </w:rPr>
      </w:pPr>
      <w:r w:rsidRPr="003B31B2">
        <w:rPr>
          <w:rFonts w:ascii="Arial" w:hAnsi="Arial" w:cs="Arial"/>
        </w:rPr>
        <w:t xml:space="preserve">MySQL </w:t>
      </w:r>
    </w:p>
    <w:p w14:paraId="4B869BC5" w14:textId="77777777" w:rsidR="003B31B2" w:rsidRPr="003B31B2" w:rsidRDefault="003B31B2" w:rsidP="003B31B2">
      <w:pPr>
        <w:numPr>
          <w:ilvl w:val="0"/>
          <w:numId w:val="9"/>
        </w:numPr>
        <w:jc w:val="both"/>
        <w:rPr>
          <w:rFonts w:ascii="Arial" w:hAnsi="Arial" w:cs="Arial"/>
        </w:rPr>
      </w:pPr>
      <w:r w:rsidRPr="003B31B2">
        <w:rPr>
          <w:rFonts w:ascii="Arial" w:hAnsi="Arial" w:cs="Arial"/>
        </w:rPr>
        <w:t xml:space="preserve">Sistema de roles y permisos </w:t>
      </w:r>
    </w:p>
    <w:p w14:paraId="0612B4B4" w14:textId="77777777" w:rsidR="003B31B2" w:rsidRPr="003B31B2" w:rsidRDefault="003B31B2" w:rsidP="003B31B2">
      <w:pPr>
        <w:numPr>
          <w:ilvl w:val="0"/>
          <w:numId w:val="9"/>
        </w:numPr>
        <w:jc w:val="both"/>
        <w:rPr>
          <w:rFonts w:ascii="Arial" w:hAnsi="Arial" w:cs="Arial"/>
        </w:rPr>
      </w:pPr>
      <w:r w:rsidRPr="003B31B2">
        <w:rPr>
          <w:rFonts w:ascii="Arial" w:hAnsi="Arial" w:cs="Arial"/>
        </w:rPr>
        <w:t xml:space="preserve">Máquina de estados </w:t>
      </w:r>
    </w:p>
    <w:p w14:paraId="16AB1298" w14:textId="77777777" w:rsidR="003B31B2" w:rsidRPr="003B31B2" w:rsidRDefault="003B31B2" w:rsidP="003B31B2">
      <w:pPr>
        <w:numPr>
          <w:ilvl w:val="0"/>
          <w:numId w:val="9"/>
        </w:numPr>
        <w:jc w:val="both"/>
        <w:rPr>
          <w:rFonts w:ascii="Arial" w:hAnsi="Arial" w:cs="Arial"/>
        </w:rPr>
      </w:pPr>
      <w:r w:rsidRPr="003B31B2">
        <w:rPr>
          <w:rFonts w:ascii="Arial" w:hAnsi="Arial" w:cs="Arial"/>
        </w:rPr>
        <w:t xml:space="preserve">Bitácora de cambios </w:t>
      </w:r>
    </w:p>
    <w:p w14:paraId="3BF50359" w14:textId="77777777" w:rsidR="003B31B2" w:rsidRPr="003B31B2" w:rsidRDefault="003B31B2" w:rsidP="003B31B2">
      <w:pPr>
        <w:numPr>
          <w:ilvl w:val="0"/>
          <w:numId w:val="9"/>
        </w:numPr>
        <w:jc w:val="both"/>
        <w:rPr>
          <w:rFonts w:ascii="Arial" w:hAnsi="Arial" w:cs="Arial"/>
        </w:rPr>
      </w:pPr>
      <w:proofErr w:type="spellStart"/>
      <w:r w:rsidRPr="003B31B2">
        <w:rPr>
          <w:rFonts w:ascii="Arial" w:hAnsi="Arial" w:cs="Arial"/>
        </w:rPr>
        <w:t>React</w:t>
      </w:r>
      <w:proofErr w:type="spellEnd"/>
      <w:r w:rsidRPr="003B31B2">
        <w:rPr>
          <w:rFonts w:ascii="Arial" w:hAnsi="Arial" w:cs="Arial"/>
        </w:rPr>
        <w:t xml:space="preserve"> </w:t>
      </w:r>
    </w:p>
    <w:p w14:paraId="68F9BF6D" w14:textId="77777777" w:rsidR="003B31B2" w:rsidRPr="003B31B2" w:rsidRDefault="003B31B2" w:rsidP="003B31B2">
      <w:pPr>
        <w:jc w:val="both"/>
        <w:rPr>
          <w:rFonts w:ascii="Arial" w:hAnsi="Arial" w:cs="Arial"/>
          <w:b/>
          <w:bCs/>
        </w:rPr>
      </w:pPr>
      <w:r w:rsidRPr="003B31B2">
        <w:rPr>
          <w:rFonts w:ascii="Arial" w:hAnsi="Arial" w:cs="Arial"/>
          <w:b/>
          <w:bCs/>
        </w:rPr>
        <w:t>Tiempo estimado</w:t>
      </w:r>
    </w:p>
    <w:p w14:paraId="50319D60" w14:textId="77777777" w:rsidR="003B31B2" w:rsidRPr="003B31B2" w:rsidRDefault="003B31B2" w:rsidP="003B31B2">
      <w:pPr>
        <w:jc w:val="both"/>
        <w:rPr>
          <w:rFonts w:ascii="Arial" w:hAnsi="Arial" w:cs="Arial"/>
        </w:rPr>
      </w:pPr>
      <w:r w:rsidRPr="003B31B2">
        <w:rPr>
          <w:rFonts w:ascii="Arial" w:hAnsi="Arial" w:cs="Arial"/>
          <w:b/>
          <w:bCs/>
        </w:rPr>
        <w:t>1 a 1.5 semanas</w:t>
      </w:r>
    </w:p>
    <w:p w14:paraId="1A6F517B" w14:textId="27BBDA92" w:rsidR="003B31B2" w:rsidRPr="003B31B2" w:rsidRDefault="003B31B2" w:rsidP="003B31B2">
      <w:pPr>
        <w:jc w:val="both"/>
        <w:rPr>
          <w:rFonts w:ascii="Arial" w:hAnsi="Arial" w:cs="Arial"/>
        </w:rPr>
      </w:pPr>
    </w:p>
    <w:p w14:paraId="3B959AD9" w14:textId="77777777" w:rsidR="003B31B2" w:rsidRPr="003B31B2" w:rsidRDefault="003B31B2" w:rsidP="003B31B2">
      <w:pPr>
        <w:jc w:val="both"/>
        <w:rPr>
          <w:rFonts w:ascii="Arial" w:hAnsi="Arial" w:cs="Arial"/>
          <w:b/>
          <w:bCs/>
        </w:rPr>
      </w:pPr>
      <w:r w:rsidRPr="003B31B2">
        <w:rPr>
          <w:rFonts w:ascii="Arial" w:hAnsi="Arial" w:cs="Arial"/>
          <w:b/>
          <w:bCs/>
        </w:rPr>
        <w:t xml:space="preserve">G. </w:t>
      </w:r>
      <w:proofErr w:type="spellStart"/>
      <w:r w:rsidRPr="003B31B2">
        <w:rPr>
          <w:rFonts w:ascii="Arial" w:hAnsi="Arial" w:cs="Arial"/>
          <w:b/>
          <w:bCs/>
        </w:rPr>
        <w:t>Dashboard</w:t>
      </w:r>
      <w:proofErr w:type="spellEnd"/>
      <w:r w:rsidRPr="003B31B2">
        <w:rPr>
          <w:rFonts w:ascii="Arial" w:hAnsi="Arial" w:cs="Arial"/>
          <w:b/>
          <w:bCs/>
        </w:rPr>
        <w:t xml:space="preserve"> y mapa interactivo de cobertura</w:t>
      </w:r>
    </w:p>
    <w:p w14:paraId="75625563" w14:textId="77777777" w:rsidR="003B31B2" w:rsidRPr="003B31B2" w:rsidRDefault="003B31B2" w:rsidP="003B31B2">
      <w:pPr>
        <w:jc w:val="both"/>
        <w:rPr>
          <w:rFonts w:ascii="Arial" w:hAnsi="Arial" w:cs="Arial"/>
          <w:b/>
          <w:bCs/>
        </w:rPr>
      </w:pPr>
      <w:r w:rsidRPr="003B31B2">
        <w:rPr>
          <w:rFonts w:ascii="Arial" w:hAnsi="Arial" w:cs="Arial"/>
          <w:b/>
          <w:bCs/>
        </w:rPr>
        <w:t>¿En qué consiste?</w:t>
      </w:r>
    </w:p>
    <w:p w14:paraId="5872C002" w14:textId="77777777" w:rsidR="003B31B2" w:rsidRPr="003B31B2" w:rsidRDefault="003B31B2" w:rsidP="003B31B2">
      <w:pPr>
        <w:jc w:val="both"/>
        <w:rPr>
          <w:rFonts w:ascii="Arial" w:hAnsi="Arial" w:cs="Arial"/>
        </w:rPr>
      </w:pPr>
      <w:r w:rsidRPr="003B31B2">
        <w:rPr>
          <w:rFonts w:ascii="Arial" w:hAnsi="Arial" w:cs="Arial"/>
        </w:rPr>
        <w:t>Además de los reportes y tablas, el sistema tendría un tablero de control donde las autoridades puedan visualizar el estado de la cobertura de vacunación de forma más rápida.</w:t>
      </w:r>
    </w:p>
    <w:p w14:paraId="453CEF1B" w14:textId="77777777" w:rsidR="003B31B2" w:rsidRPr="003B31B2" w:rsidRDefault="003B31B2" w:rsidP="003B31B2">
      <w:pPr>
        <w:jc w:val="both"/>
        <w:rPr>
          <w:rFonts w:ascii="Arial" w:hAnsi="Arial" w:cs="Arial"/>
        </w:rPr>
      </w:pPr>
      <w:r w:rsidRPr="003B31B2">
        <w:rPr>
          <w:rFonts w:ascii="Arial" w:hAnsi="Arial" w:cs="Arial"/>
        </w:rPr>
        <w:t xml:space="preserve">El </w:t>
      </w:r>
      <w:proofErr w:type="spellStart"/>
      <w:r w:rsidRPr="003B31B2">
        <w:rPr>
          <w:rFonts w:ascii="Arial" w:hAnsi="Arial" w:cs="Arial"/>
        </w:rPr>
        <w:t>dashboard</w:t>
      </w:r>
      <w:proofErr w:type="spellEnd"/>
      <w:r w:rsidRPr="003B31B2">
        <w:rPr>
          <w:rFonts w:ascii="Arial" w:hAnsi="Arial" w:cs="Arial"/>
        </w:rPr>
        <w:t xml:space="preserve"> podría mostrar:</w:t>
      </w:r>
    </w:p>
    <w:p w14:paraId="4DADCB9B" w14:textId="77777777" w:rsidR="003B31B2" w:rsidRPr="003B31B2" w:rsidRDefault="003B31B2" w:rsidP="003B31B2">
      <w:pPr>
        <w:numPr>
          <w:ilvl w:val="0"/>
          <w:numId w:val="10"/>
        </w:numPr>
        <w:jc w:val="both"/>
        <w:rPr>
          <w:rFonts w:ascii="Arial" w:hAnsi="Arial" w:cs="Arial"/>
        </w:rPr>
      </w:pPr>
      <w:r w:rsidRPr="003B31B2">
        <w:rPr>
          <w:rFonts w:ascii="Arial" w:hAnsi="Arial" w:cs="Arial"/>
        </w:rPr>
        <w:t xml:space="preserve">cobertura departamental; </w:t>
      </w:r>
    </w:p>
    <w:p w14:paraId="1F68C942" w14:textId="77777777" w:rsidR="003B31B2" w:rsidRPr="003B31B2" w:rsidRDefault="003B31B2" w:rsidP="003B31B2">
      <w:pPr>
        <w:numPr>
          <w:ilvl w:val="0"/>
          <w:numId w:val="10"/>
        </w:numPr>
        <w:jc w:val="both"/>
        <w:rPr>
          <w:rFonts w:ascii="Arial" w:hAnsi="Arial" w:cs="Arial"/>
        </w:rPr>
      </w:pPr>
      <w:r w:rsidRPr="003B31B2">
        <w:rPr>
          <w:rFonts w:ascii="Arial" w:hAnsi="Arial" w:cs="Arial"/>
        </w:rPr>
        <w:t xml:space="preserve">cobertura por municipio; </w:t>
      </w:r>
    </w:p>
    <w:p w14:paraId="11FDBB8D" w14:textId="77777777" w:rsidR="003B31B2" w:rsidRPr="003B31B2" w:rsidRDefault="003B31B2" w:rsidP="003B31B2">
      <w:pPr>
        <w:numPr>
          <w:ilvl w:val="0"/>
          <w:numId w:val="10"/>
        </w:numPr>
        <w:jc w:val="both"/>
        <w:rPr>
          <w:rFonts w:ascii="Arial" w:hAnsi="Arial" w:cs="Arial"/>
        </w:rPr>
      </w:pPr>
      <w:r w:rsidRPr="003B31B2">
        <w:rPr>
          <w:rFonts w:ascii="Arial" w:hAnsi="Arial" w:cs="Arial"/>
        </w:rPr>
        <w:t xml:space="preserve">municipios debajo de la meta; </w:t>
      </w:r>
    </w:p>
    <w:p w14:paraId="4E10CA24" w14:textId="77777777" w:rsidR="003B31B2" w:rsidRPr="003B31B2" w:rsidRDefault="003B31B2" w:rsidP="003B31B2">
      <w:pPr>
        <w:numPr>
          <w:ilvl w:val="0"/>
          <w:numId w:val="10"/>
        </w:numPr>
        <w:jc w:val="both"/>
        <w:rPr>
          <w:rFonts w:ascii="Arial" w:hAnsi="Arial" w:cs="Arial"/>
        </w:rPr>
      </w:pPr>
      <w:r w:rsidRPr="003B31B2">
        <w:rPr>
          <w:rFonts w:ascii="Arial" w:hAnsi="Arial" w:cs="Arial"/>
        </w:rPr>
        <w:t xml:space="preserve">evolución mensual; </w:t>
      </w:r>
    </w:p>
    <w:p w14:paraId="7527B093" w14:textId="77777777" w:rsidR="003B31B2" w:rsidRPr="003B31B2" w:rsidRDefault="003B31B2" w:rsidP="003B31B2">
      <w:pPr>
        <w:numPr>
          <w:ilvl w:val="0"/>
          <w:numId w:val="10"/>
        </w:numPr>
        <w:jc w:val="both"/>
        <w:rPr>
          <w:rFonts w:ascii="Arial" w:hAnsi="Arial" w:cs="Arial"/>
        </w:rPr>
      </w:pPr>
      <w:r w:rsidRPr="003B31B2">
        <w:rPr>
          <w:rFonts w:ascii="Arial" w:hAnsi="Arial" w:cs="Arial"/>
        </w:rPr>
        <w:t xml:space="preserve">vacunas con menor cobertura; </w:t>
      </w:r>
    </w:p>
    <w:p w14:paraId="0EADEE04" w14:textId="77777777" w:rsidR="003B31B2" w:rsidRPr="003B31B2" w:rsidRDefault="003B31B2" w:rsidP="003B31B2">
      <w:pPr>
        <w:numPr>
          <w:ilvl w:val="0"/>
          <w:numId w:val="10"/>
        </w:numPr>
        <w:jc w:val="both"/>
        <w:rPr>
          <w:rFonts w:ascii="Arial" w:hAnsi="Arial" w:cs="Arial"/>
        </w:rPr>
      </w:pPr>
      <w:r w:rsidRPr="003B31B2">
        <w:rPr>
          <w:rFonts w:ascii="Arial" w:hAnsi="Arial" w:cs="Arial"/>
        </w:rPr>
        <w:t xml:space="preserve">cantidad de reportes pendientes; </w:t>
      </w:r>
    </w:p>
    <w:p w14:paraId="4190D79C" w14:textId="77777777" w:rsidR="003B31B2" w:rsidRPr="003B31B2" w:rsidRDefault="003B31B2" w:rsidP="003B31B2">
      <w:pPr>
        <w:numPr>
          <w:ilvl w:val="0"/>
          <w:numId w:val="10"/>
        </w:numPr>
        <w:jc w:val="both"/>
        <w:rPr>
          <w:rFonts w:ascii="Arial" w:hAnsi="Arial" w:cs="Arial"/>
        </w:rPr>
      </w:pPr>
      <w:r w:rsidRPr="003B31B2">
        <w:rPr>
          <w:rFonts w:ascii="Arial" w:hAnsi="Arial" w:cs="Arial"/>
        </w:rPr>
        <w:t xml:space="preserve">alertas de calidad. </w:t>
      </w:r>
    </w:p>
    <w:p w14:paraId="6CAC5270" w14:textId="77777777" w:rsidR="003B31B2" w:rsidRPr="003B31B2" w:rsidRDefault="003B31B2" w:rsidP="003B31B2">
      <w:pPr>
        <w:jc w:val="both"/>
        <w:rPr>
          <w:rFonts w:ascii="Arial" w:hAnsi="Arial" w:cs="Arial"/>
        </w:rPr>
      </w:pPr>
      <w:r w:rsidRPr="003B31B2">
        <w:rPr>
          <w:rFonts w:ascii="Arial" w:hAnsi="Arial" w:cs="Arial"/>
        </w:rPr>
        <w:t xml:space="preserve">Como complemento, se propone integrar un </w:t>
      </w:r>
      <w:r w:rsidRPr="003B31B2">
        <w:rPr>
          <w:rFonts w:ascii="Arial" w:hAnsi="Arial" w:cs="Arial"/>
          <w:b/>
          <w:bCs/>
        </w:rPr>
        <w:t>mapa interactivo de San Marcos</w:t>
      </w:r>
      <w:r w:rsidRPr="003B31B2">
        <w:rPr>
          <w:rFonts w:ascii="Arial" w:hAnsi="Arial" w:cs="Arial"/>
        </w:rPr>
        <w:t>, donde cada municipio aparezca representado según su nivel de cobertura.</w:t>
      </w:r>
    </w:p>
    <w:p w14:paraId="29E37991" w14:textId="77777777" w:rsidR="003B31B2" w:rsidRPr="003B31B2" w:rsidRDefault="003B31B2" w:rsidP="003B31B2">
      <w:pPr>
        <w:jc w:val="both"/>
        <w:rPr>
          <w:rFonts w:ascii="Arial" w:hAnsi="Arial" w:cs="Arial"/>
        </w:rPr>
      </w:pPr>
      <w:r w:rsidRPr="003B31B2">
        <w:rPr>
          <w:rFonts w:ascii="Arial" w:hAnsi="Arial" w:cs="Arial"/>
        </w:rPr>
        <w:t>Por ejemplo:</w:t>
      </w:r>
    </w:p>
    <w:p w14:paraId="16BB724A" w14:textId="77777777" w:rsidR="003B31B2" w:rsidRPr="003B31B2" w:rsidRDefault="003B31B2" w:rsidP="003B31B2">
      <w:pPr>
        <w:numPr>
          <w:ilvl w:val="0"/>
          <w:numId w:val="11"/>
        </w:numPr>
        <w:jc w:val="both"/>
        <w:rPr>
          <w:rFonts w:ascii="Arial" w:hAnsi="Arial" w:cs="Arial"/>
        </w:rPr>
      </w:pPr>
      <w:r w:rsidRPr="003B31B2">
        <w:rPr>
          <w:rFonts w:ascii="Arial" w:hAnsi="Arial" w:cs="Arial"/>
        </w:rPr>
        <w:t xml:space="preserve">verde: cobertura igual o superior a la meta; </w:t>
      </w:r>
    </w:p>
    <w:p w14:paraId="301C46B8" w14:textId="77777777" w:rsidR="003B31B2" w:rsidRPr="003B31B2" w:rsidRDefault="003B31B2" w:rsidP="003B31B2">
      <w:pPr>
        <w:numPr>
          <w:ilvl w:val="0"/>
          <w:numId w:val="11"/>
        </w:numPr>
        <w:jc w:val="both"/>
        <w:rPr>
          <w:rFonts w:ascii="Arial" w:hAnsi="Arial" w:cs="Arial"/>
        </w:rPr>
      </w:pPr>
      <w:r w:rsidRPr="003B31B2">
        <w:rPr>
          <w:rFonts w:ascii="Arial" w:hAnsi="Arial" w:cs="Arial"/>
        </w:rPr>
        <w:t xml:space="preserve">amarillo: cobertura cercana a la meta; </w:t>
      </w:r>
    </w:p>
    <w:p w14:paraId="47D1BF69" w14:textId="77777777" w:rsidR="003B31B2" w:rsidRPr="003B31B2" w:rsidRDefault="003B31B2" w:rsidP="003B31B2">
      <w:pPr>
        <w:numPr>
          <w:ilvl w:val="0"/>
          <w:numId w:val="11"/>
        </w:numPr>
        <w:jc w:val="both"/>
        <w:rPr>
          <w:rFonts w:ascii="Arial" w:hAnsi="Arial" w:cs="Arial"/>
        </w:rPr>
      </w:pPr>
      <w:r w:rsidRPr="003B31B2">
        <w:rPr>
          <w:rFonts w:ascii="Arial" w:hAnsi="Arial" w:cs="Arial"/>
        </w:rPr>
        <w:t xml:space="preserve">rojo: cobertura por debajo de la meta. </w:t>
      </w:r>
    </w:p>
    <w:p w14:paraId="54A8EC52" w14:textId="77777777" w:rsidR="003B31B2" w:rsidRPr="003B31B2" w:rsidRDefault="003B31B2" w:rsidP="003B31B2">
      <w:pPr>
        <w:jc w:val="both"/>
        <w:rPr>
          <w:rFonts w:ascii="Arial" w:hAnsi="Arial" w:cs="Arial"/>
        </w:rPr>
      </w:pPr>
      <w:r w:rsidRPr="003B31B2">
        <w:rPr>
          <w:rFonts w:ascii="Arial" w:hAnsi="Arial" w:cs="Arial"/>
        </w:rPr>
        <w:lastRenderedPageBreak/>
        <w:t xml:space="preserve">El informe de observaciones plantea precisamente un mapa </w:t>
      </w:r>
      <w:proofErr w:type="spellStart"/>
      <w:r w:rsidRPr="003B31B2">
        <w:rPr>
          <w:rFonts w:ascii="Arial" w:hAnsi="Arial" w:cs="Arial"/>
        </w:rPr>
        <w:t>coroplético</w:t>
      </w:r>
      <w:proofErr w:type="spellEnd"/>
      <w:r w:rsidRPr="003B31B2">
        <w:rPr>
          <w:rFonts w:ascii="Arial" w:hAnsi="Arial" w:cs="Arial"/>
        </w:rPr>
        <w:t xml:space="preserve"> como una funcionalidad de esfuerzo medio y valor directo para la presentación de resultados en el consejo técnico. </w:t>
      </w:r>
    </w:p>
    <w:p w14:paraId="6F7EE312" w14:textId="77777777" w:rsidR="003B31B2" w:rsidRPr="003B31B2" w:rsidRDefault="003B31B2" w:rsidP="003B31B2">
      <w:pPr>
        <w:jc w:val="both"/>
        <w:rPr>
          <w:rFonts w:ascii="Arial" w:hAnsi="Arial" w:cs="Arial"/>
          <w:b/>
          <w:bCs/>
        </w:rPr>
      </w:pPr>
      <w:r w:rsidRPr="003B31B2">
        <w:rPr>
          <w:rFonts w:ascii="Arial" w:hAnsi="Arial" w:cs="Arial"/>
          <w:b/>
          <w:bCs/>
        </w:rPr>
        <w:t>Tecnologías necesarias</w:t>
      </w:r>
    </w:p>
    <w:p w14:paraId="71DA2F35" w14:textId="77777777" w:rsidR="003B31B2" w:rsidRPr="003B31B2" w:rsidRDefault="003B31B2" w:rsidP="003B31B2">
      <w:pPr>
        <w:numPr>
          <w:ilvl w:val="0"/>
          <w:numId w:val="12"/>
        </w:numPr>
        <w:jc w:val="both"/>
        <w:rPr>
          <w:rFonts w:ascii="Arial" w:hAnsi="Arial" w:cs="Arial"/>
        </w:rPr>
      </w:pPr>
      <w:proofErr w:type="spellStart"/>
      <w:r w:rsidRPr="003B31B2">
        <w:rPr>
          <w:rFonts w:ascii="Arial" w:hAnsi="Arial" w:cs="Arial"/>
        </w:rPr>
        <w:t>React</w:t>
      </w:r>
      <w:proofErr w:type="spellEnd"/>
      <w:r w:rsidRPr="003B31B2">
        <w:rPr>
          <w:rFonts w:ascii="Arial" w:hAnsi="Arial" w:cs="Arial"/>
        </w:rPr>
        <w:t xml:space="preserve"> </w:t>
      </w:r>
    </w:p>
    <w:p w14:paraId="5A520641" w14:textId="77777777" w:rsidR="003B31B2" w:rsidRPr="003B31B2" w:rsidRDefault="003B31B2" w:rsidP="003B31B2">
      <w:pPr>
        <w:numPr>
          <w:ilvl w:val="0"/>
          <w:numId w:val="12"/>
        </w:numPr>
        <w:jc w:val="both"/>
        <w:rPr>
          <w:rFonts w:ascii="Arial" w:hAnsi="Arial" w:cs="Arial"/>
        </w:rPr>
      </w:pPr>
      <w:r w:rsidRPr="003B31B2">
        <w:rPr>
          <w:rFonts w:ascii="Arial" w:hAnsi="Arial" w:cs="Arial"/>
        </w:rPr>
        <w:t xml:space="preserve">Librería de gráficos </w:t>
      </w:r>
    </w:p>
    <w:p w14:paraId="17C6CB26" w14:textId="77777777" w:rsidR="003B31B2" w:rsidRPr="003B31B2" w:rsidRDefault="003B31B2" w:rsidP="003B31B2">
      <w:pPr>
        <w:numPr>
          <w:ilvl w:val="0"/>
          <w:numId w:val="12"/>
        </w:numPr>
        <w:jc w:val="both"/>
        <w:rPr>
          <w:rFonts w:ascii="Arial" w:hAnsi="Arial" w:cs="Arial"/>
        </w:rPr>
      </w:pPr>
      <w:proofErr w:type="spellStart"/>
      <w:r w:rsidRPr="003B31B2">
        <w:rPr>
          <w:rFonts w:ascii="Arial" w:hAnsi="Arial" w:cs="Arial"/>
        </w:rPr>
        <w:t>Leaflet</w:t>
      </w:r>
      <w:proofErr w:type="spellEnd"/>
      <w:r w:rsidRPr="003B31B2">
        <w:rPr>
          <w:rFonts w:ascii="Arial" w:hAnsi="Arial" w:cs="Arial"/>
        </w:rPr>
        <w:t xml:space="preserve"> </w:t>
      </w:r>
    </w:p>
    <w:p w14:paraId="406C3AFC" w14:textId="77777777" w:rsidR="003B31B2" w:rsidRPr="003B31B2" w:rsidRDefault="003B31B2" w:rsidP="003B31B2">
      <w:pPr>
        <w:numPr>
          <w:ilvl w:val="0"/>
          <w:numId w:val="12"/>
        </w:numPr>
        <w:jc w:val="both"/>
        <w:rPr>
          <w:rFonts w:ascii="Arial" w:hAnsi="Arial" w:cs="Arial"/>
        </w:rPr>
      </w:pPr>
      <w:proofErr w:type="spellStart"/>
      <w:r w:rsidRPr="003B31B2">
        <w:rPr>
          <w:rFonts w:ascii="Arial" w:hAnsi="Arial" w:cs="Arial"/>
        </w:rPr>
        <w:t>GeoJSON</w:t>
      </w:r>
      <w:proofErr w:type="spellEnd"/>
      <w:r w:rsidRPr="003B31B2">
        <w:rPr>
          <w:rFonts w:ascii="Arial" w:hAnsi="Arial" w:cs="Arial"/>
        </w:rPr>
        <w:t xml:space="preserve"> de los municipios </w:t>
      </w:r>
    </w:p>
    <w:p w14:paraId="131FA8A5" w14:textId="77777777" w:rsidR="003B31B2" w:rsidRPr="003B31B2" w:rsidRDefault="003B31B2" w:rsidP="003B31B2">
      <w:pPr>
        <w:numPr>
          <w:ilvl w:val="0"/>
          <w:numId w:val="12"/>
        </w:numPr>
        <w:jc w:val="both"/>
        <w:rPr>
          <w:rFonts w:ascii="Arial" w:hAnsi="Arial" w:cs="Arial"/>
        </w:rPr>
      </w:pPr>
      <w:proofErr w:type="gramStart"/>
      <w:r w:rsidRPr="003B31B2">
        <w:rPr>
          <w:rFonts w:ascii="Arial" w:hAnsi="Arial" w:cs="Arial"/>
        </w:rPr>
        <w:t>API propia</w:t>
      </w:r>
      <w:proofErr w:type="gramEnd"/>
      <w:r w:rsidRPr="003B31B2">
        <w:rPr>
          <w:rFonts w:ascii="Arial" w:hAnsi="Arial" w:cs="Arial"/>
        </w:rPr>
        <w:t xml:space="preserve"> </w:t>
      </w:r>
    </w:p>
    <w:p w14:paraId="40958647" w14:textId="77777777" w:rsidR="003B31B2" w:rsidRPr="003B31B2" w:rsidRDefault="003B31B2" w:rsidP="003B31B2">
      <w:pPr>
        <w:numPr>
          <w:ilvl w:val="0"/>
          <w:numId w:val="12"/>
        </w:numPr>
        <w:jc w:val="both"/>
        <w:rPr>
          <w:rFonts w:ascii="Arial" w:hAnsi="Arial" w:cs="Arial"/>
        </w:rPr>
      </w:pPr>
      <w:r w:rsidRPr="003B31B2">
        <w:rPr>
          <w:rFonts w:ascii="Arial" w:hAnsi="Arial" w:cs="Arial"/>
        </w:rPr>
        <w:t xml:space="preserve">MySQL </w:t>
      </w:r>
    </w:p>
    <w:p w14:paraId="0E179C51" w14:textId="77777777" w:rsidR="003B31B2" w:rsidRPr="003B31B2" w:rsidRDefault="003B31B2" w:rsidP="003B31B2">
      <w:pPr>
        <w:jc w:val="both"/>
        <w:rPr>
          <w:rFonts w:ascii="Arial" w:hAnsi="Arial" w:cs="Arial"/>
          <w:b/>
          <w:bCs/>
        </w:rPr>
      </w:pPr>
      <w:r w:rsidRPr="003B31B2">
        <w:rPr>
          <w:rFonts w:ascii="Arial" w:hAnsi="Arial" w:cs="Arial"/>
          <w:b/>
          <w:bCs/>
        </w:rPr>
        <w:t>Tiempo estimado</w:t>
      </w:r>
    </w:p>
    <w:p w14:paraId="3AD48214" w14:textId="77777777" w:rsidR="003B31B2" w:rsidRPr="003B31B2" w:rsidRDefault="003B31B2" w:rsidP="003B31B2">
      <w:pPr>
        <w:jc w:val="both"/>
        <w:rPr>
          <w:rFonts w:ascii="Arial" w:hAnsi="Arial" w:cs="Arial"/>
        </w:rPr>
      </w:pPr>
      <w:r w:rsidRPr="003B31B2">
        <w:rPr>
          <w:rFonts w:ascii="Arial" w:hAnsi="Arial" w:cs="Arial"/>
          <w:b/>
          <w:bCs/>
        </w:rPr>
        <w:t>5 a 8 días</w:t>
      </w:r>
    </w:p>
    <w:p w14:paraId="058F1685" w14:textId="77777777" w:rsidR="003B31B2" w:rsidRPr="003B31B2" w:rsidRDefault="003B31B2" w:rsidP="003B31B2">
      <w:pPr>
        <w:jc w:val="both"/>
        <w:rPr>
          <w:rFonts w:ascii="Arial" w:hAnsi="Arial" w:cs="Arial"/>
        </w:rPr>
      </w:pPr>
      <w:r w:rsidRPr="003B31B2">
        <w:rPr>
          <w:rFonts w:ascii="Arial" w:hAnsi="Arial" w:cs="Arial"/>
        </w:rPr>
        <w:t>Esta funcionalidad tiene además un valor importante para la presentación final, porque visualmente permite mostrar una diferencia evidente respecto a un sistema convencional de captura y reportes.</w:t>
      </w:r>
    </w:p>
    <w:p w14:paraId="5D5F8EA2" w14:textId="295791BE" w:rsidR="003B31B2" w:rsidRDefault="003B31B2" w:rsidP="003B31B2">
      <w:pPr>
        <w:jc w:val="both"/>
        <w:rPr>
          <w:rFonts w:ascii="Arial" w:hAnsi="Arial" w:cs="Arial"/>
        </w:rPr>
      </w:pPr>
    </w:p>
    <w:p w14:paraId="65643BE1" w14:textId="77777777" w:rsidR="003B31B2" w:rsidRPr="003B31B2" w:rsidRDefault="003B31B2" w:rsidP="003B31B2">
      <w:pPr>
        <w:jc w:val="both"/>
        <w:rPr>
          <w:rFonts w:ascii="Arial" w:hAnsi="Arial" w:cs="Arial"/>
        </w:rPr>
      </w:pPr>
    </w:p>
    <w:p w14:paraId="35EFBE09" w14:textId="77777777" w:rsidR="003B31B2" w:rsidRPr="003B31B2" w:rsidRDefault="003B31B2" w:rsidP="003B31B2">
      <w:pPr>
        <w:jc w:val="both"/>
        <w:rPr>
          <w:rFonts w:ascii="Arial" w:hAnsi="Arial" w:cs="Arial"/>
          <w:b/>
          <w:bCs/>
        </w:rPr>
      </w:pPr>
      <w:r w:rsidRPr="003B31B2">
        <w:rPr>
          <w:rFonts w:ascii="Arial" w:hAnsi="Arial" w:cs="Arial"/>
          <w:b/>
          <w:bCs/>
        </w:rPr>
        <w:t>H. Proyección de cobertura y cálculo de brecha</w:t>
      </w:r>
    </w:p>
    <w:p w14:paraId="495A294C" w14:textId="77777777" w:rsidR="003B31B2" w:rsidRPr="003B31B2" w:rsidRDefault="003B31B2" w:rsidP="003B31B2">
      <w:pPr>
        <w:jc w:val="both"/>
        <w:rPr>
          <w:rFonts w:ascii="Arial" w:hAnsi="Arial" w:cs="Arial"/>
          <w:b/>
          <w:bCs/>
        </w:rPr>
      </w:pPr>
      <w:r w:rsidRPr="003B31B2">
        <w:rPr>
          <w:rFonts w:ascii="Arial" w:hAnsi="Arial" w:cs="Arial"/>
          <w:b/>
          <w:bCs/>
        </w:rPr>
        <w:t>¿En qué consiste?</w:t>
      </w:r>
    </w:p>
    <w:p w14:paraId="22EF3422" w14:textId="77777777" w:rsidR="003B31B2" w:rsidRPr="003B31B2" w:rsidRDefault="003B31B2" w:rsidP="003B31B2">
      <w:pPr>
        <w:jc w:val="both"/>
        <w:rPr>
          <w:rFonts w:ascii="Arial" w:hAnsi="Arial" w:cs="Arial"/>
        </w:rPr>
      </w:pPr>
      <w:r w:rsidRPr="003B31B2">
        <w:rPr>
          <w:rFonts w:ascii="Arial" w:hAnsi="Arial" w:cs="Arial"/>
        </w:rPr>
        <w:t xml:space="preserve">El sistema no solo mostraría la cobertura actual, sino que podría realizar una </w:t>
      </w:r>
      <w:r w:rsidRPr="003B31B2">
        <w:rPr>
          <w:rFonts w:ascii="Arial" w:hAnsi="Arial" w:cs="Arial"/>
          <w:b/>
          <w:bCs/>
        </w:rPr>
        <w:t>proyección del comportamiento esperado</w:t>
      </w:r>
      <w:r w:rsidRPr="003B31B2">
        <w:rPr>
          <w:rFonts w:ascii="Arial" w:hAnsi="Arial" w:cs="Arial"/>
        </w:rPr>
        <w:t>.</w:t>
      </w:r>
    </w:p>
    <w:p w14:paraId="4DAFC8EE" w14:textId="77777777" w:rsidR="003B31B2" w:rsidRPr="003B31B2" w:rsidRDefault="003B31B2" w:rsidP="003B31B2">
      <w:pPr>
        <w:jc w:val="both"/>
        <w:rPr>
          <w:rFonts w:ascii="Arial" w:hAnsi="Arial" w:cs="Arial"/>
        </w:rPr>
      </w:pPr>
      <w:r w:rsidRPr="003B31B2">
        <w:rPr>
          <w:rFonts w:ascii="Arial" w:hAnsi="Arial" w:cs="Arial"/>
        </w:rPr>
        <w:t>Por ejemplo:</w:t>
      </w:r>
    </w:p>
    <w:p w14:paraId="6BBC1E5C" w14:textId="77777777" w:rsidR="003B31B2" w:rsidRPr="003B31B2" w:rsidRDefault="003B31B2" w:rsidP="003B31B2">
      <w:pPr>
        <w:jc w:val="both"/>
        <w:rPr>
          <w:rFonts w:ascii="Arial" w:hAnsi="Arial" w:cs="Arial"/>
        </w:rPr>
      </w:pPr>
      <w:r w:rsidRPr="003B31B2">
        <w:rPr>
          <w:rFonts w:ascii="Arial" w:hAnsi="Arial" w:cs="Arial"/>
        </w:rPr>
        <w:t>“La cobertura actual es de 87 %. Con el comportamiento registrado durante los últimos meses, se proyecta una cobertura aproximada de 92 % al cierre del período.”</w:t>
      </w:r>
    </w:p>
    <w:p w14:paraId="2AE5AFB3" w14:textId="77777777" w:rsidR="003B31B2" w:rsidRPr="003B31B2" w:rsidRDefault="003B31B2" w:rsidP="003B31B2">
      <w:pPr>
        <w:jc w:val="both"/>
        <w:rPr>
          <w:rFonts w:ascii="Arial" w:hAnsi="Arial" w:cs="Arial"/>
        </w:rPr>
      </w:pPr>
      <w:r w:rsidRPr="003B31B2">
        <w:rPr>
          <w:rFonts w:ascii="Arial" w:hAnsi="Arial" w:cs="Arial"/>
        </w:rPr>
        <w:t xml:space="preserve">Además, el sistema podría calcular la </w:t>
      </w:r>
      <w:r w:rsidRPr="003B31B2">
        <w:rPr>
          <w:rFonts w:ascii="Arial" w:hAnsi="Arial" w:cs="Arial"/>
          <w:b/>
          <w:bCs/>
        </w:rPr>
        <w:t>brecha de dosis</w:t>
      </w:r>
      <w:r w:rsidRPr="003B31B2">
        <w:rPr>
          <w:rFonts w:ascii="Arial" w:hAnsi="Arial" w:cs="Arial"/>
        </w:rPr>
        <w:t>:</w:t>
      </w:r>
    </w:p>
    <w:p w14:paraId="48923EAB" w14:textId="77777777" w:rsidR="003B31B2" w:rsidRPr="003B31B2" w:rsidRDefault="003B31B2" w:rsidP="003B31B2">
      <w:pPr>
        <w:jc w:val="both"/>
        <w:rPr>
          <w:rFonts w:ascii="Arial" w:hAnsi="Arial" w:cs="Arial"/>
        </w:rPr>
      </w:pPr>
      <w:r w:rsidRPr="003B31B2">
        <w:rPr>
          <w:rFonts w:ascii="Arial" w:hAnsi="Arial" w:cs="Arial"/>
        </w:rPr>
        <w:t>“Se requieren aproximadamente 850 dosis adicionales para alcanzar la meta establecida.”</w:t>
      </w:r>
    </w:p>
    <w:p w14:paraId="2D7AFB64" w14:textId="77777777" w:rsidR="003B31B2" w:rsidRPr="003B31B2" w:rsidRDefault="003B31B2" w:rsidP="003B31B2">
      <w:pPr>
        <w:jc w:val="both"/>
        <w:rPr>
          <w:rFonts w:ascii="Arial" w:hAnsi="Arial" w:cs="Arial"/>
        </w:rPr>
      </w:pPr>
      <w:r w:rsidRPr="003B31B2">
        <w:rPr>
          <w:rFonts w:ascii="Arial" w:hAnsi="Arial" w:cs="Arial"/>
        </w:rPr>
        <w:t xml:space="preserve">Esto permitiría que los reportes sean utilizados no solo para conocer qué ocurrió, sino también para </w:t>
      </w:r>
      <w:r w:rsidRPr="003B31B2">
        <w:rPr>
          <w:rFonts w:ascii="Arial" w:hAnsi="Arial" w:cs="Arial"/>
          <w:b/>
          <w:bCs/>
        </w:rPr>
        <w:t>apoyar la planificación de acciones de vacunación</w:t>
      </w:r>
      <w:r w:rsidRPr="003B31B2">
        <w:rPr>
          <w:rFonts w:ascii="Arial" w:hAnsi="Arial" w:cs="Arial"/>
        </w:rPr>
        <w:t>.</w:t>
      </w:r>
    </w:p>
    <w:p w14:paraId="620AF9ED" w14:textId="77777777" w:rsidR="003B31B2" w:rsidRPr="003B31B2" w:rsidRDefault="003B31B2" w:rsidP="003B31B2">
      <w:pPr>
        <w:jc w:val="both"/>
        <w:rPr>
          <w:rFonts w:ascii="Arial" w:hAnsi="Arial" w:cs="Arial"/>
        </w:rPr>
      </w:pPr>
      <w:r w:rsidRPr="003B31B2">
        <w:rPr>
          <w:rFonts w:ascii="Arial" w:hAnsi="Arial" w:cs="Arial"/>
        </w:rPr>
        <w:lastRenderedPageBreak/>
        <w:t xml:space="preserve">La revisión técnica identifica esta función como una propuesta de bajo esfuerzo una vez que exista el motor de indicadores y señala que puede utilizarse para planificar jornadas. </w:t>
      </w:r>
    </w:p>
    <w:p w14:paraId="5A22E7B1" w14:textId="77777777" w:rsidR="003B31B2" w:rsidRPr="003B31B2" w:rsidRDefault="003B31B2" w:rsidP="003B31B2">
      <w:pPr>
        <w:jc w:val="both"/>
        <w:rPr>
          <w:rFonts w:ascii="Arial" w:hAnsi="Arial" w:cs="Arial"/>
          <w:b/>
          <w:bCs/>
        </w:rPr>
      </w:pPr>
      <w:r w:rsidRPr="003B31B2">
        <w:rPr>
          <w:rFonts w:ascii="Arial" w:hAnsi="Arial" w:cs="Arial"/>
          <w:b/>
          <w:bCs/>
        </w:rPr>
        <w:t>Tecnologías necesarias</w:t>
      </w:r>
    </w:p>
    <w:p w14:paraId="081F4F0A" w14:textId="77777777" w:rsidR="003B31B2" w:rsidRPr="003B31B2" w:rsidRDefault="003B31B2" w:rsidP="003B31B2">
      <w:pPr>
        <w:numPr>
          <w:ilvl w:val="0"/>
          <w:numId w:val="13"/>
        </w:numPr>
        <w:jc w:val="both"/>
        <w:rPr>
          <w:rFonts w:ascii="Arial" w:hAnsi="Arial" w:cs="Arial"/>
        </w:rPr>
      </w:pPr>
      <w:r w:rsidRPr="003B31B2">
        <w:rPr>
          <w:rFonts w:ascii="Arial" w:hAnsi="Arial" w:cs="Arial"/>
        </w:rPr>
        <w:t xml:space="preserve">Node.js </w:t>
      </w:r>
    </w:p>
    <w:p w14:paraId="3427EF07" w14:textId="77777777" w:rsidR="003B31B2" w:rsidRPr="003B31B2" w:rsidRDefault="003B31B2" w:rsidP="003B31B2">
      <w:pPr>
        <w:numPr>
          <w:ilvl w:val="0"/>
          <w:numId w:val="13"/>
        </w:numPr>
        <w:jc w:val="both"/>
        <w:rPr>
          <w:rFonts w:ascii="Arial" w:hAnsi="Arial" w:cs="Arial"/>
        </w:rPr>
      </w:pPr>
      <w:r w:rsidRPr="003B31B2">
        <w:rPr>
          <w:rFonts w:ascii="Arial" w:hAnsi="Arial" w:cs="Arial"/>
        </w:rPr>
        <w:t xml:space="preserve">MySQL </w:t>
      </w:r>
    </w:p>
    <w:p w14:paraId="7B09A273" w14:textId="77777777" w:rsidR="003B31B2" w:rsidRPr="003B31B2" w:rsidRDefault="003B31B2" w:rsidP="003B31B2">
      <w:pPr>
        <w:numPr>
          <w:ilvl w:val="0"/>
          <w:numId w:val="13"/>
        </w:numPr>
        <w:jc w:val="both"/>
        <w:rPr>
          <w:rFonts w:ascii="Arial" w:hAnsi="Arial" w:cs="Arial"/>
        </w:rPr>
      </w:pPr>
      <w:r w:rsidRPr="003B31B2">
        <w:rPr>
          <w:rFonts w:ascii="Arial" w:hAnsi="Arial" w:cs="Arial"/>
        </w:rPr>
        <w:t xml:space="preserve">SQL </w:t>
      </w:r>
    </w:p>
    <w:p w14:paraId="3BAA1DD9" w14:textId="77777777" w:rsidR="003B31B2" w:rsidRPr="003B31B2" w:rsidRDefault="003B31B2" w:rsidP="003B31B2">
      <w:pPr>
        <w:numPr>
          <w:ilvl w:val="0"/>
          <w:numId w:val="13"/>
        </w:numPr>
        <w:jc w:val="both"/>
        <w:rPr>
          <w:rFonts w:ascii="Arial" w:hAnsi="Arial" w:cs="Arial"/>
        </w:rPr>
      </w:pPr>
      <w:r w:rsidRPr="003B31B2">
        <w:rPr>
          <w:rFonts w:ascii="Arial" w:hAnsi="Arial" w:cs="Arial"/>
        </w:rPr>
        <w:t xml:space="preserve">JavaScript </w:t>
      </w:r>
    </w:p>
    <w:p w14:paraId="0847E248" w14:textId="77777777" w:rsidR="003B31B2" w:rsidRPr="003B31B2" w:rsidRDefault="003B31B2" w:rsidP="003B31B2">
      <w:pPr>
        <w:numPr>
          <w:ilvl w:val="0"/>
          <w:numId w:val="13"/>
        </w:numPr>
        <w:jc w:val="both"/>
        <w:rPr>
          <w:rFonts w:ascii="Arial" w:hAnsi="Arial" w:cs="Arial"/>
        </w:rPr>
      </w:pPr>
      <w:proofErr w:type="spellStart"/>
      <w:r w:rsidRPr="003B31B2">
        <w:rPr>
          <w:rFonts w:ascii="Arial" w:hAnsi="Arial" w:cs="Arial"/>
        </w:rPr>
        <w:t>React</w:t>
      </w:r>
      <w:proofErr w:type="spellEnd"/>
      <w:r w:rsidRPr="003B31B2">
        <w:rPr>
          <w:rFonts w:ascii="Arial" w:hAnsi="Arial" w:cs="Arial"/>
        </w:rPr>
        <w:t xml:space="preserve"> </w:t>
      </w:r>
    </w:p>
    <w:p w14:paraId="48C08C78" w14:textId="77777777" w:rsidR="003B31B2" w:rsidRPr="003B31B2" w:rsidRDefault="003B31B2" w:rsidP="003B31B2">
      <w:pPr>
        <w:numPr>
          <w:ilvl w:val="0"/>
          <w:numId w:val="13"/>
        </w:numPr>
        <w:jc w:val="both"/>
        <w:rPr>
          <w:rFonts w:ascii="Arial" w:hAnsi="Arial" w:cs="Arial"/>
        </w:rPr>
      </w:pPr>
      <w:r w:rsidRPr="003B31B2">
        <w:rPr>
          <w:rFonts w:ascii="Arial" w:hAnsi="Arial" w:cs="Arial"/>
        </w:rPr>
        <w:t xml:space="preserve">Librería de gráficos </w:t>
      </w:r>
    </w:p>
    <w:p w14:paraId="1DD9A6CC" w14:textId="77777777" w:rsidR="003B31B2" w:rsidRPr="003B31B2" w:rsidRDefault="003B31B2" w:rsidP="003B31B2">
      <w:pPr>
        <w:jc w:val="both"/>
        <w:rPr>
          <w:rFonts w:ascii="Arial" w:hAnsi="Arial" w:cs="Arial"/>
        </w:rPr>
      </w:pPr>
      <w:r w:rsidRPr="003B31B2">
        <w:rPr>
          <w:rFonts w:ascii="Arial" w:hAnsi="Arial" w:cs="Arial"/>
        </w:rPr>
        <w:t>No es indispensable utilizar inteligencia artificial.</w:t>
      </w:r>
    </w:p>
    <w:p w14:paraId="1C34EDFA" w14:textId="77777777" w:rsidR="003B31B2" w:rsidRPr="003B31B2" w:rsidRDefault="003B31B2" w:rsidP="003B31B2">
      <w:pPr>
        <w:jc w:val="both"/>
        <w:rPr>
          <w:rFonts w:ascii="Arial" w:hAnsi="Arial" w:cs="Arial"/>
          <w:b/>
          <w:bCs/>
        </w:rPr>
      </w:pPr>
      <w:r w:rsidRPr="003B31B2">
        <w:rPr>
          <w:rFonts w:ascii="Arial" w:hAnsi="Arial" w:cs="Arial"/>
          <w:b/>
          <w:bCs/>
        </w:rPr>
        <w:t>Tiempo estimado</w:t>
      </w:r>
    </w:p>
    <w:p w14:paraId="359A5CEC" w14:textId="77777777" w:rsidR="003B31B2" w:rsidRPr="003B31B2" w:rsidRDefault="003B31B2" w:rsidP="003B31B2">
      <w:pPr>
        <w:jc w:val="both"/>
        <w:rPr>
          <w:rFonts w:ascii="Arial" w:hAnsi="Arial" w:cs="Arial"/>
        </w:rPr>
      </w:pPr>
      <w:r w:rsidRPr="003B31B2">
        <w:rPr>
          <w:rFonts w:ascii="Arial" w:hAnsi="Arial" w:cs="Arial"/>
          <w:b/>
          <w:bCs/>
        </w:rPr>
        <w:t>4 a 7 días</w:t>
      </w:r>
    </w:p>
    <w:p w14:paraId="40321080" w14:textId="77777777" w:rsidR="003B31B2" w:rsidRPr="003B31B2" w:rsidRDefault="003B31B2" w:rsidP="003B31B2">
      <w:pPr>
        <w:rPr>
          <w:rFonts w:ascii="Arial" w:hAnsi="Arial" w:cs="Arial"/>
        </w:rPr>
      </w:pPr>
    </w:p>
    <w:p w14:paraId="5367F627" w14:textId="77777777" w:rsidR="003B31B2" w:rsidRPr="003B31B2" w:rsidRDefault="003B31B2" w:rsidP="003B31B2">
      <w:pPr>
        <w:rPr>
          <w:rFonts w:ascii="Arial" w:hAnsi="Arial" w:cs="Arial"/>
          <w:b/>
          <w:bCs/>
        </w:rPr>
      </w:pPr>
      <w:r w:rsidRPr="003B31B2">
        <w:rPr>
          <w:rFonts w:ascii="Arial" w:hAnsi="Arial" w:cs="Arial"/>
          <w:b/>
          <w:bCs/>
        </w:rPr>
        <w:t>I. Alertas automáticas</w:t>
      </w:r>
    </w:p>
    <w:p w14:paraId="565B1181" w14:textId="77777777" w:rsidR="003B31B2" w:rsidRPr="003B31B2" w:rsidRDefault="003B31B2" w:rsidP="003B31B2">
      <w:pPr>
        <w:rPr>
          <w:rFonts w:ascii="Arial" w:hAnsi="Arial" w:cs="Arial"/>
          <w:b/>
          <w:bCs/>
        </w:rPr>
      </w:pPr>
      <w:r w:rsidRPr="003B31B2">
        <w:rPr>
          <w:rFonts w:ascii="Arial" w:hAnsi="Arial" w:cs="Arial"/>
          <w:b/>
          <w:bCs/>
        </w:rPr>
        <w:t>¿En qué consiste?</w:t>
      </w:r>
    </w:p>
    <w:p w14:paraId="7EBB6BCF" w14:textId="77777777" w:rsidR="003B31B2" w:rsidRPr="003B31B2" w:rsidRDefault="003B31B2" w:rsidP="003B31B2">
      <w:pPr>
        <w:rPr>
          <w:rFonts w:ascii="Arial" w:hAnsi="Arial" w:cs="Arial"/>
        </w:rPr>
      </w:pPr>
      <w:r w:rsidRPr="003B31B2">
        <w:rPr>
          <w:rFonts w:ascii="Arial" w:hAnsi="Arial" w:cs="Arial"/>
        </w:rPr>
        <w:t>El sistema generaría automáticamente avisos cuando ocurra una situación que requiera atención.</w:t>
      </w:r>
    </w:p>
    <w:p w14:paraId="7723DE41" w14:textId="77777777" w:rsidR="003B31B2" w:rsidRPr="003B31B2" w:rsidRDefault="003B31B2" w:rsidP="003B31B2">
      <w:pPr>
        <w:rPr>
          <w:rFonts w:ascii="Arial" w:hAnsi="Arial" w:cs="Arial"/>
        </w:rPr>
      </w:pPr>
      <w:r w:rsidRPr="003B31B2">
        <w:rPr>
          <w:rFonts w:ascii="Arial" w:hAnsi="Arial" w:cs="Arial"/>
        </w:rPr>
        <w:t>Por ejemplo:</w:t>
      </w:r>
    </w:p>
    <w:p w14:paraId="36125FC5" w14:textId="77777777" w:rsidR="003B31B2" w:rsidRPr="003B31B2" w:rsidRDefault="003B31B2" w:rsidP="003B31B2">
      <w:pPr>
        <w:numPr>
          <w:ilvl w:val="0"/>
          <w:numId w:val="14"/>
        </w:numPr>
        <w:rPr>
          <w:rFonts w:ascii="Arial" w:hAnsi="Arial" w:cs="Arial"/>
        </w:rPr>
      </w:pPr>
      <w:r w:rsidRPr="003B31B2">
        <w:rPr>
          <w:rFonts w:ascii="Arial" w:hAnsi="Arial" w:cs="Arial"/>
        </w:rPr>
        <w:t xml:space="preserve">municipio que aún no ha enviado su reporte; </w:t>
      </w:r>
    </w:p>
    <w:p w14:paraId="79F0E1A7" w14:textId="77777777" w:rsidR="003B31B2" w:rsidRPr="003B31B2" w:rsidRDefault="003B31B2" w:rsidP="003B31B2">
      <w:pPr>
        <w:numPr>
          <w:ilvl w:val="0"/>
          <w:numId w:val="14"/>
        </w:numPr>
        <w:rPr>
          <w:rFonts w:ascii="Arial" w:hAnsi="Arial" w:cs="Arial"/>
        </w:rPr>
      </w:pPr>
      <w:r w:rsidRPr="003B31B2">
        <w:rPr>
          <w:rFonts w:ascii="Arial" w:hAnsi="Arial" w:cs="Arial"/>
        </w:rPr>
        <w:t xml:space="preserve">período próximo a cerrar; </w:t>
      </w:r>
    </w:p>
    <w:p w14:paraId="290DC2C0" w14:textId="77777777" w:rsidR="003B31B2" w:rsidRPr="003B31B2" w:rsidRDefault="003B31B2" w:rsidP="003B31B2">
      <w:pPr>
        <w:numPr>
          <w:ilvl w:val="0"/>
          <w:numId w:val="14"/>
        </w:numPr>
        <w:rPr>
          <w:rFonts w:ascii="Arial" w:hAnsi="Arial" w:cs="Arial"/>
        </w:rPr>
      </w:pPr>
      <w:r w:rsidRPr="003B31B2">
        <w:rPr>
          <w:rFonts w:ascii="Arial" w:hAnsi="Arial" w:cs="Arial"/>
        </w:rPr>
        <w:t xml:space="preserve">cobertura por debajo de la meta; </w:t>
      </w:r>
    </w:p>
    <w:p w14:paraId="0FF4F5A0" w14:textId="77777777" w:rsidR="003B31B2" w:rsidRPr="003B31B2" w:rsidRDefault="003B31B2" w:rsidP="003B31B2">
      <w:pPr>
        <w:numPr>
          <w:ilvl w:val="0"/>
          <w:numId w:val="14"/>
        </w:numPr>
        <w:rPr>
          <w:rFonts w:ascii="Arial" w:hAnsi="Arial" w:cs="Arial"/>
        </w:rPr>
      </w:pPr>
      <w:r w:rsidRPr="003B31B2">
        <w:rPr>
          <w:rFonts w:ascii="Arial" w:hAnsi="Arial" w:cs="Arial"/>
        </w:rPr>
        <w:t xml:space="preserve">registro con inconsistencias; </w:t>
      </w:r>
    </w:p>
    <w:p w14:paraId="437FC59B" w14:textId="77777777" w:rsidR="003B31B2" w:rsidRPr="003B31B2" w:rsidRDefault="003B31B2" w:rsidP="003B31B2">
      <w:pPr>
        <w:numPr>
          <w:ilvl w:val="0"/>
          <w:numId w:val="14"/>
        </w:numPr>
        <w:rPr>
          <w:rFonts w:ascii="Arial" w:hAnsi="Arial" w:cs="Arial"/>
        </w:rPr>
      </w:pPr>
      <w:r w:rsidRPr="003B31B2">
        <w:rPr>
          <w:rFonts w:ascii="Arial" w:hAnsi="Arial" w:cs="Arial"/>
        </w:rPr>
        <w:t xml:space="preserve">información pendiente de revisión; </w:t>
      </w:r>
    </w:p>
    <w:p w14:paraId="17CC93EB" w14:textId="77777777" w:rsidR="003B31B2" w:rsidRPr="003B31B2" w:rsidRDefault="003B31B2" w:rsidP="003B31B2">
      <w:pPr>
        <w:numPr>
          <w:ilvl w:val="0"/>
          <w:numId w:val="14"/>
        </w:numPr>
        <w:rPr>
          <w:rFonts w:ascii="Arial" w:hAnsi="Arial" w:cs="Arial"/>
        </w:rPr>
      </w:pPr>
      <w:r w:rsidRPr="003B31B2">
        <w:rPr>
          <w:rFonts w:ascii="Arial" w:hAnsi="Arial" w:cs="Arial"/>
        </w:rPr>
        <w:t xml:space="preserve">municipio con una tendencia negativa. </w:t>
      </w:r>
    </w:p>
    <w:p w14:paraId="1E535239" w14:textId="77777777" w:rsidR="003B31B2" w:rsidRPr="003B31B2" w:rsidRDefault="003B31B2" w:rsidP="003B31B2">
      <w:pPr>
        <w:rPr>
          <w:rFonts w:ascii="Arial" w:hAnsi="Arial" w:cs="Arial"/>
        </w:rPr>
      </w:pPr>
      <w:r w:rsidRPr="003B31B2">
        <w:rPr>
          <w:rFonts w:ascii="Arial" w:hAnsi="Arial" w:cs="Arial"/>
        </w:rPr>
        <w:t>Las alertas podrían visualizarse directamente dentro del sistema mediante un panel de notificaciones.</w:t>
      </w:r>
    </w:p>
    <w:p w14:paraId="7D8622DB" w14:textId="77777777" w:rsidR="003B31B2" w:rsidRPr="003B31B2" w:rsidRDefault="003B31B2" w:rsidP="003B31B2">
      <w:pPr>
        <w:rPr>
          <w:rFonts w:ascii="Arial" w:hAnsi="Arial" w:cs="Arial"/>
        </w:rPr>
      </w:pPr>
      <w:r w:rsidRPr="003B31B2">
        <w:rPr>
          <w:rFonts w:ascii="Arial" w:hAnsi="Arial" w:cs="Arial"/>
        </w:rPr>
        <w:t>En una segunda etapa, si el tiempo lo permite, algunas podrían enviarse también por correo electrónico.</w:t>
      </w:r>
    </w:p>
    <w:p w14:paraId="1DF416B5" w14:textId="77777777" w:rsidR="003B31B2" w:rsidRPr="003B31B2" w:rsidRDefault="003B31B2" w:rsidP="003B31B2">
      <w:pPr>
        <w:rPr>
          <w:rFonts w:ascii="Arial" w:hAnsi="Arial" w:cs="Arial"/>
        </w:rPr>
      </w:pPr>
      <w:r w:rsidRPr="003B31B2">
        <w:rPr>
          <w:rFonts w:ascii="Arial" w:hAnsi="Arial" w:cs="Arial"/>
        </w:rPr>
        <w:lastRenderedPageBreak/>
        <w:t xml:space="preserve">La propuesta de alertas de reporte pendiente aparece entre las funcionalidades de bajo esfuerzo recomendadas en el documento de observaciones. </w:t>
      </w:r>
    </w:p>
    <w:p w14:paraId="3817EE01" w14:textId="77777777" w:rsidR="003B31B2" w:rsidRPr="003B31B2" w:rsidRDefault="003B31B2" w:rsidP="003B31B2">
      <w:pPr>
        <w:rPr>
          <w:rFonts w:ascii="Arial" w:hAnsi="Arial" w:cs="Arial"/>
          <w:b/>
          <w:bCs/>
        </w:rPr>
      </w:pPr>
      <w:r w:rsidRPr="003B31B2">
        <w:rPr>
          <w:rFonts w:ascii="Arial" w:hAnsi="Arial" w:cs="Arial"/>
          <w:b/>
          <w:bCs/>
        </w:rPr>
        <w:t>Tecnologías necesarias</w:t>
      </w:r>
    </w:p>
    <w:p w14:paraId="09126473" w14:textId="77777777" w:rsidR="003B31B2" w:rsidRPr="003B31B2" w:rsidRDefault="003B31B2" w:rsidP="003B31B2">
      <w:pPr>
        <w:numPr>
          <w:ilvl w:val="0"/>
          <w:numId w:val="15"/>
        </w:numPr>
        <w:rPr>
          <w:rFonts w:ascii="Arial" w:hAnsi="Arial" w:cs="Arial"/>
        </w:rPr>
      </w:pPr>
      <w:r w:rsidRPr="003B31B2">
        <w:rPr>
          <w:rFonts w:ascii="Arial" w:hAnsi="Arial" w:cs="Arial"/>
        </w:rPr>
        <w:t xml:space="preserve">Node.js </w:t>
      </w:r>
    </w:p>
    <w:p w14:paraId="21A43937" w14:textId="77777777" w:rsidR="003B31B2" w:rsidRPr="003B31B2" w:rsidRDefault="003B31B2" w:rsidP="003B31B2">
      <w:pPr>
        <w:numPr>
          <w:ilvl w:val="0"/>
          <w:numId w:val="15"/>
        </w:numPr>
        <w:rPr>
          <w:rFonts w:ascii="Arial" w:hAnsi="Arial" w:cs="Arial"/>
        </w:rPr>
      </w:pPr>
      <w:r w:rsidRPr="003B31B2">
        <w:rPr>
          <w:rFonts w:ascii="Arial" w:hAnsi="Arial" w:cs="Arial"/>
        </w:rPr>
        <w:t xml:space="preserve">MySQL </w:t>
      </w:r>
    </w:p>
    <w:p w14:paraId="3433B79E" w14:textId="77777777" w:rsidR="003B31B2" w:rsidRPr="003B31B2" w:rsidRDefault="003B31B2" w:rsidP="003B31B2">
      <w:pPr>
        <w:numPr>
          <w:ilvl w:val="0"/>
          <w:numId w:val="15"/>
        </w:numPr>
        <w:rPr>
          <w:rFonts w:ascii="Arial" w:hAnsi="Arial" w:cs="Arial"/>
        </w:rPr>
      </w:pPr>
      <w:proofErr w:type="spellStart"/>
      <w:r w:rsidRPr="003B31B2">
        <w:rPr>
          <w:rFonts w:ascii="Arial" w:hAnsi="Arial" w:cs="Arial"/>
        </w:rPr>
        <w:t>React</w:t>
      </w:r>
      <w:proofErr w:type="spellEnd"/>
      <w:r w:rsidRPr="003B31B2">
        <w:rPr>
          <w:rFonts w:ascii="Arial" w:hAnsi="Arial" w:cs="Arial"/>
        </w:rPr>
        <w:t xml:space="preserve"> </w:t>
      </w:r>
    </w:p>
    <w:p w14:paraId="3F17EA8F" w14:textId="77777777" w:rsidR="003B31B2" w:rsidRPr="003B31B2" w:rsidRDefault="003B31B2" w:rsidP="003B31B2">
      <w:pPr>
        <w:numPr>
          <w:ilvl w:val="0"/>
          <w:numId w:val="15"/>
        </w:numPr>
        <w:rPr>
          <w:rFonts w:ascii="Arial" w:hAnsi="Arial" w:cs="Arial"/>
        </w:rPr>
      </w:pPr>
      <w:r w:rsidRPr="003B31B2">
        <w:rPr>
          <w:rFonts w:ascii="Arial" w:hAnsi="Arial" w:cs="Arial"/>
        </w:rPr>
        <w:t xml:space="preserve">Tareas programadas </w:t>
      </w:r>
    </w:p>
    <w:p w14:paraId="138E58B4" w14:textId="77777777" w:rsidR="003B31B2" w:rsidRPr="003B31B2" w:rsidRDefault="003B31B2" w:rsidP="003B31B2">
      <w:pPr>
        <w:numPr>
          <w:ilvl w:val="0"/>
          <w:numId w:val="15"/>
        </w:numPr>
        <w:rPr>
          <w:rFonts w:ascii="Arial" w:hAnsi="Arial" w:cs="Arial"/>
        </w:rPr>
      </w:pPr>
      <w:r w:rsidRPr="003B31B2">
        <w:rPr>
          <w:rFonts w:ascii="Arial" w:hAnsi="Arial" w:cs="Arial"/>
        </w:rPr>
        <w:t xml:space="preserve">Sistema de notificaciones </w:t>
      </w:r>
    </w:p>
    <w:p w14:paraId="56EDA251" w14:textId="77777777" w:rsidR="003B31B2" w:rsidRPr="003B31B2" w:rsidRDefault="003B31B2" w:rsidP="003B31B2">
      <w:pPr>
        <w:numPr>
          <w:ilvl w:val="0"/>
          <w:numId w:val="15"/>
        </w:numPr>
        <w:rPr>
          <w:rFonts w:ascii="Arial" w:hAnsi="Arial" w:cs="Arial"/>
        </w:rPr>
      </w:pPr>
      <w:r w:rsidRPr="003B31B2">
        <w:rPr>
          <w:rFonts w:ascii="Arial" w:hAnsi="Arial" w:cs="Arial"/>
        </w:rPr>
        <w:t xml:space="preserve">Opcionalmente servicio de correo </w:t>
      </w:r>
    </w:p>
    <w:p w14:paraId="7578EEB7" w14:textId="77777777" w:rsidR="003B31B2" w:rsidRPr="003B31B2" w:rsidRDefault="003B31B2" w:rsidP="003B31B2">
      <w:pPr>
        <w:rPr>
          <w:rFonts w:ascii="Arial" w:hAnsi="Arial" w:cs="Arial"/>
          <w:b/>
          <w:bCs/>
        </w:rPr>
      </w:pPr>
      <w:r w:rsidRPr="003B31B2">
        <w:rPr>
          <w:rFonts w:ascii="Arial" w:hAnsi="Arial" w:cs="Arial"/>
          <w:b/>
          <w:bCs/>
        </w:rPr>
        <w:t>Complejidad</w:t>
      </w:r>
    </w:p>
    <w:p w14:paraId="3B6AD4E6" w14:textId="77777777" w:rsidR="003B31B2" w:rsidRPr="003B31B2" w:rsidRDefault="003B31B2" w:rsidP="003B31B2">
      <w:pPr>
        <w:rPr>
          <w:rFonts w:ascii="Arial" w:hAnsi="Arial" w:cs="Arial"/>
        </w:rPr>
      </w:pPr>
      <w:r w:rsidRPr="003B31B2">
        <w:rPr>
          <w:rFonts w:ascii="Arial" w:hAnsi="Arial" w:cs="Arial"/>
          <w:b/>
          <w:bCs/>
        </w:rPr>
        <w:t>Baja-media</w:t>
      </w:r>
    </w:p>
    <w:p w14:paraId="0C763D1F" w14:textId="77777777" w:rsidR="003B31B2" w:rsidRPr="003B31B2" w:rsidRDefault="003B31B2" w:rsidP="003B31B2">
      <w:pPr>
        <w:rPr>
          <w:rFonts w:ascii="Arial" w:hAnsi="Arial" w:cs="Arial"/>
          <w:b/>
          <w:bCs/>
        </w:rPr>
      </w:pPr>
      <w:r w:rsidRPr="003B31B2">
        <w:rPr>
          <w:rFonts w:ascii="Arial" w:hAnsi="Arial" w:cs="Arial"/>
          <w:b/>
          <w:bCs/>
        </w:rPr>
        <w:t>Tiempo estimado</w:t>
      </w:r>
    </w:p>
    <w:p w14:paraId="2F137F44" w14:textId="77777777" w:rsidR="003B31B2" w:rsidRPr="003B31B2" w:rsidRDefault="003B31B2" w:rsidP="003B31B2">
      <w:pPr>
        <w:rPr>
          <w:rFonts w:ascii="Arial" w:hAnsi="Arial" w:cs="Arial"/>
        </w:rPr>
      </w:pPr>
      <w:r w:rsidRPr="003B31B2">
        <w:rPr>
          <w:rFonts w:ascii="Arial" w:hAnsi="Arial" w:cs="Arial"/>
          <w:b/>
          <w:bCs/>
        </w:rPr>
        <w:t>3 a 5 días</w:t>
      </w:r>
    </w:p>
    <w:p w14:paraId="1A06259A" w14:textId="77777777" w:rsidR="003B31B2" w:rsidRDefault="003B31B2" w:rsidP="003B31B2">
      <w:pPr>
        <w:rPr>
          <w:rFonts w:ascii="Arial" w:hAnsi="Arial" w:cs="Arial"/>
        </w:rPr>
      </w:pPr>
      <w:r w:rsidRPr="003B31B2">
        <w:rPr>
          <w:rFonts w:ascii="Arial" w:hAnsi="Arial" w:cs="Arial"/>
        </w:rPr>
        <w:t>Es una funcionalidad relativamente sencilla que puede aportar bastante valor al flujo de trabajo.</w:t>
      </w:r>
    </w:p>
    <w:p w14:paraId="41DCD181" w14:textId="7DAEA5C9" w:rsidR="008C59D0" w:rsidRPr="008C59D0" w:rsidRDefault="008C59D0" w:rsidP="008C59D0">
      <w:pPr>
        <w:rPr>
          <w:rFonts w:ascii="Arial" w:hAnsi="Arial" w:cs="Arial"/>
        </w:rPr>
      </w:pPr>
      <w:r w:rsidRPr="008C59D0">
        <w:rPr>
          <w:rFonts w:ascii="Arial" w:hAnsi="Arial" w:cs="Arial"/>
          <w:b/>
          <w:bCs/>
        </w:rPr>
        <w:t>J. Tasa de deserción entre dosis</w:t>
      </w:r>
    </w:p>
    <w:p w14:paraId="4F5E11F6" w14:textId="77777777" w:rsidR="008C59D0" w:rsidRPr="008C59D0" w:rsidRDefault="008C59D0" w:rsidP="008C59D0">
      <w:pPr>
        <w:rPr>
          <w:rFonts w:ascii="Arial" w:hAnsi="Arial" w:cs="Arial"/>
        </w:rPr>
      </w:pPr>
      <w:r w:rsidRPr="008C59D0">
        <w:rPr>
          <w:rFonts w:ascii="Arial" w:hAnsi="Arial" w:cs="Arial"/>
        </w:rPr>
        <w:t>Descripción: Permitirá identificar cuántas personas iniciaron un esquema de vacunación, pero no continuaron con las siguientes dosis. En el documento se plantea como ejemplo comparar la primera dosis con la tercera dosis.</w:t>
      </w:r>
    </w:p>
    <w:p w14:paraId="66E3EADF" w14:textId="77777777" w:rsidR="008C59D0" w:rsidRPr="008C59D0" w:rsidRDefault="008C59D0" w:rsidP="008C59D0">
      <w:pPr>
        <w:rPr>
          <w:rFonts w:ascii="Arial" w:hAnsi="Arial" w:cs="Arial"/>
        </w:rPr>
      </w:pPr>
    </w:p>
    <w:p w14:paraId="50B66B6A" w14:textId="77777777" w:rsidR="008C59D0" w:rsidRPr="008C59D0" w:rsidRDefault="008C59D0" w:rsidP="008C59D0">
      <w:pPr>
        <w:rPr>
          <w:rFonts w:ascii="Arial" w:hAnsi="Arial" w:cs="Arial"/>
        </w:rPr>
      </w:pPr>
      <w:r w:rsidRPr="008C59D0">
        <w:rPr>
          <w:rFonts w:ascii="Arial" w:hAnsi="Arial" w:cs="Arial"/>
        </w:rPr>
        <w:t>Ejemplo: Si se aplicaron 1,000 primeras dosis y únicamente 800 terceras dosis:</w:t>
      </w:r>
    </w:p>
    <w:p w14:paraId="0143ABC3" w14:textId="77777777" w:rsidR="008C59D0" w:rsidRPr="008C59D0" w:rsidRDefault="008C59D0" w:rsidP="008C59D0">
      <w:pPr>
        <w:rPr>
          <w:rFonts w:ascii="Arial" w:hAnsi="Arial" w:cs="Arial"/>
        </w:rPr>
      </w:pPr>
    </w:p>
    <w:p w14:paraId="1C20FAAF" w14:textId="77777777" w:rsidR="008C59D0" w:rsidRPr="008C59D0" w:rsidRDefault="008C59D0" w:rsidP="008C59D0">
      <w:pPr>
        <w:rPr>
          <w:rFonts w:ascii="Arial" w:hAnsi="Arial" w:cs="Arial"/>
        </w:rPr>
      </w:pPr>
      <w:r w:rsidRPr="008C59D0">
        <w:rPr>
          <w:rFonts w:ascii="Arial" w:hAnsi="Arial" w:cs="Arial"/>
        </w:rPr>
        <w:t>Tasa de deserción = (1,000 − 800) / 1,000 × 100 = 20 %.</w:t>
      </w:r>
    </w:p>
    <w:p w14:paraId="383DD0CF" w14:textId="77777777" w:rsidR="008C59D0" w:rsidRPr="008C59D0" w:rsidRDefault="008C59D0" w:rsidP="008C59D0">
      <w:pPr>
        <w:rPr>
          <w:rFonts w:ascii="Arial" w:hAnsi="Arial" w:cs="Arial"/>
        </w:rPr>
      </w:pPr>
    </w:p>
    <w:p w14:paraId="6742D05C" w14:textId="3680743F" w:rsidR="008C59D0" w:rsidRPr="003B31B2" w:rsidRDefault="008C59D0" w:rsidP="008C59D0">
      <w:pPr>
        <w:rPr>
          <w:rFonts w:ascii="Arial" w:hAnsi="Arial" w:cs="Arial"/>
        </w:rPr>
      </w:pPr>
      <w:r w:rsidRPr="008C59D0">
        <w:rPr>
          <w:rFonts w:ascii="Arial" w:hAnsi="Arial" w:cs="Arial"/>
        </w:rPr>
        <w:t>Esto indicaría que aproximadamente el 20 % de las personas que iniciaron el esquema no llegaron hasta la tercera dosis.</w:t>
      </w:r>
    </w:p>
    <w:p w14:paraId="7A72EA68" w14:textId="77777777" w:rsidR="007F6821" w:rsidRPr="003B31B2" w:rsidRDefault="007F6821">
      <w:pPr>
        <w:rPr>
          <w:rFonts w:ascii="Arial" w:hAnsi="Arial" w:cs="Arial"/>
        </w:rPr>
      </w:pPr>
    </w:p>
    <w:sectPr w:rsidR="007F6821" w:rsidRPr="003B31B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017D6F"/>
    <w:multiLevelType w:val="multilevel"/>
    <w:tmpl w:val="9DA4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12151"/>
    <w:multiLevelType w:val="multilevel"/>
    <w:tmpl w:val="B196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ED34C3"/>
    <w:multiLevelType w:val="multilevel"/>
    <w:tmpl w:val="B776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10E13"/>
    <w:multiLevelType w:val="multilevel"/>
    <w:tmpl w:val="4364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0948CE"/>
    <w:multiLevelType w:val="multilevel"/>
    <w:tmpl w:val="AC5E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1C726A"/>
    <w:multiLevelType w:val="multilevel"/>
    <w:tmpl w:val="18CA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2F22F9"/>
    <w:multiLevelType w:val="multilevel"/>
    <w:tmpl w:val="B022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4179B7"/>
    <w:multiLevelType w:val="multilevel"/>
    <w:tmpl w:val="5DFC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F707A9"/>
    <w:multiLevelType w:val="multilevel"/>
    <w:tmpl w:val="29C4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1254DD"/>
    <w:multiLevelType w:val="multilevel"/>
    <w:tmpl w:val="D97A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10652E"/>
    <w:multiLevelType w:val="multilevel"/>
    <w:tmpl w:val="B068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C868AC"/>
    <w:multiLevelType w:val="multilevel"/>
    <w:tmpl w:val="C496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B666A2"/>
    <w:multiLevelType w:val="multilevel"/>
    <w:tmpl w:val="594A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63502A"/>
    <w:multiLevelType w:val="multilevel"/>
    <w:tmpl w:val="5C32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304705"/>
    <w:multiLevelType w:val="multilevel"/>
    <w:tmpl w:val="9AD2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5328156">
    <w:abstractNumId w:val="1"/>
  </w:num>
  <w:num w:numId="2" w16cid:durableId="310410437">
    <w:abstractNumId w:val="11"/>
  </w:num>
  <w:num w:numId="3" w16cid:durableId="617028994">
    <w:abstractNumId w:val="12"/>
  </w:num>
  <w:num w:numId="4" w16cid:durableId="195121322">
    <w:abstractNumId w:val="5"/>
  </w:num>
  <w:num w:numId="5" w16cid:durableId="1591112168">
    <w:abstractNumId w:val="8"/>
  </w:num>
  <w:num w:numId="6" w16cid:durableId="251935542">
    <w:abstractNumId w:val="2"/>
  </w:num>
  <w:num w:numId="7" w16cid:durableId="1173910973">
    <w:abstractNumId w:val="6"/>
  </w:num>
  <w:num w:numId="8" w16cid:durableId="2081050414">
    <w:abstractNumId w:val="13"/>
  </w:num>
  <w:num w:numId="9" w16cid:durableId="280840938">
    <w:abstractNumId w:val="10"/>
  </w:num>
  <w:num w:numId="10" w16cid:durableId="1699550302">
    <w:abstractNumId w:val="7"/>
  </w:num>
  <w:num w:numId="11" w16cid:durableId="572816436">
    <w:abstractNumId w:val="3"/>
  </w:num>
  <w:num w:numId="12" w16cid:durableId="1089237616">
    <w:abstractNumId w:val="4"/>
  </w:num>
  <w:num w:numId="13" w16cid:durableId="655449726">
    <w:abstractNumId w:val="0"/>
  </w:num>
  <w:num w:numId="14" w16cid:durableId="1872717289">
    <w:abstractNumId w:val="9"/>
  </w:num>
  <w:num w:numId="15" w16cid:durableId="7000795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1B2"/>
    <w:rsid w:val="001331B8"/>
    <w:rsid w:val="001558E7"/>
    <w:rsid w:val="003B31B2"/>
    <w:rsid w:val="0062420D"/>
    <w:rsid w:val="007C7CF9"/>
    <w:rsid w:val="007F6821"/>
    <w:rsid w:val="007F6ED5"/>
    <w:rsid w:val="008C59D0"/>
    <w:rsid w:val="00AD4E55"/>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53F03"/>
  <w15:chartTrackingRefBased/>
  <w15:docId w15:val="{DE6E3F0F-4A85-4A22-93C4-A1958E52E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B31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B31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B31B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B31B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B31B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B31B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B31B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B31B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B31B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B31B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B31B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B31B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B31B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B31B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B31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B31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B31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B31B2"/>
    <w:rPr>
      <w:rFonts w:eastAsiaTheme="majorEastAsia" w:cstheme="majorBidi"/>
      <w:color w:val="272727" w:themeColor="text1" w:themeTint="D8"/>
    </w:rPr>
  </w:style>
  <w:style w:type="paragraph" w:styleId="Ttulo">
    <w:name w:val="Title"/>
    <w:basedOn w:val="Normal"/>
    <w:next w:val="Normal"/>
    <w:link w:val="TtuloCar"/>
    <w:uiPriority w:val="10"/>
    <w:qFormat/>
    <w:rsid w:val="003B3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B31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B31B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B31B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B31B2"/>
    <w:pPr>
      <w:spacing w:before="160"/>
      <w:jc w:val="center"/>
    </w:pPr>
    <w:rPr>
      <w:i/>
      <w:iCs/>
      <w:color w:val="404040" w:themeColor="text1" w:themeTint="BF"/>
    </w:rPr>
  </w:style>
  <w:style w:type="character" w:customStyle="1" w:styleId="CitaCar">
    <w:name w:val="Cita Car"/>
    <w:basedOn w:val="Fuentedeprrafopredeter"/>
    <w:link w:val="Cita"/>
    <w:uiPriority w:val="29"/>
    <w:rsid w:val="003B31B2"/>
    <w:rPr>
      <w:i/>
      <w:iCs/>
      <w:color w:val="404040" w:themeColor="text1" w:themeTint="BF"/>
    </w:rPr>
  </w:style>
  <w:style w:type="paragraph" w:styleId="Prrafodelista">
    <w:name w:val="List Paragraph"/>
    <w:basedOn w:val="Normal"/>
    <w:uiPriority w:val="34"/>
    <w:qFormat/>
    <w:rsid w:val="003B31B2"/>
    <w:pPr>
      <w:ind w:left="720"/>
      <w:contextualSpacing/>
    </w:pPr>
  </w:style>
  <w:style w:type="character" w:styleId="nfasisintenso">
    <w:name w:val="Intense Emphasis"/>
    <w:basedOn w:val="Fuentedeprrafopredeter"/>
    <w:uiPriority w:val="21"/>
    <w:qFormat/>
    <w:rsid w:val="003B31B2"/>
    <w:rPr>
      <w:i/>
      <w:iCs/>
      <w:color w:val="0F4761" w:themeColor="accent1" w:themeShade="BF"/>
    </w:rPr>
  </w:style>
  <w:style w:type="paragraph" w:styleId="Citadestacada">
    <w:name w:val="Intense Quote"/>
    <w:basedOn w:val="Normal"/>
    <w:next w:val="Normal"/>
    <w:link w:val="CitadestacadaCar"/>
    <w:uiPriority w:val="30"/>
    <w:qFormat/>
    <w:rsid w:val="003B31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B31B2"/>
    <w:rPr>
      <w:i/>
      <w:iCs/>
      <w:color w:val="0F4761" w:themeColor="accent1" w:themeShade="BF"/>
    </w:rPr>
  </w:style>
  <w:style w:type="character" w:styleId="Referenciaintensa">
    <w:name w:val="Intense Reference"/>
    <w:basedOn w:val="Fuentedeprrafopredeter"/>
    <w:uiPriority w:val="32"/>
    <w:qFormat/>
    <w:rsid w:val="003B31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012474">
      <w:bodyDiv w:val="1"/>
      <w:marLeft w:val="0"/>
      <w:marRight w:val="0"/>
      <w:marTop w:val="0"/>
      <w:marBottom w:val="0"/>
      <w:divBdr>
        <w:top w:val="none" w:sz="0" w:space="0" w:color="auto"/>
        <w:left w:val="none" w:sz="0" w:space="0" w:color="auto"/>
        <w:bottom w:val="none" w:sz="0" w:space="0" w:color="auto"/>
        <w:right w:val="none" w:sz="0" w:space="0" w:color="auto"/>
      </w:divBdr>
      <w:divsChild>
        <w:div w:id="16799675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93163828">
          <w:blockQuote w:val="1"/>
          <w:marLeft w:val="720"/>
          <w:marRight w:val="720"/>
          <w:marTop w:val="100"/>
          <w:marBottom w:val="100"/>
          <w:divBdr>
            <w:top w:val="none" w:sz="0" w:space="0" w:color="auto"/>
            <w:left w:val="none" w:sz="0" w:space="0" w:color="auto"/>
            <w:bottom w:val="none" w:sz="0" w:space="0" w:color="auto"/>
            <w:right w:val="none" w:sz="0" w:space="0" w:color="auto"/>
          </w:divBdr>
        </w:div>
        <w:div w:id="63048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048727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2811390">
      <w:bodyDiv w:val="1"/>
      <w:marLeft w:val="0"/>
      <w:marRight w:val="0"/>
      <w:marTop w:val="0"/>
      <w:marBottom w:val="0"/>
      <w:divBdr>
        <w:top w:val="none" w:sz="0" w:space="0" w:color="auto"/>
        <w:left w:val="none" w:sz="0" w:space="0" w:color="auto"/>
        <w:bottom w:val="none" w:sz="0" w:space="0" w:color="auto"/>
        <w:right w:val="none" w:sz="0" w:space="0" w:color="auto"/>
      </w:divBdr>
      <w:divsChild>
        <w:div w:id="664822962">
          <w:blockQuote w:val="1"/>
          <w:marLeft w:val="720"/>
          <w:marRight w:val="720"/>
          <w:marTop w:val="100"/>
          <w:marBottom w:val="100"/>
          <w:divBdr>
            <w:top w:val="none" w:sz="0" w:space="0" w:color="auto"/>
            <w:left w:val="none" w:sz="0" w:space="0" w:color="auto"/>
            <w:bottom w:val="none" w:sz="0" w:space="0" w:color="auto"/>
            <w:right w:val="none" w:sz="0" w:space="0" w:color="auto"/>
          </w:divBdr>
        </w:div>
        <w:div w:id="846598411">
          <w:blockQuote w:val="1"/>
          <w:marLeft w:val="720"/>
          <w:marRight w:val="720"/>
          <w:marTop w:val="100"/>
          <w:marBottom w:val="100"/>
          <w:divBdr>
            <w:top w:val="none" w:sz="0" w:space="0" w:color="auto"/>
            <w:left w:val="none" w:sz="0" w:space="0" w:color="auto"/>
            <w:bottom w:val="none" w:sz="0" w:space="0" w:color="auto"/>
            <w:right w:val="none" w:sz="0" w:space="0" w:color="auto"/>
          </w:divBdr>
        </w:div>
        <w:div w:id="56828975">
          <w:blockQuote w:val="1"/>
          <w:marLeft w:val="720"/>
          <w:marRight w:val="720"/>
          <w:marTop w:val="100"/>
          <w:marBottom w:val="100"/>
          <w:divBdr>
            <w:top w:val="none" w:sz="0" w:space="0" w:color="auto"/>
            <w:left w:val="none" w:sz="0" w:space="0" w:color="auto"/>
            <w:bottom w:val="none" w:sz="0" w:space="0" w:color="auto"/>
            <w:right w:val="none" w:sz="0" w:space="0" w:color="auto"/>
          </w:divBdr>
        </w:div>
        <w:div w:id="7508571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10</Pages>
  <Words>1818</Words>
  <Characters>10005</Characters>
  <Application>Microsoft Office Word</Application>
  <DocSecurity>0</DocSecurity>
  <Lines>83</Lines>
  <Paragraphs>23</Paragraphs>
  <ScaleCrop>false</ScaleCrop>
  <Company/>
  <LinksUpToDate>false</LinksUpToDate>
  <CharactersWithSpaces>11800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Ramirez</dc:creator>
  <cp:keywords/>
  <dc:description/>
  <cp:lastModifiedBy>Kenneth Ramirez</cp:lastModifiedBy>
  <cp:revision>4</cp:revision>
  <dcterms:created xsi:type="dcterms:W3CDTF">2026-09-15T20:16:00Z</dcterms:created>
  <dcterms:modified xsi:type="dcterms:W3CDTF">2026-10-09T16:26:00Z</dcterms:modified>
</cp:coreProperties>
</file>