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D1133" w14:textId="0F2F6E65" w:rsidR="004E5B7A" w:rsidRDefault="00FD20FA" w:rsidP="004E5B7A">
      <w:pPr>
        <w:pStyle w:val="Heading1"/>
        <w:jc w:val="center"/>
        <w:rPr>
          <w:lang w:val="en-US"/>
        </w:rPr>
      </w:pPr>
      <w:r>
        <w:rPr>
          <w:lang w:val="en-US"/>
        </w:rPr>
        <w:t>What is</w:t>
      </w:r>
      <w:r w:rsidR="004E5B7A">
        <w:rPr>
          <w:lang w:val="en-US"/>
        </w:rPr>
        <w:t xml:space="preserve"> DITA </w:t>
      </w:r>
      <w:r>
        <w:rPr>
          <w:lang w:val="en-US"/>
        </w:rPr>
        <w:t xml:space="preserve">and </w:t>
      </w:r>
      <w:r w:rsidR="00933E6F">
        <w:rPr>
          <w:lang w:val="en-US"/>
        </w:rPr>
        <w:t>How Does</w:t>
      </w:r>
      <w:r>
        <w:rPr>
          <w:lang w:val="en-US"/>
        </w:rPr>
        <w:t xml:space="preserve"> it </w:t>
      </w:r>
      <w:r w:rsidR="00933E6F">
        <w:rPr>
          <w:lang w:val="en-US"/>
        </w:rPr>
        <w:t>Enhance</w:t>
      </w:r>
      <w:r w:rsidR="004E5B7A">
        <w:rPr>
          <w:lang w:val="en-US"/>
        </w:rPr>
        <w:t xml:space="preserve"> Technical Documentation</w:t>
      </w:r>
    </w:p>
    <w:p w14:paraId="18F6AD5F" w14:textId="6E12F5F4" w:rsidR="00D5355E" w:rsidRDefault="004E5B7A" w:rsidP="004E5B7A">
      <w:pPr>
        <w:rPr>
          <w:sz w:val="24"/>
          <w:szCs w:val="24"/>
          <w:lang w:val="en-US"/>
        </w:rPr>
      </w:pPr>
      <w:r w:rsidRPr="0051346A">
        <w:rPr>
          <w:sz w:val="24"/>
          <w:szCs w:val="24"/>
          <w:lang w:val="en-US"/>
        </w:rPr>
        <w:t xml:space="preserve">  </w:t>
      </w:r>
      <w:r w:rsidR="0051346A" w:rsidRPr="0051346A">
        <w:rPr>
          <w:sz w:val="24"/>
          <w:szCs w:val="24"/>
          <w:lang w:val="en-US"/>
        </w:rPr>
        <w:t>Darwin Information Typing Architecture (DITA) is a</w:t>
      </w:r>
      <w:r w:rsidR="0051346A">
        <w:rPr>
          <w:sz w:val="24"/>
          <w:szCs w:val="24"/>
          <w:lang w:val="en-US"/>
        </w:rPr>
        <w:t xml:space="preserve">n XML data model that </w:t>
      </w:r>
      <w:r w:rsidR="008E07A7">
        <w:rPr>
          <w:sz w:val="24"/>
          <w:szCs w:val="24"/>
          <w:lang w:val="en-US"/>
        </w:rPr>
        <w:t xml:space="preserve">enables </w:t>
      </w:r>
      <w:r w:rsidR="0005692A">
        <w:rPr>
          <w:sz w:val="24"/>
          <w:szCs w:val="24"/>
          <w:lang w:val="en-US"/>
        </w:rPr>
        <w:t xml:space="preserve">authors </w:t>
      </w:r>
      <w:r w:rsidR="008E07A7">
        <w:rPr>
          <w:sz w:val="24"/>
          <w:szCs w:val="24"/>
          <w:lang w:val="en-US"/>
        </w:rPr>
        <w:t xml:space="preserve">to </w:t>
      </w:r>
      <w:r w:rsidR="0005692A">
        <w:rPr>
          <w:sz w:val="24"/>
          <w:szCs w:val="24"/>
          <w:lang w:val="en-US"/>
        </w:rPr>
        <w:t xml:space="preserve">publish </w:t>
      </w:r>
      <w:r w:rsidR="008E07A7">
        <w:rPr>
          <w:sz w:val="24"/>
          <w:szCs w:val="24"/>
          <w:lang w:val="en-US"/>
        </w:rPr>
        <w:t>content</w:t>
      </w:r>
      <w:r w:rsidR="0005692A">
        <w:rPr>
          <w:sz w:val="24"/>
          <w:szCs w:val="24"/>
          <w:lang w:val="en-US"/>
        </w:rPr>
        <w:t xml:space="preserve"> in a </w:t>
      </w:r>
      <w:r w:rsidR="006C6749">
        <w:rPr>
          <w:sz w:val="24"/>
          <w:szCs w:val="24"/>
          <w:lang w:val="en-US"/>
        </w:rPr>
        <w:t xml:space="preserve">uniform and </w:t>
      </w:r>
      <w:r w:rsidR="0051346A" w:rsidRPr="0051346A">
        <w:rPr>
          <w:sz w:val="24"/>
          <w:szCs w:val="24"/>
          <w:lang w:val="en-US"/>
        </w:rPr>
        <w:t>structu</w:t>
      </w:r>
      <w:r w:rsidR="0051346A">
        <w:rPr>
          <w:sz w:val="24"/>
          <w:szCs w:val="24"/>
          <w:lang w:val="en-US"/>
        </w:rPr>
        <w:t xml:space="preserve">red </w:t>
      </w:r>
      <w:r w:rsidR="006C6749">
        <w:rPr>
          <w:sz w:val="24"/>
          <w:szCs w:val="24"/>
          <w:lang w:val="en-US"/>
        </w:rPr>
        <w:t>manner</w:t>
      </w:r>
      <w:r w:rsidR="0051346A">
        <w:rPr>
          <w:sz w:val="24"/>
          <w:szCs w:val="24"/>
          <w:lang w:val="en-US"/>
        </w:rPr>
        <w:t xml:space="preserve">. </w:t>
      </w:r>
      <w:r w:rsidR="00FD20FA">
        <w:rPr>
          <w:sz w:val="24"/>
          <w:szCs w:val="24"/>
          <w:lang w:val="en-US"/>
        </w:rPr>
        <w:t xml:space="preserve">Drafting technical documentation in a structured way </w:t>
      </w:r>
      <w:r w:rsidR="007D6D04">
        <w:rPr>
          <w:sz w:val="24"/>
          <w:szCs w:val="24"/>
          <w:lang w:val="en-US"/>
        </w:rPr>
        <w:t>is</w:t>
      </w:r>
      <w:r w:rsidR="00E46DB4">
        <w:rPr>
          <w:sz w:val="24"/>
          <w:szCs w:val="24"/>
          <w:lang w:val="en-US"/>
        </w:rPr>
        <w:t xml:space="preserve"> the most efficient way of </w:t>
      </w:r>
      <w:r w:rsidR="007D6D04">
        <w:rPr>
          <w:sz w:val="24"/>
          <w:szCs w:val="24"/>
          <w:lang w:val="en-US"/>
        </w:rPr>
        <w:t>introducing</w:t>
      </w:r>
      <w:r w:rsidR="00E46DB4">
        <w:rPr>
          <w:sz w:val="24"/>
          <w:szCs w:val="24"/>
          <w:lang w:val="en-US"/>
        </w:rPr>
        <w:t xml:space="preserve"> your product</w:t>
      </w:r>
      <w:r w:rsidR="007D6D04">
        <w:rPr>
          <w:sz w:val="24"/>
          <w:szCs w:val="24"/>
          <w:lang w:val="en-US"/>
        </w:rPr>
        <w:t>,</w:t>
      </w:r>
      <w:r w:rsidR="00E46DB4">
        <w:rPr>
          <w:sz w:val="24"/>
          <w:szCs w:val="24"/>
          <w:lang w:val="en-US"/>
        </w:rPr>
        <w:t xml:space="preserve"> as well as the services and features it provides to the end users. </w:t>
      </w:r>
    </w:p>
    <w:p w14:paraId="14170D5A" w14:textId="042C3D3C" w:rsidR="00852CFD" w:rsidRDefault="00BA7CDB" w:rsidP="004E5B7A">
      <w:pPr>
        <w:rPr>
          <w:sz w:val="24"/>
          <w:szCs w:val="24"/>
          <w:lang w:val="en-US"/>
        </w:rPr>
      </w:pPr>
      <w:r>
        <w:rPr>
          <w:sz w:val="24"/>
          <w:szCs w:val="24"/>
          <w:lang w:val="en-US"/>
        </w:rPr>
        <w:t xml:space="preserve">The </w:t>
      </w:r>
      <w:r w:rsidR="00C238FF">
        <w:rPr>
          <w:sz w:val="24"/>
          <w:szCs w:val="24"/>
          <w:lang w:val="en-US"/>
        </w:rPr>
        <w:t>uniformity</w:t>
      </w:r>
      <w:r>
        <w:rPr>
          <w:sz w:val="24"/>
          <w:szCs w:val="24"/>
          <w:lang w:val="en-US"/>
        </w:rPr>
        <w:t xml:space="preserve"> that DITA provides to your writing process ensures that your users get a consistent reading and visual experience</w:t>
      </w:r>
      <w:r w:rsidR="00FD05BC">
        <w:rPr>
          <w:sz w:val="24"/>
          <w:szCs w:val="24"/>
          <w:lang w:val="en-US"/>
        </w:rPr>
        <w:t>,</w:t>
      </w:r>
      <w:r>
        <w:rPr>
          <w:sz w:val="24"/>
          <w:szCs w:val="24"/>
          <w:lang w:val="en-US"/>
        </w:rPr>
        <w:t xml:space="preserve"> even when the documentation </w:t>
      </w:r>
      <w:r w:rsidR="00C238FF">
        <w:rPr>
          <w:sz w:val="24"/>
          <w:szCs w:val="24"/>
          <w:lang w:val="en-US"/>
        </w:rPr>
        <w:t>is</w:t>
      </w:r>
      <w:r>
        <w:rPr>
          <w:sz w:val="24"/>
          <w:szCs w:val="24"/>
          <w:lang w:val="en-US"/>
        </w:rPr>
        <w:t xml:space="preserve"> spread out between a team of </w:t>
      </w:r>
      <w:r w:rsidR="00D5355E">
        <w:rPr>
          <w:sz w:val="24"/>
          <w:szCs w:val="24"/>
          <w:lang w:val="en-US"/>
        </w:rPr>
        <w:t xml:space="preserve">varied writers. When all your content is uniform in the way it is arranged and framed, the users get a </w:t>
      </w:r>
      <w:r w:rsidR="00D5355E" w:rsidRPr="00D5355E">
        <w:rPr>
          <w:sz w:val="24"/>
          <w:szCs w:val="24"/>
          <w:lang w:val="en-US"/>
        </w:rPr>
        <w:t>more intuitive and obvious experience</w:t>
      </w:r>
      <w:r w:rsidR="00D5355E">
        <w:rPr>
          <w:sz w:val="24"/>
          <w:szCs w:val="24"/>
          <w:lang w:val="en-US"/>
        </w:rPr>
        <w:t xml:space="preserve"> across all versions of </w:t>
      </w:r>
      <w:r w:rsidR="00380795">
        <w:rPr>
          <w:sz w:val="24"/>
          <w:szCs w:val="24"/>
          <w:lang w:val="en-US"/>
        </w:rPr>
        <w:t xml:space="preserve">a product and even across different products that your company offers. </w:t>
      </w:r>
    </w:p>
    <w:p w14:paraId="0075CB57" w14:textId="77777777" w:rsidR="00B7565F" w:rsidRPr="0051346A" w:rsidRDefault="00B7565F" w:rsidP="004E5B7A">
      <w:pPr>
        <w:rPr>
          <w:sz w:val="24"/>
          <w:szCs w:val="24"/>
          <w:lang w:val="en-US"/>
        </w:rPr>
      </w:pPr>
    </w:p>
    <w:p w14:paraId="5ECE8C0E" w14:textId="23549D48" w:rsidR="00852CFD" w:rsidRDefault="00852CFD" w:rsidP="00380795">
      <w:pPr>
        <w:pStyle w:val="Heading2"/>
        <w:rPr>
          <w:lang w:val="en-US"/>
        </w:rPr>
      </w:pPr>
      <w:r w:rsidRPr="0051346A">
        <w:rPr>
          <w:lang w:val="en-US"/>
        </w:rPr>
        <w:t xml:space="preserve">DITA Specifications </w:t>
      </w:r>
    </w:p>
    <w:p w14:paraId="7F5FF6D1" w14:textId="6F29D8C7" w:rsidR="00041BE9" w:rsidRDefault="002B50E6" w:rsidP="00D10476">
      <w:pPr>
        <w:rPr>
          <w:sz w:val="24"/>
          <w:szCs w:val="24"/>
          <w:lang w:val="en-US"/>
        </w:rPr>
      </w:pPr>
      <w:r w:rsidRPr="002B50E6">
        <w:rPr>
          <w:sz w:val="24"/>
          <w:szCs w:val="24"/>
          <w:lang w:val="en-US"/>
        </w:rPr>
        <w:t xml:space="preserve">OASIS </w:t>
      </w:r>
      <w:r>
        <w:rPr>
          <w:sz w:val="24"/>
          <w:szCs w:val="24"/>
          <w:lang w:val="en-US"/>
        </w:rPr>
        <w:t xml:space="preserve">Darwin Information Typing Architecture Technical Committee is a dedicated technical community that manages and works on further evolving DITA as an authoring standard. Many </w:t>
      </w:r>
      <w:r w:rsidR="00D10476">
        <w:rPr>
          <w:sz w:val="24"/>
          <w:szCs w:val="24"/>
          <w:lang w:val="en-US"/>
        </w:rPr>
        <w:t>big and renowned companies are a part of this technical committee</w:t>
      </w:r>
      <w:r w:rsidR="008F07D4">
        <w:rPr>
          <w:sz w:val="24"/>
          <w:szCs w:val="24"/>
          <w:lang w:val="en-US"/>
        </w:rPr>
        <w:t>,</w:t>
      </w:r>
      <w:r w:rsidR="00D10476">
        <w:rPr>
          <w:sz w:val="24"/>
          <w:szCs w:val="24"/>
          <w:lang w:val="en-US"/>
        </w:rPr>
        <w:t xml:space="preserve"> and they also sponsor DITA and help to grow it further. </w:t>
      </w:r>
      <w:r w:rsidR="00D10476" w:rsidRPr="00D10476">
        <w:rPr>
          <w:sz w:val="24"/>
          <w:szCs w:val="24"/>
          <w:lang w:val="en-US"/>
        </w:rPr>
        <w:t>Adobe Systems, Cisco, Dell, IBM, Microsoft, Oracle, ACP,</w:t>
      </w:r>
      <w:r w:rsidR="00D10476">
        <w:rPr>
          <w:sz w:val="24"/>
          <w:szCs w:val="24"/>
          <w:lang w:val="en-US"/>
        </w:rPr>
        <w:t xml:space="preserve"> SDL, AG, and VMware are some of the big names that are a part of th</w:t>
      </w:r>
      <w:r w:rsidR="00041BE9">
        <w:rPr>
          <w:sz w:val="24"/>
          <w:szCs w:val="24"/>
          <w:lang w:val="en-US"/>
        </w:rPr>
        <w:t xml:space="preserve">is committee. </w:t>
      </w:r>
    </w:p>
    <w:p w14:paraId="327FC2AC" w14:textId="0DD71444" w:rsidR="00D10476" w:rsidRDefault="00D10476" w:rsidP="00D10476">
      <w:pPr>
        <w:rPr>
          <w:sz w:val="24"/>
          <w:szCs w:val="24"/>
          <w:lang w:val="en-US"/>
        </w:rPr>
      </w:pPr>
      <w:r>
        <w:rPr>
          <w:sz w:val="24"/>
          <w:szCs w:val="24"/>
          <w:lang w:val="en-US"/>
        </w:rPr>
        <w:t>OASIS DITA Technical Committee</w:t>
      </w:r>
      <w:r w:rsidR="00041BE9">
        <w:rPr>
          <w:sz w:val="24"/>
          <w:szCs w:val="24"/>
          <w:lang w:val="en-US"/>
        </w:rPr>
        <w:t xml:space="preserve"> develops the DITA specification and defines the different elements that form a part of it. The DITA </w:t>
      </w:r>
      <w:r w:rsidR="005D54DE">
        <w:rPr>
          <w:sz w:val="24"/>
          <w:szCs w:val="24"/>
          <w:lang w:val="en-US"/>
        </w:rPr>
        <w:t>architecture can be divided into three editions:</w:t>
      </w:r>
    </w:p>
    <w:p w14:paraId="792C5576" w14:textId="5DC8CD16" w:rsidR="00987B0A" w:rsidRDefault="005D54DE" w:rsidP="00C428EF">
      <w:pPr>
        <w:pStyle w:val="ListParagraph"/>
        <w:numPr>
          <w:ilvl w:val="0"/>
          <w:numId w:val="2"/>
        </w:numPr>
        <w:spacing w:after="0"/>
        <w:ind w:left="714" w:hanging="357"/>
        <w:rPr>
          <w:sz w:val="24"/>
          <w:szCs w:val="24"/>
          <w:lang w:val="en-US"/>
        </w:rPr>
      </w:pPr>
      <w:r w:rsidRPr="00B05BA4">
        <w:rPr>
          <w:b/>
          <w:bCs/>
          <w:sz w:val="24"/>
          <w:szCs w:val="24"/>
          <w:lang w:val="en-US"/>
        </w:rPr>
        <w:t>Base Edition:</w:t>
      </w:r>
      <w:r w:rsidR="00043CC1">
        <w:rPr>
          <w:sz w:val="24"/>
          <w:szCs w:val="24"/>
          <w:lang w:val="en-US"/>
        </w:rPr>
        <w:t xml:space="preserve"> The base edition defines the maps you use </w:t>
      </w:r>
      <w:r w:rsidR="00FF24CC">
        <w:rPr>
          <w:sz w:val="24"/>
          <w:szCs w:val="24"/>
          <w:lang w:val="en-US"/>
        </w:rPr>
        <w:t>to</w:t>
      </w:r>
      <w:r w:rsidR="00043CC1">
        <w:rPr>
          <w:sz w:val="24"/>
          <w:szCs w:val="24"/>
          <w:lang w:val="en-US"/>
        </w:rPr>
        <w:t xml:space="preserve"> </w:t>
      </w:r>
      <w:r w:rsidR="00FF24CC">
        <w:rPr>
          <w:sz w:val="24"/>
          <w:szCs w:val="24"/>
          <w:lang w:val="en-US"/>
        </w:rPr>
        <w:t>structure and organize your content, the topics that you choose to include in your maps</w:t>
      </w:r>
      <w:r w:rsidR="00586CF2">
        <w:rPr>
          <w:sz w:val="24"/>
          <w:szCs w:val="24"/>
          <w:lang w:val="en-US"/>
        </w:rPr>
        <w:t>,</w:t>
      </w:r>
      <w:r w:rsidR="00FF24CC">
        <w:rPr>
          <w:sz w:val="24"/>
          <w:szCs w:val="24"/>
          <w:lang w:val="en-US"/>
        </w:rPr>
        <w:t xml:space="preserve"> and where you actually write the content, and the sub</w:t>
      </w:r>
      <w:r w:rsidR="00B05BA4">
        <w:rPr>
          <w:sz w:val="24"/>
          <w:szCs w:val="24"/>
          <w:lang w:val="en-US"/>
        </w:rPr>
        <w:t xml:space="preserve">ject scheme that helps </w:t>
      </w:r>
      <w:r w:rsidR="00586CF2">
        <w:rPr>
          <w:sz w:val="24"/>
          <w:szCs w:val="24"/>
          <w:lang w:val="en-US"/>
        </w:rPr>
        <w:t>you</w:t>
      </w:r>
      <w:r w:rsidR="00B05BA4">
        <w:rPr>
          <w:sz w:val="24"/>
          <w:szCs w:val="24"/>
          <w:lang w:val="en-US"/>
        </w:rPr>
        <w:t xml:space="preserve"> further classify the main subject that you are writing about and elaborate it using metadata and classifications. </w:t>
      </w:r>
      <w:r w:rsidR="003451EB">
        <w:rPr>
          <w:sz w:val="24"/>
          <w:szCs w:val="24"/>
          <w:lang w:val="en-US"/>
        </w:rPr>
        <w:br/>
      </w:r>
      <w:r w:rsidR="00075459">
        <w:rPr>
          <w:sz w:val="24"/>
          <w:szCs w:val="24"/>
          <w:lang w:val="en-US"/>
        </w:rPr>
        <w:t>A</w:t>
      </w:r>
      <w:r w:rsidR="00FF3F07">
        <w:rPr>
          <w:sz w:val="24"/>
          <w:szCs w:val="24"/>
          <w:lang w:val="en-US"/>
        </w:rPr>
        <w:t xml:space="preserve"> </w:t>
      </w:r>
      <w:r w:rsidR="00F773D8">
        <w:rPr>
          <w:sz w:val="24"/>
          <w:szCs w:val="24"/>
          <w:lang w:val="en-US"/>
        </w:rPr>
        <w:t>technical writer would use the base edition when</w:t>
      </w:r>
      <w:r w:rsidR="000A6850">
        <w:rPr>
          <w:sz w:val="24"/>
          <w:szCs w:val="24"/>
          <w:lang w:val="en-US"/>
        </w:rPr>
        <w:t xml:space="preserve"> they want to</w:t>
      </w:r>
      <w:r w:rsidR="00987B0A">
        <w:rPr>
          <w:sz w:val="24"/>
          <w:szCs w:val="24"/>
          <w:lang w:val="en-US"/>
        </w:rPr>
        <w:t>:</w:t>
      </w:r>
    </w:p>
    <w:p w14:paraId="554743FB" w14:textId="287E2FFF" w:rsidR="003A7946" w:rsidRPr="00F048E1" w:rsidRDefault="003A7946" w:rsidP="003A7946">
      <w:pPr>
        <w:pStyle w:val="NormalWeb"/>
        <w:numPr>
          <w:ilvl w:val="1"/>
          <w:numId w:val="2"/>
        </w:numPr>
        <w:rPr>
          <w:rFonts w:asciiTheme="minorHAnsi" w:hAnsiTheme="minorHAnsi" w:cstheme="minorHAnsi"/>
        </w:rPr>
      </w:pPr>
      <w:r w:rsidRPr="00F048E1">
        <w:rPr>
          <w:rFonts w:asciiTheme="minorHAnsi" w:hAnsiTheme="minorHAnsi" w:cstheme="minorHAnsi"/>
        </w:rPr>
        <w:t>Build a solid documentation foundation</w:t>
      </w:r>
    </w:p>
    <w:p w14:paraId="2A07C82E" w14:textId="39EBF51E" w:rsidR="003A7946" w:rsidRPr="00F048E1" w:rsidRDefault="003A7946" w:rsidP="003A7946">
      <w:pPr>
        <w:pStyle w:val="NormalWeb"/>
        <w:numPr>
          <w:ilvl w:val="1"/>
          <w:numId w:val="2"/>
        </w:numPr>
        <w:rPr>
          <w:rFonts w:asciiTheme="minorHAnsi" w:hAnsiTheme="minorHAnsi" w:cstheme="minorHAnsi"/>
        </w:rPr>
      </w:pPr>
      <w:r w:rsidRPr="00F048E1">
        <w:rPr>
          <w:rFonts w:asciiTheme="minorHAnsi" w:hAnsiTheme="minorHAnsi" w:cstheme="minorHAnsi"/>
        </w:rPr>
        <w:t>Keep content simple, structured, and reusable</w:t>
      </w:r>
    </w:p>
    <w:p w14:paraId="079757F1" w14:textId="60CCF78E" w:rsidR="003A7946" w:rsidRPr="00F048E1" w:rsidRDefault="003A7946" w:rsidP="003A7946">
      <w:pPr>
        <w:pStyle w:val="NormalWeb"/>
        <w:numPr>
          <w:ilvl w:val="1"/>
          <w:numId w:val="2"/>
        </w:numPr>
        <w:rPr>
          <w:rFonts w:asciiTheme="minorHAnsi" w:hAnsiTheme="minorHAnsi" w:cstheme="minorHAnsi"/>
        </w:rPr>
      </w:pPr>
      <w:r w:rsidRPr="00F048E1">
        <w:rPr>
          <w:rFonts w:asciiTheme="minorHAnsi" w:hAnsiTheme="minorHAnsi" w:cstheme="minorHAnsi"/>
        </w:rPr>
        <w:t>Scale documentation across products and teams</w:t>
      </w:r>
    </w:p>
    <w:p w14:paraId="54157A1D" w14:textId="48806FE5" w:rsidR="003A7946" w:rsidRPr="00F048E1" w:rsidRDefault="003A7946" w:rsidP="003A7946">
      <w:pPr>
        <w:pStyle w:val="NormalWeb"/>
        <w:numPr>
          <w:ilvl w:val="1"/>
          <w:numId w:val="2"/>
        </w:numPr>
        <w:rPr>
          <w:rFonts w:asciiTheme="minorHAnsi" w:hAnsiTheme="minorHAnsi" w:cstheme="minorHAnsi"/>
        </w:rPr>
      </w:pPr>
      <w:r w:rsidRPr="00F048E1">
        <w:rPr>
          <w:rFonts w:asciiTheme="minorHAnsi" w:hAnsiTheme="minorHAnsi" w:cstheme="minorHAnsi"/>
        </w:rPr>
        <w:t>Avoid unnecessary complexity</w:t>
      </w:r>
    </w:p>
    <w:p w14:paraId="0CB73402" w14:textId="7BA6FE32" w:rsidR="005D54DE" w:rsidRDefault="005D54DE" w:rsidP="005D54DE">
      <w:pPr>
        <w:pStyle w:val="ListParagraph"/>
        <w:numPr>
          <w:ilvl w:val="0"/>
          <w:numId w:val="2"/>
        </w:numPr>
        <w:rPr>
          <w:sz w:val="24"/>
          <w:szCs w:val="24"/>
          <w:lang w:val="en-US"/>
        </w:rPr>
      </w:pPr>
      <w:r w:rsidRPr="00851591">
        <w:rPr>
          <w:b/>
          <w:bCs/>
          <w:sz w:val="24"/>
          <w:szCs w:val="24"/>
          <w:lang w:val="en-US"/>
        </w:rPr>
        <w:t xml:space="preserve">Technical </w:t>
      </w:r>
      <w:r w:rsidR="00851591" w:rsidRPr="00851591">
        <w:rPr>
          <w:b/>
          <w:bCs/>
          <w:sz w:val="24"/>
          <w:szCs w:val="24"/>
          <w:lang w:val="en-US"/>
        </w:rPr>
        <w:t xml:space="preserve">Content </w:t>
      </w:r>
      <w:r w:rsidRPr="00851591">
        <w:rPr>
          <w:b/>
          <w:bCs/>
          <w:sz w:val="24"/>
          <w:szCs w:val="24"/>
          <w:lang w:val="en-US"/>
        </w:rPr>
        <w:t>Edition:</w:t>
      </w:r>
      <w:r w:rsidR="00851591">
        <w:rPr>
          <w:sz w:val="24"/>
          <w:szCs w:val="24"/>
          <w:lang w:val="en-US"/>
        </w:rPr>
        <w:t xml:space="preserve"> The technical content edition presents further specializations</w:t>
      </w:r>
      <w:r w:rsidR="00586CF2">
        <w:rPr>
          <w:sz w:val="24"/>
          <w:szCs w:val="24"/>
          <w:lang w:val="en-US"/>
        </w:rPr>
        <w:t>,</w:t>
      </w:r>
      <w:r w:rsidR="00851591">
        <w:rPr>
          <w:sz w:val="24"/>
          <w:szCs w:val="24"/>
          <w:lang w:val="en-US"/>
        </w:rPr>
        <w:t xml:space="preserve"> out of which </w:t>
      </w:r>
      <w:r w:rsidR="00586CF2">
        <w:rPr>
          <w:sz w:val="24"/>
          <w:szCs w:val="24"/>
          <w:lang w:val="en-US"/>
        </w:rPr>
        <w:t xml:space="preserve">you </w:t>
      </w:r>
      <w:r w:rsidR="00851591">
        <w:rPr>
          <w:sz w:val="24"/>
          <w:szCs w:val="24"/>
          <w:lang w:val="en-US"/>
        </w:rPr>
        <w:t xml:space="preserve">choose the ones that most suit your authoring needs and use them on top of the base edition structure. </w:t>
      </w:r>
      <w:r w:rsidR="00D53F1C">
        <w:rPr>
          <w:sz w:val="24"/>
          <w:szCs w:val="24"/>
          <w:lang w:val="en-US"/>
        </w:rPr>
        <w:t xml:space="preserve">This edition provides you with predefined templates that you can use for </w:t>
      </w:r>
      <w:r w:rsidR="00112A8E">
        <w:rPr>
          <w:sz w:val="24"/>
          <w:szCs w:val="24"/>
          <w:lang w:val="en-US"/>
        </w:rPr>
        <w:t xml:space="preserve">the specific type of content that you are writing. For example, there are templates for describing concepts, describing how to perform certain tasks, </w:t>
      </w:r>
      <w:r w:rsidR="0000795F">
        <w:rPr>
          <w:sz w:val="24"/>
          <w:szCs w:val="24"/>
          <w:lang w:val="en-US"/>
        </w:rPr>
        <w:t>explaining troubleshooting steps</w:t>
      </w:r>
      <w:r w:rsidR="000D312B">
        <w:rPr>
          <w:sz w:val="24"/>
          <w:szCs w:val="24"/>
          <w:lang w:val="en-US"/>
        </w:rPr>
        <w:t>,</w:t>
      </w:r>
      <w:r w:rsidR="0000795F">
        <w:rPr>
          <w:sz w:val="24"/>
          <w:szCs w:val="24"/>
          <w:lang w:val="en-US"/>
        </w:rPr>
        <w:t xml:space="preserve"> creating glossaries, </w:t>
      </w:r>
      <w:r w:rsidR="00112A8E">
        <w:rPr>
          <w:sz w:val="24"/>
          <w:szCs w:val="24"/>
          <w:lang w:val="en-US"/>
        </w:rPr>
        <w:t xml:space="preserve">and </w:t>
      </w:r>
      <w:r w:rsidR="000D312B">
        <w:rPr>
          <w:sz w:val="24"/>
          <w:szCs w:val="24"/>
          <w:lang w:val="en-US"/>
        </w:rPr>
        <w:t>creating</w:t>
      </w:r>
      <w:r w:rsidR="00112A8E">
        <w:rPr>
          <w:sz w:val="24"/>
          <w:szCs w:val="24"/>
          <w:lang w:val="en-US"/>
        </w:rPr>
        <w:t xml:space="preserve"> complete books. </w:t>
      </w:r>
      <w:r w:rsidR="00806BC2">
        <w:rPr>
          <w:sz w:val="24"/>
          <w:szCs w:val="24"/>
          <w:lang w:val="en-US"/>
        </w:rPr>
        <w:br/>
      </w:r>
      <w:r w:rsidR="00075459">
        <w:rPr>
          <w:sz w:val="24"/>
          <w:szCs w:val="24"/>
          <w:lang w:val="en-US"/>
        </w:rPr>
        <w:t>A</w:t>
      </w:r>
      <w:r w:rsidR="00806BC2">
        <w:rPr>
          <w:sz w:val="24"/>
          <w:szCs w:val="24"/>
          <w:lang w:val="en-US"/>
        </w:rPr>
        <w:t xml:space="preserve"> technical writer would use the technical content edition when</w:t>
      </w:r>
      <w:r w:rsidR="00065A36">
        <w:rPr>
          <w:sz w:val="24"/>
          <w:szCs w:val="24"/>
          <w:lang w:val="en-US"/>
        </w:rPr>
        <w:t>:</w:t>
      </w:r>
    </w:p>
    <w:p w14:paraId="58F7ACB9" w14:textId="77777777" w:rsidR="00F048E1" w:rsidRPr="00F048E1" w:rsidRDefault="00F048E1" w:rsidP="00F048E1">
      <w:pPr>
        <w:pStyle w:val="ListParagraph"/>
        <w:numPr>
          <w:ilvl w:val="1"/>
          <w:numId w:val="2"/>
        </w:numPr>
        <w:rPr>
          <w:sz w:val="24"/>
          <w:szCs w:val="24"/>
          <w:lang w:val="en-US"/>
        </w:rPr>
      </w:pPr>
      <w:r w:rsidRPr="00F048E1">
        <w:rPr>
          <w:sz w:val="24"/>
          <w:szCs w:val="24"/>
          <w:lang w:val="en-US"/>
        </w:rPr>
        <w:t>Documentation is complex and product-heavy</w:t>
      </w:r>
    </w:p>
    <w:p w14:paraId="066398CB" w14:textId="77777777" w:rsidR="00F048E1" w:rsidRPr="00F048E1" w:rsidRDefault="00F048E1" w:rsidP="00F048E1">
      <w:pPr>
        <w:pStyle w:val="ListParagraph"/>
        <w:numPr>
          <w:ilvl w:val="1"/>
          <w:numId w:val="2"/>
        </w:numPr>
        <w:rPr>
          <w:sz w:val="24"/>
          <w:szCs w:val="24"/>
          <w:lang w:val="en-US"/>
        </w:rPr>
      </w:pPr>
      <w:r w:rsidRPr="00F048E1">
        <w:rPr>
          <w:sz w:val="24"/>
          <w:szCs w:val="24"/>
          <w:lang w:val="en-US"/>
        </w:rPr>
        <w:t>Specialized structures improve clarity and accuracy</w:t>
      </w:r>
    </w:p>
    <w:p w14:paraId="56421AAB" w14:textId="77777777" w:rsidR="00F048E1" w:rsidRPr="00F048E1" w:rsidRDefault="00F048E1" w:rsidP="00F048E1">
      <w:pPr>
        <w:pStyle w:val="ListParagraph"/>
        <w:numPr>
          <w:ilvl w:val="1"/>
          <w:numId w:val="2"/>
        </w:numPr>
        <w:rPr>
          <w:sz w:val="24"/>
          <w:szCs w:val="24"/>
          <w:lang w:val="en-US"/>
        </w:rPr>
      </w:pPr>
      <w:r w:rsidRPr="00F048E1">
        <w:rPr>
          <w:sz w:val="24"/>
          <w:szCs w:val="24"/>
          <w:lang w:val="en-US"/>
        </w:rPr>
        <w:lastRenderedPageBreak/>
        <w:t>Consistency and scalability are business-critical</w:t>
      </w:r>
    </w:p>
    <w:p w14:paraId="76B29D19" w14:textId="1C0904BB" w:rsidR="00065A36" w:rsidRDefault="00F048E1" w:rsidP="00F048E1">
      <w:pPr>
        <w:pStyle w:val="ListParagraph"/>
        <w:numPr>
          <w:ilvl w:val="1"/>
          <w:numId w:val="2"/>
        </w:numPr>
        <w:rPr>
          <w:sz w:val="24"/>
          <w:szCs w:val="24"/>
          <w:lang w:val="en-US"/>
        </w:rPr>
      </w:pPr>
      <w:r w:rsidRPr="00F048E1">
        <w:rPr>
          <w:sz w:val="24"/>
          <w:szCs w:val="24"/>
          <w:lang w:val="en-US"/>
        </w:rPr>
        <w:t>The team needs more than basic topic types</w:t>
      </w:r>
    </w:p>
    <w:p w14:paraId="7793862D" w14:textId="1C077119" w:rsidR="005550DF" w:rsidRDefault="005D54DE" w:rsidP="005550DF">
      <w:pPr>
        <w:pStyle w:val="ListParagraph"/>
        <w:numPr>
          <w:ilvl w:val="0"/>
          <w:numId w:val="2"/>
        </w:numPr>
        <w:rPr>
          <w:sz w:val="24"/>
          <w:szCs w:val="24"/>
          <w:lang w:val="en-US"/>
        </w:rPr>
      </w:pPr>
      <w:bookmarkStart w:id="0" w:name="_Hlk218951408"/>
      <w:r w:rsidRPr="0000795F">
        <w:rPr>
          <w:b/>
          <w:bCs/>
          <w:sz w:val="24"/>
          <w:szCs w:val="24"/>
          <w:lang w:val="en-US"/>
        </w:rPr>
        <w:t>Learning and Training Edition</w:t>
      </w:r>
      <w:bookmarkEnd w:id="0"/>
      <w:r w:rsidRPr="0000795F">
        <w:rPr>
          <w:b/>
          <w:bCs/>
          <w:sz w:val="24"/>
          <w:szCs w:val="24"/>
          <w:lang w:val="en-US"/>
        </w:rPr>
        <w:t>:</w:t>
      </w:r>
      <w:r>
        <w:rPr>
          <w:sz w:val="24"/>
          <w:szCs w:val="24"/>
          <w:lang w:val="en-US"/>
        </w:rPr>
        <w:t xml:space="preserve"> </w:t>
      </w:r>
      <w:r w:rsidR="0000795F">
        <w:rPr>
          <w:sz w:val="24"/>
          <w:szCs w:val="24"/>
          <w:lang w:val="en-US"/>
        </w:rPr>
        <w:t xml:space="preserve">The learning and training edition is also called </w:t>
      </w:r>
      <w:r w:rsidR="000D312B">
        <w:rPr>
          <w:sz w:val="24"/>
          <w:szCs w:val="24"/>
          <w:lang w:val="en-US"/>
        </w:rPr>
        <w:t xml:space="preserve">the </w:t>
      </w:r>
      <w:r w:rsidR="0000795F">
        <w:rPr>
          <w:sz w:val="24"/>
          <w:szCs w:val="24"/>
          <w:lang w:val="en-US"/>
        </w:rPr>
        <w:t>all-inclusive edition because</w:t>
      </w:r>
      <w:r w:rsidR="000D312B">
        <w:rPr>
          <w:sz w:val="24"/>
          <w:szCs w:val="24"/>
          <w:lang w:val="en-US"/>
        </w:rPr>
        <w:t>,</w:t>
      </w:r>
      <w:r w:rsidR="0000795F">
        <w:rPr>
          <w:sz w:val="24"/>
          <w:szCs w:val="24"/>
          <w:lang w:val="en-US"/>
        </w:rPr>
        <w:t xml:space="preserve"> along with using all the features from the base and technical content editions, it specifies further concepts and makes available further tools that you can </w:t>
      </w:r>
      <w:r w:rsidR="001A1E02">
        <w:rPr>
          <w:sz w:val="24"/>
          <w:szCs w:val="24"/>
          <w:lang w:val="en-US"/>
        </w:rPr>
        <w:t xml:space="preserve">use to develop courses for training and education purposes. </w:t>
      </w:r>
      <w:r w:rsidR="0067209C">
        <w:rPr>
          <w:sz w:val="24"/>
          <w:szCs w:val="24"/>
          <w:lang w:val="en-US"/>
        </w:rPr>
        <w:br/>
        <w:t>A technical writer would use the learning and training edition when:</w:t>
      </w:r>
    </w:p>
    <w:p w14:paraId="5BB93708" w14:textId="77777777" w:rsidR="00F814E7" w:rsidRPr="00F814E7" w:rsidRDefault="00F814E7" w:rsidP="00F814E7">
      <w:pPr>
        <w:pStyle w:val="ListParagraph"/>
        <w:numPr>
          <w:ilvl w:val="1"/>
          <w:numId w:val="2"/>
        </w:numPr>
        <w:rPr>
          <w:sz w:val="24"/>
          <w:szCs w:val="24"/>
          <w:lang w:val="en-US"/>
        </w:rPr>
      </w:pPr>
      <w:r w:rsidRPr="00F814E7">
        <w:rPr>
          <w:sz w:val="24"/>
          <w:szCs w:val="24"/>
          <w:lang w:val="en-US"/>
        </w:rPr>
        <w:t>The goal is to teach, not just document</w:t>
      </w:r>
    </w:p>
    <w:p w14:paraId="549967F0" w14:textId="77777777" w:rsidR="00F814E7" w:rsidRPr="00F814E7" w:rsidRDefault="00F814E7" w:rsidP="00F814E7">
      <w:pPr>
        <w:pStyle w:val="ListParagraph"/>
        <w:numPr>
          <w:ilvl w:val="1"/>
          <w:numId w:val="2"/>
        </w:numPr>
        <w:rPr>
          <w:sz w:val="24"/>
          <w:szCs w:val="24"/>
          <w:lang w:val="en-US"/>
        </w:rPr>
      </w:pPr>
      <w:r w:rsidRPr="00F814E7">
        <w:rPr>
          <w:sz w:val="24"/>
          <w:szCs w:val="24"/>
          <w:lang w:val="en-US"/>
        </w:rPr>
        <w:t>Content is part of a formal training or education program</w:t>
      </w:r>
    </w:p>
    <w:p w14:paraId="4551BBEB" w14:textId="77777777" w:rsidR="00F814E7" w:rsidRPr="00F814E7" w:rsidRDefault="00F814E7" w:rsidP="00F814E7">
      <w:pPr>
        <w:pStyle w:val="ListParagraph"/>
        <w:numPr>
          <w:ilvl w:val="1"/>
          <w:numId w:val="2"/>
        </w:numPr>
        <w:rPr>
          <w:sz w:val="24"/>
          <w:szCs w:val="24"/>
          <w:lang w:val="en-US"/>
        </w:rPr>
      </w:pPr>
      <w:r w:rsidRPr="00F814E7">
        <w:rPr>
          <w:sz w:val="24"/>
          <w:szCs w:val="24"/>
          <w:lang w:val="en-US"/>
        </w:rPr>
        <w:t>Learning outcomes, practice, and assessments are required</w:t>
      </w:r>
    </w:p>
    <w:p w14:paraId="33C1BACA" w14:textId="649A0853" w:rsidR="0067209C" w:rsidRDefault="00F814E7" w:rsidP="00F814E7">
      <w:pPr>
        <w:pStyle w:val="ListParagraph"/>
        <w:numPr>
          <w:ilvl w:val="1"/>
          <w:numId w:val="2"/>
        </w:numPr>
        <w:rPr>
          <w:sz w:val="24"/>
          <w:szCs w:val="24"/>
          <w:lang w:val="en-US"/>
        </w:rPr>
      </w:pPr>
      <w:r w:rsidRPr="00F814E7">
        <w:rPr>
          <w:sz w:val="24"/>
          <w:szCs w:val="24"/>
          <w:lang w:val="en-US"/>
        </w:rPr>
        <w:t>Content must support structured learning paths</w:t>
      </w:r>
    </w:p>
    <w:p w14:paraId="36136B79" w14:textId="19197695" w:rsidR="00AC31E5" w:rsidRPr="00AC31E5" w:rsidRDefault="005550DF" w:rsidP="00AC31E5">
      <w:pPr>
        <w:pStyle w:val="ListParagraph"/>
        <w:rPr>
          <w:sz w:val="24"/>
          <w:szCs w:val="24"/>
        </w:rPr>
      </w:pPr>
      <w:r w:rsidRPr="005550DF">
        <w:rPr>
          <w:sz w:val="24"/>
          <w:szCs w:val="24"/>
          <w:lang w:val="en-US"/>
        </w:rPr>
        <w:br/>
      </w:r>
      <w:r w:rsidR="00AC31E5" w:rsidRPr="00AC31E5">
        <w:rPr>
          <w:sz w:val="24"/>
          <w:szCs w:val="24"/>
        </w:rPr>
        <w:drawing>
          <wp:inline distT="0" distB="0" distL="0" distR="0" wp14:anchorId="05B61A16" wp14:editId="3FC06BCC">
            <wp:extent cx="4876800" cy="2331720"/>
            <wp:effectExtent l="19050" t="19050" r="19050" b="11430"/>
            <wp:docPr id="4237340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76800" cy="2331720"/>
                    </a:xfrm>
                    <a:prstGeom prst="rect">
                      <a:avLst/>
                    </a:prstGeom>
                    <a:noFill/>
                    <a:ln>
                      <a:solidFill>
                        <a:schemeClr val="accent5">
                          <a:lumMod val="60000"/>
                          <a:lumOff val="40000"/>
                        </a:schemeClr>
                      </a:solidFill>
                    </a:ln>
                  </pic:spPr>
                </pic:pic>
              </a:graphicData>
            </a:graphic>
          </wp:inline>
        </w:drawing>
      </w:r>
    </w:p>
    <w:p w14:paraId="3F4B7E67" w14:textId="220EE49D" w:rsidR="005550DF" w:rsidRPr="005550DF" w:rsidRDefault="005550DF" w:rsidP="005550DF">
      <w:pPr>
        <w:pStyle w:val="ListParagraph"/>
        <w:rPr>
          <w:sz w:val="24"/>
          <w:szCs w:val="24"/>
          <w:lang w:val="en-US"/>
        </w:rPr>
      </w:pPr>
    </w:p>
    <w:p w14:paraId="5D0C05A9" w14:textId="0AFFD8C8" w:rsidR="001A1E02" w:rsidRPr="001A1E02" w:rsidRDefault="005577F0" w:rsidP="001A1E02">
      <w:pPr>
        <w:rPr>
          <w:sz w:val="24"/>
          <w:szCs w:val="24"/>
          <w:lang w:val="en-US"/>
        </w:rPr>
      </w:pPr>
      <w:r>
        <w:rPr>
          <w:sz w:val="24"/>
          <w:szCs w:val="24"/>
          <w:lang w:val="en-US"/>
        </w:rPr>
        <w:t xml:space="preserve">Technical writers would benefit from understanding the principles behind </w:t>
      </w:r>
      <w:r w:rsidR="00F10753">
        <w:rPr>
          <w:sz w:val="24"/>
          <w:szCs w:val="24"/>
          <w:lang w:val="en-US"/>
        </w:rPr>
        <w:t>this architecture. This understanding will help them visualize</w:t>
      </w:r>
      <w:r w:rsidR="00FF6979">
        <w:rPr>
          <w:sz w:val="24"/>
          <w:szCs w:val="24"/>
          <w:lang w:val="en-US"/>
        </w:rPr>
        <w:t xml:space="preserve"> the end documentation more vividly and adapt the DITA </w:t>
      </w:r>
      <w:r w:rsidR="00075459">
        <w:rPr>
          <w:sz w:val="24"/>
          <w:szCs w:val="24"/>
          <w:lang w:val="en-US"/>
        </w:rPr>
        <w:t>methodology</w:t>
      </w:r>
      <w:r w:rsidR="00FF6979">
        <w:rPr>
          <w:sz w:val="24"/>
          <w:szCs w:val="24"/>
          <w:lang w:val="en-US"/>
        </w:rPr>
        <w:t xml:space="preserve"> </w:t>
      </w:r>
      <w:r w:rsidR="009C1CE1">
        <w:rPr>
          <w:sz w:val="24"/>
          <w:szCs w:val="24"/>
          <w:lang w:val="en-US"/>
        </w:rPr>
        <w:t xml:space="preserve">in their writing more effectively. </w:t>
      </w:r>
      <w:r w:rsidR="001A1E02">
        <w:rPr>
          <w:sz w:val="24"/>
          <w:szCs w:val="24"/>
          <w:lang w:val="en-US"/>
        </w:rPr>
        <w:t>For detailed information about</w:t>
      </w:r>
      <w:r w:rsidR="00966193">
        <w:rPr>
          <w:sz w:val="24"/>
          <w:szCs w:val="24"/>
          <w:lang w:val="en-US"/>
        </w:rPr>
        <w:t xml:space="preserve"> </w:t>
      </w:r>
      <w:r w:rsidR="001A1E02">
        <w:rPr>
          <w:sz w:val="24"/>
          <w:szCs w:val="24"/>
          <w:lang w:val="en-US"/>
        </w:rPr>
        <w:t xml:space="preserve">DITA specifications, you may visit the </w:t>
      </w:r>
      <w:hyperlink r:id="rId6" w:anchor="ditaspec" w:history="1">
        <w:r w:rsidR="001A1E02" w:rsidRPr="005550DF">
          <w:rPr>
            <w:rStyle w:val="Hyperlink"/>
            <w:sz w:val="24"/>
            <w:szCs w:val="24"/>
            <w:lang w:val="en-US"/>
          </w:rPr>
          <w:t xml:space="preserve">OASIS DITA </w:t>
        </w:r>
        <w:r w:rsidR="005550DF" w:rsidRPr="005550DF">
          <w:rPr>
            <w:rStyle w:val="Hyperlink"/>
            <w:sz w:val="24"/>
            <w:szCs w:val="24"/>
            <w:lang w:val="en-US"/>
          </w:rPr>
          <w:t>Overview</w:t>
        </w:r>
      </w:hyperlink>
      <w:r w:rsidR="005550DF">
        <w:rPr>
          <w:sz w:val="24"/>
          <w:szCs w:val="24"/>
          <w:lang w:val="en-US"/>
        </w:rPr>
        <w:t xml:space="preserve"> webpage. </w:t>
      </w:r>
    </w:p>
    <w:p w14:paraId="63A89929" w14:textId="02B3D5CE" w:rsidR="005D54DE" w:rsidRPr="005D54DE" w:rsidRDefault="005D54DE" w:rsidP="005D54DE">
      <w:pPr>
        <w:rPr>
          <w:sz w:val="24"/>
          <w:szCs w:val="24"/>
          <w:lang w:val="en-US"/>
        </w:rPr>
      </w:pPr>
    </w:p>
    <w:p w14:paraId="781CD7F0" w14:textId="49102330" w:rsidR="00852CFD" w:rsidRDefault="00852CFD" w:rsidP="005D54DE">
      <w:pPr>
        <w:pStyle w:val="Heading2"/>
        <w:rPr>
          <w:lang w:val="en-US"/>
        </w:rPr>
      </w:pPr>
      <w:r w:rsidRPr="0051346A">
        <w:rPr>
          <w:lang w:val="en-US"/>
        </w:rPr>
        <w:t>Benefits of Using DITA</w:t>
      </w:r>
    </w:p>
    <w:p w14:paraId="0B22CCB2" w14:textId="1E639DE5" w:rsidR="002F4250" w:rsidRPr="00B7565F" w:rsidRDefault="00B7565F" w:rsidP="002F4250">
      <w:pPr>
        <w:rPr>
          <w:sz w:val="24"/>
          <w:szCs w:val="24"/>
          <w:lang w:val="en-US"/>
        </w:rPr>
      </w:pPr>
      <w:r w:rsidRPr="00B7565F">
        <w:rPr>
          <w:sz w:val="24"/>
          <w:szCs w:val="24"/>
          <w:lang w:val="en-US"/>
        </w:rPr>
        <w:t xml:space="preserve">DITA’s huge popularity stems from the various benefits that this architecture provides. </w:t>
      </w:r>
      <w:r>
        <w:rPr>
          <w:sz w:val="24"/>
          <w:szCs w:val="24"/>
          <w:lang w:val="en-US"/>
        </w:rPr>
        <w:t xml:space="preserve">Below are some of the main advantages that have made DITA the de facto standard in the technical writing community. </w:t>
      </w:r>
    </w:p>
    <w:p w14:paraId="566823B2" w14:textId="17B3F628" w:rsidR="00852CFD" w:rsidRPr="0051346A" w:rsidRDefault="00852CFD" w:rsidP="00852CFD">
      <w:pPr>
        <w:pStyle w:val="ListParagraph"/>
        <w:numPr>
          <w:ilvl w:val="0"/>
          <w:numId w:val="1"/>
        </w:numPr>
        <w:rPr>
          <w:sz w:val="24"/>
          <w:szCs w:val="24"/>
          <w:lang w:val="en-US"/>
        </w:rPr>
      </w:pPr>
      <w:r w:rsidRPr="00AB12B1">
        <w:rPr>
          <w:b/>
          <w:bCs/>
          <w:sz w:val="24"/>
          <w:szCs w:val="24"/>
          <w:lang w:val="en-US"/>
        </w:rPr>
        <w:t>Single Sourcing</w:t>
      </w:r>
      <w:r w:rsidR="005172EA" w:rsidRPr="00AB12B1">
        <w:rPr>
          <w:b/>
          <w:bCs/>
          <w:sz w:val="24"/>
          <w:szCs w:val="24"/>
          <w:lang w:val="en-US"/>
        </w:rPr>
        <w:t>:</w:t>
      </w:r>
      <w:r w:rsidR="005172EA">
        <w:rPr>
          <w:sz w:val="24"/>
          <w:szCs w:val="24"/>
          <w:lang w:val="en-US"/>
        </w:rPr>
        <w:t xml:space="preserve"> One of the biggest advantages of DITA is that </w:t>
      </w:r>
      <w:r w:rsidR="001B1301">
        <w:rPr>
          <w:sz w:val="24"/>
          <w:szCs w:val="24"/>
          <w:lang w:val="en-US"/>
        </w:rPr>
        <w:t xml:space="preserve">it </w:t>
      </w:r>
      <w:r w:rsidR="005172EA">
        <w:rPr>
          <w:sz w:val="24"/>
          <w:szCs w:val="24"/>
          <w:lang w:val="en-US"/>
        </w:rPr>
        <w:t>allows you to generate several types of output formats from a single source. You can write your content in one place and produce any kind of output that you want</w:t>
      </w:r>
      <w:r w:rsidR="001B1301">
        <w:rPr>
          <w:sz w:val="24"/>
          <w:szCs w:val="24"/>
          <w:lang w:val="en-US"/>
        </w:rPr>
        <w:t>,</w:t>
      </w:r>
      <w:r w:rsidR="005172EA">
        <w:rPr>
          <w:sz w:val="24"/>
          <w:szCs w:val="24"/>
          <w:lang w:val="en-US"/>
        </w:rPr>
        <w:t xml:space="preserve"> such as </w:t>
      </w:r>
      <w:r w:rsidR="00AB12B1">
        <w:rPr>
          <w:sz w:val="24"/>
          <w:szCs w:val="24"/>
          <w:lang w:val="en-US"/>
        </w:rPr>
        <w:t xml:space="preserve">HTML. PDF, Microsoft Word, </w:t>
      </w:r>
      <w:proofErr w:type="spellStart"/>
      <w:r w:rsidR="00AB12B1">
        <w:rPr>
          <w:sz w:val="24"/>
          <w:szCs w:val="24"/>
          <w:lang w:val="en-US"/>
        </w:rPr>
        <w:t>ePub</w:t>
      </w:r>
      <w:proofErr w:type="spellEnd"/>
      <w:r w:rsidR="00AB12B1">
        <w:rPr>
          <w:sz w:val="24"/>
          <w:szCs w:val="24"/>
          <w:lang w:val="en-US"/>
        </w:rPr>
        <w:t>, Markdown</w:t>
      </w:r>
      <w:r w:rsidR="001B1301">
        <w:rPr>
          <w:sz w:val="24"/>
          <w:szCs w:val="24"/>
          <w:lang w:val="en-US"/>
        </w:rPr>
        <w:t>,</w:t>
      </w:r>
      <w:r w:rsidR="00AB12B1">
        <w:rPr>
          <w:sz w:val="24"/>
          <w:szCs w:val="24"/>
          <w:lang w:val="en-US"/>
        </w:rPr>
        <w:t xml:space="preserve"> etc.</w:t>
      </w:r>
      <w:r w:rsidR="001B1301">
        <w:rPr>
          <w:sz w:val="24"/>
          <w:szCs w:val="24"/>
          <w:lang w:val="en-US"/>
        </w:rPr>
        <w:t>,</w:t>
      </w:r>
      <w:r w:rsidR="00AB12B1">
        <w:rPr>
          <w:sz w:val="24"/>
          <w:szCs w:val="24"/>
          <w:lang w:val="en-US"/>
        </w:rPr>
        <w:t xml:space="preserve"> using a free open-source Open Tool Kit (OTK) or a free software like </w:t>
      </w:r>
      <w:proofErr w:type="spellStart"/>
      <w:r w:rsidR="00AB12B1">
        <w:rPr>
          <w:sz w:val="24"/>
          <w:szCs w:val="24"/>
          <w:lang w:val="en-US"/>
        </w:rPr>
        <w:t>XMLMind</w:t>
      </w:r>
      <w:proofErr w:type="spellEnd"/>
      <w:r w:rsidR="00AB12B1">
        <w:rPr>
          <w:sz w:val="24"/>
          <w:szCs w:val="24"/>
          <w:lang w:val="en-US"/>
        </w:rPr>
        <w:t xml:space="preserve">. This allows you </w:t>
      </w:r>
      <w:r w:rsidR="001B1301">
        <w:rPr>
          <w:sz w:val="24"/>
          <w:szCs w:val="24"/>
          <w:lang w:val="en-US"/>
        </w:rPr>
        <w:t xml:space="preserve">to </w:t>
      </w:r>
      <w:r w:rsidR="00AB12B1">
        <w:rPr>
          <w:sz w:val="24"/>
          <w:szCs w:val="24"/>
          <w:lang w:val="en-US"/>
        </w:rPr>
        <w:t xml:space="preserve">focus primarily on the content without having to worry about the production and formatting aspects. </w:t>
      </w:r>
      <w:r w:rsidR="005172EA">
        <w:rPr>
          <w:sz w:val="24"/>
          <w:szCs w:val="24"/>
          <w:lang w:val="en-US"/>
        </w:rPr>
        <w:t xml:space="preserve"> </w:t>
      </w:r>
    </w:p>
    <w:p w14:paraId="0A6FA780" w14:textId="0B273E4F" w:rsidR="00852CFD" w:rsidRPr="0051346A" w:rsidRDefault="00852CFD" w:rsidP="00852CFD">
      <w:pPr>
        <w:pStyle w:val="ListParagraph"/>
        <w:numPr>
          <w:ilvl w:val="0"/>
          <w:numId w:val="1"/>
        </w:numPr>
        <w:rPr>
          <w:sz w:val="24"/>
          <w:szCs w:val="24"/>
          <w:lang w:val="en-US"/>
        </w:rPr>
      </w:pPr>
      <w:r w:rsidRPr="00E57F81">
        <w:rPr>
          <w:b/>
          <w:bCs/>
          <w:sz w:val="24"/>
          <w:szCs w:val="24"/>
          <w:lang w:val="en-US"/>
        </w:rPr>
        <w:t>Scale</w:t>
      </w:r>
      <w:r w:rsidR="00AB12B1" w:rsidRPr="00E57F81">
        <w:rPr>
          <w:b/>
          <w:bCs/>
          <w:sz w:val="24"/>
          <w:szCs w:val="24"/>
          <w:lang w:val="en-US"/>
        </w:rPr>
        <w:t>:</w:t>
      </w:r>
      <w:r w:rsidR="00AB12B1">
        <w:rPr>
          <w:sz w:val="24"/>
          <w:szCs w:val="24"/>
          <w:lang w:val="en-US"/>
        </w:rPr>
        <w:t xml:space="preserve"> </w:t>
      </w:r>
      <w:r w:rsidR="00E57F81">
        <w:rPr>
          <w:sz w:val="24"/>
          <w:szCs w:val="24"/>
          <w:lang w:val="en-US"/>
        </w:rPr>
        <w:t>DITA allows you to easily produce, edit, and modify huge documents spanning thousands of pages</w:t>
      </w:r>
      <w:r w:rsidR="007156DE">
        <w:rPr>
          <w:sz w:val="24"/>
          <w:szCs w:val="24"/>
          <w:lang w:val="en-US"/>
        </w:rPr>
        <w:t>,</w:t>
      </w:r>
      <w:r w:rsidR="00E57F81">
        <w:rPr>
          <w:sz w:val="24"/>
          <w:szCs w:val="24"/>
          <w:lang w:val="en-US"/>
        </w:rPr>
        <w:t xml:space="preserve"> something that </w:t>
      </w:r>
      <w:r w:rsidR="001B1301">
        <w:rPr>
          <w:sz w:val="24"/>
          <w:szCs w:val="24"/>
          <w:lang w:val="en-US"/>
        </w:rPr>
        <w:t>turns</w:t>
      </w:r>
      <w:r w:rsidR="00E57F81">
        <w:rPr>
          <w:sz w:val="24"/>
          <w:szCs w:val="24"/>
          <w:lang w:val="en-US"/>
        </w:rPr>
        <w:t xml:space="preserve"> into a very daunting task while using any </w:t>
      </w:r>
      <w:r w:rsidR="00E57F81">
        <w:rPr>
          <w:sz w:val="24"/>
          <w:szCs w:val="24"/>
          <w:lang w:val="en-US"/>
        </w:rPr>
        <w:lastRenderedPageBreak/>
        <w:t>other word processor</w:t>
      </w:r>
      <w:r w:rsidR="00C117F3">
        <w:rPr>
          <w:sz w:val="24"/>
          <w:szCs w:val="24"/>
          <w:lang w:val="en-US"/>
        </w:rPr>
        <w:t>,</w:t>
      </w:r>
      <w:r w:rsidR="00E57F81">
        <w:rPr>
          <w:sz w:val="24"/>
          <w:szCs w:val="24"/>
          <w:lang w:val="en-US"/>
        </w:rPr>
        <w:t xml:space="preserve"> like Microsoft Word. DITA also allows you to easily assemble content related to new releases on top of the old releases and present it to the end user in an easily</w:t>
      </w:r>
      <w:r w:rsidR="008C6105">
        <w:rPr>
          <w:sz w:val="24"/>
          <w:szCs w:val="24"/>
          <w:lang w:val="en-US"/>
        </w:rPr>
        <w:t xml:space="preserve"> consumable way. </w:t>
      </w:r>
    </w:p>
    <w:p w14:paraId="514A06F6" w14:textId="515FDA52" w:rsidR="00852CFD" w:rsidRPr="0051346A" w:rsidRDefault="008C6105" w:rsidP="00852CFD">
      <w:pPr>
        <w:pStyle w:val="ListParagraph"/>
        <w:numPr>
          <w:ilvl w:val="0"/>
          <w:numId w:val="1"/>
        </w:numPr>
        <w:rPr>
          <w:sz w:val="24"/>
          <w:szCs w:val="24"/>
          <w:lang w:val="en-US"/>
        </w:rPr>
      </w:pPr>
      <w:r w:rsidRPr="008C6105">
        <w:rPr>
          <w:b/>
          <w:bCs/>
          <w:sz w:val="24"/>
          <w:szCs w:val="24"/>
          <w:lang w:val="en-US"/>
        </w:rPr>
        <w:t>Ability to D</w:t>
      </w:r>
      <w:r w:rsidR="00852CFD" w:rsidRPr="008C6105">
        <w:rPr>
          <w:b/>
          <w:bCs/>
          <w:sz w:val="24"/>
          <w:szCs w:val="24"/>
          <w:lang w:val="en-US"/>
        </w:rPr>
        <w:t xml:space="preserve">efine </w:t>
      </w:r>
      <w:r w:rsidRPr="008C6105">
        <w:rPr>
          <w:b/>
          <w:bCs/>
          <w:sz w:val="24"/>
          <w:szCs w:val="24"/>
          <w:lang w:val="en-US"/>
        </w:rPr>
        <w:t>O</w:t>
      </w:r>
      <w:r w:rsidR="00852CFD" w:rsidRPr="008C6105">
        <w:rPr>
          <w:b/>
          <w:bCs/>
          <w:sz w:val="24"/>
          <w:szCs w:val="24"/>
          <w:lang w:val="en-US"/>
        </w:rPr>
        <w:t>wn Content Templates</w:t>
      </w:r>
      <w:r w:rsidRPr="008C6105">
        <w:rPr>
          <w:b/>
          <w:bCs/>
          <w:sz w:val="24"/>
          <w:szCs w:val="24"/>
          <w:lang w:val="en-US"/>
        </w:rPr>
        <w:t>:</w:t>
      </w:r>
      <w:r>
        <w:rPr>
          <w:sz w:val="24"/>
          <w:szCs w:val="24"/>
          <w:lang w:val="en-US"/>
        </w:rPr>
        <w:t xml:space="preserve"> DITA does provide you with a lot of default content templates that you can use for technical documentation. However,</w:t>
      </w:r>
      <w:r w:rsidR="00B7565F">
        <w:rPr>
          <w:sz w:val="24"/>
          <w:szCs w:val="24"/>
          <w:lang w:val="en-US"/>
        </w:rPr>
        <w:t xml:space="preserve"> it also provides you the flexibility to design your own content templates to </w:t>
      </w:r>
      <w:r w:rsidR="00885BB2">
        <w:rPr>
          <w:sz w:val="24"/>
          <w:szCs w:val="24"/>
          <w:lang w:val="en-US"/>
        </w:rPr>
        <w:t xml:space="preserve">differentiate your documentation from other organizations and </w:t>
      </w:r>
      <w:r w:rsidR="00B7565F">
        <w:rPr>
          <w:sz w:val="24"/>
          <w:szCs w:val="24"/>
          <w:lang w:val="en-US"/>
        </w:rPr>
        <w:t xml:space="preserve">make it more </w:t>
      </w:r>
      <w:r w:rsidR="007156DE">
        <w:rPr>
          <w:sz w:val="24"/>
          <w:szCs w:val="24"/>
          <w:lang w:val="en-US"/>
        </w:rPr>
        <w:t>aligned</w:t>
      </w:r>
      <w:r w:rsidR="00B7565F">
        <w:rPr>
          <w:sz w:val="24"/>
          <w:szCs w:val="24"/>
          <w:lang w:val="en-US"/>
        </w:rPr>
        <w:t xml:space="preserve"> with the </w:t>
      </w:r>
      <w:r w:rsidR="00885BB2">
        <w:rPr>
          <w:sz w:val="24"/>
          <w:szCs w:val="24"/>
          <w:lang w:val="en-US"/>
        </w:rPr>
        <w:t xml:space="preserve">type of content that you are authoring and the style of your organization. </w:t>
      </w:r>
    </w:p>
    <w:p w14:paraId="768D1602" w14:textId="76E768F4" w:rsidR="00852CFD" w:rsidRPr="0051346A" w:rsidRDefault="00852CFD" w:rsidP="00852CFD">
      <w:pPr>
        <w:pStyle w:val="ListParagraph"/>
        <w:numPr>
          <w:ilvl w:val="0"/>
          <w:numId w:val="1"/>
        </w:numPr>
        <w:rPr>
          <w:sz w:val="24"/>
          <w:szCs w:val="24"/>
          <w:lang w:val="en-US"/>
        </w:rPr>
      </w:pPr>
      <w:r w:rsidRPr="00F47A80">
        <w:rPr>
          <w:b/>
          <w:bCs/>
          <w:sz w:val="24"/>
          <w:szCs w:val="24"/>
          <w:lang w:val="en-US"/>
        </w:rPr>
        <w:t>Personalization of Content</w:t>
      </w:r>
      <w:r w:rsidR="00885BB2" w:rsidRPr="00F47A80">
        <w:rPr>
          <w:b/>
          <w:bCs/>
          <w:sz w:val="24"/>
          <w:szCs w:val="24"/>
          <w:lang w:val="en-US"/>
        </w:rPr>
        <w:t>:</w:t>
      </w:r>
      <w:r w:rsidR="00885BB2">
        <w:rPr>
          <w:sz w:val="24"/>
          <w:szCs w:val="24"/>
          <w:lang w:val="en-US"/>
        </w:rPr>
        <w:t xml:space="preserve"> </w:t>
      </w:r>
      <w:r w:rsidR="00F47A80">
        <w:rPr>
          <w:sz w:val="24"/>
          <w:szCs w:val="24"/>
          <w:lang w:val="en-US"/>
        </w:rPr>
        <w:t xml:space="preserve">DITA allows you to personalize the content that you have written and personalize it based on the needs </w:t>
      </w:r>
      <w:r w:rsidR="001515F4">
        <w:rPr>
          <w:sz w:val="24"/>
          <w:szCs w:val="24"/>
          <w:lang w:val="en-US"/>
        </w:rPr>
        <w:t xml:space="preserve">of the audience you are delivering that content to. This makes the end users happy as they don’t have to read or scroll through a huge amount of information that is of no use to them. This is made possible by the functionality that allows you to </w:t>
      </w:r>
      <w:r w:rsidR="003B1C2D">
        <w:rPr>
          <w:sz w:val="24"/>
          <w:szCs w:val="24"/>
          <w:lang w:val="en-US"/>
        </w:rPr>
        <w:t>condition</w:t>
      </w:r>
      <w:r w:rsidR="001515F4">
        <w:rPr>
          <w:sz w:val="24"/>
          <w:szCs w:val="24"/>
          <w:lang w:val="en-US"/>
        </w:rPr>
        <w:t xml:space="preserve"> or flag your content into different categories. So, a technical writer can still write the same content that includes </w:t>
      </w:r>
      <w:r w:rsidR="003B1C2D">
        <w:rPr>
          <w:sz w:val="24"/>
          <w:szCs w:val="24"/>
          <w:lang w:val="en-US"/>
        </w:rPr>
        <w:t>all the information</w:t>
      </w:r>
      <w:r w:rsidR="007156DE">
        <w:rPr>
          <w:sz w:val="24"/>
          <w:szCs w:val="24"/>
          <w:lang w:val="en-US"/>
        </w:rPr>
        <w:t>,</w:t>
      </w:r>
      <w:r w:rsidR="003B1C2D">
        <w:rPr>
          <w:sz w:val="24"/>
          <w:szCs w:val="24"/>
          <w:lang w:val="en-US"/>
        </w:rPr>
        <w:t xml:space="preserve"> but profile some topics as basic user content and some other topics as advanced user content</w:t>
      </w:r>
      <w:r w:rsidR="007156DE">
        <w:rPr>
          <w:sz w:val="24"/>
          <w:szCs w:val="24"/>
          <w:lang w:val="en-US"/>
        </w:rPr>
        <w:t>,</w:t>
      </w:r>
      <w:r w:rsidR="003B1C2D">
        <w:rPr>
          <w:sz w:val="24"/>
          <w:szCs w:val="24"/>
          <w:lang w:val="en-US"/>
        </w:rPr>
        <w:t xml:space="preserve"> and, in this way, generate two different outputs personalized for two different types of users from the same source file. </w:t>
      </w:r>
    </w:p>
    <w:p w14:paraId="53438D6C" w14:textId="2C9093C9" w:rsidR="00852CFD" w:rsidRDefault="00852CFD" w:rsidP="00852CFD">
      <w:pPr>
        <w:pStyle w:val="ListParagraph"/>
        <w:numPr>
          <w:ilvl w:val="0"/>
          <w:numId w:val="1"/>
        </w:numPr>
        <w:rPr>
          <w:sz w:val="24"/>
          <w:szCs w:val="24"/>
          <w:lang w:val="en-US"/>
        </w:rPr>
      </w:pPr>
      <w:r w:rsidRPr="006525A0">
        <w:rPr>
          <w:b/>
          <w:bCs/>
          <w:sz w:val="24"/>
          <w:szCs w:val="24"/>
          <w:lang w:val="en-US"/>
        </w:rPr>
        <w:t>Reusability</w:t>
      </w:r>
      <w:r w:rsidR="001515F4" w:rsidRPr="006525A0">
        <w:rPr>
          <w:b/>
          <w:bCs/>
          <w:sz w:val="24"/>
          <w:szCs w:val="24"/>
          <w:lang w:val="en-US"/>
        </w:rPr>
        <w:t>:</w:t>
      </w:r>
      <w:r w:rsidR="006525A0">
        <w:rPr>
          <w:sz w:val="24"/>
          <w:szCs w:val="24"/>
          <w:lang w:val="en-US"/>
        </w:rPr>
        <w:t xml:space="preserve"> DITA allows you </w:t>
      </w:r>
      <w:r w:rsidR="007156DE">
        <w:rPr>
          <w:sz w:val="24"/>
          <w:szCs w:val="24"/>
          <w:lang w:val="en-US"/>
        </w:rPr>
        <w:t xml:space="preserve">to </w:t>
      </w:r>
      <w:r w:rsidR="006525A0">
        <w:rPr>
          <w:sz w:val="24"/>
          <w:szCs w:val="24"/>
          <w:lang w:val="en-US"/>
        </w:rPr>
        <w:t xml:space="preserve">reuse content without having to copy </w:t>
      </w:r>
      <w:r w:rsidR="007156DE">
        <w:rPr>
          <w:sz w:val="24"/>
          <w:szCs w:val="24"/>
          <w:lang w:val="en-US"/>
        </w:rPr>
        <w:t xml:space="preserve">and </w:t>
      </w:r>
      <w:r w:rsidR="006525A0">
        <w:rPr>
          <w:sz w:val="24"/>
          <w:szCs w:val="24"/>
          <w:lang w:val="en-US"/>
        </w:rPr>
        <w:t>paste it. There are many instances where you might have to reuse the content</w:t>
      </w:r>
      <w:r w:rsidR="007156DE">
        <w:rPr>
          <w:sz w:val="24"/>
          <w:szCs w:val="24"/>
          <w:lang w:val="en-US"/>
        </w:rPr>
        <w:t>,</w:t>
      </w:r>
      <w:r w:rsidR="006525A0">
        <w:rPr>
          <w:sz w:val="24"/>
          <w:szCs w:val="24"/>
          <w:lang w:val="en-US"/>
        </w:rPr>
        <w:t xml:space="preserve"> such as when the same topic is relevant for more than one user guide or when the same information is relevant for more than one topic. In such instances, DITA architecture makes it possible for you to reference the original topic or link that topic again at the place where that information is needed. </w:t>
      </w:r>
      <w:r w:rsidR="006B6EB1">
        <w:rPr>
          <w:sz w:val="24"/>
          <w:szCs w:val="24"/>
          <w:lang w:val="en-US"/>
        </w:rPr>
        <w:t>This also makes modifying or correcting information much easier because you do not have to make changes at every single point that information is mentioned. You can just make changes in the source topic</w:t>
      </w:r>
      <w:r w:rsidR="00586AEF">
        <w:rPr>
          <w:sz w:val="24"/>
          <w:szCs w:val="24"/>
          <w:lang w:val="en-US"/>
        </w:rPr>
        <w:t>,</w:t>
      </w:r>
      <w:r w:rsidR="006B6EB1">
        <w:rPr>
          <w:sz w:val="24"/>
          <w:szCs w:val="24"/>
          <w:lang w:val="en-US"/>
        </w:rPr>
        <w:t xml:space="preserve"> and those changes will reflect throughout your document or even multiple documents. </w:t>
      </w:r>
    </w:p>
    <w:p w14:paraId="28E42F5F" w14:textId="77777777" w:rsidR="006B6EB1" w:rsidRPr="0051346A" w:rsidRDefault="006B6EB1" w:rsidP="006B6EB1">
      <w:pPr>
        <w:pStyle w:val="ListParagraph"/>
        <w:rPr>
          <w:sz w:val="24"/>
          <w:szCs w:val="24"/>
          <w:lang w:val="en-US"/>
        </w:rPr>
      </w:pPr>
    </w:p>
    <w:p w14:paraId="479D3403" w14:textId="54FA0C94" w:rsidR="0051346A" w:rsidRDefault="0051346A" w:rsidP="006B6EB1">
      <w:pPr>
        <w:pStyle w:val="Heading2"/>
        <w:rPr>
          <w:lang w:val="en-US"/>
        </w:rPr>
      </w:pPr>
      <w:r w:rsidRPr="006B6EB1">
        <w:rPr>
          <w:lang w:val="en-US"/>
        </w:rPr>
        <w:t>Tools for Writing with DITA</w:t>
      </w:r>
    </w:p>
    <w:p w14:paraId="17C16508" w14:textId="08CCA7E1" w:rsidR="006B6EB1" w:rsidRDefault="00720756" w:rsidP="006B6EB1">
      <w:pPr>
        <w:rPr>
          <w:lang w:val="en-US"/>
        </w:rPr>
      </w:pPr>
      <w:r>
        <w:rPr>
          <w:lang w:val="en-US"/>
        </w:rPr>
        <w:t xml:space="preserve">There are multiple </w:t>
      </w:r>
      <w:r w:rsidR="00E81F88">
        <w:rPr>
          <w:lang w:val="en-US"/>
        </w:rPr>
        <w:t xml:space="preserve">DITA XML authoring </w:t>
      </w:r>
      <w:r>
        <w:rPr>
          <w:lang w:val="en-US"/>
        </w:rPr>
        <w:t xml:space="preserve">tools available </w:t>
      </w:r>
      <w:r w:rsidR="00E81F88">
        <w:rPr>
          <w:lang w:val="en-US"/>
        </w:rPr>
        <w:t>in the market that allow you to write in DITA. Some of the most popular DITA XML editors are:</w:t>
      </w:r>
    </w:p>
    <w:p w14:paraId="2E511F35" w14:textId="5A5082DB" w:rsidR="00E81F88" w:rsidRDefault="00E81F88" w:rsidP="00E81F88">
      <w:pPr>
        <w:pStyle w:val="ListParagraph"/>
        <w:numPr>
          <w:ilvl w:val="0"/>
          <w:numId w:val="3"/>
        </w:numPr>
        <w:rPr>
          <w:lang w:val="en-US"/>
        </w:rPr>
      </w:pPr>
      <w:r>
        <w:rPr>
          <w:lang w:val="en-US"/>
        </w:rPr>
        <w:t>Oxygen XML Author</w:t>
      </w:r>
    </w:p>
    <w:p w14:paraId="5DB90007" w14:textId="50CDDF39" w:rsidR="00E81F88" w:rsidRDefault="00E81F88" w:rsidP="00E81F88">
      <w:pPr>
        <w:pStyle w:val="ListParagraph"/>
        <w:numPr>
          <w:ilvl w:val="0"/>
          <w:numId w:val="3"/>
        </w:numPr>
        <w:rPr>
          <w:lang w:val="en-US"/>
        </w:rPr>
      </w:pPr>
      <w:r>
        <w:rPr>
          <w:lang w:val="en-US"/>
        </w:rPr>
        <w:t>Adobe FrameMaker</w:t>
      </w:r>
    </w:p>
    <w:p w14:paraId="66FFE762" w14:textId="53063292" w:rsidR="00E81F88" w:rsidRDefault="00E81F88" w:rsidP="00E81F88">
      <w:pPr>
        <w:pStyle w:val="ListParagraph"/>
        <w:numPr>
          <w:ilvl w:val="0"/>
          <w:numId w:val="3"/>
        </w:numPr>
        <w:rPr>
          <w:lang w:val="en-US"/>
        </w:rPr>
      </w:pPr>
      <w:r>
        <w:rPr>
          <w:lang w:val="en-US"/>
        </w:rPr>
        <w:t>SDL</w:t>
      </w:r>
    </w:p>
    <w:p w14:paraId="2FCEF92F" w14:textId="4E3C33A3" w:rsidR="00E81F88" w:rsidRDefault="00E81F88" w:rsidP="00E81F88">
      <w:pPr>
        <w:pStyle w:val="ListParagraph"/>
        <w:numPr>
          <w:ilvl w:val="0"/>
          <w:numId w:val="3"/>
        </w:numPr>
        <w:rPr>
          <w:lang w:val="en-US"/>
        </w:rPr>
      </w:pPr>
      <w:r>
        <w:rPr>
          <w:lang w:val="en-US"/>
        </w:rPr>
        <w:t>IXIASOFT DITA CCMS</w:t>
      </w:r>
    </w:p>
    <w:p w14:paraId="7695DC83" w14:textId="598FED6C" w:rsidR="00E81F88" w:rsidRDefault="00E81F88" w:rsidP="00E81F88">
      <w:pPr>
        <w:pStyle w:val="ListParagraph"/>
        <w:numPr>
          <w:ilvl w:val="0"/>
          <w:numId w:val="3"/>
        </w:numPr>
        <w:rPr>
          <w:lang w:val="en-US"/>
        </w:rPr>
      </w:pPr>
      <w:proofErr w:type="spellStart"/>
      <w:r>
        <w:rPr>
          <w:lang w:val="en-US"/>
        </w:rPr>
        <w:t>easyDITA</w:t>
      </w:r>
      <w:proofErr w:type="spellEnd"/>
    </w:p>
    <w:p w14:paraId="01941DA8" w14:textId="7E14B041" w:rsidR="00E81F88" w:rsidRDefault="00E81F88" w:rsidP="00E81F88">
      <w:pPr>
        <w:rPr>
          <w:lang w:val="en-US"/>
        </w:rPr>
      </w:pPr>
      <w:r>
        <w:rPr>
          <w:lang w:val="en-US"/>
        </w:rPr>
        <w:t xml:space="preserve">All of these tools are </w:t>
      </w:r>
      <w:r w:rsidR="00040D19">
        <w:rPr>
          <w:lang w:val="en-US"/>
        </w:rPr>
        <w:t>good</w:t>
      </w:r>
      <w:r w:rsidR="0074087B">
        <w:rPr>
          <w:lang w:val="en-US"/>
        </w:rPr>
        <w:t>,</w:t>
      </w:r>
      <w:r w:rsidR="00040D19">
        <w:rPr>
          <w:lang w:val="en-US"/>
        </w:rPr>
        <w:t xml:space="preserve"> and the features that </w:t>
      </w:r>
      <w:r w:rsidR="0074087B">
        <w:rPr>
          <w:lang w:val="en-US"/>
        </w:rPr>
        <w:t xml:space="preserve">they </w:t>
      </w:r>
      <w:r w:rsidR="00040D19">
        <w:rPr>
          <w:lang w:val="en-US"/>
        </w:rPr>
        <w:t xml:space="preserve">provide are pretty evenly matched. Based on your own preference, you might like the layout and workflow of one tool better than the other. The good thing is that most of these XML editors offer a thirty-day trial version. So, you can download the trial version of the tools that interest you the most to find out which one works best for you before purchasing the license. </w:t>
      </w:r>
    </w:p>
    <w:p w14:paraId="715B9FB3" w14:textId="77777777" w:rsidR="004A2601" w:rsidRPr="00E81F88" w:rsidRDefault="004A2601" w:rsidP="00E81F88">
      <w:pPr>
        <w:rPr>
          <w:lang w:val="en-US"/>
        </w:rPr>
      </w:pPr>
    </w:p>
    <w:p w14:paraId="230921D3" w14:textId="234827F1" w:rsidR="00851591" w:rsidRDefault="00851591" w:rsidP="004A2601">
      <w:pPr>
        <w:pStyle w:val="Heading2"/>
        <w:rPr>
          <w:lang w:val="en-US"/>
        </w:rPr>
      </w:pPr>
      <w:r>
        <w:rPr>
          <w:lang w:val="en-US"/>
        </w:rPr>
        <w:t>Summary</w:t>
      </w:r>
    </w:p>
    <w:p w14:paraId="22311E0C" w14:textId="42607D0C" w:rsidR="004A2601" w:rsidRPr="004A2601" w:rsidRDefault="001E79BB" w:rsidP="00D70E44">
      <w:pPr>
        <w:rPr>
          <w:lang w:val="en-US"/>
        </w:rPr>
      </w:pPr>
      <w:r>
        <w:rPr>
          <w:lang w:val="en-US"/>
        </w:rPr>
        <w:t>I</w:t>
      </w:r>
      <w:r w:rsidR="005676E6">
        <w:rPr>
          <w:lang w:val="en-US"/>
        </w:rPr>
        <w:t>f you are not using the DITA XML methodology</w:t>
      </w:r>
      <w:r w:rsidR="0074087B">
        <w:rPr>
          <w:lang w:val="en-US"/>
        </w:rPr>
        <w:t>,</w:t>
      </w:r>
      <w:r w:rsidR="005676E6" w:rsidRPr="005676E6">
        <w:rPr>
          <w:lang w:val="en-US"/>
        </w:rPr>
        <w:t xml:space="preserve"> your content </w:t>
      </w:r>
      <w:r w:rsidR="005676E6">
        <w:rPr>
          <w:lang w:val="en-US"/>
        </w:rPr>
        <w:t>is</w:t>
      </w:r>
      <w:r w:rsidR="005676E6" w:rsidRPr="005676E6">
        <w:rPr>
          <w:lang w:val="en-US"/>
        </w:rPr>
        <w:t xml:space="preserve"> locked into the format in which you initially created your content and </w:t>
      </w:r>
      <w:r w:rsidR="005676E6">
        <w:rPr>
          <w:lang w:val="en-US"/>
        </w:rPr>
        <w:t>gets</w:t>
      </w:r>
      <w:r w:rsidR="005676E6" w:rsidRPr="005676E6">
        <w:rPr>
          <w:lang w:val="en-US"/>
        </w:rPr>
        <w:t xml:space="preserve"> tied to a specific delivery platform. This </w:t>
      </w:r>
      <w:r w:rsidR="005676E6">
        <w:rPr>
          <w:lang w:val="en-US"/>
        </w:rPr>
        <w:t xml:space="preserve">requires you to convert and reformat your content every time you need to distribute it </w:t>
      </w:r>
      <w:r w:rsidR="0074087B">
        <w:rPr>
          <w:lang w:val="en-US"/>
        </w:rPr>
        <w:t>on</w:t>
      </w:r>
      <w:r w:rsidR="005676E6">
        <w:rPr>
          <w:lang w:val="en-US"/>
        </w:rPr>
        <w:t xml:space="preserve"> a different platform or through a different delivery platform. This often becomes a very </w:t>
      </w:r>
      <w:r w:rsidR="0074087B">
        <w:rPr>
          <w:lang w:val="en-US"/>
        </w:rPr>
        <w:t>time-consuming</w:t>
      </w:r>
      <w:r w:rsidR="005676E6">
        <w:rPr>
          <w:lang w:val="en-US"/>
        </w:rPr>
        <w:t xml:space="preserve"> and sometimes even </w:t>
      </w:r>
      <w:r w:rsidR="00D70E44">
        <w:rPr>
          <w:lang w:val="en-US"/>
        </w:rPr>
        <w:t xml:space="preserve">an expensive exercise. Another issue is that when you have a team of multiple writers or when a writer leaves your organization and a new writer joins your organization, your users will be able to tell the difference and might find </w:t>
      </w:r>
      <w:r w:rsidR="00ED7433">
        <w:rPr>
          <w:lang w:val="en-US"/>
        </w:rPr>
        <w:t xml:space="preserve">the inconsistency in writing style bothersome. </w:t>
      </w:r>
      <w:r w:rsidR="00D70E44">
        <w:rPr>
          <w:lang w:val="en-US"/>
        </w:rPr>
        <w:t xml:space="preserve">Also, making changes to documents or navigating through a huge list of topics can become quite </w:t>
      </w:r>
      <w:r w:rsidR="00ED7433">
        <w:rPr>
          <w:lang w:val="en-US"/>
        </w:rPr>
        <w:t xml:space="preserve">a problematic task for both the writers and the end users. The structure and tools </w:t>
      </w:r>
      <w:r w:rsidR="00F97DD5">
        <w:rPr>
          <w:lang w:val="en-US"/>
        </w:rPr>
        <w:t>that</w:t>
      </w:r>
      <w:r w:rsidR="00ED7433">
        <w:rPr>
          <w:lang w:val="en-US"/>
        </w:rPr>
        <w:t xml:space="preserve"> DITA brings to technical writing </w:t>
      </w:r>
      <w:r w:rsidR="00F97DD5">
        <w:rPr>
          <w:lang w:val="en-US"/>
        </w:rPr>
        <w:t>eliminate</w:t>
      </w:r>
      <w:r w:rsidR="00ED7433">
        <w:rPr>
          <w:lang w:val="en-US"/>
        </w:rPr>
        <w:t xml:space="preserve"> </w:t>
      </w:r>
      <w:r w:rsidR="00207E6A">
        <w:rPr>
          <w:lang w:val="en-US"/>
        </w:rPr>
        <w:t xml:space="preserve">all of these difficulties while making the process of creating technical documentation much easier for the writers and consuming the content much easier and enjoyable for the end users. </w:t>
      </w:r>
    </w:p>
    <w:p w14:paraId="6A430B80" w14:textId="77777777" w:rsidR="0051346A" w:rsidRPr="0051346A" w:rsidRDefault="0051346A" w:rsidP="0051346A">
      <w:pPr>
        <w:rPr>
          <w:sz w:val="24"/>
          <w:szCs w:val="24"/>
          <w:lang w:val="en-US"/>
        </w:rPr>
      </w:pPr>
    </w:p>
    <w:p w14:paraId="2482263F" w14:textId="77777777" w:rsidR="00852CFD" w:rsidRPr="00E12D1A" w:rsidRDefault="00852CFD" w:rsidP="004E5B7A">
      <w:pPr>
        <w:rPr>
          <w:sz w:val="24"/>
          <w:szCs w:val="24"/>
          <w:lang w:val="en-US"/>
        </w:rPr>
      </w:pPr>
    </w:p>
    <w:sectPr w:rsidR="00852CFD" w:rsidRPr="00E12D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400D53"/>
    <w:multiLevelType w:val="hybridMultilevel"/>
    <w:tmpl w:val="A0381E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9A7764C"/>
    <w:multiLevelType w:val="hybridMultilevel"/>
    <w:tmpl w:val="273A603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92667EF"/>
    <w:multiLevelType w:val="hybridMultilevel"/>
    <w:tmpl w:val="0C706C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00826421">
    <w:abstractNumId w:val="0"/>
  </w:num>
  <w:num w:numId="2" w16cid:durableId="47921453">
    <w:abstractNumId w:val="1"/>
  </w:num>
  <w:num w:numId="3" w16cid:durableId="4578015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B7A"/>
    <w:rsid w:val="0000795F"/>
    <w:rsid w:val="00040D19"/>
    <w:rsid w:val="00041BE9"/>
    <w:rsid w:val="00043CC1"/>
    <w:rsid w:val="0005692A"/>
    <w:rsid w:val="00065A36"/>
    <w:rsid w:val="00075459"/>
    <w:rsid w:val="00092D72"/>
    <w:rsid w:val="000A6850"/>
    <w:rsid w:val="000D312B"/>
    <w:rsid w:val="000E5164"/>
    <w:rsid w:val="00112A8E"/>
    <w:rsid w:val="001515F4"/>
    <w:rsid w:val="001A1E02"/>
    <w:rsid w:val="001B1301"/>
    <w:rsid w:val="001E79BB"/>
    <w:rsid w:val="00207E6A"/>
    <w:rsid w:val="002B50E6"/>
    <w:rsid w:val="002F4250"/>
    <w:rsid w:val="003451EB"/>
    <w:rsid w:val="00380795"/>
    <w:rsid w:val="003A7946"/>
    <w:rsid w:val="003B1C2D"/>
    <w:rsid w:val="003C0E9B"/>
    <w:rsid w:val="00485529"/>
    <w:rsid w:val="004A2601"/>
    <w:rsid w:val="004E5B7A"/>
    <w:rsid w:val="0051346A"/>
    <w:rsid w:val="005172EA"/>
    <w:rsid w:val="005550DF"/>
    <w:rsid w:val="005577F0"/>
    <w:rsid w:val="005676E6"/>
    <w:rsid w:val="00586AEF"/>
    <w:rsid w:val="00586CF2"/>
    <w:rsid w:val="005D54DE"/>
    <w:rsid w:val="006525A0"/>
    <w:rsid w:val="0067209C"/>
    <w:rsid w:val="006B6EB1"/>
    <w:rsid w:val="006C6749"/>
    <w:rsid w:val="006E2042"/>
    <w:rsid w:val="00703C50"/>
    <w:rsid w:val="007156DE"/>
    <w:rsid w:val="00720756"/>
    <w:rsid w:val="0074087B"/>
    <w:rsid w:val="007D6D04"/>
    <w:rsid w:val="00806BC2"/>
    <w:rsid w:val="00851591"/>
    <w:rsid w:val="00852CFD"/>
    <w:rsid w:val="00865552"/>
    <w:rsid w:val="00885BB2"/>
    <w:rsid w:val="008C6105"/>
    <w:rsid w:val="008D2D97"/>
    <w:rsid w:val="008E07A7"/>
    <w:rsid w:val="008F07D4"/>
    <w:rsid w:val="00933E6F"/>
    <w:rsid w:val="00966193"/>
    <w:rsid w:val="009705C8"/>
    <w:rsid w:val="00973210"/>
    <w:rsid w:val="00975EC1"/>
    <w:rsid w:val="00987B0A"/>
    <w:rsid w:val="009C1CE1"/>
    <w:rsid w:val="00AA1470"/>
    <w:rsid w:val="00AB12B1"/>
    <w:rsid w:val="00AC31E5"/>
    <w:rsid w:val="00B05BA4"/>
    <w:rsid w:val="00B7425B"/>
    <w:rsid w:val="00B7565F"/>
    <w:rsid w:val="00BA7CDB"/>
    <w:rsid w:val="00C117F3"/>
    <w:rsid w:val="00C238FF"/>
    <w:rsid w:val="00C428EF"/>
    <w:rsid w:val="00C863AF"/>
    <w:rsid w:val="00D10476"/>
    <w:rsid w:val="00D5355E"/>
    <w:rsid w:val="00D53F1C"/>
    <w:rsid w:val="00D70E44"/>
    <w:rsid w:val="00DB22FD"/>
    <w:rsid w:val="00DB7DB7"/>
    <w:rsid w:val="00DE4CAF"/>
    <w:rsid w:val="00E12D1A"/>
    <w:rsid w:val="00E46DB4"/>
    <w:rsid w:val="00E52A02"/>
    <w:rsid w:val="00E57F81"/>
    <w:rsid w:val="00E81F88"/>
    <w:rsid w:val="00E85475"/>
    <w:rsid w:val="00ED6656"/>
    <w:rsid w:val="00ED7433"/>
    <w:rsid w:val="00EF28BB"/>
    <w:rsid w:val="00F048E1"/>
    <w:rsid w:val="00F10753"/>
    <w:rsid w:val="00F47A80"/>
    <w:rsid w:val="00F75251"/>
    <w:rsid w:val="00F773D8"/>
    <w:rsid w:val="00F814E7"/>
    <w:rsid w:val="00F97DD5"/>
    <w:rsid w:val="00FC1BC8"/>
    <w:rsid w:val="00FD05BC"/>
    <w:rsid w:val="00FD20FA"/>
    <w:rsid w:val="00FF24CC"/>
    <w:rsid w:val="00FF3F07"/>
    <w:rsid w:val="00FF69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03135"/>
  <w15:chartTrackingRefBased/>
  <w15:docId w15:val="{BB4EE42C-DB6B-4E3F-ABB9-474950DA7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5B7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8079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B7A"/>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852CFD"/>
    <w:pPr>
      <w:ind w:left="720"/>
      <w:contextualSpacing/>
    </w:pPr>
  </w:style>
  <w:style w:type="character" w:customStyle="1" w:styleId="Heading2Char">
    <w:name w:val="Heading 2 Char"/>
    <w:basedOn w:val="DefaultParagraphFont"/>
    <w:link w:val="Heading2"/>
    <w:uiPriority w:val="9"/>
    <w:rsid w:val="00380795"/>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5550DF"/>
    <w:rPr>
      <w:color w:val="0563C1" w:themeColor="hyperlink"/>
      <w:u w:val="single"/>
    </w:rPr>
  </w:style>
  <w:style w:type="character" w:styleId="UnresolvedMention">
    <w:name w:val="Unresolved Mention"/>
    <w:basedOn w:val="DefaultParagraphFont"/>
    <w:uiPriority w:val="99"/>
    <w:semiHidden/>
    <w:unhideWhenUsed/>
    <w:rsid w:val="005550DF"/>
    <w:rPr>
      <w:color w:val="605E5C"/>
      <w:shd w:val="clear" w:color="auto" w:fill="E1DFDD"/>
    </w:rPr>
  </w:style>
  <w:style w:type="paragraph" w:styleId="NormalWeb">
    <w:name w:val="Normal (Web)"/>
    <w:basedOn w:val="Normal"/>
    <w:uiPriority w:val="99"/>
    <w:semiHidden/>
    <w:unhideWhenUsed/>
    <w:rsid w:val="003A794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docs.oasis-open.org/dita/dita/v1.3/errata02/os/complete/part0-overview/introduction/dita-release-overview.html"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354</TotalTime>
  <Pages>4</Pages>
  <Words>1287</Words>
  <Characters>7340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sindhuwishu@gmail.com</dc:creator>
  <cp:keywords/>
  <dc:description/>
  <cp:lastModifiedBy>Wishu Sindhu</cp:lastModifiedBy>
  <cp:revision>58</cp:revision>
  <dcterms:created xsi:type="dcterms:W3CDTF">2022-03-04T10:29:00Z</dcterms:created>
  <dcterms:modified xsi:type="dcterms:W3CDTF">2026-01-10T11:13:00Z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7a8ca8a1-6223-4f71-baea-f51672079fa0</vt:lpwstr>
  </property>
</Properties>
</file>