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0F2" w:rsidRDefault="006B50F2"/>
    <w:p w:rsidR="002A2CD0" w:rsidRDefault="002A2CD0"/>
    <w:p w:rsidR="00C42B8D" w:rsidRPr="005B75BE" w:rsidRDefault="001B77B4" w:rsidP="002A2CD0">
      <w:pPr>
        <w:pStyle w:val="Paragraphedeliste"/>
        <w:numPr>
          <w:ilvl w:val="0"/>
          <w:numId w:val="2"/>
        </w:numPr>
        <w:rPr>
          <w:rFonts w:ascii="Times New Roman" w:hAnsi="Times New Roman" w:cs="Times New Roman"/>
          <w:b/>
          <w:bCs/>
          <w:sz w:val="34"/>
          <w:szCs w:val="34"/>
        </w:rPr>
      </w:pPr>
      <w:r w:rsidRPr="005B75BE">
        <w:rPr>
          <w:rFonts w:ascii="Times New Roman" w:hAnsi="Times New Roman" w:cs="Times New Roman"/>
          <w:b/>
          <w:bCs/>
          <w:sz w:val="34"/>
          <w:szCs w:val="34"/>
        </w:rPr>
        <w:t>But de l’essai</w:t>
      </w:r>
      <w:r w:rsidR="00C42B8D" w:rsidRPr="005B75BE">
        <w:rPr>
          <w:rFonts w:ascii="Times New Roman" w:hAnsi="Times New Roman" w:cs="Times New Roman"/>
          <w:b/>
          <w:bCs/>
          <w:sz w:val="34"/>
          <w:szCs w:val="34"/>
        </w:rPr>
        <w:t> :</w:t>
      </w:r>
    </w:p>
    <w:p w:rsidR="001C0996" w:rsidRPr="002A2CD0" w:rsidRDefault="001C0996" w:rsidP="001C0996">
      <w:pPr>
        <w:ind w:firstLine="284"/>
        <w:rPr>
          <w:rFonts w:asciiTheme="minorBidi" w:hAnsiTheme="minorBidi"/>
          <w:i/>
          <w:iCs/>
          <w:sz w:val="24"/>
          <w:szCs w:val="24"/>
        </w:rPr>
      </w:pPr>
      <w:r w:rsidRPr="002A2CD0">
        <w:rPr>
          <w:rFonts w:asciiTheme="minorBidi" w:hAnsiTheme="minorBidi"/>
          <w:i/>
          <w:iCs/>
          <w:sz w:val="24"/>
          <w:szCs w:val="24"/>
        </w:rPr>
        <w:t>T</w:t>
      </w:r>
      <w:r w:rsidR="001B77B4" w:rsidRPr="002A2CD0">
        <w:rPr>
          <w:rFonts w:asciiTheme="minorBidi" w:hAnsiTheme="minorBidi"/>
          <w:i/>
          <w:iCs/>
          <w:sz w:val="24"/>
          <w:szCs w:val="24"/>
        </w:rPr>
        <w:t xml:space="preserve">oute structure </w:t>
      </w:r>
      <w:r w:rsidRPr="002A2CD0">
        <w:rPr>
          <w:rFonts w:asciiTheme="minorBidi" w:hAnsiTheme="minorBidi"/>
          <w:i/>
          <w:iCs/>
          <w:sz w:val="24"/>
          <w:szCs w:val="24"/>
        </w:rPr>
        <w:t>qui est fondée dans ou sur le sol, applique des charges sur le sol supportant les fondations. Ces charges engendrent des déformations dans le sol et peuvent provoquer sa rupture si la résistance au cisaillement du sol est entièrement mobilisée en tout point du sol.</w:t>
      </w:r>
    </w:p>
    <w:p w:rsidR="00C42B8D" w:rsidRPr="002A2CD0" w:rsidRDefault="001C0996" w:rsidP="00C42B8D">
      <w:pPr>
        <w:ind w:firstLine="284"/>
        <w:rPr>
          <w:rFonts w:asciiTheme="minorBidi" w:hAnsiTheme="minorBidi"/>
          <w:i/>
          <w:iCs/>
          <w:sz w:val="24"/>
          <w:szCs w:val="24"/>
        </w:rPr>
      </w:pPr>
      <w:r w:rsidRPr="002A2CD0">
        <w:rPr>
          <w:rFonts w:asciiTheme="minorBidi" w:hAnsiTheme="minorBidi"/>
          <w:i/>
          <w:iCs/>
          <w:sz w:val="24"/>
          <w:szCs w:val="24"/>
        </w:rPr>
        <w:t xml:space="preserve">Le but de cet essai est donc de mesuré la résistance au cisaillement du sol et d’en déduire les valeurs des deux constantes </w:t>
      </w:r>
      <w:r w:rsidRPr="002A2CD0">
        <w:rPr>
          <w:rFonts w:asciiTheme="minorBidi" w:hAnsiTheme="minorBidi"/>
          <w:b/>
          <w:bCs/>
          <w:i/>
          <w:iCs/>
          <w:sz w:val="24"/>
          <w:szCs w:val="24"/>
        </w:rPr>
        <w:t xml:space="preserve">“ </w:t>
      </w:r>
      <w:r w:rsidRPr="000C744B">
        <w:rPr>
          <w:rFonts w:cstheme="minorHAnsi"/>
          <w:b/>
          <w:bCs/>
          <w:i/>
          <w:iCs/>
          <w:sz w:val="24"/>
          <w:szCs w:val="24"/>
        </w:rPr>
        <w:t>C</w:t>
      </w:r>
      <w:r w:rsidRPr="002A2CD0">
        <w:rPr>
          <w:rFonts w:asciiTheme="minorBidi" w:hAnsiTheme="minorBidi"/>
          <w:b/>
          <w:bCs/>
          <w:i/>
          <w:iCs/>
          <w:sz w:val="24"/>
          <w:szCs w:val="24"/>
        </w:rPr>
        <w:t xml:space="preserve"> ”</w:t>
      </w:r>
      <w:r w:rsidRPr="002A2CD0">
        <w:rPr>
          <w:rFonts w:asciiTheme="minorBidi" w:hAnsiTheme="minorBidi"/>
          <w:i/>
          <w:iCs/>
          <w:sz w:val="24"/>
          <w:szCs w:val="24"/>
        </w:rPr>
        <w:t xml:space="preserve">  et </w:t>
      </w:r>
      <w:r w:rsidRPr="002A2CD0">
        <w:rPr>
          <w:rFonts w:asciiTheme="minorBidi" w:hAnsiTheme="minorBidi"/>
          <w:b/>
          <w:bCs/>
          <w:i/>
          <w:iCs/>
          <w:sz w:val="24"/>
          <w:szCs w:val="24"/>
        </w:rPr>
        <w:t xml:space="preserve">“ </w:t>
      </w:r>
      <w:r w:rsidR="00C42B8D" w:rsidRPr="000C744B">
        <w:rPr>
          <w:rFonts w:cstheme="minorHAnsi"/>
          <w:b/>
          <w:bCs/>
          <w:i/>
          <w:iCs/>
          <w:sz w:val="24"/>
          <w:szCs w:val="24"/>
        </w:rPr>
        <w:t>ϕ</w:t>
      </w:r>
      <w:r w:rsidRPr="002A2CD0">
        <w:rPr>
          <w:rFonts w:asciiTheme="minorBidi" w:hAnsiTheme="minorBidi"/>
          <w:b/>
          <w:bCs/>
          <w:i/>
          <w:iCs/>
          <w:sz w:val="24"/>
          <w:szCs w:val="24"/>
        </w:rPr>
        <w:t xml:space="preserve"> ”</w:t>
      </w:r>
      <w:r w:rsidRPr="002A2CD0">
        <w:rPr>
          <w:rFonts w:asciiTheme="minorBidi" w:hAnsiTheme="minorBidi"/>
          <w:i/>
          <w:iCs/>
          <w:sz w:val="24"/>
          <w:szCs w:val="24"/>
        </w:rPr>
        <w:t xml:space="preserve">  </w:t>
      </w:r>
      <w:r w:rsidR="00C42B8D" w:rsidRPr="002A2CD0">
        <w:rPr>
          <w:rFonts w:asciiTheme="minorBidi" w:hAnsiTheme="minorBidi"/>
          <w:i/>
          <w:iCs/>
          <w:sz w:val="24"/>
          <w:szCs w:val="24"/>
        </w:rPr>
        <w:t>qui représente les caractéristiques de résistance du milieu.</w:t>
      </w:r>
    </w:p>
    <w:p w:rsidR="00C42B8D" w:rsidRPr="005B75BE" w:rsidRDefault="00C42B8D" w:rsidP="002A2CD0">
      <w:pPr>
        <w:pStyle w:val="Paragraphedeliste"/>
        <w:numPr>
          <w:ilvl w:val="0"/>
          <w:numId w:val="2"/>
        </w:numPr>
        <w:rPr>
          <w:rFonts w:ascii="Times New Roman" w:hAnsi="Times New Roman" w:cs="Times New Roman"/>
          <w:b/>
          <w:bCs/>
          <w:sz w:val="34"/>
          <w:szCs w:val="34"/>
        </w:rPr>
      </w:pPr>
      <w:r w:rsidRPr="005B75BE">
        <w:rPr>
          <w:rFonts w:ascii="Times New Roman" w:hAnsi="Times New Roman" w:cs="Times New Roman"/>
          <w:b/>
          <w:bCs/>
          <w:sz w:val="34"/>
          <w:szCs w:val="34"/>
        </w:rPr>
        <w:t>Analyse théorique :</w:t>
      </w:r>
    </w:p>
    <w:p w:rsidR="00C42B8D" w:rsidRPr="002A2CD0" w:rsidRDefault="00C42B8D" w:rsidP="00C42B8D">
      <w:pPr>
        <w:ind w:firstLine="284"/>
        <w:rPr>
          <w:rFonts w:asciiTheme="minorBidi" w:hAnsiTheme="minorBidi"/>
          <w:i/>
          <w:iCs/>
          <w:sz w:val="24"/>
          <w:szCs w:val="24"/>
        </w:rPr>
      </w:pPr>
      <w:r w:rsidRPr="002A2CD0">
        <w:rPr>
          <w:rFonts w:asciiTheme="minorBidi" w:hAnsiTheme="minorBidi"/>
          <w:i/>
          <w:iCs/>
          <w:sz w:val="24"/>
          <w:szCs w:val="24"/>
        </w:rPr>
        <w:t>L’équilibre limite d’un sol, dans la représentation du Mhor, est défini par la loi de Coulomb :</w:t>
      </w:r>
    </w:p>
    <w:p w:rsidR="002250C7" w:rsidRDefault="002250C7" w:rsidP="00C42B8D">
      <w:pPr>
        <w:ind w:firstLine="284"/>
      </w:pPr>
      <w:r>
        <w:t xml:space="preserve">                                                  </w:t>
      </w:r>
      <w:r w:rsidR="002A2CD0" w:rsidRPr="0088572A">
        <w:rPr>
          <w:position w:val="-10"/>
        </w:rPr>
        <w:object w:dxaOrig="14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4.75pt" o:ole="">
            <v:imagedata r:id="rId8" o:title=""/>
          </v:shape>
          <o:OLEObject Type="Embed" ProgID="Equation.DSMT4" ShapeID="_x0000_i1025" DrawAspect="Content" ObjectID="_1379196504" r:id="rId9"/>
        </w:object>
      </w:r>
    </w:p>
    <w:p w:rsidR="009B77F8" w:rsidRPr="002A2CD0" w:rsidRDefault="002250C7" w:rsidP="005B75BE">
      <w:pPr>
        <w:ind w:left="1134" w:hanging="850"/>
        <w:rPr>
          <w:rFonts w:asciiTheme="minorBidi" w:hAnsiTheme="minorBidi"/>
          <w:i/>
          <w:iCs/>
          <w:sz w:val="24"/>
          <w:szCs w:val="24"/>
        </w:rPr>
      </w:pPr>
      <w:r w:rsidRPr="002A2CD0">
        <w:rPr>
          <w:rFonts w:asciiTheme="minorBidi" w:hAnsiTheme="minorBidi"/>
          <w:i/>
          <w:iCs/>
          <w:sz w:val="24"/>
          <w:szCs w:val="24"/>
        </w:rPr>
        <w:t>Avec :</w:t>
      </w:r>
      <w:r w:rsidR="009B77F8" w:rsidRPr="002A2CD0">
        <w:rPr>
          <w:rFonts w:asciiTheme="minorBidi" w:hAnsiTheme="minorBidi"/>
          <w:i/>
          <w:iCs/>
          <w:sz w:val="24"/>
          <w:szCs w:val="24"/>
        </w:rPr>
        <w:br/>
      </w:r>
      <w:r w:rsidRPr="005B75BE">
        <w:rPr>
          <w:rFonts w:asciiTheme="minorBidi" w:hAnsiTheme="minorBidi"/>
          <w:b/>
          <w:bCs/>
          <w:i/>
          <w:iCs/>
          <w:sz w:val="24"/>
          <w:szCs w:val="24"/>
        </w:rPr>
        <w:t xml:space="preserve"> </w:t>
      </w:r>
      <w:r w:rsidR="009B77F8" w:rsidRPr="005B75BE">
        <w:rPr>
          <w:rFonts w:cstheme="minorHAnsi"/>
          <w:b/>
          <w:bCs/>
          <w:i/>
          <w:iCs/>
          <w:sz w:val="24"/>
          <w:szCs w:val="24"/>
        </w:rPr>
        <w:t>τ</w:t>
      </w:r>
      <w:r w:rsidR="009B77F8" w:rsidRPr="002A2CD0">
        <w:rPr>
          <w:rFonts w:asciiTheme="minorBidi" w:hAnsiTheme="minorBidi"/>
          <w:i/>
          <w:iCs/>
          <w:sz w:val="24"/>
          <w:szCs w:val="24"/>
        </w:rPr>
        <w:t> : Résistance au cisaillement du sol considéré.</w:t>
      </w:r>
      <w:r w:rsidR="009B77F8" w:rsidRPr="002A2CD0">
        <w:rPr>
          <w:rFonts w:asciiTheme="minorBidi" w:hAnsiTheme="minorBidi"/>
          <w:i/>
          <w:iCs/>
          <w:sz w:val="24"/>
          <w:szCs w:val="24"/>
        </w:rPr>
        <w:br/>
      </w:r>
      <w:r w:rsidR="009B77F8" w:rsidRPr="005B75BE">
        <w:rPr>
          <w:rFonts w:cstheme="minorHAnsi"/>
          <w:b/>
          <w:bCs/>
          <w:i/>
          <w:iCs/>
          <w:sz w:val="24"/>
          <w:szCs w:val="24"/>
        </w:rPr>
        <w:t>ϭ</w:t>
      </w:r>
      <w:r w:rsidR="009B77F8" w:rsidRPr="005B75BE">
        <w:rPr>
          <w:rFonts w:asciiTheme="minorBidi" w:hAnsiTheme="minorBidi"/>
          <w:b/>
          <w:bCs/>
          <w:i/>
          <w:iCs/>
          <w:sz w:val="24"/>
          <w:szCs w:val="24"/>
        </w:rPr>
        <w:t> </w:t>
      </w:r>
      <w:r w:rsidR="009B77F8" w:rsidRPr="002A2CD0">
        <w:rPr>
          <w:rFonts w:asciiTheme="minorBidi" w:hAnsiTheme="minorBidi"/>
          <w:i/>
          <w:iCs/>
          <w:sz w:val="24"/>
          <w:szCs w:val="24"/>
        </w:rPr>
        <w:t>: Contrainte normale appliqué a la surface de rupture.</w:t>
      </w:r>
      <w:r w:rsidR="009B77F8" w:rsidRPr="002A2CD0">
        <w:rPr>
          <w:rFonts w:asciiTheme="minorBidi" w:hAnsiTheme="minorBidi"/>
          <w:i/>
          <w:iCs/>
          <w:sz w:val="24"/>
          <w:szCs w:val="24"/>
        </w:rPr>
        <w:br/>
      </w:r>
      <w:r w:rsidR="009B77F8" w:rsidRPr="005B75BE">
        <w:rPr>
          <w:rFonts w:cstheme="minorHAnsi"/>
          <w:b/>
          <w:bCs/>
          <w:i/>
          <w:iCs/>
          <w:sz w:val="24"/>
          <w:szCs w:val="24"/>
        </w:rPr>
        <w:t>c</w:t>
      </w:r>
      <w:r w:rsidR="009B77F8" w:rsidRPr="005B75BE">
        <w:rPr>
          <w:rFonts w:cstheme="minorHAnsi"/>
          <w:i/>
          <w:iCs/>
          <w:sz w:val="24"/>
          <w:szCs w:val="24"/>
        </w:rPr>
        <w:t> </w:t>
      </w:r>
      <w:r w:rsidR="009B77F8" w:rsidRPr="002A2CD0">
        <w:rPr>
          <w:rFonts w:asciiTheme="minorBidi" w:hAnsiTheme="minorBidi"/>
          <w:i/>
          <w:iCs/>
          <w:sz w:val="24"/>
          <w:szCs w:val="24"/>
        </w:rPr>
        <w:t>: cohésion du sol.</w:t>
      </w:r>
      <w:r w:rsidR="009B77F8" w:rsidRPr="002A2CD0">
        <w:rPr>
          <w:rFonts w:asciiTheme="minorBidi" w:hAnsiTheme="minorBidi"/>
          <w:i/>
          <w:iCs/>
          <w:sz w:val="24"/>
          <w:szCs w:val="24"/>
        </w:rPr>
        <w:br/>
      </w:r>
      <w:r w:rsidR="005B75BE" w:rsidRPr="005B75BE">
        <w:rPr>
          <w:rFonts w:cstheme="minorHAnsi"/>
          <w:b/>
          <w:bCs/>
          <w:i/>
          <w:iCs/>
          <w:sz w:val="24"/>
          <w:szCs w:val="24"/>
        </w:rPr>
        <w:t>ϕ</w:t>
      </w:r>
      <w:r w:rsidR="009B77F8" w:rsidRPr="002A2CD0">
        <w:rPr>
          <w:rFonts w:asciiTheme="minorBidi" w:hAnsiTheme="minorBidi"/>
          <w:i/>
          <w:iCs/>
          <w:sz w:val="24"/>
          <w:szCs w:val="24"/>
        </w:rPr>
        <w:t> : l’angle de frottement interne du sol.</w:t>
      </w:r>
    </w:p>
    <w:p w:rsidR="009B77F8" w:rsidRPr="002A2CD0" w:rsidRDefault="009B77F8" w:rsidP="002A2CD0">
      <w:pPr>
        <w:ind w:firstLine="284"/>
        <w:rPr>
          <w:rFonts w:asciiTheme="minorBidi" w:hAnsiTheme="minorBidi"/>
          <w:i/>
          <w:iCs/>
          <w:sz w:val="24"/>
          <w:szCs w:val="24"/>
        </w:rPr>
      </w:pPr>
      <w:r w:rsidRPr="002A2CD0">
        <w:rPr>
          <w:rFonts w:asciiTheme="minorBidi" w:hAnsiTheme="minorBidi"/>
          <w:i/>
          <w:iCs/>
          <w:sz w:val="24"/>
          <w:szCs w:val="24"/>
        </w:rPr>
        <w:t>Cette courbe, enveloppe des cercles de Mhor a la rupture, est appelé courbe intrinsèque du matériau.</w:t>
      </w:r>
    </w:p>
    <w:p w:rsidR="009B77F8" w:rsidRPr="005B75BE" w:rsidRDefault="009B77F8" w:rsidP="002A2CD0">
      <w:pPr>
        <w:pStyle w:val="Paragraphedeliste"/>
        <w:numPr>
          <w:ilvl w:val="0"/>
          <w:numId w:val="2"/>
        </w:numPr>
        <w:rPr>
          <w:rFonts w:ascii="Times New Roman" w:hAnsi="Times New Roman" w:cs="Times New Roman"/>
          <w:b/>
          <w:bCs/>
          <w:sz w:val="34"/>
          <w:szCs w:val="34"/>
        </w:rPr>
      </w:pPr>
      <w:r w:rsidRPr="005B75BE">
        <w:rPr>
          <w:rFonts w:ascii="Times New Roman" w:hAnsi="Times New Roman" w:cs="Times New Roman"/>
          <w:b/>
          <w:bCs/>
          <w:sz w:val="34"/>
          <w:szCs w:val="34"/>
        </w:rPr>
        <w:t>Principe de l’essai :</w:t>
      </w:r>
    </w:p>
    <w:p w:rsidR="00AC5246" w:rsidRPr="002A2CD0" w:rsidRDefault="009B77F8" w:rsidP="002A2CD0">
      <w:pPr>
        <w:ind w:firstLine="284"/>
        <w:rPr>
          <w:rFonts w:asciiTheme="minorBidi" w:hAnsiTheme="minorBidi"/>
          <w:i/>
          <w:iCs/>
          <w:sz w:val="24"/>
          <w:szCs w:val="24"/>
        </w:rPr>
      </w:pPr>
      <w:r w:rsidRPr="002A2CD0">
        <w:rPr>
          <w:rFonts w:asciiTheme="minorBidi" w:hAnsiTheme="minorBidi"/>
          <w:i/>
          <w:iCs/>
          <w:sz w:val="24"/>
          <w:szCs w:val="24"/>
        </w:rPr>
        <w:t xml:space="preserve">L’essai consiste </w:t>
      </w:r>
      <w:r w:rsidR="002A2CD0" w:rsidRPr="002A2CD0">
        <w:rPr>
          <w:rFonts w:asciiTheme="minorBidi" w:hAnsiTheme="minorBidi"/>
          <w:i/>
          <w:iCs/>
          <w:sz w:val="24"/>
          <w:szCs w:val="24"/>
        </w:rPr>
        <w:t>à</w:t>
      </w:r>
      <w:r w:rsidRPr="002A2CD0">
        <w:rPr>
          <w:rFonts w:asciiTheme="minorBidi" w:hAnsiTheme="minorBidi"/>
          <w:i/>
          <w:iCs/>
          <w:sz w:val="24"/>
          <w:szCs w:val="24"/>
        </w:rPr>
        <w:t xml:space="preserve"> cisailler, selon un plan de rupture imposé, un échantillon de sol contenu dans deux demi-boites et soumis </w:t>
      </w:r>
      <w:r w:rsidR="00AC5246" w:rsidRPr="002A2CD0">
        <w:rPr>
          <w:rFonts w:asciiTheme="minorBidi" w:hAnsiTheme="minorBidi"/>
          <w:i/>
          <w:iCs/>
          <w:sz w:val="24"/>
          <w:szCs w:val="24"/>
        </w:rPr>
        <w:t>a une contrainte normale constante.</w:t>
      </w:r>
    </w:p>
    <w:p w:rsidR="009B77F8" w:rsidRPr="002A2CD0" w:rsidRDefault="00AC5246" w:rsidP="005B75BE">
      <w:pPr>
        <w:ind w:firstLine="284"/>
        <w:rPr>
          <w:rFonts w:asciiTheme="minorBidi" w:hAnsiTheme="minorBidi"/>
          <w:i/>
          <w:iCs/>
          <w:sz w:val="24"/>
          <w:szCs w:val="24"/>
        </w:rPr>
      </w:pPr>
      <w:r w:rsidRPr="002A2CD0">
        <w:rPr>
          <w:rFonts w:asciiTheme="minorBidi" w:hAnsiTheme="minorBidi"/>
          <w:i/>
          <w:iCs/>
          <w:sz w:val="24"/>
          <w:szCs w:val="24"/>
        </w:rPr>
        <w:t>La connaissance du champ de contrainte</w:t>
      </w:r>
      <w:r w:rsidR="005B75BE">
        <w:rPr>
          <w:rFonts w:asciiTheme="minorBidi" w:hAnsiTheme="minorBidi"/>
          <w:i/>
          <w:iCs/>
          <w:sz w:val="24"/>
          <w:szCs w:val="24"/>
        </w:rPr>
        <w:t xml:space="preserve"> (</w:t>
      </w:r>
      <w:r w:rsidRPr="002A2CD0">
        <w:rPr>
          <w:rFonts w:asciiTheme="minorBidi" w:hAnsiTheme="minorBidi"/>
          <w:i/>
          <w:iCs/>
          <w:sz w:val="24"/>
          <w:szCs w:val="24"/>
        </w:rPr>
        <w:t xml:space="preserve"> </w:t>
      </w:r>
      <w:r w:rsidR="005B75BE" w:rsidRPr="005B75BE">
        <w:rPr>
          <w:rFonts w:cstheme="minorHAnsi"/>
          <w:b/>
          <w:bCs/>
          <w:i/>
          <w:iCs/>
          <w:sz w:val="24"/>
          <w:szCs w:val="24"/>
        </w:rPr>
        <w:t>τ</w:t>
      </w:r>
      <w:r w:rsidRPr="002A2CD0">
        <w:rPr>
          <w:rFonts w:asciiTheme="minorBidi" w:hAnsiTheme="minorBidi"/>
          <w:i/>
          <w:iCs/>
          <w:sz w:val="24"/>
          <w:szCs w:val="24"/>
        </w:rPr>
        <w:t xml:space="preserve"> et </w:t>
      </w:r>
      <w:r w:rsidRPr="005B75BE">
        <w:rPr>
          <w:rFonts w:asciiTheme="minorBidi" w:hAnsiTheme="minorBidi"/>
          <w:b/>
          <w:bCs/>
          <w:i/>
          <w:iCs/>
          <w:sz w:val="24"/>
          <w:szCs w:val="24"/>
        </w:rPr>
        <w:t>ϭ</w:t>
      </w:r>
      <w:r w:rsidRPr="002A2CD0">
        <w:rPr>
          <w:rFonts w:asciiTheme="minorBidi" w:hAnsiTheme="minorBidi"/>
          <w:i/>
          <w:iCs/>
          <w:sz w:val="24"/>
          <w:szCs w:val="24"/>
        </w:rPr>
        <w:t xml:space="preserve"> )</w:t>
      </w:r>
      <w:r w:rsidR="009B77F8" w:rsidRPr="002A2CD0">
        <w:rPr>
          <w:rFonts w:asciiTheme="minorBidi" w:hAnsiTheme="minorBidi"/>
          <w:i/>
          <w:iCs/>
          <w:sz w:val="24"/>
          <w:szCs w:val="24"/>
        </w:rPr>
        <w:t xml:space="preserve">  </w:t>
      </w:r>
      <w:r w:rsidRPr="002A2CD0">
        <w:rPr>
          <w:rFonts w:asciiTheme="minorBidi" w:hAnsiTheme="minorBidi"/>
          <w:i/>
          <w:iCs/>
          <w:sz w:val="24"/>
          <w:szCs w:val="24"/>
        </w:rPr>
        <w:t>appliqué permet la détermination d’un point de la courbe</w:t>
      </w:r>
      <w:r w:rsidR="009B77F8" w:rsidRPr="002A2CD0">
        <w:rPr>
          <w:rFonts w:asciiTheme="minorBidi" w:hAnsiTheme="minorBidi"/>
          <w:i/>
          <w:iCs/>
          <w:sz w:val="24"/>
          <w:szCs w:val="24"/>
        </w:rPr>
        <w:t xml:space="preserve"> </w:t>
      </w:r>
      <w:r w:rsidRPr="002A2CD0">
        <w:rPr>
          <w:rFonts w:asciiTheme="minorBidi" w:hAnsiTheme="minorBidi"/>
          <w:i/>
          <w:iCs/>
          <w:sz w:val="24"/>
          <w:szCs w:val="24"/>
        </w:rPr>
        <w:t>intrinsèque dans la représentation de Mhor</w:t>
      </w:r>
    </w:p>
    <w:p w:rsidR="00743FAE" w:rsidRPr="002A2CD0" w:rsidRDefault="00AC5246" w:rsidP="002A2CD0">
      <w:pPr>
        <w:ind w:firstLine="284"/>
        <w:rPr>
          <w:rFonts w:asciiTheme="minorBidi" w:hAnsiTheme="minorBidi"/>
          <w:i/>
          <w:iCs/>
          <w:sz w:val="24"/>
          <w:szCs w:val="24"/>
        </w:rPr>
      </w:pPr>
      <w:r w:rsidRPr="002A2CD0">
        <w:rPr>
          <w:rFonts w:asciiTheme="minorBidi" w:hAnsiTheme="minorBidi"/>
          <w:i/>
          <w:iCs/>
          <w:sz w:val="24"/>
          <w:szCs w:val="24"/>
        </w:rPr>
        <w:t xml:space="preserve">Si l’on effectue déférentes essais  </w:t>
      </w:r>
      <w:r w:rsidR="00743FAE" w:rsidRPr="002A2CD0">
        <w:rPr>
          <w:rFonts w:asciiTheme="minorBidi" w:hAnsiTheme="minorBidi"/>
          <w:i/>
          <w:iCs/>
          <w:sz w:val="24"/>
          <w:szCs w:val="24"/>
        </w:rPr>
        <w:t>de cisaillement, sur des échantillons identiques des sols, sous différentes contraintes normales ϭ, on peut tracer entièrement la courbe intrinsèque du matériau.</w:t>
      </w:r>
    </w:p>
    <w:p w:rsidR="000C744B" w:rsidRDefault="00743FAE" w:rsidP="002A2CD0">
      <w:pPr>
        <w:ind w:firstLine="284"/>
        <w:rPr>
          <w:rFonts w:cstheme="minorHAnsi"/>
          <w:b/>
          <w:bCs/>
          <w:i/>
          <w:iCs/>
          <w:sz w:val="24"/>
          <w:szCs w:val="24"/>
        </w:rPr>
      </w:pPr>
      <w:r w:rsidRPr="002A2CD0">
        <w:rPr>
          <w:rFonts w:asciiTheme="minorBidi" w:hAnsiTheme="minorBidi"/>
          <w:i/>
          <w:iCs/>
          <w:sz w:val="24"/>
          <w:szCs w:val="24"/>
        </w:rPr>
        <w:t xml:space="preserve">On remarque que la courbe obtenue </w:t>
      </w:r>
      <w:r w:rsidR="002A2CD0" w:rsidRPr="002A2CD0">
        <w:rPr>
          <w:rFonts w:asciiTheme="minorBidi" w:hAnsiTheme="minorBidi"/>
          <w:i/>
          <w:iCs/>
          <w:sz w:val="24"/>
          <w:szCs w:val="24"/>
        </w:rPr>
        <w:t>à</w:t>
      </w:r>
      <w:r w:rsidRPr="002A2CD0">
        <w:rPr>
          <w:rFonts w:asciiTheme="minorBidi" w:hAnsiTheme="minorBidi"/>
          <w:i/>
          <w:iCs/>
          <w:sz w:val="24"/>
          <w:szCs w:val="24"/>
        </w:rPr>
        <w:t xml:space="preserve"> partir des maximums </w:t>
      </w:r>
      <w:r w:rsidR="000C744B" w:rsidRPr="002A2CD0">
        <w:rPr>
          <w:rFonts w:asciiTheme="minorBidi" w:hAnsiTheme="minorBidi"/>
          <w:i/>
          <w:iCs/>
          <w:sz w:val="24"/>
          <w:szCs w:val="24"/>
        </w:rPr>
        <w:t>du</w:t>
      </w:r>
      <w:r w:rsidR="002A2CD0" w:rsidRPr="002A2CD0">
        <w:rPr>
          <w:rFonts w:asciiTheme="minorBidi" w:hAnsiTheme="minorBidi"/>
          <w:i/>
          <w:iCs/>
          <w:sz w:val="24"/>
          <w:szCs w:val="24"/>
        </w:rPr>
        <w:t xml:space="preserve"> courbe effort</w:t>
      </w:r>
      <w:r w:rsidRPr="002A2CD0">
        <w:rPr>
          <w:rFonts w:asciiTheme="minorBidi" w:hAnsiTheme="minorBidi"/>
          <w:i/>
          <w:iCs/>
          <w:sz w:val="24"/>
          <w:szCs w:val="24"/>
        </w:rPr>
        <w:t xml:space="preserve"> déformation permet la détermination des caractéristiques</w:t>
      </w:r>
      <w:r w:rsidR="005B75BE">
        <w:rPr>
          <w:rFonts w:asciiTheme="minorBidi" w:hAnsiTheme="minorBidi"/>
          <w:i/>
          <w:iCs/>
          <w:sz w:val="24"/>
          <w:szCs w:val="24"/>
        </w:rPr>
        <w:t xml:space="preserve"> de résistance </w:t>
      </w:r>
      <w:r w:rsidR="005B75BE" w:rsidRPr="005B75BE">
        <w:rPr>
          <w:rFonts w:cstheme="minorHAnsi"/>
          <w:b/>
          <w:bCs/>
          <w:i/>
          <w:iCs/>
          <w:sz w:val="24"/>
          <w:szCs w:val="24"/>
        </w:rPr>
        <w:t>c</w:t>
      </w:r>
      <w:r w:rsidR="005B75BE">
        <w:rPr>
          <w:rFonts w:asciiTheme="minorBidi" w:hAnsiTheme="minorBidi"/>
          <w:i/>
          <w:iCs/>
          <w:sz w:val="24"/>
          <w:szCs w:val="24"/>
        </w:rPr>
        <w:t xml:space="preserve"> et </w:t>
      </w:r>
      <w:r w:rsidR="005B75BE" w:rsidRPr="005B75BE">
        <w:rPr>
          <w:rFonts w:cstheme="minorHAnsi"/>
          <w:b/>
          <w:bCs/>
          <w:i/>
          <w:iCs/>
          <w:sz w:val="24"/>
          <w:szCs w:val="24"/>
        </w:rPr>
        <w:t>ϕ</w:t>
      </w:r>
      <w:r w:rsidR="005B75BE">
        <w:rPr>
          <w:rFonts w:cstheme="minorHAnsi"/>
          <w:b/>
          <w:bCs/>
          <w:i/>
          <w:iCs/>
          <w:sz w:val="24"/>
          <w:szCs w:val="24"/>
        </w:rPr>
        <w:t xml:space="preserve">. </w:t>
      </w:r>
    </w:p>
    <w:p w:rsidR="00AE0374" w:rsidRDefault="00AE0374" w:rsidP="000C744B">
      <w:pPr>
        <w:ind w:firstLine="284"/>
        <w:rPr>
          <w:rFonts w:asciiTheme="minorBidi" w:hAnsiTheme="minorBidi"/>
          <w:i/>
          <w:iCs/>
          <w:sz w:val="24"/>
          <w:szCs w:val="24"/>
        </w:rPr>
      </w:pPr>
    </w:p>
    <w:p w:rsidR="00FA6DAB" w:rsidRPr="00FA6DAB" w:rsidRDefault="000C744B" w:rsidP="00FA6DAB">
      <w:pPr>
        <w:pStyle w:val="Paragraphedeliste"/>
        <w:numPr>
          <w:ilvl w:val="0"/>
          <w:numId w:val="2"/>
        </w:numPr>
        <w:rPr>
          <w:rFonts w:ascii="Times New Roman" w:hAnsi="Times New Roman" w:cs="Times New Roman"/>
          <w:b/>
          <w:bCs/>
          <w:sz w:val="34"/>
          <w:szCs w:val="34"/>
        </w:rPr>
      </w:pPr>
      <w:r w:rsidRPr="000C744B">
        <w:rPr>
          <w:rFonts w:ascii="Times New Roman" w:hAnsi="Times New Roman" w:cs="Times New Roman"/>
          <w:b/>
          <w:bCs/>
          <w:sz w:val="34"/>
          <w:szCs w:val="34"/>
        </w:rPr>
        <w:t>Etude expérimentale :</w:t>
      </w:r>
      <w:r w:rsidR="00FA6DAB">
        <w:rPr>
          <w:rFonts w:ascii="Times New Roman" w:hAnsi="Times New Roman" w:cs="Times New Roman"/>
          <w:b/>
          <w:bCs/>
          <w:sz w:val="34"/>
          <w:szCs w:val="34"/>
        </w:rPr>
        <w:br/>
      </w:r>
    </w:p>
    <w:p w:rsidR="00FA6DAB" w:rsidRPr="00FA6DAB" w:rsidRDefault="00FA6DAB" w:rsidP="00FA6DAB">
      <w:pPr>
        <w:pStyle w:val="Paragraphedeliste"/>
        <w:numPr>
          <w:ilvl w:val="0"/>
          <w:numId w:val="4"/>
        </w:numPr>
        <w:rPr>
          <w:b/>
          <w:bCs/>
          <w:i/>
          <w:iCs/>
          <w:sz w:val="28"/>
          <w:szCs w:val="28"/>
        </w:rPr>
      </w:pPr>
      <w:r w:rsidRPr="00FA6DAB">
        <w:rPr>
          <w:b/>
          <w:bCs/>
          <w:i/>
          <w:iCs/>
          <w:sz w:val="28"/>
          <w:szCs w:val="28"/>
        </w:rPr>
        <w:t>Appareillage :</w:t>
      </w:r>
    </w:p>
    <w:p w:rsidR="00FA6DAB" w:rsidRPr="00FA6DAB" w:rsidRDefault="00FA6DAB" w:rsidP="00FA6DAB">
      <w:pPr>
        <w:ind w:firstLine="284"/>
        <w:rPr>
          <w:rFonts w:asciiTheme="minorBidi" w:hAnsiTheme="minorBidi"/>
          <w:i/>
          <w:iCs/>
          <w:sz w:val="24"/>
          <w:szCs w:val="24"/>
        </w:rPr>
      </w:pPr>
      <w:r w:rsidRPr="00FA6DAB">
        <w:rPr>
          <w:rFonts w:asciiTheme="minorBidi" w:hAnsiTheme="minorBidi"/>
          <w:i/>
          <w:iCs/>
          <w:sz w:val="24"/>
          <w:szCs w:val="24"/>
        </w:rPr>
        <w:t>L’essai de cisaillement est réalisé au moyen d’un appareil de cisaillement  direct (boite de Casagrande).</w:t>
      </w:r>
    </w:p>
    <w:p w:rsidR="00FA6DAB" w:rsidRPr="00FA6DAB" w:rsidRDefault="00FA6DAB" w:rsidP="00AE0374">
      <w:pPr>
        <w:ind w:firstLine="284"/>
        <w:rPr>
          <w:rFonts w:asciiTheme="minorBidi" w:hAnsiTheme="minorBidi"/>
          <w:i/>
          <w:iCs/>
          <w:sz w:val="24"/>
          <w:szCs w:val="24"/>
        </w:rPr>
      </w:pPr>
      <w:r w:rsidRPr="00FA6DAB">
        <w:rPr>
          <w:rFonts w:asciiTheme="minorBidi" w:hAnsiTheme="minorBidi"/>
          <w:i/>
          <w:iCs/>
          <w:sz w:val="24"/>
          <w:szCs w:val="24"/>
        </w:rPr>
        <w:t>Dans la boite de Casagrande l’échantillon de sol à étudier  est placé entre deux demi-boites qui peuvent se déplacer horizontalement l’une par rapport à l’</w:t>
      </w:r>
      <w:r w:rsidR="00AE0374" w:rsidRPr="00FA6DAB">
        <w:rPr>
          <w:rFonts w:asciiTheme="minorBidi" w:hAnsiTheme="minorBidi"/>
          <w:i/>
          <w:iCs/>
          <w:sz w:val="24"/>
          <w:szCs w:val="24"/>
        </w:rPr>
        <w:t>autre. La</w:t>
      </w:r>
      <w:r w:rsidRPr="00FA6DAB">
        <w:rPr>
          <w:rFonts w:asciiTheme="minorBidi" w:hAnsiTheme="minorBidi"/>
          <w:i/>
          <w:iCs/>
          <w:sz w:val="24"/>
          <w:szCs w:val="24"/>
        </w:rPr>
        <w:t xml:space="preserve"> demi –boite supérieur est entrainée horizontalement à une vitesse de déplacement constante. Un piston permet d’exercer sur le sol une contrainte normale.</w:t>
      </w:r>
    </w:p>
    <w:p w:rsidR="00FA6DAB" w:rsidRPr="00FA6DAB" w:rsidRDefault="00FA6DAB" w:rsidP="00FA6DAB">
      <w:pPr>
        <w:ind w:firstLine="284"/>
        <w:rPr>
          <w:rFonts w:asciiTheme="minorBidi" w:hAnsiTheme="minorBidi"/>
          <w:i/>
          <w:iCs/>
          <w:sz w:val="24"/>
          <w:szCs w:val="24"/>
        </w:rPr>
      </w:pPr>
      <w:r w:rsidRPr="00FA6DAB">
        <w:rPr>
          <w:rFonts w:asciiTheme="minorBidi" w:hAnsiTheme="minorBidi"/>
          <w:i/>
          <w:iCs/>
          <w:sz w:val="24"/>
          <w:szCs w:val="24"/>
        </w:rPr>
        <w:t xml:space="preserve">L’échantillon est donc cisaillé suivant un plan imposé sur le quel s’exercent une </w:t>
      </w:r>
      <w:r w:rsidR="00AE0374" w:rsidRPr="00FA6DAB">
        <w:rPr>
          <w:rFonts w:asciiTheme="minorBidi" w:hAnsiTheme="minorBidi"/>
          <w:i/>
          <w:iCs/>
          <w:sz w:val="24"/>
          <w:szCs w:val="24"/>
        </w:rPr>
        <w:t>contrainte</w:t>
      </w:r>
      <w:r w:rsidRPr="00FA6DAB">
        <w:rPr>
          <w:rFonts w:asciiTheme="minorBidi" w:hAnsiTheme="minorBidi"/>
          <w:i/>
          <w:iCs/>
          <w:sz w:val="24"/>
          <w:szCs w:val="24"/>
        </w:rPr>
        <w:t xml:space="preserve"> normale et une contrainte tangentielle déterminées au moyen d’un anneau dynamométrique fixé à la demi-boite </w:t>
      </w:r>
      <w:r w:rsidR="00AE0374" w:rsidRPr="00FA6DAB">
        <w:rPr>
          <w:rFonts w:asciiTheme="minorBidi" w:hAnsiTheme="minorBidi"/>
          <w:i/>
          <w:iCs/>
          <w:sz w:val="24"/>
          <w:szCs w:val="24"/>
        </w:rPr>
        <w:t>supérieure, on</w:t>
      </w:r>
      <w:r w:rsidRPr="00FA6DAB">
        <w:rPr>
          <w:rFonts w:asciiTheme="minorBidi" w:hAnsiTheme="minorBidi"/>
          <w:i/>
          <w:iCs/>
          <w:sz w:val="24"/>
          <w:szCs w:val="24"/>
        </w:rPr>
        <w:t xml:space="preserve"> mesure la contrainte totale de </w:t>
      </w:r>
      <w:r w:rsidR="00AE0374" w:rsidRPr="00FA6DAB">
        <w:rPr>
          <w:rFonts w:asciiTheme="minorBidi" w:hAnsiTheme="minorBidi"/>
          <w:i/>
          <w:iCs/>
          <w:sz w:val="24"/>
          <w:szCs w:val="24"/>
        </w:rPr>
        <w:t>cisaillement</w:t>
      </w:r>
      <w:r w:rsidRPr="00FA6DAB">
        <w:rPr>
          <w:rFonts w:asciiTheme="minorBidi" w:hAnsiTheme="minorBidi"/>
          <w:i/>
          <w:iCs/>
          <w:sz w:val="24"/>
          <w:szCs w:val="24"/>
        </w:rPr>
        <w:t>.</w:t>
      </w:r>
    </w:p>
    <w:p w:rsidR="00FA6DAB" w:rsidRPr="00FA6DAB" w:rsidRDefault="00FA6DAB" w:rsidP="00FA6DAB">
      <w:pPr>
        <w:ind w:firstLine="284"/>
        <w:rPr>
          <w:rFonts w:asciiTheme="minorBidi" w:hAnsiTheme="minorBidi"/>
          <w:i/>
          <w:iCs/>
          <w:sz w:val="24"/>
          <w:szCs w:val="24"/>
        </w:rPr>
      </w:pPr>
      <w:r w:rsidRPr="00FA6DAB">
        <w:rPr>
          <w:rFonts w:asciiTheme="minorBidi" w:hAnsiTheme="minorBidi"/>
          <w:i/>
          <w:iCs/>
          <w:sz w:val="24"/>
          <w:szCs w:val="24"/>
        </w:rPr>
        <w:t xml:space="preserve">La connaissance des efforts appliqués </w:t>
      </w:r>
      <w:r w:rsidR="00AE0374" w:rsidRPr="00FA6DAB">
        <w:rPr>
          <w:rFonts w:asciiTheme="minorBidi" w:hAnsiTheme="minorBidi"/>
          <w:i/>
          <w:iCs/>
          <w:sz w:val="24"/>
          <w:szCs w:val="24"/>
        </w:rPr>
        <w:t>(</w:t>
      </w:r>
      <w:r w:rsidR="00AE0374">
        <w:rPr>
          <w:rFonts w:asciiTheme="minorBidi" w:hAnsiTheme="minorBidi"/>
          <w:i/>
          <w:iCs/>
          <w:sz w:val="24"/>
          <w:szCs w:val="24"/>
        </w:rPr>
        <w:t xml:space="preserve"> </w:t>
      </w:r>
      <w:r w:rsidR="00AE0374" w:rsidRPr="00FA6DAB">
        <w:rPr>
          <w:rFonts w:asciiTheme="minorBidi" w:hAnsiTheme="minorBidi"/>
          <w:i/>
          <w:iCs/>
          <w:sz w:val="24"/>
          <w:szCs w:val="24"/>
        </w:rPr>
        <w:t>p</w:t>
      </w:r>
      <w:r w:rsidRPr="00FA6DAB">
        <w:rPr>
          <w:rFonts w:asciiTheme="minorBidi" w:hAnsiTheme="minorBidi"/>
          <w:i/>
          <w:iCs/>
          <w:sz w:val="24"/>
          <w:szCs w:val="24"/>
        </w:rPr>
        <w:t> : efforts de compression et T :effort de cisaillement</w:t>
      </w:r>
      <w:r w:rsidR="00AE0374">
        <w:rPr>
          <w:rFonts w:asciiTheme="minorBidi" w:hAnsiTheme="minorBidi"/>
          <w:i/>
          <w:iCs/>
          <w:sz w:val="24"/>
          <w:szCs w:val="24"/>
        </w:rPr>
        <w:t xml:space="preserve"> </w:t>
      </w:r>
      <w:r w:rsidRPr="00FA6DAB">
        <w:rPr>
          <w:rFonts w:asciiTheme="minorBidi" w:hAnsiTheme="minorBidi"/>
          <w:i/>
          <w:iCs/>
          <w:sz w:val="24"/>
          <w:szCs w:val="24"/>
        </w:rPr>
        <w:t xml:space="preserve">) agissant sur la surface de cisaillement au moment de la rupture permet la détermination de la courbe  intrinsèque du matériau. En effet, si A est la section du plan de </w:t>
      </w:r>
      <w:r w:rsidR="00AE0374" w:rsidRPr="00FA6DAB">
        <w:rPr>
          <w:rFonts w:asciiTheme="minorBidi" w:hAnsiTheme="minorBidi"/>
          <w:i/>
          <w:iCs/>
          <w:sz w:val="24"/>
          <w:szCs w:val="24"/>
        </w:rPr>
        <w:t>glissement,</w:t>
      </w:r>
      <w:r w:rsidRPr="00FA6DAB">
        <w:rPr>
          <w:rFonts w:asciiTheme="minorBidi" w:hAnsiTheme="minorBidi"/>
          <w:i/>
          <w:iCs/>
          <w:sz w:val="24"/>
          <w:szCs w:val="24"/>
        </w:rPr>
        <w:t xml:space="preserve"> </w:t>
      </w:r>
      <w:r w:rsidR="00AE0374" w:rsidRPr="00FA6DAB">
        <w:rPr>
          <w:rFonts w:asciiTheme="minorBidi" w:hAnsiTheme="minorBidi"/>
          <w:i/>
          <w:iCs/>
          <w:sz w:val="24"/>
          <w:szCs w:val="24"/>
        </w:rPr>
        <w:t>les champs</w:t>
      </w:r>
      <w:r w:rsidRPr="00FA6DAB">
        <w:rPr>
          <w:rFonts w:asciiTheme="minorBidi" w:hAnsiTheme="minorBidi"/>
          <w:i/>
          <w:iCs/>
          <w:sz w:val="24"/>
          <w:szCs w:val="24"/>
        </w:rPr>
        <w:t xml:space="preserve"> de contraintes appliquées est donnée par :</w:t>
      </w:r>
    </w:p>
    <w:p w:rsidR="00FA6DAB" w:rsidRDefault="00FA6DAB" w:rsidP="00FA6DAB">
      <w:pPr>
        <w:pStyle w:val="Paragraphedeliste"/>
        <w:ind w:left="786"/>
      </w:pPr>
      <w:r>
        <w:t xml:space="preserve"> </w:t>
      </w:r>
    </w:p>
    <w:p w:rsidR="00FA6DAB" w:rsidRPr="00FA6DAB" w:rsidRDefault="00FA6DAB" w:rsidP="00FA6DAB">
      <w:pPr>
        <w:pStyle w:val="Paragraphedeliste"/>
        <w:ind w:left="786"/>
        <w:rPr>
          <w:rFonts w:asciiTheme="minorBidi" w:hAnsiTheme="minorBidi"/>
          <w:i/>
          <w:iCs/>
          <w:sz w:val="24"/>
          <w:szCs w:val="24"/>
        </w:rPr>
      </w:pPr>
      <w:r>
        <w:rPr>
          <w:rFonts w:asciiTheme="minorBidi" w:hAnsiTheme="minorBidi"/>
          <w:i/>
          <w:iCs/>
          <w:sz w:val="24"/>
          <w:szCs w:val="24"/>
        </w:rPr>
        <w:t xml:space="preserve">                </w:t>
      </w:r>
      <w:r w:rsidRPr="00FA6DAB">
        <w:rPr>
          <w:rFonts w:asciiTheme="minorBidi" w:hAnsiTheme="minorBidi"/>
          <w:i/>
          <w:iCs/>
          <w:sz w:val="24"/>
          <w:szCs w:val="24"/>
        </w:rPr>
        <w:t xml:space="preserve">          </w:t>
      </w:r>
      <w:r w:rsidRPr="006B50E3">
        <w:rPr>
          <w:position w:val="-24"/>
        </w:rPr>
        <w:object w:dxaOrig="680" w:dyaOrig="620">
          <v:shape id="_x0000_i1026" type="#_x0000_t75" style="width:50.25pt;height:45.75pt" o:ole="">
            <v:imagedata r:id="rId10" o:title=""/>
          </v:shape>
          <o:OLEObject Type="Embed" ProgID="Equation.DSMT4" ShapeID="_x0000_i1026" DrawAspect="Content" ObjectID="_1379196505" r:id="rId11"/>
        </w:object>
      </w:r>
      <w:r>
        <w:t xml:space="preserve">         </w:t>
      </w:r>
      <w:r w:rsidRPr="00FA6DAB">
        <w:rPr>
          <w:rFonts w:asciiTheme="minorBidi" w:hAnsiTheme="minorBidi"/>
          <w:i/>
          <w:iCs/>
          <w:sz w:val="24"/>
          <w:szCs w:val="24"/>
        </w:rPr>
        <w:t xml:space="preserve">Et      </w:t>
      </w:r>
      <w:r w:rsidRPr="006B50E3">
        <w:rPr>
          <w:position w:val="-24"/>
        </w:rPr>
        <w:object w:dxaOrig="620" w:dyaOrig="620">
          <v:shape id="_x0000_i1027" type="#_x0000_t75" style="width:46.5pt;height:46.5pt" o:ole="">
            <v:imagedata r:id="rId12" o:title=""/>
          </v:shape>
          <o:OLEObject Type="Embed" ProgID="Equation.DSMT4" ShapeID="_x0000_i1027" DrawAspect="Content" ObjectID="_1379196506" r:id="rId13"/>
        </w:object>
      </w:r>
    </w:p>
    <w:p w:rsidR="00FA6DAB" w:rsidRDefault="00FA6DAB" w:rsidP="00FA6DAB">
      <w:pPr>
        <w:pStyle w:val="Paragraphedeliste"/>
        <w:ind w:left="786"/>
      </w:pPr>
    </w:p>
    <w:p w:rsidR="00FA6DAB" w:rsidRDefault="00FA6DAB" w:rsidP="00FA6DAB">
      <w:pPr>
        <w:ind w:firstLine="284"/>
        <w:rPr>
          <w:rFonts w:asciiTheme="minorBidi" w:hAnsiTheme="minorBidi"/>
          <w:i/>
          <w:iCs/>
          <w:sz w:val="24"/>
          <w:szCs w:val="24"/>
        </w:rPr>
      </w:pPr>
      <w:r w:rsidRPr="00FA6DAB">
        <w:rPr>
          <w:rFonts w:asciiTheme="minorBidi" w:hAnsiTheme="minorBidi"/>
          <w:i/>
          <w:iCs/>
          <w:sz w:val="24"/>
          <w:szCs w:val="24"/>
        </w:rPr>
        <w:t>En répétant trois fois  l’essai avec des valeurs différentes de la contrainte normale on peut alors tracer la courbe intrinsèque et déterminer graphiquement la cohésion c et l’angle de frottement interne du sol.</w:t>
      </w:r>
    </w:p>
    <w:p w:rsidR="00FA6DAB" w:rsidRDefault="00FA6DAB" w:rsidP="00FA6DAB">
      <w:pPr>
        <w:ind w:firstLine="284"/>
        <w:rPr>
          <w:rFonts w:asciiTheme="minorBidi" w:hAnsiTheme="minorBidi"/>
          <w:i/>
          <w:iCs/>
          <w:sz w:val="24"/>
          <w:szCs w:val="24"/>
        </w:rPr>
      </w:pPr>
    </w:p>
    <w:p w:rsidR="00FA6DAB" w:rsidRPr="00FA6DAB" w:rsidRDefault="00FA6DAB" w:rsidP="00FA6DAB">
      <w:pPr>
        <w:pStyle w:val="Paragraphedeliste"/>
        <w:numPr>
          <w:ilvl w:val="0"/>
          <w:numId w:val="5"/>
        </w:numPr>
        <w:rPr>
          <w:rFonts w:asciiTheme="minorBidi" w:hAnsiTheme="minorBidi"/>
          <w:i/>
          <w:iCs/>
          <w:sz w:val="24"/>
          <w:szCs w:val="24"/>
        </w:rPr>
      </w:pPr>
      <w:r w:rsidRPr="00FA6DAB">
        <w:rPr>
          <w:rFonts w:asciiTheme="minorBidi" w:hAnsiTheme="minorBidi"/>
          <w:i/>
          <w:iCs/>
          <w:sz w:val="24"/>
          <w:szCs w:val="24"/>
        </w:rPr>
        <w:t>Le diamètre de l’échantillon est de 6 cm.</w:t>
      </w:r>
    </w:p>
    <w:p w:rsidR="00FA6DAB" w:rsidRDefault="00FA6DAB" w:rsidP="00FA6DAB">
      <w:pPr>
        <w:ind w:firstLine="284"/>
        <w:rPr>
          <w:rFonts w:asciiTheme="minorBidi" w:hAnsiTheme="minorBidi"/>
          <w:i/>
          <w:iCs/>
          <w:sz w:val="24"/>
          <w:szCs w:val="24"/>
        </w:rPr>
      </w:pPr>
    </w:p>
    <w:p w:rsidR="00FA1630" w:rsidRDefault="00FA1630" w:rsidP="00FA6DAB">
      <w:pPr>
        <w:ind w:firstLine="284"/>
        <w:rPr>
          <w:rFonts w:asciiTheme="minorBidi" w:hAnsiTheme="minorBidi"/>
          <w:i/>
          <w:iCs/>
          <w:sz w:val="24"/>
          <w:szCs w:val="24"/>
        </w:rPr>
      </w:pPr>
    </w:p>
    <w:p w:rsidR="00FA1630" w:rsidRDefault="00FA1630" w:rsidP="00FA6DAB">
      <w:pPr>
        <w:ind w:firstLine="284"/>
        <w:rPr>
          <w:rFonts w:asciiTheme="minorBidi" w:hAnsiTheme="minorBidi"/>
          <w:i/>
          <w:iCs/>
          <w:sz w:val="24"/>
          <w:szCs w:val="24"/>
        </w:rPr>
      </w:pPr>
    </w:p>
    <w:p w:rsidR="00FA1630" w:rsidRDefault="00FA1630" w:rsidP="00FA6DAB">
      <w:pPr>
        <w:ind w:firstLine="284"/>
        <w:rPr>
          <w:rFonts w:asciiTheme="minorBidi" w:hAnsiTheme="minorBidi"/>
          <w:i/>
          <w:iCs/>
          <w:sz w:val="24"/>
          <w:szCs w:val="24"/>
        </w:rPr>
      </w:pPr>
    </w:p>
    <w:p w:rsidR="00AE0374" w:rsidRDefault="00AE0374" w:rsidP="00FA6DAB">
      <w:pPr>
        <w:ind w:firstLine="284"/>
        <w:rPr>
          <w:rFonts w:asciiTheme="minorBidi" w:hAnsiTheme="minorBidi"/>
          <w:i/>
          <w:iCs/>
          <w:sz w:val="24"/>
          <w:szCs w:val="24"/>
        </w:rPr>
      </w:pPr>
      <w:r>
        <w:rPr>
          <w:rFonts w:asciiTheme="minorBidi" w:hAnsiTheme="minorBidi"/>
          <w:i/>
          <w:iCs/>
          <w:sz w:val="24"/>
          <w:szCs w:val="24"/>
        </w:rPr>
        <w:lastRenderedPageBreak/>
        <w:br/>
      </w:r>
    </w:p>
    <w:p w:rsidR="00FA6DAB" w:rsidRPr="00FA6DAB" w:rsidRDefault="00FA6DAB" w:rsidP="00FA6DAB">
      <w:pPr>
        <w:pStyle w:val="Paragraphedeliste"/>
        <w:numPr>
          <w:ilvl w:val="0"/>
          <w:numId w:val="4"/>
        </w:numPr>
        <w:rPr>
          <w:b/>
          <w:bCs/>
          <w:i/>
          <w:iCs/>
          <w:sz w:val="28"/>
          <w:szCs w:val="28"/>
        </w:rPr>
      </w:pPr>
      <w:r w:rsidRPr="00FA6DAB">
        <w:rPr>
          <w:b/>
          <w:bCs/>
          <w:i/>
          <w:iCs/>
          <w:sz w:val="28"/>
          <w:szCs w:val="28"/>
        </w:rPr>
        <w:t xml:space="preserve">Préparation de l’échantillon : </w:t>
      </w:r>
    </w:p>
    <w:p w:rsidR="00FA6DAB" w:rsidRPr="00FA6DAB" w:rsidRDefault="00FA6DAB" w:rsidP="00FA6DAB">
      <w:pPr>
        <w:ind w:firstLine="284"/>
        <w:rPr>
          <w:rFonts w:asciiTheme="minorBidi" w:hAnsiTheme="minorBidi"/>
          <w:i/>
          <w:iCs/>
          <w:sz w:val="24"/>
          <w:szCs w:val="24"/>
        </w:rPr>
      </w:pPr>
      <w:r w:rsidRPr="00FA6DAB">
        <w:rPr>
          <w:rFonts w:asciiTheme="minorBidi" w:hAnsiTheme="minorBidi"/>
          <w:i/>
          <w:iCs/>
          <w:sz w:val="24"/>
          <w:szCs w:val="24"/>
        </w:rPr>
        <w:t xml:space="preserve"> Le problème de préparation d’un échantillon de sol est connu à tous les essais, lorsqu’on cherche à modéliser le sol dans son état naturel.</w:t>
      </w:r>
    </w:p>
    <w:p w:rsidR="00FA6DAB" w:rsidRDefault="00FA6DAB" w:rsidP="00FA6DAB">
      <w:pPr>
        <w:ind w:firstLine="284"/>
        <w:rPr>
          <w:rFonts w:asciiTheme="minorBidi" w:hAnsiTheme="minorBidi"/>
          <w:i/>
          <w:iCs/>
          <w:sz w:val="24"/>
          <w:szCs w:val="24"/>
        </w:rPr>
      </w:pPr>
    </w:p>
    <w:p w:rsidR="00FA6DAB" w:rsidRDefault="00FA6DAB" w:rsidP="00AE0374">
      <w:pPr>
        <w:ind w:firstLine="284"/>
        <w:rPr>
          <w:rFonts w:asciiTheme="minorBidi" w:hAnsiTheme="minorBidi"/>
          <w:i/>
          <w:iCs/>
          <w:sz w:val="24"/>
          <w:szCs w:val="24"/>
        </w:rPr>
      </w:pPr>
      <w:r w:rsidRPr="00FA6DAB">
        <w:rPr>
          <w:rFonts w:asciiTheme="minorBidi" w:hAnsiTheme="minorBidi"/>
          <w:i/>
          <w:iCs/>
          <w:sz w:val="24"/>
          <w:szCs w:val="24"/>
        </w:rPr>
        <w:t>Pour le cas d’un sol pulvérulent, l’échantillon est compacte directement dans la boite. On pèse à part une masse appropriée du sol et l’échantillon est compacte dans la boite (selon 3 couches) jusqu’à atteindre la hauteur désirée.</w:t>
      </w:r>
    </w:p>
    <w:p w:rsidR="00FA6DAB" w:rsidRPr="00FA6DAB" w:rsidRDefault="00FA6DAB" w:rsidP="00FA6DAB">
      <w:pPr>
        <w:ind w:firstLine="284"/>
        <w:rPr>
          <w:rFonts w:asciiTheme="minorBidi" w:hAnsiTheme="minorBidi"/>
          <w:i/>
          <w:iCs/>
          <w:sz w:val="24"/>
          <w:szCs w:val="24"/>
        </w:rPr>
      </w:pPr>
    </w:p>
    <w:p w:rsidR="00FA6DAB" w:rsidRPr="00FA6DAB" w:rsidRDefault="00FA6DAB" w:rsidP="00FA6DAB">
      <w:pPr>
        <w:pStyle w:val="Paragraphedeliste"/>
        <w:numPr>
          <w:ilvl w:val="0"/>
          <w:numId w:val="4"/>
        </w:numPr>
        <w:rPr>
          <w:b/>
          <w:bCs/>
          <w:i/>
          <w:iCs/>
          <w:sz w:val="28"/>
          <w:szCs w:val="28"/>
        </w:rPr>
      </w:pPr>
      <w:r w:rsidRPr="00FA6DAB">
        <w:rPr>
          <w:b/>
          <w:bCs/>
          <w:i/>
          <w:iCs/>
          <w:sz w:val="28"/>
          <w:szCs w:val="28"/>
        </w:rPr>
        <w:t>Déroulement de l’essai :</w:t>
      </w:r>
      <w:r>
        <w:rPr>
          <w:b/>
          <w:bCs/>
          <w:i/>
          <w:iCs/>
          <w:sz w:val="28"/>
          <w:szCs w:val="28"/>
        </w:rPr>
        <w:br/>
      </w:r>
    </w:p>
    <w:p w:rsidR="00FA6DAB" w:rsidRPr="00FA6DAB" w:rsidRDefault="00FA6DAB" w:rsidP="00FA6DAB">
      <w:pPr>
        <w:ind w:firstLine="284"/>
        <w:rPr>
          <w:rFonts w:asciiTheme="minorBidi" w:hAnsiTheme="minorBidi"/>
          <w:i/>
          <w:iCs/>
          <w:sz w:val="24"/>
          <w:szCs w:val="24"/>
        </w:rPr>
      </w:pPr>
      <w:r w:rsidRPr="00FA6DAB">
        <w:rPr>
          <w:rFonts w:asciiTheme="minorBidi" w:hAnsiTheme="minorBidi"/>
          <w:i/>
          <w:iCs/>
          <w:sz w:val="24"/>
          <w:szCs w:val="24"/>
        </w:rPr>
        <w:t>Les opérations successives à suivre pour la réalisation de l’essai sont :</w:t>
      </w:r>
    </w:p>
    <w:p w:rsidR="00FA6DAB" w:rsidRPr="00FA6DAB" w:rsidRDefault="00FA6DAB" w:rsidP="00FA6DAB">
      <w:pPr>
        <w:pStyle w:val="Paragraphedeliste"/>
        <w:numPr>
          <w:ilvl w:val="0"/>
          <w:numId w:val="6"/>
        </w:numPr>
        <w:spacing w:line="312" w:lineRule="auto"/>
        <w:ind w:left="850" w:hanging="357"/>
        <w:rPr>
          <w:rFonts w:asciiTheme="minorBidi" w:hAnsiTheme="minorBidi"/>
          <w:i/>
          <w:iCs/>
          <w:sz w:val="24"/>
          <w:szCs w:val="24"/>
        </w:rPr>
      </w:pPr>
      <w:r w:rsidRPr="00FA6DAB">
        <w:rPr>
          <w:rFonts w:asciiTheme="minorBidi" w:hAnsiTheme="minorBidi"/>
          <w:i/>
          <w:iCs/>
          <w:sz w:val="24"/>
          <w:szCs w:val="24"/>
        </w:rPr>
        <w:t>On assemble les deux demi-boites à l’aide de deux goupilles.</w:t>
      </w:r>
    </w:p>
    <w:p w:rsidR="00FA6DAB" w:rsidRPr="00FA6DAB" w:rsidRDefault="00FA6DAB" w:rsidP="00FA6DAB">
      <w:pPr>
        <w:pStyle w:val="Paragraphedeliste"/>
        <w:numPr>
          <w:ilvl w:val="0"/>
          <w:numId w:val="6"/>
        </w:numPr>
        <w:spacing w:line="312" w:lineRule="auto"/>
        <w:ind w:left="850" w:hanging="357"/>
        <w:rPr>
          <w:rFonts w:asciiTheme="minorBidi" w:hAnsiTheme="minorBidi"/>
          <w:i/>
          <w:iCs/>
          <w:sz w:val="24"/>
          <w:szCs w:val="24"/>
        </w:rPr>
      </w:pPr>
      <w:r w:rsidRPr="00FA6DAB">
        <w:rPr>
          <w:rFonts w:asciiTheme="minorBidi" w:hAnsiTheme="minorBidi"/>
          <w:i/>
          <w:iCs/>
          <w:sz w:val="24"/>
          <w:szCs w:val="24"/>
        </w:rPr>
        <w:t>On verse le sable dans la boite en la compactant par piquage jusqu’à la hauteur désirée.</w:t>
      </w:r>
    </w:p>
    <w:p w:rsidR="00FA6DAB" w:rsidRPr="00FA6DAB" w:rsidRDefault="00FA6DAB" w:rsidP="00FA6DAB">
      <w:pPr>
        <w:pStyle w:val="Paragraphedeliste"/>
        <w:numPr>
          <w:ilvl w:val="0"/>
          <w:numId w:val="6"/>
        </w:numPr>
        <w:spacing w:line="312" w:lineRule="auto"/>
        <w:ind w:left="850" w:hanging="357"/>
        <w:rPr>
          <w:rFonts w:asciiTheme="minorBidi" w:hAnsiTheme="minorBidi"/>
          <w:i/>
          <w:iCs/>
          <w:sz w:val="24"/>
          <w:szCs w:val="24"/>
        </w:rPr>
      </w:pPr>
      <w:r w:rsidRPr="00FA6DAB">
        <w:rPr>
          <w:rFonts w:asciiTheme="minorBidi" w:hAnsiTheme="minorBidi"/>
          <w:i/>
          <w:iCs/>
          <w:sz w:val="24"/>
          <w:szCs w:val="24"/>
        </w:rPr>
        <w:t>On place le piston à la partie supérieure  et on amène l’étrier de chargement en appui sur le piston.</w:t>
      </w:r>
    </w:p>
    <w:p w:rsidR="00FA6DAB" w:rsidRPr="00FA6DAB" w:rsidRDefault="00FA6DAB" w:rsidP="00FA6DAB">
      <w:pPr>
        <w:pStyle w:val="Paragraphedeliste"/>
        <w:numPr>
          <w:ilvl w:val="0"/>
          <w:numId w:val="6"/>
        </w:numPr>
        <w:spacing w:line="312" w:lineRule="auto"/>
        <w:ind w:left="850" w:hanging="357"/>
        <w:rPr>
          <w:rFonts w:asciiTheme="minorBidi" w:hAnsiTheme="minorBidi"/>
          <w:i/>
          <w:iCs/>
          <w:sz w:val="24"/>
          <w:szCs w:val="24"/>
        </w:rPr>
      </w:pPr>
      <w:r w:rsidRPr="00FA6DAB">
        <w:rPr>
          <w:rFonts w:asciiTheme="minorBidi" w:hAnsiTheme="minorBidi"/>
          <w:i/>
          <w:iCs/>
          <w:sz w:val="24"/>
          <w:szCs w:val="24"/>
        </w:rPr>
        <w:t>On positionne le chariot de telle sorte que l’étrier se trouve en position verticale.</w:t>
      </w:r>
    </w:p>
    <w:p w:rsidR="00FA6DAB" w:rsidRPr="00FA6DAB" w:rsidRDefault="00FA6DAB" w:rsidP="00FA6DAB">
      <w:pPr>
        <w:pStyle w:val="Paragraphedeliste"/>
        <w:numPr>
          <w:ilvl w:val="0"/>
          <w:numId w:val="6"/>
        </w:numPr>
        <w:spacing w:line="312" w:lineRule="auto"/>
        <w:ind w:left="850" w:hanging="357"/>
        <w:rPr>
          <w:rFonts w:asciiTheme="minorBidi" w:hAnsiTheme="minorBidi"/>
          <w:i/>
          <w:iCs/>
          <w:sz w:val="24"/>
          <w:szCs w:val="24"/>
        </w:rPr>
      </w:pPr>
      <w:r w:rsidRPr="00FA6DAB">
        <w:rPr>
          <w:rFonts w:asciiTheme="minorBidi" w:hAnsiTheme="minorBidi"/>
          <w:i/>
          <w:iCs/>
          <w:sz w:val="24"/>
          <w:szCs w:val="24"/>
        </w:rPr>
        <w:t>On mettra la charge correspondante à la contrainte normale désirée.</w:t>
      </w:r>
    </w:p>
    <w:p w:rsidR="00FA6DAB" w:rsidRPr="00FA6DAB" w:rsidRDefault="00FA6DAB" w:rsidP="00FA6DAB">
      <w:pPr>
        <w:pStyle w:val="Paragraphedeliste"/>
        <w:numPr>
          <w:ilvl w:val="0"/>
          <w:numId w:val="6"/>
        </w:numPr>
        <w:spacing w:line="312" w:lineRule="auto"/>
        <w:ind w:left="850" w:hanging="357"/>
        <w:rPr>
          <w:rFonts w:asciiTheme="minorBidi" w:hAnsiTheme="minorBidi"/>
          <w:i/>
          <w:iCs/>
          <w:sz w:val="24"/>
          <w:szCs w:val="24"/>
        </w:rPr>
      </w:pPr>
      <w:r w:rsidRPr="00FA6DAB">
        <w:rPr>
          <w:rFonts w:asciiTheme="minorBidi" w:hAnsiTheme="minorBidi"/>
          <w:i/>
          <w:iCs/>
          <w:sz w:val="24"/>
          <w:szCs w:val="24"/>
        </w:rPr>
        <w:t>La mise à zéro du comparateur de déplacement et celui du capteur de force.</w:t>
      </w:r>
    </w:p>
    <w:p w:rsidR="00FA6DAB" w:rsidRPr="00FA6DAB" w:rsidRDefault="00FA6DAB" w:rsidP="00FA6DAB">
      <w:pPr>
        <w:pStyle w:val="Paragraphedeliste"/>
        <w:numPr>
          <w:ilvl w:val="0"/>
          <w:numId w:val="6"/>
        </w:numPr>
        <w:spacing w:line="312" w:lineRule="auto"/>
        <w:ind w:left="850" w:hanging="357"/>
        <w:rPr>
          <w:rFonts w:asciiTheme="minorBidi" w:hAnsiTheme="minorBidi"/>
          <w:i/>
          <w:iCs/>
          <w:sz w:val="24"/>
          <w:szCs w:val="24"/>
        </w:rPr>
      </w:pPr>
      <w:r w:rsidRPr="00FA6DAB">
        <w:rPr>
          <w:rFonts w:asciiTheme="minorBidi" w:hAnsiTheme="minorBidi"/>
          <w:i/>
          <w:iCs/>
          <w:sz w:val="24"/>
          <w:szCs w:val="24"/>
        </w:rPr>
        <w:t>On règle la vitesse de cisaillement, modifier la au besoin.</w:t>
      </w:r>
    </w:p>
    <w:p w:rsidR="00FA6DAB" w:rsidRPr="00FA6DAB" w:rsidRDefault="00FA6DAB" w:rsidP="00FA6DAB">
      <w:pPr>
        <w:pStyle w:val="Paragraphedeliste"/>
        <w:numPr>
          <w:ilvl w:val="0"/>
          <w:numId w:val="6"/>
        </w:numPr>
        <w:spacing w:line="312" w:lineRule="auto"/>
        <w:ind w:left="850" w:hanging="357"/>
        <w:rPr>
          <w:rFonts w:asciiTheme="minorBidi" w:hAnsiTheme="minorBidi"/>
          <w:i/>
          <w:iCs/>
          <w:sz w:val="24"/>
          <w:szCs w:val="24"/>
        </w:rPr>
      </w:pPr>
      <w:r w:rsidRPr="00FA6DAB">
        <w:rPr>
          <w:rFonts w:asciiTheme="minorBidi" w:hAnsiTheme="minorBidi"/>
          <w:i/>
          <w:iCs/>
          <w:sz w:val="24"/>
          <w:szCs w:val="24"/>
        </w:rPr>
        <w:t>On enlève les goupilles de fixation des deux demi-boites, éloigner ces dernière de 1 mm environ afin d’éliminer le frottement boite sur boite.</w:t>
      </w:r>
    </w:p>
    <w:p w:rsidR="00FA6DAB" w:rsidRPr="00FA6DAB" w:rsidRDefault="00FA6DAB" w:rsidP="00FA6DAB">
      <w:pPr>
        <w:pStyle w:val="Paragraphedeliste"/>
        <w:numPr>
          <w:ilvl w:val="0"/>
          <w:numId w:val="6"/>
        </w:numPr>
        <w:spacing w:line="312" w:lineRule="auto"/>
        <w:ind w:left="850" w:hanging="357"/>
        <w:rPr>
          <w:rFonts w:asciiTheme="minorBidi" w:hAnsiTheme="minorBidi"/>
          <w:i/>
          <w:iCs/>
          <w:sz w:val="24"/>
          <w:szCs w:val="24"/>
        </w:rPr>
      </w:pPr>
      <w:r w:rsidRPr="00FA6DAB">
        <w:rPr>
          <w:rFonts w:asciiTheme="minorBidi" w:hAnsiTheme="minorBidi"/>
          <w:i/>
          <w:iCs/>
          <w:sz w:val="24"/>
          <w:szCs w:val="24"/>
        </w:rPr>
        <w:t>On met la machine en marche, et on commence l’essai. Les  comparateurs n’enregistrent d’abord aucun déplacement. L’essai commence lorsque l’aiguille du comparateur de l’anneau se met à bouger.</w:t>
      </w:r>
    </w:p>
    <w:p w:rsidR="00FA6DAB" w:rsidRPr="00FA6DAB" w:rsidRDefault="00FA6DAB" w:rsidP="00FA6DAB">
      <w:pPr>
        <w:pStyle w:val="Paragraphedeliste"/>
        <w:numPr>
          <w:ilvl w:val="0"/>
          <w:numId w:val="6"/>
        </w:numPr>
        <w:spacing w:line="312" w:lineRule="auto"/>
        <w:ind w:left="850" w:hanging="357"/>
        <w:rPr>
          <w:rFonts w:asciiTheme="minorBidi" w:hAnsiTheme="minorBidi"/>
          <w:i/>
          <w:iCs/>
          <w:sz w:val="24"/>
          <w:szCs w:val="24"/>
        </w:rPr>
      </w:pPr>
      <w:r w:rsidRPr="00FA6DAB">
        <w:rPr>
          <w:rFonts w:asciiTheme="minorBidi" w:hAnsiTheme="minorBidi"/>
          <w:i/>
          <w:iCs/>
          <w:sz w:val="24"/>
          <w:szCs w:val="24"/>
        </w:rPr>
        <w:t>On arrête l’essai quand le cisaillement s’achève.la fin est observée lorsque l’indication du capteur de force ne bouge plus</w:t>
      </w:r>
      <w:r w:rsidR="00AE0374">
        <w:rPr>
          <w:rFonts w:asciiTheme="minorBidi" w:hAnsiTheme="minorBidi"/>
          <w:i/>
          <w:iCs/>
          <w:sz w:val="24"/>
          <w:szCs w:val="24"/>
        </w:rPr>
        <w:t>.</w:t>
      </w:r>
    </w:p>
    <w:p w:rsidR="00FA6DAB" w:rsidRDefault="00FA6DAB" w:rsidP="00FA6DAB">
      <w:pPr>
        <w:pStyle w:val="Paragraphedeliste"/>
        <w:ind w:left="786"/>
      </w:pPr>
    </w:p>
    <w:p w:rsidR="00F86044" w:rsidRDefault="00F86044" w:rsidP="00FA6DAB">
      <w:pPr>
        <w:pStyle w:val="Paragraphedeliste"/>
        <w:ind w:left="786"/>
      </w:pPr>
    </w:p>
    <w:p w:rsidR="00F86044" w:rsidRDefault="00F86044" w:rsidP="00FA6DAB">
      <w:pPr>
        <w:pStyle w:val="Paragraphedeliste"/>
        <w:ind w:left="786"/>
      </w:pPr>
    </w:p>
    <w:p w:rsidR="00F86044" w:rsidRDefault="00F86044" w:rsidP="00F86044">
      <w:pPr>
        <w:tabs>
          <w:tab w:val="left" w:pos="851"/>
        </w:tabs>
      </w:pPr>
    </w:p>
    <w:p w:rsidR="002250C7" w:rsidRDefault="00F86044" w:rsidP="00F86044">
      <w:pPr>
        <w:tabs>
          <w:tab w:val="left" w:pos="851"/>
        </w:tabs>
      </w:pPr>
      <w:r>
        <w:lastRenderedPageBreak/>
        <w:t xml:space="preserve">       </w:t>
      </w:r>
      <w:r>
        <w:br/>
        <w:t xml:space="preserve">     </w:t>
      </w:r>
      <w:r w:rsidRPr="006B50E3">
        <w:rPr>
          <w:position w:val="-24"/>
        </w:rPr>
        <w:object w:dxaOrig="3960" w:dyaOrig="660">
          <v:shape id="_x0000_i1028" type="#_x0000_t75" style="width:229.5pt;height:38.25pt" o:ole="">
            <v:imagedata r:id="rId14" o:title=""/>
          </v:shape>
          <o:OLEObject Type="Embed" ProgID="Equation.DSMT4" ShapeID="_x0000_i1028" DrawAspect="Content" ObjectID="_1379196507" r:id="rId15"/>
        </w:object>
      </w:r>
    </w:p>
    <w:p w:rsidR="00F86044" w:rsidRPr="00F86044" w:rsidRDefault="00F86044" w:rsidP="00F86044">
      <w:pPr>
        <w:tabs>
          <w:tab w:val="left" w:pos="851"/>
        </w:tabs>
        <w:rPr>
          <w:b/>
          <w:bCs/>
          <w:i/>
          <w:iCs/>
          <w:sz w:val="28"/>
          <w:szCs w:val="28"/>
        </w:rPr>
      </w:pPr>
      <w:r w:rsidRPr="00F86044">
        <w:rPr>
          <w:b/>
          <w:bCs/>
          <w:i/>
          <w:iCs/>
          <w:sz w:val="28"/>
          <w:szCs w:val="28"/>
          <w:u w:val="thick"/>
        </w:rPr>
        <w:t>1</w:t>
      </w:r>
      <w:r w:rsidRPr="00F86044">
        <w:rPr>
          <w:b/>
          <w:bCs/>
          <w:i/>
          <w:iCs/>
          <w:sz w:val="28"/>
          <w:szCs w:val="28"/>
          <w:u w:val="thick"/>
          <w:vertAlign w:val="superscript"/>
        </w:rPr>
        <w:t>ére</w:t>
      </w:r>
      <w:r w:rsidRPr="00F86044">
        <w:rPr>
          <w:b/>
          <w:bCs/>
          <w:i/>
          <w:iCs/>
          <w:sz w:val="28"/>
          <w:szCs w:val="28"/>
          <w:u w:val="thick"/>
        </w:rPr>
        <w:t xml:space="preserve"> essai</w:t>
      </w:r>
      <w:r>
        <w:rPr>
          <w:b/>
          <w:bCs/>
          <w:i/>
          <w:iCs/>
          <w:sz w:val="28"/>
          <w:szCs w:val="28"/>
          <w:u w:val="thick"/>
        </w:rPr>
        <w:t> :</w:t>
      </w:r>
      <w:r>
        <w:rPr>
          <w:b/>
          <w:bCs/>
          <w:i/>
          <w:iCs/>
          <w:sz w:val="28"/>
          <w:szCs w:val="28"/>
        </w:rPr>
        <w:t xml:space="preserve">  </w:t>
      </w:r>
      <w:r w:rsidR="0081428A" w:rsidRPr="006B50E3">
        <w:rPr>
          <w:position w:val="-24"/>
        </w:rPr>
        <w:object w:dxaOrig="6080" w:dyaOrig="620">
          <v:shape id="_x0000_i1029" type="#_x0000_t75" style="width:377.25pt;height:38.25pt" o:ole="">
            <v:imagedata r:id="rId16" o:title=""/>
          </v:shape>
          <o:OLEObject Type="Embed" ProgID="Equation.DSMT4" ShapeID="_x0000_i1029" DrawAspect="Content" ObjectID="_1379196508" r:id="rId17"/>
        </w:object>
      </w:r>
    </w:p>
    <w:p w:rsidR="001C0996" w:rsidRDefault="0081428A" w:rsidP="00C42B8D">
      <w:pPr>
        <w:ind w:firstLine="284"/>
      </w:pPr>
      <w:r>
        <w:t xml:space="preserve">                        </w:t>
      </w:r>
      <w:r w:rsidR="00C42B8D">
        <w:t xml:space="preserve"> </w:t>
      </w:r>
      <w:r w:rsidRPr="006B50E3">
        <w:rPr>
          <w:position w:val="-24"/>
        </w:rPr>
        <w:object w:dxaOrig="4239" w:dyaOrig="620">
          <v:shape id="_x0000_i1030" type="#_x0000_t75" style="width:258pt;height:37.5pt" o:ole="">
            <v:imagedata r:id="rId18" o:title=""/>
          </v:shape>
          <o:OLEObject Type="Embed" ProgID="Equation.DSMT4" ShapeID="_x0000_i1030" DrawAspect="Content" ObjectID="_1379196509" r:id="rId19"/>
        </w:object>
      </w:r>
    </w:p>
    <w:p w:rsidR="001C0996" w:rsidRDefault="001C0996" w:rsidP="001C0996"/>
    <w:tbl>
      <w:tblPr>
        <w:tblW w:w="7487" w:type="dxa"/>
        <w:tblInd w:w="807" w:type="dxa"/>
        <w:tblCellMar>
          <w:left w:w="70" w:type="dxa"/>
          <w:right w:w="70" w:type="dxa"/>
        </w:tblCellMar>
        <w:tblLook w:val="04A0"/>
      </w:tblPr>
      <w:tblGrid>
        <w:gridCol w:w="1673"/>
        <w:gridCol w:w="933"/>
        <w:gridCol w:w="1235"/>
        <w:gridCol w:w="1518"/>
        <w:gridCol w:w="970"/>
        <w:gridCol w:w="1158"/>
      </w:tblGrid>
      <w:tr w:rsidR="007F6873" w:rsidRPr="007F6873" w:rsidTr="00414F20">
        <w:trPr>
          <w:trHeight w:val="255"/>
        </w:trPr>
        <w:tc>
          <w:tcPr>
            <w:tcW w:w="3841" w:type="dxa"/>
            <w:gridSpan w:val="3"/>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b/>
                <w:bCs/>
                <w:i/>
                <w:iCs/>
                <w:sz w:val="28"/>
                <w:szCs w:val="28"/>
                <w:lang w:eastAsia="fr-FR"/>
              </w:rPr>
            </w:pPr>
            <w:r w:rsidRPr="007F6873">
              <w:rPr>
                <w:rFonts w:ascii="Arial" w:eastAsia="Times New Roman" w:hAnsi="Arial" w:cs="Arial"/>
                <w:b/>
                <w:bCs/>
                <w:i/>
                <w:iCs/>
                <w:sz w:val="28"/>
                <w:szCs w:val="28"/>
                <w:lang w:eastAsia="fr-FR"/>
              </w:rPr>
              <w:t>Essai pour 1Kg</w:t>
            </w:r>
          </w:p>
        </w:tc>
        <w:tc>
          <w:tcPr>
            <w:tcW w:w="3646" w:type="dxa"/>
            <w:gridSpan w:val="3"/>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b/>
                <w:bCs/>
                <w:i/>
                <w:iCs/>
                <w:sz w:val="28"/>
                <w:szCs w:val="28"/>
                <w:lang w:eastAsia="fr-FR"/>
              </w:rPr>
            </w:pPr>
            <w:r w:rsidRPr="007F6873">
              <w:rPr>
                <w:rFonts w:ascii="Arial" w:eastAsia="Times New Roman" w:hAnsi="Arial" w:cs="Arial"/>
                <w:b/>
                <w:bCs/>
                <w:i/>
                <w:iCs/>
                <w:sz w:val="28"/>
                <w:szCs w:val="28"/>
                <w:lang w:eastAsia="fr-FR"/>
              </w:rPr>
              <w:t>Essai pour 1Kg</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position w:val="-4"/>
                <w:sz w:val="28"/>
                <w:szCs w:val="28"/>
              </w:rPr>
              <w:object w:dxaOrig="220" w:dyaOrig="260">
                <v:shape id="_x0000_i1031" type="#_x0000_t75" style="width:14.25pt;height:17.25pt" o:ole="">
                  <v:imagedata r:id="rId20" o:title=""/>
                </v:shape>
                <o:OLEObject Type="Embed" ProgID="Equation.DSMT4" ShapeID="_x0000_i1031" DrawAspect="Content" ObjectID="_1379196510" r:id="rId21"/>
              </w:object>
            </w:r>
            <w:r w:rsidRPr="007F6873">
              <w:rPr>
                <w:rFonts w:ascii="Arial" w:eastAsia="Times New Roman" w:hAnsi="Arial" w:cs="Arial"/>
                <w:sz w:val="28"/>
                <w:szCs w:val="28"/>
                <w:lang w:eastAsia="fr-FR"/>
              </w:rPr>
              <w:t>L</w:t>
            </w:r>
            <w:r w:rsidR="00414F20">
              <w:t xml:space="preserve"> </w:t>
            </w:r>
            <w:r w:rsidR="00414F20" w:rsidRPr="006B50E3">
              <w:rPr>
                <w:position w:val="-6"/>
              </w:rPr>
              <w:object w:dxaOrig="580" w:dyaOrig="320">
                <v:shape id="_x0000_i1032" type="#_x0000_t75" style="width:28.5pt;height:16.5pt" o:ole="">
                  <v:imagedata r:id="rId22" o:title=""/>
                </v:shape>
                <o:OLEObject Type="Embed" ProgID="Equation.DSMT4" ShapeID="_x0000_i1032" DrawAspect="Content" ObjectID="_1379196511" r:id="rId23"/>
              </w:objec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T</w:t>
            </w:r>
            <w:r w:rsidR="00414F20" w:rsidRPr="006B50E3">
              <w:rPr>
                <w:position w:val="-6"/>
              </w:rPr>
              <w:object w:dxaOrig="580" w:dyaOrig="320">
                <v:shape id="_x0000_i1033" type="#_x0000_t75" style="width:28.5pt;height:16.5pt" o:ole="">
                  <v:imagedata r:id="rId22" o:title=""/>
                </v:shape>
                <o:OLEObject Type="Embed" ProgID="Equation.DSMT4" ShapeID="_x0000_i1033" DrawAspect="Content" ObjectID="_1379196512" r:id="rId24"/>
              </w:objec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position w:val="-6"/>
                <w:sz w:val="28"/>
                <w:szCs w:val="28"/>
              </w:rPr>
              <w:object w:dxaOrig="200" w:dyaOrig="220">
                <v:shape id="_x0000_i1034" type="#_x0000_t75" style="width:17.25pt;height:18pt" o:ole="">
                  <v:imagedata r:id="rId25" o:title=""/>
                </v:shape>
                <o:OLEObject Type="Embed" ProgID="Equation.DSMT4" ShapeID="_x0000_i1034" DrawAspect="Content" ObjectID="_1379196513" r:id="rId26"/>
              </w:object>
            </w:r>
            <w:r w:rsidR="00414F20" w:rsidRPr="006B50E3">
              <w:rPr>
                <w:position w:val="-6"/>
              </w:rPr>
              <w:object w:dxaOrig="580" w:dyaOrig="320">
                <v:shape id="_x0000_i1035" type="#_x0000_t75" style="width:28.5pt;height:16.5pt" o:ole="">
                  <v:imagedata r:id="rId22" o:title=""/>
                </v:shape>
                <o:OLEObject Type="Embed" ProgID="Equation.DSMT4" ShapeID="_x0000_i1035" DrawAspect="Content" ObjectID="_1379196514" r:id="rId27"/>
              </w:objec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position w:val="-4"/>
                <w:sz w:val="28"/>
                <w:szCs w:val="28"/>
              </w:rPr>
              <w:object w:dxaOrig="220" w:dyaOrig="260">
                <v:shape id="_x0000_i1036" type="#_x0000_t75" style="width:14.25pt;height:17.25pt" o:ole="">
                  <v:imagedata r:id="rId20" o:title=""/>
                </v:shape>
                <o:OLEObject Type="Embed" ProgID="Equation.DSMT4" ShapeID="_x0000_i1036" DrawAspect="Content" ObjectID="_1379196515" r:id="rId28"/>
              </w:object>
            </w:r>
            <w:r w:rsidRPr="007F6873">
              <w:rPr>
                <w:rFonts w:ascii="Arial" w:eastAsia="Times New Roman" w:hAnsi="Arial" w:cs="Arial"/>
                <w:sz w:val="28"/>
                <w:szCs w:val="28"/>
                <w:lang w:eastAsia="fr-FR"/>
              </w:rPr>
              <w:t>L</w:t>
            </w:r>
            <w:r w:rsidR="00414F20" w:rsidRPr="006B50E3">
              <w:rPr>
                <w:position w:val="-6"/>
              </w:rPr>
              <w:object w:dxaOrig="580" w:dyaOrig="320">
                <v:shape id="_x0000_i1037" type="#_x0000_t75" style="width:28.5pt;height:16.5pt" o:ole="">
                  <v:imagedata r:id="rId22" o:title=""/>
                </v:shape>
                <o:OLEObject Type="Embed" ProgID="Equation.DSMT4" ShapeID="_x0000_i1037" DrawAspect="Content" ObjectID="_1379196516" r:id="rId29"/>
              </w:objec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T</w:t>
            </w:r>
            <w:r w:rsidR="00414F20" w:rsidRPr="006B50E3">
              <w:rPr>
                <w:position w:val="-6"/>
              </w:rPr>
              <w:object w:dxaOrig="580" w:dyaOrig="320">
                <v:shape id="_x0000_i1038" type="#_x0000_t75" style="width:28.5pt;height:16.5pt" o:ole="">
                  <v:imagedata r:id="rId22" o:title=""/>
                </v:shape>
                <o:OLEObject Type="Embed" ProgID="Equation.DSMT4" ShapeID="_x0000_i1038" DrawAspect="Content" ObjectID="_1379196517" r:id="rId30"/>
              </w:objec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position w:val="-6"/>
                <w:sz w:val="28"/>
                <w:szCs w:val="28"/>
              </w:rPr>
              <w:object w:dxaOrig="200" w:dyaOrig="220">
                <v:shape id="_x0000_i1039" type="#_x0000_t75" style="width:17.25pt;height:18pt" o:ole="">
                  <v:imagedata r:id="rId25" o:title=""/>
                </v:shape>
                <o:OLEObject Type="Embed" ProgID="Equation.DSMT4" ShapeID="_x0000_i1039" DrawAspect="Content" ObjectID="_1379196518" r:id="rId31"/>
              </w:object>
            </w:r>
            <w:r w:rsidR="00414F20" w:rsidRPr="006B50E3">
              <w:rPr>
                <w:position w:val="-6"/>
              </w:rPr>
              <w:object w:dxaOrig="580" w:dyaOrig="320">
                <v:shape id="_x0000_i1040" type="#_x0000_t75" style="width:28.5pt;height:16.5pt" o:ole="">
                  <v:imagedata r:id="rId22" o:title=""/>
                </v:shape>
                <o:OLEObject Type="Embed" ProgID="Equation.DSMT4" ShapeID="_x0000_i1040" DrawAspect="Content" ObjectID="_1379196519" r:id="rId32"/>
              </w:objec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0</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0,0</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1050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59</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32,0</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17</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9,2</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1100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55</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29,8</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26</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14,1</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1150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54</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29,3</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150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32</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17,3</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1200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53</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28,7</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200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38</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20,6</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1250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41</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22,2</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250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41</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22,2</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1300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31</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16,8</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300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44</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23,9</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1350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25</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13,6</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350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48</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26,0</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1400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23</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12,5</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400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51</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27,6</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1450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22</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11,9</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450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54</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29,3</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1500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21</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11,4</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500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55</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29,8</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1550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20</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10,8</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550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56</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30,4</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1600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19</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10,3</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600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56</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30,4</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1650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19</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10,3</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650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56</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30,4</w:t>
            </w:r>
          </w:p>
        </w:tc>
        <w:tc>
          <w:tcPr>
            <w:tcW w:w="151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1700</w:t>
            </w:r>
          </w:p>
        </w:tc>
        <w:tc>
          <w:tcPr>
            <w:tcW w:w="97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19</w:t>
            </w:r>
          </w:p>
        </w:tc>
        <w:tc>
          <w:tcPr>
            <w:tcW w:w="115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10,3</w:t>
            </w: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700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57</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30,9</w:t>
            </w:r>
          </w:p>
        </w:tc>
        <w:tc>
          <w:tcPr>
            <w:tcW w:w="1518" w:type="dxa"/>
            <w:tcBorders>
              <w:top w:val="double" w:sz="4" w:space="0" w:color="auto"/>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70" w:type="dxa"/>
            <w:tcBorders>
              <w:top w:val="double" w:sz="4" w:space="0" w:color="auto"/>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158" w:type="dxa"/>
            <w:tcBorders>
              <w:top w:val="double" w:sz="4" w:space="0" w:color="auto"/>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750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59</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32,0</w:t>
            </w:r>
          </w:p>
        </w:tc>
        <w:tc>
          <w:tcPr>
            <w:tcW w:w="1518"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70"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158"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800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59</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32,0</w:t>
            </w:r>
          </w:p>
        </w:tc>
        <w:tc>
          <w:tcPr>
            <w:tcW w:w="1518"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70"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158"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850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59</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32,0</w:t>
            </w:r>
          </w:p>
        </w:tc>
        <w:tc>
          <w:tcPr>
            <w:tcW w:w="1518"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70"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158"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900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59</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32,0</w:t>
            </w:r>
          </w:p>
        </w:tc>
        <w:tc>
          <w:tcPr>
            <w:tcW w:w="1518"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70"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158"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950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59</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32,0</w:t>
            </w:r>
          </w:p>
        </w:tc>
        <w:tc>
          <w:tcPr>
            <w:tcW w:w="1518"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70"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158"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67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1000</w:t>
            </w:r>
          </w:p>
        </w:tc>
        <w:tc>
          <w:tcPr>
            <w:tcW w:w="933"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59</w:t>
            </w:r>
          </w:p>
        </w:tc>
        <w:tc>
          <w:tcPr>
            <w:tcW w:w="123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32,0</w:t>
            </w:r>
          </w:p>
        </w:tc>
        <w:tc>
          <w:tcPr>
            <w:tcW w:w="1518"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70"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158"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bl>
    <w:p w:rsidR="007F6873" w:rsidRDefault="007F6873" w:rsidP="006B50F2"/>
    <w:p w:rsidR="007F6873" w:rsidRPr="007F6873" w:rsidRDefault="007F6873" w:rsidP="007F6873"/>
    <w:p w:rsidR="007F6873" w:rsidRPr="007F6873" w:rsidRDefault="007F6873" w:rsidP="007F6873"/>
    <w:p w:rsidR="007F6873" w:rsidRPr="007F6873" w:rsidRDefault="007F6873" w:rsidP="007F6873"/>
    <w:p w:rsidR="007F6873" w:rsidRDefault="007F6873" w:rsidP="007F6873">
      <w:r>
        <w:rPr>
          <w:b/>
          <w:bCs/>
          <w:i/>
          <w:iCs/>
          <w:sz w:val="28"/>
          <w:szCs w:val="28"/>
          <w:u w:val="thick"/>
        </w:rPr>
        <w:t>2</w:t>
      </w:r>
      <w:r w:rsidRPr="00F86044">
        <w:rPr>
          <w:b/>
          <w:bCs/>
          <w:i/>
          <w:iCs/>
          <w:sz w:val="28"/>
          <w:szCs w:val="28"/>
          <w:u w:val="thick"/>
          <w:vertAlign w:val="superscript"/>
        </w:rPr>
        <w:t>é</w:t>
      </w:r>
      <w:r>
        <w:rPr>
          <w:b/>
          <w:bCs/>
          <w:i/>
          <w:iCs/>
          <w:sz w:val="28"/>
          <w:szCs w:val="28"/>
          <w:u w:val="thick"/>
          <w:vertAlign w:val="superscript"/>
        </w:rPr>
        <w:t>m</w:t>
      </w:r>
      <w:r w:rsidRPr="00F86044">
        <w:rPr>
          <w:b/>
          <w:bCs/>
          <w:i/>
          <w:iCs/>
          <w:sz w:val="28"/>
          <w:szCs w:val="28"/>
          <w:u w:val="thick"/>
          <w:vertAlign w:val="superscript"/>
        </w:rPr>
        <w:t>e</w:t>
      </w:r>
      <w:r w:rsidRPr="00F86044">
        <w:rPr>
          <w:b/>
          <w:bCs/>
          <w:i/>
          <w:iCs/>
          <w:sz w:val="28"/>
          <w:szCs w:val="28"/>
          <w:u w:val="thick"/>
        </w:rPr>
        <w:t xml:space="preserve"> essai</w:t>
      </w:r>
      <w:r>
        <w:rPr>
          <w:b/>
          <w:bCs/>
          <w:i/>
          <w:iCs/>
          <w:sz w:val="28"/>
          <w:szCs w:val="28"/>
          <w:u w:val="thick"/>
        </w:rPr>
        <w:t> :</w:t>
      </w:r>
      <w:r>
        <w:rPr>
          <w:b/>
          <w:bCs/>
          <w:i/>
          <w:iCs/>
          <w:sz w:val="28"/>
          <w:szCs w:val="28"/>
        </w:rPr>
        <w:t xml:space="preserve">      </w:t>
      </w:r>
      <w:r w:rsidRPr="006B50E3">
        <w:rPr>
          <w:position w:val="-24"/>
        </w:rPr>
        <w:object w:dxaOrig="4099" w:dyaOrig="620">
          <v:shape id="_x0000_i1041" type="#_x0000_t75" style="width:255.75pt;height:38.25pt" o:ole="">
            <v:imagedata r:id="rId33" o:title=""/>
          </v:shape>
          <o:OLEObject Type="Embed" ProgID="Equation.DSMT4" ShapeID="_x0000_i1041" DrawAspect="Content" ObjectID="_1379196520" r:id="rId34"/>
        </w:object>
      </w:r>
    </w:p>
    <w:p w:rsidR="007F6873" w:rsidRDefault="007F6873" w:rsidP="007F6873"/>
    <w:tbl>
      <w:tblPr>
        <w:tblpPr w:leftFromText="141" w:rightFromText="141" w:vertAnchor="page" w:horzAnchor="margin" w:tblpXSpec="center" w:tblpY="3841"/>
        <w:tblW w:w="7201" w:type="dxa"/>
        <w:tblCellMar>
          <w:left w:w="70" w:type="dxa"/>
          <w:right w:w="70" w:type="dxa"/>
        </w:tblCellMar>
        <w:tblLook w:val="04A0"/>
      </w:tblPr>
      <w:tblGrid>
        <w:gridCol w:w="1347"/>
        <w:gridCol w:w="1127"/>
        <w:gridCol w:w="1127"/>
        <w:gridCol w:w="1431"/>
        <w:gridCol w:w="914"/>
        <w:gridCol w:w="1255"/>
      </w:tblGrid>
      <w:tr w:rsidR="007F6873" w:rsidRPr="007F6873" w:rsidTr="007F6873">
        <w:trPr>
          <w:trHeight w:val="255"/>
        </w:trPr>
        <w:tc>
          <w:tcPr>
            <w:tcW w:w="3601" w:type="dxa"/>
            <w:gridSpan w:val="3"/>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b/>
                <w:bCs/>
                <w:i/>
                <w:iCs/>
                <w:sz w:val="28"/>
                <w:szCs w:val="28"/>
                <w:lang w:eastAsia="fr-FR"/>
              </w:rPr>
            </w:pPr>
            <w:r w:rsidRPr="007F6873">
              <w:rPr>
                <w:rFonts w:ascii="Arial" w:eastAsia="Times New Roman" w:hAnsi="Arial" w:cs="Arial"/>
                <w:b/>
                <w:bCs/>
                <w:i/>
                <w:iCs/>
                <w:sz w:val="28"/>
                <w:szCs w:val="28"/>
                <w:lang w:eastAsia="fr-FR"/>
              </w:rPr>
              <w:t>Essai pour 2Kg</w:t>
            </w:r>
          </w:p>
        </w:tc>
        <w:tc>
          <w:tcPr>
            <w:tcW w:w="3600" w:type="dxa"/>
            <w:gridSpan w:val="3"/>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b/>
                <w:bCs/>
                <w:i/>
                <w:iCs/>
                <w:sz w:val="28"/>
                <w:szCs w:val="28"/>
                <w:lang w:eastAsia="fr-FR"/>
              </w:rPr>
            </w:pPr>
            <w:r w:rsidRPr="007F6873">
              <w:rPr>
                <w:rFonts w:ascii="Arial" w:eastAsia="Times New Roman" w:hAnsi="Arial" w:cs="Arial"/>
                <w:b/>
                <w:bCs/>
                <w:i/>
                <w:iCs/>
                <w:sz w:val="28"/>
                <w:szCs w:val="28"/>
                <w:lang w:eastAsia="fr-FR"/>
              </w:rPr>
              <w:t>Essai pour 2Kg</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position w:val="-4"/>
                <w:sz w:val="28"/>
                <w:szCs w:val="28"/>
              </w:rPr>
              <w:object w:dxaOrig="220" w:dyaOrig="260">
                <v:shape id="_x0000_i1042" type="#_x0000_t75" style="width:14.25pt;height:17.25pt" o:ole="">
                  <v:imagedata r:id="rId20" o:title=""/>
                </v:shape>
                <o:OLEObject Type="Embed" ProgID="Equation.DSMT4" ShapeID="_x0000_i1042" DrawAspect="Content" ObjectID="_1379196521" r:id="rId35"/>
              </w:object>
            </w:r>
            <w:r w:rsidRPr="007F6873">
              <w:rPr>
                <w:rFonts w:ascii="Arial" w:eastAsia="Times New Roman" w:hAnsi="Arial" w:cs="Arial"/>
                <w:sz w:val="28"/>
                <w:szCs w:val="28"/>
                <w:lang w:eastAsia="fr-FR"/>
              </w:rPr>
              <w:t>L</w:t>
            </w:r>
            <w:r w:rsidR="00414F20" w:rsidRPr="006B50E3">
              <w:rPr>
                <w:position w:val="-6"/>
              </w:rPr>
              <w:object w:dxaOrig="580" w:dyaOrig="320">
                <v:shape id="_x0000_i1043" type="#_x0000_t75" style="width:28.5pt;height:16.5pt" o:ole="">
                  <v:imagedata r:id="rId22" o:title=""/>
                </v:shape>
                <o:OLEObject Type="Embed" ProgID="Equation.DSMT4" ShapeID="_x0000_i1043" DrawAspect="Content" ObjectID="_1379196522" r:id="rId36"/>
              </w:objec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T</w:t>
            </w:r>
            <w:r w:rsidR="00414F20" w:rsidRPr="006B50E3">
              <w:rPr>
                <w:position w:val="-6"/>
              </w:rPr>
              <w:object w:dxaOrig="580" w:dyaOrig="320">
                <v:shape id="_x0000_i1044" type="#_x0000_t75" style="width:28.5pt;height:16.5pt" o:ole="">
                  <v:imagedata r:id="rId22" o:title=""/>
                </v:shape>
                <o:OLEObject Type="Embed" ProgID="Equation.DSMT4" ShapeID="_x0000_i1044" DrawAspect="Content" ObjectID="_1379196523" r:id="rId37"/>
              </w:objec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position w:val="-6"/>
                <w:sz w:val="28"/>
                <w:szCs w:val="28"/>
              </w:rPr>
              <w:object w:dxaOrig="200" w:dyaOrig="220">
                <v:shape id="_x0000_i1045" type="#_x0000_t75" style="width:17.25pt;height:18pt" o:ole="">
                  <v:imagedata r:id="rId25" o:title=""/>
                </v:shape>
                <o:OLEObject Type="Embed" ProgID="Equation.DSMT4" ShapeID="_x0000_i1045" DrawAspect="Content" ObjectID="_1379196524" r:id="rId38"/>
              </w:object>
            </w:r>
            <w:r w:rsidR="00414F20" w:rsidRPr="006B50E3">
              <w:rPr>
                <w:position w:val="-6"/>
              </w:rPr>
              <w:object w:dxaOrig="580" w:dyaOrig="320">
                <v:shape id="_x0000_i1046" type="#_x0000_t75" style="width:28.5pt;height:16.5pt" o:ole="">
                  <v:imagedata r:id="rId22" o:title=""/>
                </v:shape>
                <o:OLEObject Type="Embed" ProgID="Equation.DSMT4" ShapeID="_x0000_i1046" DrawAspect="Content" ObjectID="_1379196525" r:id="rId39"/>
              </w:objec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position w:val="-4"/>
                <w:sz w:val="28"/>
                <w:szCs w:val="28"/>
              </w:rPr>
              <w:object w:dxaOrig="220" w:dyaOrig="260">
                <v:shape id="_x0000_i1047" type="#_x0000_t75" style="width:14.25pt;height:17.25pt" o:ole="">
                  <v:imagedata r:id="rId20" o:title=""/>
                </v:shape>
                <o:OLEObject Type="Embed" ProgID="Equation.DSMT4" ShapeID="_x0000_i1047" DrawAspect="Content" ObjectID="_1379196526" r:id="rId40"/>
              </w:object>
            </w:r>
            <w:r w:rsidRPr="007F6873">
              <w:rPr>
                <w:rFonts w:ascii="Arial" w:eastAsia="Times New Roman" w:hAnsi="Arial" w:cs="Arial"/>
                <w:sz w:val="28"/>
                <w:szCs w:val="28"/>
                <w:lang w:eastAsia="fr-FR"/>
              </w:rPr>
              <w:t>L</w:t>
            </w:r>
            <w:r w:rsidR="00414F20" w:rsidRPr="006B50E3">
              <w:rPr>
                <w:position w:val="-6"/>
              </w:rPr>
              <w:object w:dxaOrig="580" w:dyaOrig="320">
                <v:shape id="_x0000_i1048" type="#_x0000_t75" style="width:28.5pt;height:16.5pt" o:ole="">
                  <v:imagedata r:id="rId22" o:title=""/>
                </v:shape>
                <o:OLEObject Type="Embed" ProgID="Equation.DSMT4" ShapeID="_x0000_i1048" DrawAspect="Content" ObjectID="_1379196527" r:id="rId41"/>
              </w:objec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T</w:t>
            </w:r>
            <w:r w:rsidR="00414F20" w:rsidRPr="006B50E3">
              <w:rPr>
                <w:position w:val="-6"/>
              </w:rPr>
              <w:object w:dxaOrig="580" w:dyaOrig="320">
                <v:shape id="_x0000_i1049" type="#_x0000_t75" style="width:28.5pt;height:16.5pt" o:ole="">
                  <v:imagedata r:id="rId22" o:title=""/>
                </v:shape>
                <o:OLEObject Type="Embed" ProgID="Equation.DSMT4" ShapeID="_x0000_i1049" DrawAspect="Content" ObjectID="_1379196528" r:id="rId42"/>
              </w:objec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position w:val="-6"/>
                <w:sz w:val="28"/>
                <w:szCs w:val="28"/>
              </w:rPr>
              <w:object w:dxaOrig="200" w:dyaOrig="220">
                <v:shape id="_x0000_i1050" type="#_x0000_t75" style="width:17.25pt;height:18pt" o:ole="">
                  <v:imagedata r:id="rId25" o:title=""/>
                </v:shape>
                <o:OLEObject Type="Embed" ProgID="Equation.DSMT4" ShapeID="_x0000_i1050" DrawAspect="Content" ObjectID="_1379196529" r:id="rId43"/>
              </w:object>
            </w:r>
            <w:r w:rsidR="00414F20" w:rsidRPr="006B50E3">
              <w:rPr>
                <w:position w:val="-6"/>
              </w:rPr>
              <w:object w:dxaOrig="580" w:dyaOrig="320">
                <v:shape id="_x0000_i1051" type="#_x0000_t75" style="width:28.5pt;height:16.5pt" o:ole="">
                  <v:imagedata r:id="rId22" o:title=""/>
                </v:shape>
                <o:OLEObject Type="Embed" ProgID="Equation.DSMT4" ShapeID="_x0000_i1051" DrawAspect="Content" ObjectID="_1379196530" r:id="rId44"/>
              </w:objec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0,00</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1300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124</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67,29</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23</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12,48</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1350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123</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66,74</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35</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18,99</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1400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122</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66,20</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46</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24,96</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1450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120</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65,12</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54,5</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29,57</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1500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118</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64,03</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62</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33,64</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1550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117</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63,49</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70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37,98</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1600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115</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62,40</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350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78</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42,33</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1650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113</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61,32</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400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84</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45,58</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1700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112</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60,78</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450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90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48,84</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1750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108</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58,60</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96</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52,09</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1800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106</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57,52</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54,26</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1850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105</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56,98</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103</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55,89</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1900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103</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55,89</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105</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56,98</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1950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103</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55,89</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700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109</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59,15</w:t>
            </w:r>
          </w:p>
        </w:tc>
        <w:tc>
          <w:tcPr>
            <w:tcW w:w="143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2000</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103</w:t>
            </w:r>
          </w:p>
        </w:tc>
        <w:tc>
          <w:tcPr>
            <w:tcW w:w="125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55,89</w:t>
            </w: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750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113</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61,32</w:t>
            </w:r>
          </w:p>
        </w:tc>
        <w:tc>
          <w:tcPr>
            <w:tcW w:w="1431" w:type="dxa"/>
            <w:tcBorders>
              <w:top w:val="double" w:sz="4" w:space="0" w:color="auto"/>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14" w:type="dxa"/>
            <w:tcBorders>
              <w:top w:val="double" w:sz="4" w:space="0" w:color="auto"/>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255" w:type="dxa"/>
            <w:tcBorders>
              <w:top w:val="double" w:sz="4" w:space="0" w:color="auto"/>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800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115</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62,40</w:t>
            </w:r>
          </w:p>
        </w:tc>
        <w:tc>
          <w:tcPr>
            <w:tcW w:w="1431"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14"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255"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850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117</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63,49</w:t>
            </w:r>
          </w:p>
        </w:tc>
        <w:tc>
          <w:tcPr>
            <w:tcW w:w="1431"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14"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255"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900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65,12</w:t>
            </w:r>
          </w:p>
        </w:tc>
        <w:tc>
          <w:tcPr>
            <w:tcW w:w="1431"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14"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255"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950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121</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65,66</w:t>
            </w:r>
          </w:p>
        </w:tc>
        <w:tc>
          <w:tcPr>
            <w:tcW w:w="1431"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14"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255"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122</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66,20</w:t>
            </w:r>
          </w:p>
        </w:tc>
        <w:tc>
          <w:tcPr>
            <w:tcW w:w="1431"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14"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255"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1050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123</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66,74</w:t>
            </w:r>
          </w:p>
        </w:tc>
        <w:tc>
          <w:tcPr>
            <w:tcW w:w="1431"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14"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255"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124</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67,29</w:t>
            </w:r>
          </w:p>
        </w:tc>
        <w:tc>
          <w:tcPr>
            <w:tcW w:w="1431"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14"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255"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1150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124</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67,29</w:t>
            </w:r>
          </w:p>
        </w:tc>
        <w:tc>
          <w:tcPr>
            <w:tcW w:w="1431"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14"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255"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1200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124,5</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67,56</w:t>
            </w:r>
          </w:p>
        </w:tc>
        <w:tc>
          <w:tcPr>
            <w:tcW w:w="1431"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14"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255"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r w:rsidR="007F6873" w:rsidRPr="007F6873" w:rsidTr="00414F20">
        <w:trPr>
          <w:trHeight w:val="255"/>
        </w:trPr>
        <w:tc>
          <w:tcPr>
            <w:tcW w:w="134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1250</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124</w:t>
            </w:r>
          </w:p>
        </w:tc>
        <w:tc>
          <w:tcPr>
            <w:tcW w:w="112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r w:rsidRPr="007F6873">
              <w:rPr>
                <w:rFonts w:ascii="Arial" w:eastAsia="Times New Roman" w:hAnsi="Arial" w:cs="Arial"/>
                <w:sz w:val="28"/>
                <w:szCs w:val="28"/>
                <w:lang w:eastAsia="fr-FR"/>
              </w:rPr>
              <w:t>67,29</w:t>
            </w:r>
          </w:p>
        </w:tc>
        <w:tc>
          <w:tcPr>
            <w:tcW w:w="1431" w:type="dxa"/>
            <w:tcBorders>
              <w:top w:val="nil"/>
              <w:left w:val="double" w:sz="4" w:space="0" w:color="auto"/>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914"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c>
          <w:tcPr>
            <w:tcW w:w="1255" w:type="dxa"/>
            <w:tcBorders>
              <w:top w:val="nil"/>
              <w:left w:val="nil"/>
              <w:bottom w:val="nil"/>
              <w:right w:val="nil"/>
            </w:tcBorders>
            <w:shd w:val="clear" w:color="auto" w:fill="auto"/>
            <w:noWrap/>
            <w:vAlign w:val="bottom"/>
            <w:hideMark/>
          </w:tcPr>
          <w:p w:rsidR="007F6873" w:rsidRPr="007F6873" w:rsidRDefault="007F6873" w:rsidP="007F6873">
            <w:pPr>
              <w:spacing w:after="0" w:line="240" w:lineRule="auto"/>
              <w:jc w:val="center"/>
              <w:rPr>
                <w:rFonts w:ascii="Arial" w:eastAsia="Times New Roman" w:hAnsi="Arial" w:cs="Arial"/>
                <w:sz w:val="28"/>
                <w:szCs w:val="28"/>
                <w:lang w:eastAsia="fr-FR"/>
              </w:rPr>
            </w:pPr>
          </w:p>
        </w:tc>
      </w:tr>
    </w:tbl>
    <w:p w:rsidR="007F6873" w:rsidRDefault="007F6873" w:rsidP="007F6873"/>
    <w:p w:rsidR="007F6873" w:rsidRDefault="007F6873" w:rsidP="007F6873"/>
    <w:p w:rsid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Pr="007F6873" w:rsidRDefault="007F6873" w:rsidP="007F6873"/>
    <w:p w:rsidR="007F6873" w:rsidRDefault="007F6873" w:rsidP="007F6873"/>
    <w:p w:rsidR="007F6873" w:rsidRDefault="007F6873" w:rsidP="007F6873">
      <w:pPr>
        <w:tabs>
          <w:tab w:val="left" w:pos="1635"/>
        </w:tabs>
      </w:pPr>
      <w:r>
        <w:tab/>
      </w:r>
    </w:p>
    <w:p w:rsidR="007F6873" w:rsidRDefault="007F6873" w:rsidP="007F6873">
      <w:pPr>
        <w:tabs>
          <w:tab w:val="left" w:pos="1635"/>
        </w:tabs>
      </w:pPr>
    </w:p>
    <w:p w:rsidR="007F6873" w:rsidRDefault="007F6873" w:rsidP="007F6873">
      <w:pPr>
        <w:tabs>
          <w:tab w:val="left" w:pos="1635"/>
        </w:tabs>
      </w:pPr>
      <w:r>
        <w:lastRenderedPageBreak/>
        <w:br/>
      </w:r>
    </w:p>
    <w:p w:rsidR="0037674B" w:rsidRDefault="007F6873" w:rsidP="007F6873">
      <w:pPr>
        <w:tabs>
          <w:tab w:val="left" w:pos="1635"/>
        </w:tabs>
      </w:pPr>
      <w:r>
        <w:rPr>
          <w:b/>
          <w:bCs/>
          <w:i/>
          <w:iCs/>
          <w:sz w:val="28"/>
          <w:szCs w:val="28"/>
          <w:u w:val="thick"/>
        </w:rPr>
        <w:t>2</w:t>
      </w:r>
      <w:r w:rsidRPr="00F86044">
        <w:rPr>
          <w:b/>
          <w:bCs/>
          <w:i/>
          <w:iCs/>
          <w:sz w:val="28"/>
          <w:szCs w:val="28"/>
          <w:u w:val="thick"/>
          <w:vertAlign w:val="superscript"/>
        </w:rPr>
        <w:t>é</w:t>
      </w:r>
      <w:r>
        <w:rPr>
          <w:b/>
          <w:bCs/>
          <w:i/>
          <w:iCs/>
          <w:sz w:val="28"/>
          <w:szCs w:val="28"/>
          <w:u w:val="thick"/>
          <w:vertAlign w:val="superscript"/>
        </w:rPr>
        <w:t>m</w:t>
      </w:r>
      <w:r w:rsidRPr="00F86044">
        <w:rPr>
          <w:b/>
          <w:bCs/>
          <w:i/>
          <w:iCs/>
          <w:sz w:val="28"/>
          <w:szCs w:val="28"/>
          <w:u w:val="thick"/>
          <w:vertAlign w:val="superscript"/>
        </w:rPr>
        <w:t>e</w:t>
      </w:r>
      <w:r w:rsidRPr="00F86044">
        <w:rPr>
          <w:b/>
          <w:bCs/>
          <w:i/>
          <w:iCs/>
          <w:sz w:val="28"/>
          <w:szCs w:val="28"/>
          <w:u w:val="thick"/>
        </w:rPr>
        <w:t xml:space="preserve"> essai</w:t>
      </w:r>
      <w:r>
        <w:rPr>
          <w:b/>
          <w:bCs/>
          <w:i/>
          <w:iCs/>
          <w:sz w:val="28"/>
          <w:szCs w:val="28"/>
          <w:u w:val="thick"/>
        </w:rPr>
        <w:t> :</w:t>
      </w:r>
      <w:r>
        <w:rPr>
          <w:b/>
          <w:bCs/>
          <w:i/>
          <w:iCs/>
          <w:sz w:val="28"/>
          <w:szCs w:val="28"/>
        </w:rPr>
        <w:t xml:space="preserve">      </w:t>
      </w:r>
      <w:r w:rsidRPr="006B50E3">
        <w:rPr>
          <w:position w:val="-24"/>
        </w:rPr>
        <w:object w:dxaOrig="4200" w:dyaOrig="620">
          <v:shape id="_x0000_i1052" type="#_x0000_t75" style="width:266.25pt;height:39pt" o:ole="">
            <v:imagedata r:id="rId45" o:title=""/>
          </v:shape>
          <o:OLEObject Type="Embed" ProgID="Equation.DSMT4" ShapeID="_x0000_i1052" DrawAspect="Content" ObjectID="_1379196531" r:id="rId46"/>
        </w:object>
      </w:r>
    </w:p>
    <w:tbl>
      <w:tblPr>
        <w:tblpPr w:leftFromText="141" w:rightFromText="141" w:vertAnchor="page" w:horzAnchor="margin" w:tblpXSpec="center" w:tblpY="4593"/>
        <w:tblW w:w="7441" w:type="dxa"/>
        <w:tblCellMar>
          <w:left w:w="70" w:type="dxa"/>
          <w:right w:w="70" w:type="dxa"/>
        </w:tblCellMar>
        <w:tblLook w:val="04A0"/>
      </w:tblPr>
      <w:tblGrid>
        <w:gridCol w:w="1488"/>
        <w:gridCol w:w="992"/>
        <w:gridCol w:w="1361"/>
        <w:gridCol w:w="1395"/>
        <w:gridCol w:w="930"/>
        <w:gridCol w:w="1275"/>
      </w:tblGrid>
      <w:tr w:rsidR="0037674B" w:rsidRPr="0037674B" w:rsidTr="0037674B">
        <w:trPr>
          <w:trHeight w:val="255"/>
        </w:trPr>
        <w:tc>
          <w:tcPr>
            <w:tcW w:w="3841" w:type="dxa"/>
            <w:gridSpan w:val="3"/>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b/>
                <w:bCs/>
                <w:i/>
                <w:iCs/>
                <w:sz w:val="28"/>
                <w:szCs w:val="28"/>
                <w:lang w:eastAsia="fr-FR"/>
              </w:rPr>
            </w:pPr>
            <w:r w:rsidRPr="0037674B">
              <w:rPr>
                <w:rFonts w:ascii="Arial" w:eastAsia="Times New Roman" w:hAnsi="Arial" w:cs="Arial"/>
                <w:b/>
                <w:bCs/>
                <w:i/>
                <w:iCs/>
                <w:sz w:val="28"/>
                <w:szCs w:val="28"/>
                <w:lang w:eastAsia="fr-FR"/>
              </w:rPr>
              <w:t>Essai pour 3Kg</w:t>
            </w:r>
          </w:p>
        </w:tc>
        <w:tc>
          <w:tcPr>
            <w:tcW w:w="3600" w:type="dxa"/>
            <w:gridSpan w:val="3"/>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b/>
                <w:bCs/>
                <w:i/>
                <w:iCs/>
                <w:sz w:val="28"/>
                <w:szCs w:val="28"/>
                <w:lang w:eastAsia="fr-FR"/>
              </w:rPr>
            </w:pPr>
            <w:r w:rsidRPr="0037674B">
              <w:rPr>
                <w:rFonts w:ascii="Arial" w:eastAsia="Times New Roman" w:hAnsi="Arial" w:cs="Arial"/>
                <w:b/>
                <w:bCs/>
                <w:i/>
                <w:iCs/>
                <w:sz w:val="28"/>
                <w:szCs w:val="28"/>
                <w:lang w:eastAsia="fr-FR"/>
              </w:rPr>
              <w:t>Essai pour 3Kg</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7F6873">
              <w:rPr>
                <w:position w:val="-4"/>
                <w:sz w:val="28"/>
                <w:szCs w:val="28"/>
              </w:rPr>
              <w:object w:dxaOrig="220" w:dyaOrig="260">
                <v:shape id="_x0000_i1053" type="#_x0000_t75" style="width:14.25pt;height:17.25pt" o:ole="">
                  <v:imagedata r:id="rId20" o:title=""/>
                </v:shape>
                <o:OLEObject Type="Embed" ProgID="Equation.DSMT4" ShapeID="_x0000_i1053" DrawAspect="Content" ObjectID="_1379196532" r:id="rId47"/>
              </w:object>
            </w:r>
            <w:r w:rsidRPr="0037674B">
              <w:rPr>
                <w:rFonts w:ascii="Arial" w:eastAsia="Times New Roman" w:hAnsi="Arial" w:cs="Arial"/>
                <w:sz w:val="28"/>
                <w:szCs w:val="28"/>
                <w:lang w:eastAsia="fr-FR"/>
              </w:rPr>
              <w:t>L</w:t>
            </w:r>
            <w:r w:rsidR="00414F20" w:rsidRPr="006B50E3">
              <w:rPr>
                <w:position w:val="-6"/>
              </w:rPr>
              <w:object w:dxaOrig="580" w:dyaOrig="320">
                <v:shape id="_x0000_i1054" type="#_x0000_t75" style="width:28.5pt;height:16.5pt" o:ole="">
                  <v:imagedata r:id="rId22" o:title=""/>
                </v:shape>
                <o:OLEObject Type="Embed" ProgID="Equation.DSMT4" ShapeID="_x0000_i1054" DrawAspect="Content" ObjectID="_1379196533" r:id="rId48"/>
              </w:objec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T</w:t>
            </w:r>
            <w:r w:rsidR="00414F20" w:rsidRPr="006B50E3">
              <w:rPr>
                <w:position w:val="-6"/>
              </w:rPr>
              <w:object w:dxaOrig="580" w:dyaOrig="320">
                <v:shape id="_x0000_i1055" type="#_x0000_t75" style="width:28.5pt;height:16.5pt" o:ole="">
                  <v:imagedata r:id="rId22" o:title=""/>
                </v:shape>
                <o:OLEObject Type="Embed" ProgID="Equation.DSMT4" ShapeID="_x0000_i1055" DrawAspect="Content" ObjectID="_1379196534" r:id="rId49"/>
              </w:objec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7F6873">
              <w:rPr>
                <w:position w:val="-6"/>
                <w:sz w:val="28"/>
                <w:szCs w:val="28"/>
              </w:rPr>
              <w:object w:dxaOrig="200" w:dyaOrig="220">
                <v:shape id="_x0000_i1056" type="#_x0000_t75" style="width:17.25pt;height:18pt" o:ole="">
                  <v:imagedata r:id="rId25" o:title=""/>
                </v:shape>
                <o:OLEObject Type="Embed" ProgID="Equation.DSMT4" ShapeID="_x0000_i1056" DrawAspect="Content" ObjectID="_1379196535" r:id="rId50"/>
              </w:object>
            </w:r>
            <w:r w:rsidR="00414F20" w:rsidRPr="006B50E3">
              <w:rPr>
                <w:position w:val="-6"/>
              </w:rPr>
              <w:object w:dxaOrig="580" w:dyaOrig="320">
                <v:shape id="_x0000_i1057" type="#_x0000_t75" style="width:28.5pt;height:16.5pt" o:ole="">
                  <v:imagedata r:id="rId22" o:title=""/>
                </v:shape>
                <o:OLEObject Type="Embed" ProgID="Equation.DSMT4" ShapeID="_x0000_i1057" DrawAspect="Content" ObjectID="_1379196536" r:id="rId51"/>
              </w:objec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7F6873">
              <w:rPr>
                <w:position w:val="-4"/>
                <w:sz w:val="28"/>
                <w:szCs w:val="28"/>
              </w:rPr>
              <w:object w:dxaOrig="220" w:dyaOrig="260">
                <v:shape id="_x0000_i1058" type="#_x0000_t75" style="width:14.25pt;height:17.25pt" o:ole="">
                  <v:imagedata r:id="rId20" o:title=""/>
                </v:shape>
                <o:OLEObject Type="Embed" ProgID="Equation.DSMT4" ShapeID="_x0000_i1058" DrawAspect="Content" ObjectID="_1379196537" r:id="rId52"/>
              </w:object>
            </w:r>
            <w:r w:rsidRPr="0037674B">
              <w:rPr>
                <w:rFonts w:ascii="Arial" w:eastAsia="Times New Roman" w:hAnsi="Arial" w:cs="Arial"/>
                <w:sz w:val="28"/>
                <w:szCs w:val="28"/>
                <w:lang w:eastAsia="fr-FR"/>
              </w:rPr>
              <w:t>L</w:t>
            </w:r>
            <w:r w:rsidR="00414F20" w:rsidRPr="006B50E3">
              <w:rPr>
                <w:position w:val="-6"/>
              </w:rPr>
              <w:object w:dxaOrig="580" w:dyaOrig="320">
                <v:shape id="_x0000_i1059" type="#_x0000_t75" style="width:28.5pt;height:16.5pt" o:ole="">
                  <v:imagedata r:id="rId22" o:title=""/>
                </v:shape>
                <o:OLEObject Type="Embed" ProgID="Equation.DSMT4" ShapeID="_x0000_i1059" DrawAspect="Content" ObjectID="_1379196538" r:id="rId53"/>
              </w:objec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T</w:t>
            </w:r>
            <w:r w:rsidR="00414F20" w:rsidRPr="006B50E3">
              <w:rPr>
                <w:position w:val="-6"/>
              </w:rPr>
              <w:object w:dxaOrig="580" w:dyaOrig="320">
                <v:shape id="_x0000_i1060" type="#_x0000_t75" style="width:28.5pt;height:16.5pt" o:ole="">
                  <v:imagedata r:id="rId22" o:title=""/>
                </v:shape>
                <o:OLEObject Type="Embed" ProgID="Equation.DSMT4" ShapeID="_x0000_i1060" DrawAspect="Content" ObjectID="_1379196539" r:id="rId54"/>
              </w:objec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7F6873">
              <w:rPr>
                <w:position w:val="-6"/>
                <w:sz w:val="28"/>
                <w:szCs w:val="28"/>
              </w:rPr>
              <w:object w:dxaOrig="200" w:dyaOrig="220">
                <v:shape id="_x0000_i1061" type="#_x0000_t75" style="width:17.25pt;height:18pt" o:ole="">
                  <v:imagedata r:id="rId25" o:title=""/>
                </v:shape>
                <o:OLEObject Type="Embed" ProgID="Equation.DSMT4" ShapeID="_x0000_i1061" DrawAspect="Content" ObjectID="_1379196540" r:id="rId55"/>
              </w:object>
            </w:r>
            <w:r w:rsidR="00414F20" w:rsidRPr="006B50E3">
              <w:rPr>
                <w:position w:val="-6"/>
              </w:rPr>
              <w:object w:dxaOrig="580" w:dyaOrig="320">
                <v:shape id="_x0000_i1062" type="#_x0000_t75" style="width:28.5pt;height:16.5pt" o:ole="">
                  <v:imagedata r:id="rId22" o:title=""/>
                </v:shape>
                <o:OLEObject Type="Embed" ProgID="Equation.DSMT4" ShapeID="_x0000_i1062" DrawAspect="Content" ObjectID="_1379196541" r:id="rId56"/>
              </w:objec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0</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0</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1050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199</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107,98</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50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28</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15,19</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1100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190</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103,10</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100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45</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24,42</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1150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182</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98,76</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150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59</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32,02</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1200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175</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94,96</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200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73</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39,61</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1250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165</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89,53</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250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87</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47,21</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1300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158</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85,74</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300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102</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55,35</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1350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149</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80,85</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350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115</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62,40</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1400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144</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78,14</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400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129</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70,00</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1450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138</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74,88</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450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141</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76,51</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1500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132</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71,63</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500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152</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82,48</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1550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128</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69,46</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550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161</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87,36</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1600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126</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68,37</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600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162</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87,91</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1650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125</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67,83</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650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170</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92,25</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1700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123</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66,74</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700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172</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93,33</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1750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121</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65,66</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750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181</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98,22</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1800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119</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64,57</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800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188</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102,02</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1850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118</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64,03</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850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191</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103,64</w:t>
            </w:r>
          </w:p>
        </w:tc>
        <w:tc>
          <w:tcPr>
            <w:tcW w:w="139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1900</w:t>
            </w:r>
          </w:p>
        </w:tc>
        <w:tc>
          <w:tcPr>
            <w:tcW w:w="93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118</w:t>
            </w:r>
          </w:p>
        </w:tc>
        <w:tc>
          <w:tcPr>
            <w:tcW w:w="12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64,03</w:t>
            </w: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900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198</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107,44</w:t>
            </w:r>
          </w:p>
        </w:tc>
        <w:tc>
          <w:tcPr>
            <w:tcW w:w="1395" w:type="dxa"/>
            <w:tcBorders>
              <w:top w:val="double" w:sz="4" w:space="0" w:color="auto"/>
              <w:left w:val="double" w:sz="4" w:space="0" w:color="auto"/>
              <w:bottom w:val="nil"/>
              <w:right w:val="nil"/>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p>
        </w:tc>
        <w:tc>
          <w:tcPr>
            <w:tcW w:w="930" w:type="dxa"/>
            <w:tcBorders>
              <w:top w:val="double" w:sz="4" w:space="0" w:color="auto"/>
              <w:left w:val="nil"/>
              <w:bottom w:val="nil"/>
              <w:right w:val="nil"/>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p>
        </w:tc>
        <w:tc>
          <w:tcPr>
            <w:tcW w:w="1275" w:type="dxa"/>
            <w:tcBorders>
              <w:top w:val="double" w:sz="4" w:space="0" w:color="auto"/>
              <w:left w:val="nil"/>
              <w:bottom w:val="nil"/>
              <w:right w:val="nil"/>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950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201</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109,07</w:t>
            </w:r>
          </w:p>
        </w:tc>
        <w:tc>
          <w:tcPr>
            <w:tcW w:w="1395" w:type="dxa"/>
            <w:tcBorders>
              <w:top w:val="nil"/>
              <w:left w:val="double" w:sz="4" w:space="0" w:color="auto"/>
              <w:bottom w:val="nil"/>
              <w:right w:val="nil"/>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p>
        </w:tc>
        <w:tc>
          <w:tcPr>
            <w:tcW w:w="930" w:type="dxa"/>
            <w:tcBorders>
              <w:top w:val="nil"/>
              <w:left w:val="nil"/>
              <w:bottom w:val="nil"/>
              <w:right w:val="nil"/>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p>
        </w:tc>
        <w:tc>
          <w:tcPr>
            <w:tcW w:w="1275" w:type="dxa"/>
            <w:tcBorders>
              <w:top w:val="nil"/>
              <w:left w:val="nil"/>
              <w:bottom w:val="nil"/>
              <w:right w:val="nil"/>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p>
        </w:tc>
      </w:tr>
      <w:tr w:rsidR="0037674B" w:rsidRPr="0037674B" w:rsidTr="00414F20">
        <w:trPr>
          <w:trHeight w:val="255"/>
        </w:trPr>
        <w:tc>
          <w:tcPr>
            <w:tcW w:w="1488"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1000</w:t>
            </w:r>
          </w:p>
        </w:tc>
        <w:tc>
          <w:tcPr>
            <w:tcW w:w="992"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201</w:t>
            </w:r>
          </w:p>
        </w:tc>
        <w:tc>
          <w:tcPr>
            <w:tcW w:w="136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r w:rsidRPr="0037674B">
              <w:rPr>
                <w:rFonts w:ascii="Arial" w:eastAsia="Times New Roman" w:hAnsi="Arial" w:cs="Arial"/>
                <w:sz w:val="28"/>
                <w:szCs w:val="28"/>
                <w:lang w:eastAsia="fr-FR"/>
              </w:rPr>
              <w:t>109,07</w:t>
            </w:r>
          </w:p>
        </w:tc>
        <w:tc>
          <w:tcPr>
            <w:tcW w:w="1395" w:type="dxa"/>
            <w:tcBorders>
              <w:top w:val="nil"/>
              <w:left w:val="double" w:sz="4" w:space="0" w:color="auto"/>
              <w:bottom w:val="nil"/>
              <w:right w:val="nil"/>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p>
        </w:tc>
        <w:tc>
          <w:tcPr>
            <w:tcW w:w="930" w:type="dxa"/>
            <w:tcBorders>
              <w:top w:val="nil"/>
              <w:left w:val="nil"/>
              <w:bottom w:val="nil"/>
              <w:right w:val="nil"/>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p>
        </w:tc>
        <w:tc>
          <w:tcPr>
            <w:tcW w:w="1275" w:type="dxa"/>
            <w:tcBorders>
              <w:top w:val="nil"/>
              <w:left w:val="nil"/>
              <w:bottom w:val="nil"/>
              <w:right w:val="nil"/>
            </w:tcBorders>
            <w:shd w:val="clear" w:color="auto" w:fill="auto"/>
            <w:noWrap/>
            <w:vAlign w:val="bottom"/>
            <w:hideMark/>
          </w:tcPr>
          <w:p w:rsidR="0037674B" w:rsidRPr="0037674B" w:rsidRDefault="0037674B" w:rsidP="0037674B">
            <w:pPr>
              <w:spacing w:after="0" w:line="240" w:lineRule="auto"/>
              <w:jc w:val="center"/>
              <w:rPr>
                <w:rFonts w:ascii="Arial" w:eastAsia="Times New Roman" w:hAnsi="Arial" w:cs="Arial"/>
                <w:sz w:val="28"/>
                <w:szCs w:val="28"/>
                <w:lang w:eastAsia="fr-FR"/>
              </w:rPr>
            </w:pPr>
          </w:p>
        </w:tc>
      </w:tr>
    </w:tbl>
    <w:p w:rsidR="0037674B" w:rsidRDefault="0037674B" w:rsidP="0037674B">
      <w:pPr>
        <w:jc w:val="center"/>
      </w:pPr>
    </w:p>
    <w:p w:rsid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Pr="0037674B" w:rsidRDefault="0037674B" w:rsidP="0037674B"/>
    <w:p w:rsidR="0037674B" w:rsidRDefault="0037674B" w:rsidP="0037674B"/>
    <w:p w:rsidR="007F6873" w:rsidRDefault="0037674B" w:rsidP="0037674B">
      <w:pPr>
        <w:tabs>
          <w:tab w:val="left" w:pos="1140"/>
        </w:tabs>
      </w:pPr>
      <w:r>
        <w:tab/>
      </w:r>
    </w:p>
    <w:p w:rsidR="0037674B" w:rsidRDefault="0037674B" w:rsidP="0037674B">
      <w:pPr>
        <w:tabs>
          <w:tab w:val="left" w:pos="1140"/>
        </w:tabs>
      </w:pPr>
    </w:p>
    <w:p w:rsidR="0037674B" w:rsidRDefault="0037674B" w:rsidP="0037674B">
      <w:pPr>
        <w:tabs>
          <w:tab w:val="left" w:pos="1140"/>
        </w:tabs>
      </w:pPr>
    </w:p>
    <w:p w:rsidR="0037674B" w:rsidRDefault="0037674B" w:rsidP="0037674B">
      <w:pPr>
        <w:tabs>
          <w:tab w:val="left" w:pos="1140"/>
        </w:tabs>
      </w:pPr>
    </w:p>
    <w:p w:rsidR="00BA78A3" w:rsidRDefault="00BA78A3" w:rsidP="0037674B">
      <w:pPr>
        <w:tabs>
          <w:tab w:val="left" w:pos="1140"/>
        </w:tabs>
      </w:pPr>
    </w:p>
    <w:p w:rsidR="00BA78A3" w:rsidRDefault="00BA78A3" w:rsidP="0037674B">
      <w:pPr>
        <w:tabs>
          <w:tab w:val="left" w:pos="1140"/>
        </w:tabs>
      </w:pPr>
      <w:r w:rsidRPr="00BA78A3">
        <w:drawing>
          <wp:inline distT="0" distB="0" distL="0" distR="0">
            <wp:extent cx="5759450" cy="3274981"/>
            <wp:effectExtent l="19050" t="0" r="12700" b="1619"/>
            <wp:docPr id="5"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A78A3" w:rsidRDefault="00BA78A3" w:rsidP="0037674B">
      <w:pPr>
        <w:tabs>
          <w:tab w:val="left" w:pos="1140"/>
        </w:tabs>
      </w:pPr>
    </w:p>
    <w:p w:rsidR="00BA78A3" w:rsidRDefault="00BA78A3" w:rsidP="0037674B">
      <w:pPr>
        <w:tabs>
          <w:tab w:val="left" w:pos="1140"/>
        </w:tabs>
      </w:pPr>
    </w:p>
    <w:p w:rsidR="00BA78A3" w:rsidRDefault="00BA78A3" w:rsidP="0037674B">
      <w:pPr>
        <w:tabs>
          <w:tab w:val="left" w:pos="1140"/>
        </w:tabs>
      </w:pPr>
      <w:r w:rsidRPr="00BA78A3">
        <w:drawing>
          <wp:inline distT="0" distB="0" distL="0" distR="0">
            <wp:extent cx="5759450" cy="3238500"/>
            <wp:effectExtent l="19050" t="0" r="12700" b="0"/>
            <wp:docPr id="6"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BA78A3" w:rsidRDefault="00BA78A3" w:rsidP="0037674B">
      <w:pPr>
        <w:tabs>
          <w:tab w:val="left" w:pos="1140"/>
        </w:tabs>
      </w:pPr>
    </w:p>
    <w:p w:rsidR="00BA78A3" w:rsidRDefault="00BA78A3" w:rsidP="0037674B">
      <w:pPr>
        <w:tabs>
          <w:tab w:val="left" w:pos="1140"/>
        </w:tabs>
      </w:pPr>
    </w:p>
    <w:p w:rsidR="00BA78A3" w:rsidRDefault="00BA78A3" w:rsidP="0037674B">
      <w:pPr>
        <w:tabs>
          <w:tab w:val="left" w:pos="1140"/>
        </w:tabs>
      </w:pPr>
    </w:p>
    <w:p w:rsidR="0037674B" w:rsidRPr="0037674B" w:rsidRDefault="0037674B" w:rsidP="0037674B">
      <w:pPr>
        <w:pStyle w:val="Paragraphedeliste"/>
        <w:numPr>
          <w:ilvl w:val="0"/>
          <w:numId w:val="2"/>
        </w:numPr>
        <w:rPr>
          <w:rFonts w:ascii="Times New Roman" w:hAnsi="Times New Roman" w:cs="Times New Roman"/>
          <w:b/>
          <w:bCs/>
          <w:sz w:val="34"/>
          <w:szCs w:val="34"/>
        </w:rPr>
      </w:pPr>
      <w:r w:rsidRPr="0037674B">
        <w:rPr>
          <w:rFonts w:ascii="Times New Roman" w:hAnsi="Times New Roman" w:cs="Times New Roman"/>
          <w:b/>
          <w:bCs/>
          <w:sz w:val="34"/>
          <w:szCs w:val="34"/>
        </w:rPr>
        <w:t>Interprétation et exploitation des résultats :</w:t>
      </w:r>
    </w:p>
    <w:p w:rsidR="0037674B" w:rsidRPr="00414F20" w:rsidRDefault="0037674B" w:rsidP="0037674B">
      <w:pPr>
        <w:rPr>
          <w:rFonts w:asciiTheme="minorBidi" w:hAnsiTheme="minorBidi"/>
          <w:i/>
          <w:iCs/>
          <w:sz w:val="24"/>
          <w:szCs w:val="24"/>
        </w:rPr>
      </w:pPr>
      <w:r w:rsidRPr="00414F20">
        <w:rPr>
          <w:rFonts w:asciiTheme="minorBidi" w:hAnsiTheme="minorBidi"/>
          <w:i/>
          <w:iCs/>
          <w:sz w:val="24"/>
          <w:szCs w:val="24"/>
        </w:rPr>
        <w:t>D’après la courbe</w:t>
      </w:r>
      <w:r w:rsidR="00414F20">
        <w:rPr>
          <w:rFonts w:asciiTheme="minorBidi" w:hAnsiTheme="minorBidi"/>
          <w:i/>
          <w:iCs/>
          <w:sz w:val="24"/>
          <w:szCs w:val="24"/>
        </w:rPr>
        <w:t xml:space="preserve">  </w:t>
      </w:r>
      <w:r w:rsidRPr="00414F20">
        <w:rPr>
          <w:rFonts w:asciiTheme="minorBidi" w:hAnsiTheme="minorBidi"/>
          <w:i/>
          <w:iCs/>
          <w:sz w:val="24"/>
          <w:szCs w:val="24"/>
        </w:rPr>
        <w:t xml:space="preserve"> </w:t>
      </w:r>
      <w:r w:rsidR="00414F20" w:rsidRPr="006B50E3">
        <w:rPr>
          <w:position w:val="-10"/>
        </w:rPr>
        <w:object w:dxaOrig="999" w:dyaOrig="320">
          <v:shape id="_x0000_i1063" type="#_x0000_t75" style="width:1in;height:22.5pt" o:ole="">
            <v:imagedata r:id="rId59" o:title=""/>
          </v:shape>
          <o:OLEObject Type="Embed" ProgID="Equation.DSMT4" ShapeID="_x0000_i1063" DrawAspect="Content" ObjectID="_1379196542" r:id="rId60"/>
        </w:object>
      </w:r>
    </w:p>
    <w:p w:rsidR="0037674B" w:rsidRPr="00414F20" w:rsidRDefault="0037674B" w:rsidP="00414F20">
      <w:pPr>
        <w:pStyle w:val="Paragraphedeliste"/>
        <w:numPr>
          <w:ilvl w:val="0"/>
          <w:numId w:val="4"/>
        </w:numPr>
        <w:rPr>
          <w:rFonts w:asciiTheme="minorBidi" w:hAnsiTheme="minorBidi"/>
          <w:i/>
          <w:iCs/>
          <w:sz w:val="24"/>
          <w:szCs w:val="24"/>
        </w:rPr>
      </w:pPr>
      <w:r w:rsidRPr="00414F20">
        <w:rPr>
          <w:rFonts w:asciiTheme="minorBidi" w:hAnsiTheme="minorBidi"/>
          <w:i/>
          <w:iCs/>
          <w:sz w:val="24"/>
          <w:szCs w:val="24"/>
        </w:rPr>
        <w:t xml:space="preserve">On remarque que plus le chargement augmente plus la contrainte mesurée augmente .C est pourquoi la courbe  </w:t>
      </w:r>
      <w:r w:rsidR="00414F20" w:rsidRPr="006B50E3">
        <w:rPr>
          <w:position w:val="-10"/>
        </w:rPr>
        <w:object w:dxaOrig="999" w:dyaOrig="320">
          <v:shape id="_x0000_i1064" type="#_x0000_t75" style="width:56.25pt;height:17.25pt" o:ole="">
            <v:imagedata r:id="rId61" o:title=""/>
          </v:shape>
          <o:OLEObject Type="Embed" ProgID="Equation.DSMT4" ShapeID="_x0000_i1064" DrawAspect="Content" ObjectID="_1379196543" r:id="rId62"/>
        </w:object>
      </w:r>
      <w:r w:rsidR="00414F20">
        <w:t xml:space="preserve">  </w:t>
      </w:r>
      <w:r w:rsidRPr="00414F20">
        <w:rPr>
          <w:rFonts w:asciiTheme="minorBidi" w:hAnsiTheme="minorBidi"/>
          <w:i/>
          <w:iCs/>
          <w:sz w:val="24"/>
          <w:szCs w:val="24"/>
        </w:rPr>
        <w:t xml:space="preserve">pour 3 Kg </w:t>
      </w:r>
      <w:r w:rsidR="00414F20" w:rsidRPr="00414F20">
        <w:rPr>
          <w:rFonts w:asciiTheme="minorBidi" w:hAnsiTheme="minorBidi"/>
          <w:i/>
          <w:iCs/>
          <w:sz w:val="24"/>
          <w:szCs w:val="24"/>
        </w:rPr>
        <w:t>surmonte</w:t>
      </w:r>
      <w:r w:rsidRPr="00414F20">
        <w:rPr>
          <w:rFonts w:asciiTheme="minorBidi" w:hAnsiTheme="minorBidi"/>
          <w:i/>
          <w:iCs/>
          <w:sz w:val="24"/>
          <w:szCs w:val="24"/>
        </w:rPr>
        <w:t xml:space="preserve"> les deux autres courbes c'est-à-dire pour un chargement de 1 Kg et de 2 Kg.</w:t>
      </w:r>
    </w:p>
    <w:p w:rsidR="0037674B" w:rsidRPr="00414F20" w:rsidRDefault="0037674B" w:rsidP="00414F20">
      <w:pPr>
        <w:ind w:firstLine="284"/>
        <w:rPr>
          <w:rFonts w:asciiTheme="minorBidi" w:hAnsiTheme="minorBidi"/>
          <w:i/>
          <w:iCs/>
          <w:sz w:val="24"/>
          <w:szCs w:val="24"/>
        </w:rPr>
      </w:pPr>
      <w:r w:rsidRPr="00414F20">
        <w:rPr>
          <w:rFonts w:asciiTheme="minorBidi" w:hAnsiTheme="minorBidi"/>
          <w:i/>
          <w:iCs/>
          <w:sz w:val="24"/>
          <w:szCs w:val="24"/>
        </w:rPr>
        <w:t>Ce résultat est prévisible puisque le poids augmente en fonction de la masse et la surface sur la quelle est répartie ce poids ne change pas pour les 3 chargements.</w:t>
      </w:r>
    </w:p>
    <w:p w:rsidR="0037674B" w:rsidRPr="00414F20" w:rsidRDefault="0037674B" w:rsidP="00414F20">
      <w:pPr>
        <w:pStyle w:val="Paragraphedeliste"/>
        <w:numPr>
          <w:ilvl w:val="0"/>
          <w:numId w:val="4"/>
        </w:numPr>
        <w:rPr>
          <w:rFonts w:asciiTheme="minorBidi" w:hAnsiTheme="minorBidi"/>
          <w:i/>
          <w:iCs/>
          <w:sz w:val="24"/>
          <w:szCs w:val="24"/>
        </w:rPr>
      </w:pPr>
      <w:r w:rsidRPr="00414F20">
        <w:rPr>
          <w:rFonts w:asciiTheme="minorBidi" w:hAnsiTheme="minorBidi"/>
          <w:i/>
          <w:iCs/>
          <w:sz w:val="24"/>
          <w:szCs w:val="24"/>
        </w:rPr>
        <w:t xml:space="preserve">Les courbes   </w:t>
      </w:r>
      <w:r w:rsidR="000A425B">
        <w:rPr>
          <w:rFonts w:asciiTheme="minorBidi" w:hAnsiTheme="minorBidi"/>
          <w:i/>
          <w:iCs/>
          <w:noProof/>
          <w:sz w:val="24"/>
          <w:szCs w:val="24"/>
        </w:rPr>
        <w:pict>
          <v:shape id="_x0000_s1027" type="#_x0000_t75" style="position:absolute;left:0;text-align:left;margin-left:111.4pt;margin-top:-.3pt;width:58.5pt;height:18.75pt;z-index:251660288;mso-position-horizontal-relative:text;mso-position-vertical-relative:text" wrapcoords="10523 3456 554 6048 554 13824 8031 17280 8031 17280 19385 17280 20215 15552 20215 7776 19385 3456 10523 3456">
            <v:imagedata r:id="rId63" o:title=""/>
            <w10:wrap type="tight"/>
          </v:shape>
          <o:OLEObject Type="Embed" ProgID="Equation.DSMT4" ShapeID="_x0000_s1027" DrawAspect="Content" ObjectID="_1379196564" r:id="rId64"/>
        </w:pict>
      </w:r>
      <w:r w:rsidR="00414F20" w:rsidRPr="00414F20">
        <w:rPr>
          <w:rFonts w:asciiTheme="minorBidi" w:hAnsiTheme="minorBidi"/>
          <w:i/>
          <w:iCs/>
          <w:sz w:val="24"/>
          <w:szCs w:val="24"/>
        </w:rPr>
        <w:t xml:space="preserve">  </w:t>
      </w:r>
      <w:r w:rsidRPr="00414F20">
        <w:rPr>
          <w:rFonts w:asciiTheme="minorBidi" w:hAnsiTheme="minorBidi"/>
          <w:i/>
          <w:iCs/>
          <w:sz w:val="24"/>
          <w:szCs w:val="24"/>
        </w:rPr>
        <w:t xml:space="preserve">pour les trois chargements </w:t>
      </w:r>
      <w:r w:rsidR="00414F20" w:rsidRPr="00414F20">
        <w:rPr>
          <w:rFonts w:asciiTheme="minorBidi" w:hAnsiTheme="minorBidi"/>
          <w:i/>
          <w:iCs/>
          <w:sz w:val="24"/>
          <w:szCs w:val="24"/>
        </w:rPr>
        <w:t>présentent</w:t>
      </w:r>
      <w:r w:rsidRPr="00414F20">
        <w:rPr>
          <w:rFonts w:asciiTheme="minorBidi" w:hAnsiTheme="minorBidi"/>
          <w:i/>
          <w:iCs/>
          <w:sz w:val="24"/>
          <w:szCs w:val="24"/>
        </w:rPr>
        <w:t xml:space="preserve"> tous un </w:t>
      </w:r>
      <w:r w:rsidR="00414F20" w:rsidRPr="00414F20">
        <w:rPr>
          <w:rFonts w:asciiTheme="minorBidi" w:hAnsiTheme="minorBidi"/>
          <w:i/>
          <w:iCs/>
          <w:sz w:val="24"/>
          <w:szCs w:val="24"/>
        </w:rPr>
        <w:t>pique. Les</w:t>
      </w:r>
      <w:r w:rsidRPr="00414F20">
        <w:rPr>
          <w:rFonts w:asciiTheme="minorBidi" w:hAnsiTheme="minorBidi"/>
          <w:i/>
          <w:iCs/>
          <w:sz w:val="24"/>
          <w:szCs w:val="24"/>
        </w:rPr>
        <w:t xml:space="preserve"> piques représentent  les contraintes de cisaillement ou on a rupture de l’échantillon (sable).</w:t>
      </w:r>
    </w:p>
    <w:p w:rsidR="000B2AA7" w:rsidRPr="00414F20" w:rsidRDefault="0037674B" w:rsidP="000B2AA7">
      <w:pPr>
        <w:rPr>
          <w:rFonts w:asciiTheme="minorBidi" w:hAnsiTheme="minorBidi"/>
          <w:b/>
          <w:bCs/>
          <w:i/>
          <w:iCs/>
          <w:sz w:val="24"/>
          <w:szCs w:val="24"/>
        </w:rPr>
      </w:pPr>
      <w:r w:rsidRPr="00414F20">
        <w:rPr>
          <w:rFonts w:asciiTheme="minorBidi" w:hAnsiTheme="minorBidi"/>
          <w:b/>
          <w:bCs/>
          <w:i/>
          <w:iCs/>
          <w:sz w:val="24"/>
          <w:szCs w:val="24"/>
        </w:rPr>
        <w:t xml:space="preserve">   A partir de ces piques  on obtient 3 points caractéristiques  </w:t>
      </w:r>
      <w:r w:rsidR="000B2AA7" w:rsidRPr="000B2AA7">
        <w:rPr>
          <w:rFonts w:asciiTheme="minorBidi" w:hAnsiTheme="minorBidi"/>
          <w:b/>
          <w:bCs/>
          <w:i/>
          <w:iCs/>
          <w:sz w:val="28"/>
          <w:szCs w:val="28"/>
        </w:rPr>
        <w:t>A (</w:t>
      </w:r>
      <w:r w:rsidRPr="000B2AA7">
        <w:rPr>
          <w:rFonts w:asciiTheme="minorBidi" w:hAnsiTheme="minorBidi"/>
          <w:b/>
          <w:bCs/>
          <w:i/>
          <w:iCs/>
          <w:sz w:val="28"/>
          <w:szCs w:val="28"/>
        </w:rPr>
        <w:t>σ,τ) </w:t>
      </w:r>
      <w:r w:rsidRPr="00414F20">
        <w:rPr>
          <w:rFonts w:asciiTheme="minorBidi" w:hAnsiTheme="minorBidi"/>
          <w:b/>
          <w:bCs/>
          <w:i/>
          <w:iCs/>
          <w:sz w:val="24"/>
          <w:szCs w:val="24"/>
        </w:rPr>
        <w:t>.</w:t>
      </w:r>
      <w:r w:rsidR="000B2AA7">
        <w:rPr>
          <w:rFonts w:asciiTheme="minorBidi" w:hAnsiTheme="minorBidi"/>
          <w:b/>
          <w:bCs/>
          <w:i/>
          <w:iCs/>
          <w:sz w:val="24"/>
          <w:szCs w:val="24"/>
        </w:rPr>
        <w:br/>
      </w:r>
    </w:p>
    <w:p w:rsidR="0037674B" w:rsidRPr="000A66BC" w:rsidRDefault="0037674B" w:rsidP="0037674B">
      <w:pPr>
        <w:rPr>
          <w:rFonts w:asciiTheme="minorBidi" w:hAnsiTheme="minorBidi"/>
          <w:b/>
          <w:bCs/>
          <w:i/>
          <w:iCs/>
          <w:sz w:val="24"/>
          <w:szCs w:val="24"/>
          <w:u w:val="single"/>
        </w:rPr>
      </w:pPr>
      <w:r w:rsidRPr="000A66BC">
        <w:rPr>
          <w:rFonts w:asciiTheme="minorBidi" w:hAnsiTheme="minorBidi"/>
          <w:b/>
          <w:bCs/>
          <w:i/>
          <w:iCs/>
          <w:sz w:val="24"/>
          <w:szCs w:val="24"/>
          <w:u w:val="single"/>
        </w:rPr>
        <w:t>Pour le chargement de 3 Kg :</w:t>
      </w:r>
    </w:p>
    <w:p w:rsidR="00414F20" w:rsidRDefault="00414F20" w:rsidP="0037674B">
      <w:r>
        <w:t xml:space="preserve">                  </w:t>
      </w:r>
      <w:r w:rsidRPr="006B50E3">
        <w:rPr>
          <w:position w:val="-24"/>
        </w:rPr>
        <w:object w:dxaOrig="1380" w:dyaOrig="620">
          <v:shape id="_x0000_i1065" type="#_x0000_t75" style="width:103.5pt;height:45.75pt" o:ole="">
            <v:imagedata r:id="rId65" o:title=""/>
          </v:shape>
          <o:OLEObject Type="Embed" ProgID="Equation.DSMT4" ShapeID="_x0000_i1065" DrawAspect="Content" ObjectID="_1379196544" r:id="rId66"/>
        </w:object>
      </w:r>
    </w:p>
    <w:p w:rsidR="0037674B" w:rsidRPr="00414F20" w:rsidRDefault="00414F20" w:rsidP="0037674B">
      <w:pPr>
        <w:rPr>
          <w:rFonts w:asciiTheme="minorBidi" w:hAnsiTheme="minorBidi"/>
          <w:i/>
          <w:iCs/>
          <w:sz w:val="24"/>
          <w:szCs w:val="24"/>
        </w:rPr>
      </w:pPr>
      <w:r w:rsidRPr="00414F20">
        <w:rPr>
          <w:rFonts w:asciiTheme="minorBidi" w:hAnsiTheme="minorBidi"/>
          <w:i/>
          <w:iCs/>
          <w:sz w:val="24"/>
          <w:szCs w:val="24"/>
        </w:rPr>
        <w:t>Avec</w:t>
      </w:r>
      <w:r w:rsidR="0037674B" w:rsidRPr="00414F20">
        <w:rPr>
          <w:rFonts w:asciiTheme="minorBidi" w:hAnsiTheme="minorBidi"/>
          <w:i/>
          <w:iCs/>
          <w:sz w:val="24"/>
          <w:szCs w:val="24"/>
        </w:rPr>
        <w:t> :</w:t>
      </w:r>
    </w:p>
    <w:p w:rsidR="0037674B" w:rsidRPr="00414F20" w:rsidRDefault="0037674B" w:rsidP="000B2AA7">
      <w:pPr>
        <w:ind w:firstLine="709"/>
        <w:rPr>
          <w:rFonts w:asciiTheme="minorBidi" w:hAnsiTheme="minorBidi"/>
          <w:i/>
          <w:iCs/>
          <w:sz w:val="24"/>
          <w:szCs w:val="24"/>
        </w:rPr>
      </w:pPr>
      <w:r w:rsidRPr="00414F20">
        <w:rPr>
          <w:rFonts w:asciiTheme="minorBidi" w:hAnsiTheme="minorBidi"/>
          <w:i/>
          <w:iCs/>
          <w:sz w:val="24"/>
          <w:szCs w:val="24"/>
        </w:rPr>
        <w:t xml:space="preserve"> </w:t>
      </w:r>
      <w:r w:rsidR="000B2AA7">
        <w:rPr>
          <w:rFonts w:asciiTheme="minorBidi" w:hAnsiTheme="minorBidi"/>
          <w:i/>
          <w:iCs/>
          <w:sz w:val="24"/>
          <w:szCs w:val="24"/>
        </w:rPr>
        <w:t>B</w:t>
      </w:r>
      <w:r w:rsidRPr="00414F20">
        <w:rPr>
          <w:rFonts w:asciiTheme="minorBidi" w:hAnsiTheme="minorBidi"/>
          <w:i/>
          <w:iCs/>
          <w:sz w:val="24"/>
          <w:szCs w:val="24"/>
        </w:rPr>
        <w:t xml:space="preserve"> : </w:t>
      </w:r>
      <w:r w:rsidR="000B2AA7">
        <w:rPr>
          <w:rFonts w:asciiTheme="minorBidi" w:hAnsiTheme="minorBidi"/>
          <w:i/>
          <w:iCs/>
          <w:sz w:val="24"/>
          <w:szCs w:val="24"/>
        </w:rPr>
        <w:t>B</w:t>
      </w:r>
      <w:r w:rsidRPr="00414F20">
        <w:rPr>
          <w:rFonts w:asciiTheme="minorBidi" w:hAnsiTheme="minorBidi"/>
          <w:i/>
          <w:iCs/>
          <w:sz w:val="24"/>
          <w:szCs w:val="24"/>
        </w:rPr>
        <w:t>ras de levier</w:t>
      </w:r>
    </w:p>
    <w:p w:rsidR="0037674B" w:rsidRPr="00414F20" w:rsidRDefault="0037674B" w:rsidP="000B2AA7">
      <w:pPr>
        <w:ind w:firstLine="709"/>
        <w:rPr>
          <w:rFonts w:asciiTheme="minorBidi" w:hAnsiTheme="minorBidi"/>
          <w:i/>
          <w:iCs/>
          <w:sz w:val="24"/>
          <w:szCs w:val="24"/>
        </w:rPr>
      </w:pPr>
      <w:r w:rsidRPr="00414F20">
        <w:rPr>
          <w:rFonts w:asciiTheme="minorBidi" w:hAnsiTheme="minorBidi"/>
          <w:i/>
          <w:iCs/>
          <w:sz w:val="24"/>
          <w:szCs w:val="24"/>
        </w:rPr>
        <w:t>A </w:t>
      </w:r>
      <w:r w:rsidR="000B2AA7" w:rsidRPr="00414F20">
        <w:rPr>
          <w:rFonts w:asciiTheme="minorBidi" w:hAnsiTheme="minorBidi"/>
          <w:i/>
          <w:iCs/>
          <w:sz w:val="24"/>
          <w:szCs w:val="24"/>
        </w:rPr>
        <w:t xml:space="preserve">: </w:t>
      </w:r>
      <w:r w:rsidR="000B2AA7">
        <w:rPr>
          <w:rFonts w:asciiTheme="minorBidi" w:hAnsiTheme="minorBidi"/>
          <w:i/>
          <w:iCs/>
          <w:sz w:val="24"/>
          <w:szCs w:val="24"/>
        </w:rPr>
        <w:t>S</w:t>
      </w:r>
      <w:r w:rsidR="000B2AA7" w:rsidRPr="00414F20">
        <w:rPr>
          <w:rFonts w:asciiTheme="minorBidi" w:hAnsiTheme="minorBidi"/>
          <w:i/>
          <w:iCs/>
          <w:sz w:val="24"/>
          <w:szCs w:val="24"/>
        </w:rPr>
        <w:t>urface</w:t>
      </w:r>
      <w:r w:rsidRPr="00414F20">
        <w:rPr>
          <w:rFonts w:asciiTheme="minorBidi" w:hAnsiTheme="minorBidi"/>
          <w:i/>
          <w:iCs/>
          <w:sz w:val="24"/>
          <w:szCs w:val="24"/>
        </w:rPr>
        <w:t xml:space="preserve"> ou on applique la contrainte</w:t>
      </w:r>
    </w:p>
    <w:p w:rsidR="0037674B" w:rsidRDefault="000A66BC" w:rsidP="0037674B">
      <w:r w:rsidRPr="006B50E3">
        <w:rPr>
          <w:position w:val="-24"/>
        </w:rPr>
        <w:object w:dxaOrig="3140" w:dyaOrig="620">
          <v:shape id="_x0000_i1066" type="#_x0000_t75" style="width:214.5pt;height:42pt" o:ole="">
            <v:imagedata r:id="rId67" o:title=""/>
          </v:shape>
          <o:OLEObject Type="Embed" ProgID="Equation.DSMT4" ShapeID="_x0000_i1066" DrawAspect="Content" ObjectID="_1379196545" r:id="rId68"/>
        </w:object>
      </w:r>
    </w:p>
    <w:p w:rsidR="000B2AA7" w:rsidRDefault="000B2AA7" w:rsidP="000B2AA7">
      <w:pPr>
        <w:tabs>
          <w:tab w:val="center" w:pos="4535"/>
        </w:tabs>
      </w:pPr>
      <w:r w:rsidRPr="006B50E3">
        <w:rPr>
          <w:position w:val="-10"/>
        </w:rPr>
        <w:object w:dxaOrig="2640" w:dyaOrig="360">
          <v:shape id="_x0000_i1067" type="#_x0000_t75" style="width:184.5pt;height:24.75pt" o:ole="">
            <v:imagedata r:id="rId69" o:title=""/>
          </v:shape>
          <o:OLEObject Type="Embed" ProgID="Equation.DSMT4" ShapeID="_x0000_i1067" DrawAspect="Content" ObjectID="_1379196546" r:id="rId70"/>
        </w:object>
      </w:r>
      <w:r>
        <w:t xml:space="preserve">                </w:t>
      </w:r>
      <w:r>
        <w:tab/>
      </w:r>
      <w:r w:rsidRPr="000B2AA7">
        <w:rPr>
          <w:rFonts w:asciiTheme="minorBidi" w:hAnsiTheme="minorBidi"/>
          <w:i/>
          <w:iCs/>
          <w:sz w:val="24"/>
          <w:szCs w:val="24"/>
        </w:rPr>
        <w:t>(</w:t>
      </w:r>
      <w:r>
        <w:rPr>
          <w:rFonts w:asciiTheme="minorBidi" w:hAnsiTheme="minorBidi"/>
          <w:i/>
          <w:iCs/>
          <w:sz w:val="24"/>
          <w:szCs w:val="24"/>
        </w:rPr>
        <w:t xml:space="preserve"> Pique  de la courbe   </w:t>
      </w:r>
      <w:r w:rsidRPr="006B50E3">
        <w:rPr>
          <w:position w:val="-10"/>
        </w:rPr>
        <w:object w:dxaOrig="999" w:dyaOrig="320">
          <v:shape id="_x0000_i1068" type="#_x0000_t75" style="width:56.25pt;height:17.25pt" o:ole="">
            <v:imagedata r:id="rId61" o:title=""/>
          </v:shape>
          <o:OLEObject Type="Embed" ProgID="Equation.DSMT4" ShapeID="_x0000_i1068" DrawAspect="Content" ObjectID="_1379196547" r:id="rId71"/>
        </w:object>
      </w:r>
      <w:r>
        <w:rPr>
          <w:rFonts w:asciiTheme="minorBidi" w:hAnsiTheme="minorBidi"/>
          <w:i/>
          <w:iCs/>
          <w:sz w:val="24"/>
          <w:szCs w:val="24"/>
        </w:rPr>
        <w:t xml:space="preserve"> </w:t>
      </w:r>
      <w:r w:rsidRPr="000B2AA7">
        <w:rPr>
          <w:rFonts w:asciiTheme="minorBidi" w:hAnsiTheme="minorBidi"/>
          <w:i/>
          <w:iCs/>
          <w:sz w:val="24"/>
          <w:szCs w:val="24"/>
        </w:rPr>
        <w:t>)</w:t>
      </w:r>
    </w:p>
    <w:p w:rsidR="0037674B" w:rsidRDefault="0037674B" w:rsidP="0037674B"/>
    <w:p w:rsidR="000A66BC" w:rsidRDefault="00230261" w:rsidP="0037674B">
      <w:r w:rsidRPr="00797165">
        <w:rPr>
          <w:position w:val="-10"/>
        </w:rPr>
        <w:object w:dxaOrig="3040" w:dyaOrig="360">
          <v:shape id="_x0000_i1069" type="#_x0000_t75" style="width:199.5pt;height:23.25pt" o:ole="">
            <v:imagedata r:id="rId72" o:title=""/>
          </v:shape>
          <o:OLEObject Type="Embed" ProgID="Equation.DSMT4" ShapeID="_x0000_i1069" DrawAspect="Content" ObjectID="_1379196548" r:id="rId73"/>
        </w:object>
      </w:r>
    </w:p>
    <w:p w:rsidR="000A66BC" w:rsidRDefault="000A66BC" w:rsidP="0037674B"/>
    <w:p w:rsidR="000A66BC" w:rsidRDefault="000A66BC" w:rsidP="0037674B"/>
    <w:p w:rsidR="000A66BC" w:rsidRDefault="000A66BC" w:rsidP="0037674B"/>
    <w:p w:rsidR="000A66BC" w:rsidRDefault="000A66BC" w:rsidP="0037674B">
      <w:r>
        <w:lastRenderedPageBreak/>
        <w:br/>
      </w:r>
    </w:p>
    <w:p w:rsidR="0037674B" w:rsidRPr="000B2AA7" w:rsidRDefault="0037674B" w:rsidP="0037674B">
      <w:pPr>
        <w:rPr>
          <w:rFonts w:asciiTheme="minorBidi" w:hAnsiTheme="minorBidi"/>
          <w:i/>
          <w:iCs/>
          <w:sz w:val="24"/>
          <w:szCs w:val="24"/>
          <w:u w:val="single"/>
        </w:rPr>
      </w:pPr>
      <w:r w:rsidRPr="000A66BC">
        <w:rPr>
          <w:rFonts w:asciiTheme="minorBidi" w:hAnsiTheme="minorBidi"/>
          <w:b/>
          <w:bCs/>
          <w:i/>
          <w:iCs/>
          <w:sz w:val="24"/>
          <w:szCs w:val="24"/>
          <w:u w:val="single"/>
        </w:rPr>
        <w:t>De même pour le chargement de 2 Kg</w:t>
      </w:r>
      <w:r w:rsidR="000B2AA7" w:rsidRPr="000A66BC">
        <w:rPr>
          <w:rFonts w:asciiTheme="minorBidi" w:hAnsiTheme="minorBidi"/>
          <w:b/>
          <w:bCs/>
          <w:i/>
          <w:iCs/>
          <w:sz w:val="24"/>
          <w:szCs w:val="24"/>
          <w:u w:val="single"/>
        </w:rPr>
        <w:t> :</w:t>
      </w:r>
    </w:p>
    <w:p w:rsidR="000A66BC" w:rsidRDefault="000A66BC" w:rsidP="0037674B">
      <w:r w:rsidRPr="00797165">
        <w:rPr>
          <w:position w:val="-24"/>
        </w:rPr>
        <w:object w:dxaOrig="2580" w:dyaOrig="620">
          <v:shape id="_x0000_i1070" type="#_x0000_t75" style="width:179.25pt;height:42.75pt" o:ole="">
            <v:imagedata r:id="rId74" o:title=""/>
          </v:shape>
          <o:OLEObject Type="Embed" ProgID="Equation.DSMT4" ShapeID="_x0000_i1070" DrawAspect="Content" ObjectID="_1379196549" r:id="rId75"/>
        </w:object>
      </w:r>
    </w:p>
    <w:p w:rsidR="000A66BC" w:rsidRDefault="000A66BC" w:rsidP="0037674B">
      <w:r w:rsidRPr="00797165">
        <w:rPr>
          <w:position w:val="-12"/>
        </w:rPr>
        <w:object w:dxaOrig="1960" w:dyaOrig="380">
          <v:shape id="_x0000_i1071" type="#_x0000_t75" style="width:147.75pt;height:28.5pt" o:ole="">
            <v:imagedata r:id="rId76" o:title=""/>
          </v:shape>
          <o:OLEObject Type="Embed" ProgID="Equation.DSMT4" ShapeID="_x0000_i1071" DrawAspect="Content" ObjectID="_1379196550" r:id="rId77"/>
        </w:object>
      </w:r>
    </w:p>
    <w:p w:rsidR="000A66BC" w:rsidRDefault="00230261" w:rsidP="0037674B">
      <w:r w:rsidRPr="00797165">
        <w:rPr>
          <w:position w:val="-10"/>
        </w:rPr>
        <w:object w:dxaOrig="2820" w:dyaOrig="360">
          <v:shape id="_x0000_i1072" type="#_x0000_t75" style="width:199.5pt;height:24.75pt" o:ole="">
            <v:imagedata r:id="rId78" o:title=""/>
          </v:shape>
          <o:OLEObject Type="Embed" ProgID="Equation.DSMT4" ShapeID="_x0000_i1072" DrawAspect="Content" ObjectID="_1379196551" r:id="rId79"/>
        </w:object>
      </w:r>
    </w:p>
    <w:p w:rsidR="00230261" w:rsidRDefault="000A66BC" w:rsidP="00230261">
      <w:pPr>
        <w:rPr>
          <w:rFonts w:asciiTheme="minorBidi" w:hAnsiTheme="minorBidi"/>
          <w:b/>
          <w:bCs/>
          <w:sz w:val="24"/>
          <w:szCs w:val="24"/>
          <w:u w:val="single"/>
        </w:rPr>
      </w:pPr>
      <w:r w:rsidRPr="000A66BC">
        <w:rPr>
          <w:rFonts w:asciiTheme="minorBidi" w:hAnsiTheme="minorBidi"/>
          <w:b/>
          <w:bCs/>
          <w:i/>
          <w:iCs/>
          <w:sz w:val="24"/>
          <w:szCs w:val="24"/>
          <w:u w:val="single"/>
        </w:rPr>
        <w:t>De même p</w:t>
      </w:r>
      <w:r w:rsidR="0037674B" w:rsidRPr="000A66BC">
        <w:rPr>
          <w:rFonts w:asciiTheme="minorBidi" w:hAnsiTheme="minorBidi"/>
          <w:b/>
          <w:bCs/>
          <w:i/>
          <w:iCs/>
          <w:sz w:val="24"/>
          <w:szCs w:val="24"/>
          <w:u w:val="single"/>
        </w:rPr>
        <w:t>our le chargement de 1 Kg</w:t>
      </w:r>
    </w:p>
    <w:p w:rsidR="00230261" w:rsidRDefault="00230261" w:rsidP="00230261">
      <w:r w:rsidRPr="00797165">
        <w:rPr>
          <w:position w:val="-24"/>
        </w:rPr>
        <w:object w:dxaOrig="2580" w:dyaOrig="620">
          <v:shape id="_x0000_i1073" type="#_x0000_t75" style="width:179.25pt;height:42.75pt" o:ole="">
            <v:imagedata r:id="rId80" o:title=""/>
          </v:shape>
          <o:OLEObject Type="Embed" ProgID="Equation.DSMT4" ShapeID="_x0000_i1073" DrawAspect="Content" ObjectID="_1379196552" r:id="rId81"/>
        </w:object>
      </w:r>
    </w:p>
    <w:p w:rsidR="00230261" w:rsidRDefault="00230261" w:rsidP="00230261">
      <w:r w:rsidRPr="00797165">
        <w:rPr>
          <w:position w:val="-12"/>
        </w:rPr>
        <w:object w:dxaOrig="1620" w:dyaOrig="380">
          <v:shape id="_x0000_i1074" type="#_x0000_t75" style="width:122.25pt;height:28.5pt" o:ole="">
            <v:imagedata r:id="rId82" o:title=""/>
          </v:shape>
          <o:OLEObject Type="Embed" ProgID="Equation.DSMT4" ShapeID="_x0000_i1074" DrawAspect="Content" ObjectID="_1379196553" r:id="rId83"/>
        </w:object>
      </w:r>
    </w:p>
    <w:p w:rsidR="00230261" w:rsidRDefault="00230261" w:rsidP="00230261">
      <w:r w:rsidRPr="00797165">
        <w:rPr>
          <w:position w:val="-10"/>
        </w:rPr>
        <w:object w:dxaOrig="2520" w:dyaOrig="360">
          <v:shape id="_x0000_i1075" type="#_x0000_t75" style="width:177.75pt;height:24.75pt" o:ole="">
            <v:imagedata r:id="rId84" o:title=""/>
          </v:shape>
          <o:OLEObject Type="Embed" ProgID="Equation.DSMT4" ShapeID="_x0000_i1075" DrawAspect="Content" ObjectID="_1379196554" r:id="rId85"/>
        </w:object>
      </w:r>
    </w:p>
    <w:p w:rsidR="00230261" w:rsidRPr="00230261" w:rsidRDefault="00230261" w:rsidP="00230261">
      <w:pPr>
        <w:rPr>
          <w:rFonts w:asciiTheme="minorBidi" w:hAnsiTheme="minorBidi"/>
          <w:b/>
          <w:bCs/>
          <w:sz w:val="24"/>
          <w:szCs w:val="24"/>
          <w:u w:val="single"/>
        </w:rPr>
      </w:pPr>
    </w:p>
    <w:p w:rsidR="0037674B" w:rsidRDefault="0037674B" w:rsidP="00230261">
      <w:pPr>
        <w:ind w:firstLine="284"/>
      </w:pPr>
      <w:r w:rsidRPr="00230261">
        <w:rPr>
          <w:rFonts w:asciiTheme="minorBidi" w:hAnsiTheme="minorBidi"/>
          <w:i/>
          <w:iCs/>
          <w:sz w:val="24"/>
          <w:szCs w:val="24"/>
        </w:rPr>
        <w:t xml:space="preserve">On obtient une droite  </w:t>
      </w:r>
      <w:r w:rsidR="00230261" w:rsidRPr="00797165">
        <w:rPr>
          <w:position w:val="-10"/>
        </w:rPr>
        <w:object w:dxaOrig="1840" w:dyaOrig="320">
          <v:shape id="_x0000_i1076" type="#_x0000_t75" style="width:114.75pt;height:19.5pt" o:ole="">
            <v:imagedata r:id="rId86" o:title=""/>
          </v:shape>
          <o:OLEObject Type="Embed" ProgID="Equation.DSMT4" ShapeID="_x0000_i1076" DrawAspect="Content" ObjectID="_1379196555" r:id="rId87"/>
        </w:object>
      </w:r>
    </w:p>
    <w:p w:rsidR="00230261" w:rsidRPr="00230261" w:rsidRDefault="00ED042E" w:rsidP="00230261">
      <w:pPr>
        <w:ind w:firstLine="284"/>
        <w:rPr>
          <w:rFonts w:asciiTheme="minorBidi" w:hAnsiTheme="minorBidi"/>
          <w:i/>
          <w:iCs/>
          <w:sz w:val="24"/>
          <w:szCs w:val="24"/>
        </w:rPr>
      </w:pPr>
      <w:r w:rsidRPr="00797165">
        <w:rPr>
          <w:position w:val="-10"/>
        </w:rPr>
        <w:object w:dxaOrig="3340" w:dyaOrig="360">
          <v:shape id="_x0000_i1077" type="#_x0000_t75" style="width:213pt;height:22.5pt" o:ole="">
            <v:imagedata r:id="rId88" o:title=""/>
          </v:shape>
          <o:OLEObject Type="Embed" ProgID="Equation.DSMT4" ShapeID="_x0000_i1077" DrawAspect="Content" ObjectID="_1379196556" r:id="rId89"/>
        </w:object>
      </w:r>
    </w:p>
    <w:p w:rsidR="00230261" w:rsidRDefault="0037674B" w:rsidP="0037674B">
      <w:pPr>
        <w:rPr>
          <w:rFonts w:asciiTheme="minorBidi" w:hAnsiTheme="minorBidi"/>
          <w:i/>
          <w:iCs/>
          <w:sz w:val="24"/>
          <w:szCs w:val="24"/>
        </w:rPr>
      </w:pPr>
      <w:r w:rsidRPr="00230261">
        <w:rPr>
          <w:rFonts w:asciiTheme="minorBidi" w:hAnsiTheme="minorBidi"/>
          <w:i/>
          <w:iCs/>
          <w:sz w:val="24"/>
          <w:szCs w:val="24"/>
        </w:rPr>
        <w:t xml:space="preserve">Avec :       </w:t>
      </w:r>
    </w:p>
    <w:p w:rsidR="0037674B" w:rsidRPr="00230261" w:rsidRDefault="00230261" w:rsidP="0037674B">
      <w:pPr>
        <w:rPr>
          <w:rFonts w:asciiTheme="minorBidi" w:hAnsiTheme="minorBidi"/>
          <w:i/>
          <w:iCs/>
          <w:sz w:val="24"/>
          <w:szCs w:val="24"/>
        </w:rPr>
      </w:pPr>
      <w:r>
        <w:rPr>
          <w:rFonts w:asciiTheme="minorBidi" w:hAnsiTheme="minorBidi"/>
          <w:i/>
          <w:iCs/>
          <w:sz w:val="24"/>
          <w:szCs w:val="24"/>
        </w:rPr>
        <w:t xml:space="preserve">          </w:t>
      </w:r>
      <w:r w:rsidR="0037674B" w:rsidRPr="00230261">
        <w:rPr>
          <w:rFonts w:asciiTheme="minorBidi" w:hAnsiTheme="minorBidi"/>
          <w:i/>
          <w:iCs/>
          <w:sz w:val="24"/>
          <w:szCs w:val="24"/>
        </w:rPr>
        <w:t xml:space="preserve"> c </w:t>
      </w:r>
      <w:r w:rsidRPr="00230261">
        <w:rPr>
          <w:rFonts w:asciiTheme="minorBidi" w:hAnsiTheme="minorBidi"/>
          <w:i/>
          <w:iCs/>
          <w:sz w:val="24"/>
          <w:szCs w:val="24"/>
        </w:rPr>
        <w:t>: cohésion</w:t>
      </w:r>
      <w:r w:rsidR="0037674B" w:rsidRPr="00230261">
        <w:rPr>
          <w:rFonts w:asciiTheme="minorBidi" w:hAnsiTheme="minorBidi"/>
          <w:i/>
          <w:iCs/>
          <w:sz w:val="24"/>
          <w:szCs w:val="24"/>
        </w:rPr>
        <w:t xml:space="preserve"> de l’échantillon (sable)</w:t>
      </w:r>
    </w:p>
    <w:p w:rsidR="0037674B" w:rsidRPr="00ED042E" w:rsidRDefault="0037674B" w:rsidP="00ED042E">
      <w:pPr>
        <w:ind w:firstLine="284"/>
        <w:rPr>
          <w:rFonts w:asciiTheme="minorBidi" w:hAnsiTheme="minorBidi"/>
          <w:i/>
          <w:iCs/>
          <w:sz w:val="24"/>
          <w:szCs w:val="24"/>
        </w:rPr>
      </w:pPr>
      <w:r w:rsidRPr="00ED042E">
        <w:rPr>
          <w:rFonts w:asciiTheme="minorBidi" w:hAnsiTheme="minorBidi"/>
          <w:i/>
          <w:iCs/>
          <w:sz w:val="24"/>
          <w:szCs w:val="24"/>
        </w:rPr>
        <w:t xml:space="preserve">On remarque que c est presque </w:t>
      </w:r>
      <w:r w:rsidR="00230261" w:rsidRPr="00ED042E">
        <w:rPr>
          <w:rFonts w:asciiTheme="minorBidi" w:hAnsiTheme="minorBidi"/>
          <w:i/>
          <w:iCs/>
          <w:sz w:val="24"/>
          <w:szCs w:val="24"/>
        </w:rPr>
        <w:t>nulle. Ce</w:t>
      </w:r>
      <w:r w:rsidRPr="00ED042E">
        <w:rPr>
          <w:rFonts w:asciiTheme="minorBidi" w:hAnsiTheme="minorBidi"/>
          <w:i/>
          <w:iCs/>
          <w:sz w:val="24"/>
          <w:szCs w:val="24"/>
        </w:rPr>
        <w:t xml:space="preserve"> résultat est prévisible puisque le sable a une cohésion </w:t>
      </w:r>
      <w:r w:rsidR="00230261" w:rsidRPr="00ED042E">
        <w:rPr>
          <w:rFonts w:asciiTheme="minorBidi" w:hAnsiTheme="minorBidi"/>
          <w:i/>
          <w:iCs/>
          <w:sz w:val="24"/>
          <w:szCs w:val="24"/>
        </w:rPr>
        <w:t>négligeable. C’</w:t>
      </w:r>
      <w:r w:rsidRPr="00ED042E">
        <w:rPr>
          <w:rFonts w:asciiTheme="minorBidi" w:hAnsiTheme="minorBidi"/>
          <w:i/>
          <w:iCs/>
          <w:sz w:val="24"/>
          <w:szCs w:val="24"/>
        </w:rPr>
        <w:t>est à dire les grains de sable ne collent pas entre eux.</w:t>
      </w:r>
    </w:p>
    <w:p w:rsidR="0037674B" w:rsidRPr="00302FE8" w:rsidRDefault="0037674B" w:rsidP="00302FE8">
      <w:pPr>
        <w:ind w:firstLine="284"/>
        <w:rPr>
          <w:rFonts w:asciiTheme="minorBidi" w:hAnsiTheme="minorBidi"/>
          <w:i/>
          <w:iCs/>
          <w:sz w:val="24"/>
          <w:szCs w:val="24"/>
        </w:rPr>
      </w:pPr>
      <w:r w:rsidRPr="00302FE8">
        <w:rPr>
          <w:rFonts w:asciiTheme="minorBidi" w:hAnsiTheme="minorBidi"/>
          <w:i/>
          <w:iCs/>
          <w:sz w:val="24"/>
          <w:szCs w:val="24"/>
        </w:rPr>
        <w:t xml:space="preserve">De plus  </w:t>
      </w:r>
      <w:r w:rsidR="00302FE8" w:rsidRPr="00797165">
        <w:rPr>
          <w:position w:val="-10"/>
        </w:rPr>
        <w:object w:dxaOrig="220" w:dyaOrig="260">
          <v:shape id="_x0000_i1078" type="#_x0000_t75" style="width:15.75pt;height:18pt" o:ole="">
            <v:imagedata r:id="rId90" o:title=""/>
          </v:shape>
          <o:OLEObject Type="Embed" ProgID="Equation.DSMT4" ShapeID="_x0000_i1078" DrawAspect="Content" ObjectID="_1379196557" r:id="rId91"/>
        </w:object>
      </w:r>
      <w:r w:rsidR="00302FE8" w:rsidRPr="00797165">
        <w:rPr>
          <w:position w:val="-4"/>
        </w:rPr>
        <w:object w:dxaOrig="220" w:dyaOrig="220">
          <v:shape id="_x0000_i1079" type="#_x0000_t75" style="width:11.25pt;height:11.25pt" o:ole="">
            <v:imagedata r:id="rId92" o:title=""/>
          </v:shape>
          <o:OLEObject Type="Embed" ProgID="Equation.DSMT4" ShapeID="_x0000_i1079" DrawAspect="Content" ObjectID="_1379196558" r:id="rId93"/>
        </w:object>
      </w:r>
      <w:r w:rsidRPr="00302FE8">
        <w:rPr>
          <w:rFonts w:asciiTheme="minorBidi" w:hAnsiTheme="minorBidi"/>
          <w:i/>
          <w:iCs/>
          <w:sz w:val="24"/>
          <w:szCs w:val="24"/>
        </w:rPr>
        <w:t xml:space="preserve"> 0  c’est </w:t>
      </w:r>
      <w:r w:rsidR="00ED042E" w:rsidRPr="00302FE8">
        <w:rPr>
          <w:rFonts w:asciiTheme="minorBidi" w:hAnsiTheme="minorBidi"/>
          <w:i/>
          <w:iCs/>
          <w:sz w:val="24"/>
          <w:szCs w:val="24"/>
        </w:rPr>
        <w:t>à</w:t>
      </w:r>
      <w:r w:rsidRPr="00302FE8">
        <w:rPr>
          <w:rFonts w:asciiTheme="minorBidi" w:hAnsiTheme="minorBidi"/>
          <w:i/>
          <w:iCs/>
          <w:sz w:val="24"/>
          <w:szCs w:val="24"/>
        </w:rPr>
        <w:t xml:space="preserve"> </w:t>
      </w:r>
      <w:r w:rsidR="00230261" w:rsidRPr="00302FE8">
        <w:rPr>
          <w:rFonts w:asciiTheme="minorBidi" w:hAnsiTheme="minorBidi"/>
          <w:i/>
          <w:iCs/>
          <w:sz w:val="24"/>
          <w:szCs w:val="24"/>
        </w:rPr>
        <w:t>dire le</w:t>
      </w:r>
      <w:r w:rsidRPr="00302FE8">
        <w:rPr>
          <w:rFonts w:asciiTheme="minorBidi" w:hAnsiTheme="minorBidi"/>
          <w:i/>
          <w:iCs/>
          <w:sz w:val="24"/>
          <w:szCs w:val="24"/>
        </w:rPr>
        <w:t xml:space="preserve"> frottement interne entre les grains est grand.</w:t>
      </w:r>
    </w:p>
    <w:p w:rsidR="0037674B" w:rsidRPr="00302FE8" w:rsidRDefault="0037674B" w:rsidP="00302FE8">
      <w:pPr>
        <w:pStyle w:val="Paragraphedeliste"/>
        <w:numPr>
          <w:ilvl w:val="1"/>
          <w:numId w:val="8"/>
        </w:numPr>
        <w:rPr>
          <w:rFonts w:asciiTheme="minorBidi" w:hAnsiTheme="minorBidi"/>
          <w:i/>
          <w:iCs/>
          <w:sz w:val="24"/>
          <w:szCs w:val="24"/>
        </w:rPr>
      </w:pPr>
      <w:r w:rsidRPr="00302FE8">
        <w:rPr>
          <w:rFonts w:asciiTheme="minorBidi" w:hAnsiTheme="minorBidi"/>
          <w:i/>
          <w:iCs/>
          <w:sz w:val="24"/>
          <w:szCs w:val="24"/>
        </w:rPr>
        <w:t>Puisque la cohésion est presque nulle (chaque grain est indépendant) le frottement entre les grains va être important.</w:t>
      </w:r>
    </w:p>
    <w:p w:rsidR="0037674B" w:rsidRPr="00302FE8" w:rsidRDefault="0037674B" w:rsidP="00302FE8">
      <w:pPr>
        <w:pStyle w:val="Paragraphedeliste"/>
        <w:numPr>
          <w:ilvl w:val="1"/>
          <w:numId w:val="8"/>
        </w:numPr>
        <w:rPr>
          <w:rFonts w:asciiTheme="minorBidi" w:hAnsiTheme="minorBidi"/>
          <w:i/>
          <w:iCs/>
          <w:sz w:val="24"/>
          <w:szCs w:val="24"/>
        </w:rPr>
      </w:pPr>
      <w:r w:rsidRPr="00302FE8">
        <w:rPr>
          <w:rFonts w:asciiTheme="minorBidi" w:hAnsiTheme="minorBidi"/>
          <w:i/>
          <w:iCs/>
          <w:sz w:val="24"/>
          <w:szCs w:val="24"/>
        </w:rPr>
        <w:t>Toute sollicitation externe va provoquer généralement l’augmentation de frottement entre les grains sableu</w:t>
      </w:r>
      <w:r w:rsidR="00302FE8">
        <w:rPr>
          <w:rFonts w:asciiTheme="minorBidi" w:hAnsiTheme="minorBidi"/>
          <w:i/>
          <w:iCs/>
          <w:sz w:val="24"/>
          <w:szCs w:val="24"/>
        </w:rPr>
        <w:t xml:space="preserve">x a frottement est généré pour </w:t>
      </w:r>
      <w:r w:rsidR="00302FE8" w:rsidRPr="00797165">
        <w:rPr>
          <w:position w:val="-10"/>
        </w:rPr>
        <w:object w:dxaOrig="220" w:dyaOrig="260">
          <v:shape id="_x0000_i1080" type="#_x0000_t75" style="width:15.75pt;height:18pt" o:ole="">
            <v:imagedata r:id="rId90" o:title=""/>
          </v:shape>
          <o:OLEObject Type="Embed" ProgID="Equation.DSMT4" ShapeID="_x0000_i1080" DrawAspect="Content" ObjectID="_1379196559" r:id="rId94"/>
        </w:object>
      </w:r>
      <w:r w:rsidRPr="00302FE8">
        <w:rPr>
          <w:rFonts w:asciiTheme="minorBidi" w:hAnsiTheme="minorBidi"/>
          <w:i/>
          <w:iCs/>
          <w:sz w:val="24"/>
          <w:szCs w:val="24"/>
        </w:rPr>
        <w:t>=</w:t>
      </w:r>
      <w:r w:rsidR="00302FE8">
        <w:rPr>
          <w:rFonts w:asciiTheme="minorBidi" w:hAnsiTheme="minorBidi"/>
          <w:i/>
          <w:iCs/>
          <w:sz w:val="24"/>
          <w:szCs w:val="24"/>
        </w:rPr>
        <w:t xml:space="preserve"> </w:t>
      </w:r>
      <w:r w:rsidRPr="00302FE8">
        <w:rPr>
          <w:rFonts w:asciiTheme="minorBidi" w:hAnsiTheme="minorBidi"/>
          <w:i/>
          <w:iCs/>
          <w:sz w:val="24"/>
          <w:szCs w:val="24"/>
        </w:rPr>
        <w:t>30° caractéristique fixe du sable ainsi que c</w:t>
      </w:r>
      <w:r w:rsidR="00302FE8">
        <w:rPr>
          <w:rFonts w:asciiTheme="minorBidi" w:hAnsiTheme="minorBidi"/>
          <w:i/>
          <w:iCs/>
          <w:sz w:val="24"/>
          <w:szCs w:val="24"/>
        </w:rPr>
        <w:t xml:space="preserve"> </w:t>
      </w:r>
      <w:r w:rsidRPr="00302FE8">
        <w:rPr>
          <w:rFonts w:asciiTheme="minorBidi" w:hAnsiTheme="minorBidi"/>
          <w:i/>
          <w:iCs/>
          <w:sz w:val="24"/>
          <w:szCs w:val="24"/>
        </w:rPr>
        <w:t>=</w:t>
      </w:r>
      <w:r w:rsidR="00302FE8">
        <w:rPr>
          <w:rFonts w:asciiTheme="minorBidi" w:hAnsiTheme="minorBidi"/>
          <w:i/>
          <w:iCs/>
          <w:sz w:val="24"/>
          <w:szCs w:val="24"/>
        </w:rPr>
        <w:t xml:space="preserve"> </w:t>
      </w:r>
      <w:r w:rsidR="00302FE8" w:rsidRPr="00797165">
        <w:rPr>
          <w:position w:val="-6"/>
        </w:rPr>
        <w:object w:dxaOrig="1200" w:dyaOrig="320">
          <v:shape id="_x0000_i1081" type="#_x0000_t75" style="width:66pt;height:17.25pt" o:ole="">
            <v:imagedata r:id="rId95" o:title=""/>
          </v:shape>
          <o:OLEObject Type="Embed" ProgID="Equation.DSMT4" ShapeID="_x0000_i1081" DrawAspect="Content" ObjectID="_1379196560" r:id="rId96"/>
        </w:object>
      </w:r>
    </w:p>
    <w:p w:rsidR="00302FE8" w:rsidRPr="00302FE8" w:rsidRDefault="00302FE8" w:rsidP="00302FE8">
      <w:pPr>
        <w:rPr>
          <w:rFonts w:asciiTheme="minorBidi" w:hAnsiTheme="minorBidi"/>
          <w:i/>
          <w:iCs/>
          <w:sz w:val="24"/>
          <w:szCs w:val="24"/>
        </w:rPr>
      </w:pPr>
      <w:r>
        <w:rPr>
          <w:rFonts w:asciiTheme="minorBidi" w:hAnsiTheme="minorBidi"/>
          <w:i/>
          <w:iCs/>
          <w:sz w:val="24"/>
          <w:szCs w:val="24"/>
        </w:rPr>
        <w:lastRenderedPageBreak/>
        <w:br/>
      </w:r>
    </w:p>
    <w:p w:rsidR="0037674B" w:rsidRDefault="0037674B" w:rsidP="00302FE8">
      <w:pPr>
        <w:pStyle w:val="Paragraphedeliste"/>
        <w:numPr>
          <w:ilvl w:val="1"/>
          <w:numId w:val="8"/>
        </w:numPr>
        <w:rPr>
          <w:rFonts w:asciiTheme="minorBidi" w:hAnsiTheme="minorBidi"/>
          <w:i/>
          <w:iCs/>
          <w:sz w:val="24"/>
          <w:szCs w:val="24"/>
        </w:rPr>
      </w:pPr>
      <w:r w:rsidRPr="00302FE8">
        <w:rPr>
          <w:rFonts w:asciiTheme="minorBidi" w:hAnsiTheme="minorBidi"/>
          <w:i/>
          <w:iCs/>
          <w:sz w:val="24"/>
          <w:szCs w:val="24"/>
        </w:rPr>
        <w:t xml:space="preserve">Il est à noter que l’eau peut modifier ces deux </w:t>
      </w:r>
      <w:r w:rsidR="00230261" w:rsidRPr="00302FE8">
        <w:rPr>
          <w:rFonts w:asciiTheme="minorBidi" w:hAnsiTheme="minorBidi"/>
          <w:i/>
          <w:iCs/>
          <w:sz w:val="24"/>
          <w:szCs w:val="24"/>
        </w:rPr>
        <w:t>caractéristique</w:t>
      </w:r>
      <w:r w:rsidRPr="00302FE8">
        <w:rPr>
          <w:rFonts w:asciiTheme="minorBidi" w:hAnsiTheme="minorBidi"/>
          <w:i/>
          <w:iCs/>
          <w:sz w:val="24"/>
          <w:szCs w:val="24"/>
        </w:rPr>
        <w:t xml:space="preserve"> c et </w:t>
      </w:r>
      <w:r w:rsidR="00302FE8" w:rsidRPr="00797165">
        <w:rPr>
          <w:position w:val="-10"/>
        </w:rPr>
        <w:object w:dxaOrig="220" w:dyaOrig="260">
          <v:shape id="_x0000_i1082" type="#_x0000_t75" style="width:15.75pt;height:18pt" o:ole="">
            <v:imagedata r:id="rId90" o:title=""/>
          </v:shape>
          <o:OLEObject Type="Embed" ProgID="Equation.DSMT4" ShapeID="_x0000_i1082" DrawAspect="Content" ObjectID="_1379196561" r:id="rId97"/>
        </w:object>
      </w:r>
      <w:r w:rsidRPr="00302FE8">
        <w:rPr>
          <w:rFonts w:asciiTheme="minorBidi" w:hAnsiTheme="minorBidi"/>
          <w:i/>
          <w:iCs/>
          <w:sz w:val="24"/>
          <w:szCs w:val="24"/>
        </w:rPr>
        <w:t xml:space="preserve"> puisqu’elle est un lubrifiant donc l’eau va augmenter la cohésion et diminuer l’angle de frottement interne des grains.</w:t>
      </w:r>
    </w:p>
    <w:p w:rsidR="0037674B" w:rsidRDefault="0037674B" w:rsidP="0037674B">
      <w:pPr>
        <w:tabs>
          <w:tab w:val="left" w:pos="1140"/>
        </w:tabs>
      </w:pPr>
    </w:p>
    <w:p w:rsidR="00022623" w:rsidRDefault="00022623" w:rsidP="00022623">
      <w:pPr>
        <w:pStyle w:val="Paragraphedeliste"/>
        <w:numPr>
          <w:ilvl w:val="0"/>
          <w:numId w:val="2"/>
        </w:numPr>
        <w:rPr>
          <w:rFonts w:ascii="Times New Roman" w:hAnsi="Times New Roman" w:cs="Times New Roman"/>
          <w:b/>
          <w:bCs/>
          <w:sz w:val="34"/>
          <w:szCs w:val="34"/>
        </w:rPr>
      </w:pPr>
      <w:r>
        <w:rPr>
          <w:rFonts w:ascii="Times New Roman" w:hAnsi="Times New Roman" w:cs="Times New Roman"/>
          <w:b/>
          <w:bCs/>
          <w:sz w:val="34"/>
          <w:szCs w:val="34"/>
        </w:rPr>
        <w:t>Conclusion</w:t>
      </w:r>
      <w:r w:rsidRPr="0037674B">
        <w:rPr>
          <w:rFonts w:ascii="Times New Roman" w:hAnsi="Times New Roman" w:cs="Times New Roman"/>
          <w:b/>
          <w:bCs/>
          <w:sz w:val="34"/>
          <w:szCs w:val="34"/>
        </w:rPr>
        <w:t> :</w:t>
      </w:r>
    </w:p>
    <w:p w:rsidR="00022623" w:rsidRPr="00022623" w:rsidRDefault="00022623" w:rsidP="00022623">
      <w:pPr>
        <w:rPr>
          <w:rFonts w:ascii="Times New Roman" w:hAnsi="Times New Roman" w:cs="Times New Roman"/>
          <w:b/>
          <w:bCs/>
          <w:sz w:val="34"/>
          <w:szCs w:val="34"/>
        </w:rPr>
      </w:pPr>
      <w:r w:rsidRPr="00022623">
        <w:rPr>
          <w:rFonts w:asciiTheme="minorBidi" w:hAnsiTheme="minorBidi"/>
          <w:i/>
          <w:iCs/>
          <w:sz w:val="24"/>
          <w:szCs w:val="24"/>
        </w:rPr>
        <w:t>L</w:t>
      </w:r>
      <w:r>
        <w:rPr>
          <w:rFonts w:asciiTheme="minorBidi" w:hAnsiTheme="minorBidi"/>
          <w:i/>
          <w:iCs/>
          <w:sz w:val="24"/>
          <w:szCs w:val="24"/>
        </w:rPr>
        <w:t xml:space="preserve">a valeur de l’angle de frottement </w:t>
      </w:r>
      <w:r w:rsidRPr="00797165">
        <w:rPr>
          <w:position w:val="-10"/>
        </w:rPr>
        <w:object w:dxaOrig="220" w:dyaOrig="260">
          <v:shape id="_x0000_i1083" type="#_x0000_t75" style="width:15.75pt;height:18pt" o:ole="">
            <v:imagedata r:id="rId90" o:title=""/>
          </v:shape>
          <o:OLEObject Type="Embed" ProgID="Equation.DSMT4" ShapeID="_x0000_i1083" DrawAspect="Content" ObjectID="_1379196562" r:id="rId98"/>
        </w:object>
      </w:r>
      <w:r>
        <w:rPr>
          <w:position w:val="-10"/>
        </w:rPr>
        <w:t xml:space="preserve"> </w:t>
      </w:r>
      <w:r>
        <w:rPr>
          <w:rFonts w:asciiTheme="minorBidi" w:hAnsiTheme="minorBidi"/>
          <w:i/>
          <w:iCs/>
          <w:sz w:val="24"/>
          <w:szCs w:val="24"/>
        </w:rPr>
        <w:t>doit être presque égale a 30° mais on a trouvé une valeur proche de 40°, cette différence est expliqué</w:t>
      </w:r>
      <w:r w:rsidR="002946A5">
        <w:rPr>
          <w:rFonts w:asciiTheme="minorBidi" w:hAnsiTheme="minorBidi"/>
          <w:i/>
          <w:iCs/>
          <w:sz w:val="24"/>
          <w:szCs w:val="24"/>
        </w:rPr>
        <w:t>e</w:t>
      </w:r>
      <w:r>
        <w:rPr>
          <w:rFonts w:asciiTheme="minorBidi" w:hAnsiTheme="minorBidi"/>
          <w:i/>
          <w:iCs/>
          <w:sz w:val="24"/>
          <w:szCs w:val="24"/>
        </w:rPr>
        <w:t xml:space="preserve"> par les anomalies de l’appareil et l’opérateur, d’une manière générale pour déterminer les caractéristiques </w:t>
      </w:r>
      <w:r w:rsidRPr="00302FE8">
        <w:rPr>
          <w:rFonts w:asciiTheme="minorBidi" w:hAnsiTheme="minorBidi"/>
          <w:i/>
          <w:iCs/>
          <w:sz w:val="24"/>
          <w:szCs w:val="24"/>
        </w:rPr>
        <w:t xml:space="preserve">c et </w:t>
      </w:r>
      <w:r w:rsidRPr="00797165">
        <w:rPr>
          <w:position w:val="-10"/>
        </w:rPr>
        <w:object w:dxaOrig="220" w:dyaOrig="260">
          <v:shape id="_x0000_i1084" type="#_x0000_t75" style="width:15.75pt;height:18pt" o:ole="">
            <v:imagedata r:id="rId90" o:title=""/>
          </v:shape>
          <o:OLEObject Type="Embed" ProgID="Equation.DSMT4" ShapeID="_x0000_i1084" DrawAspect="Content" ObjectID="_1379196563" r:id="rId99"/>
        </w:object>
      </w:r>
      <w:r>
        <w:rPr>
          <w:rFonts w:asciiTheme="minorBidi" w:hAnsiTheme="minorBidi"/>
          <w:i/>
          <w:iCs/>
          <w:sz w:val="24"/>
          <w:szCs w:val="24"/>
        </w:rPr>
        <w:t xml:space="preserve">pour un sol donné on effectue au moins deux de cisaillement.   </w:t>
      </w:r>
    </w:p>
    <w:p w:rsidR="00022623" w:rsidRPr="00022623" w:rsidRDefault="00022623" w:rsidP="00022623">
      <w:pPr>
        <w:ind w:firstLine="284"/>
        <w:rPr>
          <w:rFonts w:asciiTheme="minorBidi" w:hAnsiTheme="minorBidi"/>
          <w:i/>
          <w:iCs/>
          <w:sz w:val="24"/>
          <w:szCs w:val="24"/>
        </w:rPr>
      </w:pPr>
      <w:r w:rsidRPr="00022623">
        <w:rPr>
          <w:rFonts w:asciiTheme="minorBidi" w:hAnsiTheme="minorBidi"/>
          <w:i/>
          <w:iCs/>
          <w:sz w:val="24"/>
          <w:szCs w:val="24"/>
        </w:rPr>
        <w:t>L’équilibre limite d’un sol est défini par  le passage de l’état élastique  à l’état plastique qui se traduit  par l’apparition des grandes déformations irréversibles c'est-à-dire  dans la pratique par la rupture.</w:t>
      </w:r>
    </w:p>
    <w:p w:rsidR="00022623" w:rsidRPr="00022623" w:rsidRDefault="00022623" w:rsidP="00022623">
      <w:pPr>
        <w:ind w:firstLine="284"/>
        <w:rPr>
          <w:rFonts w:asciiTheme="minorBidi" w:hAnsiTheme="minorBidi"/>
          <w:i/>
          <w:iCs/>
          <w:sz w:val="24"/>
          <w:szCs w:val="24"/>
        </w:rPr>
      </w:pPr>
      <w:r w:rsidRPr="00022623">
        <w:rPr>
          <w:rFonts w:asciiTheme="minorBidi" w:hAnsiTheme="minorBidi"/>
          <w:i/>
          <w:iCs/>
          <w:sz w:val="24"/>
          <w:szCs w:val="24"/>
        </w:rPr>
        <w:t>Le dimensionnement adéquat de l’ouvrage nécessite donc la connaissance des caractéristiques de résistance ou cisaillement de sol</w:t>
      </w:r>
    </w:p>
    <w:p w:rsidR="00022623" w:rsidRPr="00022623" w:rsidRDefault="00022623" w:rsidP="00022623">
      <w:pPr>
        <w:rPr>
          <w:rFonts w:ascii="Times New Roman" w:hAnsi="Times New Roman" w:cs="Times New Roman"/>
          <w:b/>
          <w:bCs/>
          <w:sz w:val="34"/>
          <w:szCs w:val="34"/>
        </w:rPr>
      </w:pPr>
    </w:p>
    <w:p w:rsidR="00022623" w:rsidRPr="0037674B" w:rsidRDefault="00022623" w:rsidP="0037674B">
      <w:pPr>
        <w:tabs>
          <w:tab w:val="left" w:pos="1140"/>
        </w:tabs>
      </w:pPr>
    </w:p>
    <w:sectPr w:rsidR="00022623" w:rsidRPr="0037674B" w:rsidSect="000C744B">
      <w:headerReference w:type="even" r:id="rId100"/>
      <w:headerReference w:type="default" r:id="rId101"/>
      <w:footerReference w:type="default" r:id="rId102"/>
      <w:pgSz w:w="11906" w:h="16838"/>
      <w:pgMar w:top="1418" w:right="1418" w:bottom="1843"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C46" w:rsidRDefault="006E1C46" w:rsidP="006B50F2">
      <w:pPr>
        <w:spacing w:after="0" w:line="240" w:lineRule="auto"/>
      </w:pPr>
      <w:r>
        <w:separator/>
      </w:r>
    </w:p>
  </w:endnote>
  <w:endnote w:type="continuationSeparator" w:id="0">
    <w:p w:rsidR="006E1C46" w:rsidRDefault="006E1C46" w:rsidP="006B50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cademy Engraved LET">
    <w:panose1 w:val="00000000000000000000"/>
    <w:charset w:val="00"/>
    <w:family w:val="auto"/>
    <w:pitch w:val="variable"/>
    <w:sig w:usb0="00000083" w:usb1="00000000" w:usb2="00000000" w:usb3="00000000" w:csb0="000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623" w:rsidRDefault="000A425B" w:rsidP="001B77B4">
    <w:pPr>
      <w:pStyle w:val="Pieddepage"/>
    </w:pPr>
    <w:r>
      <w:rPr>
        <w:noProof/>
        <w:lang w:eastAsia="zh-TW"/>
      </w:rPr>
      <w:pict>
        <v:rect id="_x0000_s2059" style="position:absolute;margin-left:31.6pt;margin-top:779.4pt;width:7.15pt;height:61.2pt;z-index:251664384;mso-height-percent:900;mso-position-horizontal-relative:right-margin-area;mso-position-vertical-relative:page;mso-height-percent:900;mso-height-relative:bottom-margin-area" fillcolor="#666 [1936]" strokecolor="black [3200]" strokeweight="1pt">
          <v:fill color2="black [3200]" focus="50%" type="gradient"/>
          <v:shadow on="t" type="perspective" color="#7f7f7f [1601]" offset="1pt" offset2="-3pt"/>
          <w10:wrap anchorx="page" anchory="page"/>
        </v:rect>
      </w:pict>
    </w:r>
    <w:r>
      <w:rPr>
        <w:noProof/>
        <w:lang w:eastAsia="zh-TW"/>
      </w:rPr>
      <w:pict>
        <v:rect id="_x0000_s2060" style="position:absolute;margin-left:31.7pt;margin-top:779.4pt;width:7.15pt;height:62.5pt;z-index:251665408;mso-height-percent:900;mso-position-horizontal-relative:left-margin-area;mso-position-vertical-relative:page;mso-height-percent:900;mso-height-relative:bottom-margin-area" fillcolor="#666 [1936]" strokecolor="black [3200]" strokeweight="1pt">
          <v:fill color2="black [3200]" focus="50%" type="gradient"/>
          <v:shadow on="t" type="perspective" color="#7f7f7f [1601]" offset="1pt" offset2="-3pt"/>
          <w10:wrap anchorx="margin" anchory="page"/>
        </v:rect>
      </w:pict>
    </w:r>
    <w:r w:rsidR="00022623">
      <w:rPr>
        <w:rFonts w:asciiTheme="majorHAnsi" w:hAnsiTheme="majorHAnsi" w:cstheme="majorHAnsi"/>
      </w:rPr>
      <w:t>ESSAI DE CISAILLEMENT RECTILIGNE</w:t>
    </w:r>
    <w:r w:rsidR="00022623">
      <w:rPr>
        <w:rFonts w:asciiTheme="majorHAnsi" w:hAnsiTheme="majorHAnsi" w:cstheme="majorHAnsi"/>
      </w:rPr>
      <w:ptab w:relativeTo="margin" w:alignment="right" w:leader="none"/>
    </w:r>
    <w:r w:rsidR="00022623">
      <w:rPr>
        <w:rFonts w:asciiTheme="majorHAnsi" w:hAnsiTheme="majorHAnsi" w:cstheme="majorHAnsi"/>
      </w:rPr>
      <w:t xml:space="preserve">Page </w:t>
    </w:r>
    <w:fldSimple w:instr=" PAGE   \* MERGEFORMAT ">
      <w:r w:rsidR="00BA78A3" w:rsidRPr="00BA78A3">
        <w:rPr>
          <w:rFonts w:asciiTheme="majorHAnsi" w:hAnsiTheme="majorHAnsi" w:cstheme="majorHAnsi"/>
          <w:noProof/>
        </w:rPr>
        <w:t>3</w:t>
      </w:r>
    </w:fldSimple>
    <w:r>
      <w:rPr>
        <w:noProof/>
        <w:lang w:eastAsia="zh-TW"/>
      </w:rPr>
      <w:pict>
        <v:group id="_x0000_s2061"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2" type="#_x0000_t32" style="position:absolute;left:9;top:1431;width:15822;height:0;mso-width-percent:1000;mso-position-horizontal:center;mso-position-horizontal-relative:page;mso-position-vertical:bottom;mso-position-vertical-relative:top-margin-area;mso-width-percent:1000" o:connectortype="straight" strokecolor="black [3200]" strokeweight="1pt">
            <v:shadow type="perspective" color="#7f7f7f [1601]" offset="1pt" offset2="-3pt"/>
          </v:shape>
          <v:rect id="_x0000_s2063"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C46" w:rsidRDefault="006E1C46" w:rsidP="006B50F2">
      <w:pPr>
        <w:spacing w:after="0" w:line="240" w:lineRule="auto"/>
      </w:pPr>
      <w:r>
        <w:separator/>
      </w:r>
    </w:p>
  </w:footnote>
  <w:footnote w:type="continuationSeparator" w:id="0">
    <w:p w:rsidR="006E1C46" w:rsidRDefault="006E1C46" w:rsidP="006B50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623" w:rsidRDefault="00022623">
    <w:pPr>
      <w:pStyle w:val="En-tte"/>
    </w:pPr>
    <w:r>
      <w:rPr>
        <w:noProof/>
        <w:lang w:eastAsia="fr-FR"/>
      </w:rPr>
      <w:drawing>
        <wp:inline distT="0" distB="0" distL="0" distR="0">
          <wp:extent cx="1854835" cy="2035810"/>
          <wp:effectExtent l="19050" t="0" r="0" b="0"/>
          <wp:docPr id="1" name="Image 1" descr="D:\Génie Civil\Image\j\ENI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énie Civil\Image\j\ENIG_Logo.jpg"/>
                  <pic:cNvPicPr>
                    <a:picLocks noChangeAspect="1" noChangeArrowheads="1"/>
                  </pic:cNvPicPr>
                </pic:nvPicPr>
                <pic:blipFill>
                  <a:blip r:embed="rId1"/>
                  <a:srcRect/>
                  <a:stretch>
                    <a:fillRect/>
                  </a:stretch>
                </pic:blipFill>
                <pic:spPr bwMode="auto">
                  <a:xfrm>
                    <a:off x="0" y="0"/>
                    <a:ext cx="1854835" cy="203581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623" w:rsidRDefault="000A425B">
    <w:pPr>
      <w:pStyle w:val="En-tte"/>
    </w:pPr>
    <w:r>
      <w:rPr>
        <w:noProof/>
        <w:lang w:eastAsia="fr-FR"/>
      </w:rPr>
      <w:pict>
        <v:shapetype id="_x0000_t202" coordsize="21600,21600" o:spt="202" path="m,l,21600r21600,l21600,xe">
          <v:stroke joinstyle="miter"/>
          <v:path gradientshapeok="t" o:connecttype="rect"/>
        </v:shapetype>
        <v:shape id="_x0000_s2068" type="#_x0000_t202" style="position:absolute;margin-left:337.15pt;margin-top:-27.7pt;width:118.9pt;height:47.2pt;z-index:251670528;mso-width-relative:margin;mso-height-relative:margin" strokecolor="white [3212]">
          <v:textbox style="mso-next-textbox:#_x0000_s2068">
            <w:txbxContent>
              <w:p w:rsidR="00022623" w:rsidRDefault="00022623" w:rsidP="001B77B4">
                <w:pPr>
                  <w:spacing w:line="240" w:lineRule="auto"/>
                  <w:jc w:val="center"/>
                  <w:rPr>
                    <w:rFonts w:ascii="Academy Engraved LET" w:hAnsi="Academy Engraved LET"/>
                    <w:b/>
                    <w:bCs/>
                    <w:i/>
                    <w:iCs/>
                  </w:rPr>
                </w:pPr>
                <w:r>
                  <w:rPr>
                    <w:rFonts w:ascii="Academy Engraved LET" w:hAnsi="Academy Engraved LET"/>
                    <w:b/>
                    <w:bCs/>
                    <w:i/>
                    <w:iCs/>
                  </w:rPr>
                  <w:t xml:space="preserve">Année Universitaire </w:t>
                </w:r>
              </w:p>
              <w:p w:rsidR="00022623" w:rsidRPr="001B77B4" w:rsidRDefault="00022623" w:rsidP="001B77B4">
                <w:pPr>
                  <w:spacing w:line="240" w:lineRule="auto"/>
                  <w:jc w:val="center"/>
                  <w:rPr>
                    <w:rFonts w:ascii="Academy Engraved LET" w:hAnsi="Academy Engraved LET"/>
                    <w:b/>
                    <w:bCs/>
                    <w:i/>
                    <w:iCs/>
                  </w:rPr>
                </w:pPr>
                <w:r>
                  <w:rPr>
                    <w:rFonts w:ascii="Academy Engraved LET" w:hAnsi="Academy Engraved LET"/>
                    <w:b/>
                    <w:bCs/>
                    <w:i/>
                    <w:iCs/>
                  </w:rPr>
                  <w:t>2011 - 2012</w:t>
                </w:r>
              </w:p>
            </w:txbxContent>
          </v:textbox>
        </v:shape>
      </w:pict>
    </w:r>
    <w:r>
      <w:rPr>
        <w:noProof/>
      </w:rPr>
      <w:pict>
        <v:shape id="_x0000_s2067" type="#_x0000_t202" style="position:absolute;margin-left:-3pt;margin-top:-27.7pt;width:201.35pt;height:47.2pt;z-index:251669504;mso-width-relative:margin;mso-height-relative:margin" strokecolor="white [3212]">
          <v:textbox style="mso-next-textbox:#_x0000_s2067">
            <w:txbxContent>
              <w:p w:rsidR="00022623" w:rsidRPr="001B77B4" w:rsidRDefault="00022623" w:rsidP="00A84CB6">
                <w:pPr>
                  <w:spacing w:line="240" w:lineRule="auto"/>
                  <w:jc w:val="center"/>
                  <w:rPr>
                    <w:rFonts w:ascii="Academy Engraved LET" w:hAnsi="Academy Engraved LET"/>
                    <w:b/>
                    <w:bCs/>
                    <w:i/>
                    <w:iCs/>
                  </w:rPr>
                </w:pPr>
                <w:r w:rsidRPr="001B77B4">
                  <w:rPr>
                    <w:rFonts w:ascii="Academy Engraved LET" w:hAnsi="Academy Engraved LET"/>
                    <w:b/>
                    <w:bCs/>
                    <w:i/>
                    <w:iCs/>
                  </w:rPr>
                  <w:t>ECOLE NATIONAL D’INGENIEUR</w:t>
                </w:r>
              </w:p>
              <w:p w:rsidR="00022623" w:rsidRPr="001B77B4" w:rsidRDefault="00022623" w:rsidP="00A84CB6">
                <w:pPr>
                  <w:spacing w:line="240" w:lineRule="auto"/>
                  <w:jc w:val="center"/>
                  <w:rPr>
                    <w:rFonts w:ascii="Academy Engraved LET" w:hAnsi="Academy Engraved LET"/>
                    <w:b/>
                    <w:bCs/>
                    <w:i/>
                    <w:iCs/>
                  </w:rPr>
                </w:pPr>
                <w:r w:rsidRPr="001B77B4">
                  <w:rPr>
                    <w:rFonts w:ascii="Academy Engraved LET" w:hAnsi="Academy Engraved LET"/>
                    <w:b/>
                    <w:bCs/>
                    <w:i/>
                    <w:iCs/>
                  </w:rPr>
                  <w:t>DE GABES</w:t>
                </w:r>
              </w:p>
            </w:txbxContent>
          </v:textbox>
        </v:shape>
      </w:pict>
    </w:r>
    <w:r w:rsidRPr="000A425B">
      <w:rPr>
        <w:rFonts w:asciiTheme="majorHAnsi" w:eastAsiaTheme="majorEastAsia" w:hAnsiTheme="majorHAnsi" w:cstheme="majorBidi"/>
        <w:lang w:eastAsia="zh-TW"/>
      </w:rPr>
      <w:pict>
        <v:rect id="_x0000_s2054" style="position:absolute;margin-left:58.4pt;margin-top:-.4pt;width:7.15pt;height:63pt;z-index:251660288;mso-height-percent:900;mso-position-horizontal-relative:left-margin-area;mso-position-vertical-relative:page;mso-height-percent:900;mso-height-relative:top-margin-area" fillcolor="#666 [1936]" strokecolor="black [3200]" strokeweight="1pt">
          <v:fill color2="black [3200]" focus="50%" type="gradient"/>
          <v:shadow on="t" type="perspective" color="#7f7f7f [1601]" offset="1pt" offset2="-3pt"/>
          <w10:wrap anchorx="margin" anchory="page"/>
        </v:rect>
      </w:pict>
    </w:r>
    <w:r w:rsidRPr="000A425B">
      <w:rPr>
        <w:rFonts w:asciiTheme="majorHAnsi" w:eastAsiaTheme="majorEastAsia" w:hAnsiTheme="majorHAnsi" w:cstheme="majorBidi"/>
        <w:lang w:eastAsia="zh-TW"/>
      </w:rPr>
      <w:pict>
        <v:rect id="_x0000_s2055" style="position:absolute;margin-left:5.9pt;margin-top:-.4pt;width:7.15pt;height:63pt;z-index:251661312;mso-height-percent:900;mso-position-horizontal-relative:right-margin-area;mso-position-vertical-relative:page;mso-height-percent:900;mso-height-relative:top-margin-area" fillcolor="#666 [1936]" strokecolor="black [3200]" strokeweight="1pt">
          <v:fill color2="black [3200]" focus="50%" type="gradient"/>
          <v:shadow on="t" type="perspective" color="#7f7f7f [1601]" offset="1pt" offset2="-3pt"/>
          <w10:wrap anchorx="page" anchory="page"/>
        </v:rect>
      </w:pict>
    </w:r>
    <w:r w:rsidR="00022623" w:rsidRPr="00A84CB6">
      <w:rPr>
        <w:noProof/>
        <w:lang w:eastAsia="fr-FR"/>
      </w:rPr>
      <w:drawing>
        <wp:anchor distT="0" distB="0" distL="114300" distR="114300" simplePos="0" relativeHeight="251667456" behindDoc="0" locked="0" layoutInCell="1" allowOverlap="1">
          <wp:simplePos x="0" y="0"/>
          <wp:positionH relativeFrom="column">
            <wp:posOffset>-890270</wp:posOffset>
          </wp:positionH>
          <wp:positionV relativeFrom="paragraph">
            <wp:posOffset>-441960</wp:posOffset>
          </wp:positionV>
          <wp:extent cx="705485" cy="775970"/>
          <wp:effectExtent l="19050" t="0" r="0" b="0"/>
          <wp:wrapThrough wrapText="bothSides">
            <wp:wrapPolygon edited="0">
              <wp:start x="-583" y="0"/>
              <wp:lineTo x="-583" y="21211"/>
              <wp:lineTo x="21581" y="21211"/>
              <wp:lineTo x="21581" y="0"/>
              <wp:lineTo x="-583" y="0"/>
            </wp:wrapPolygon>
          </wp:wrapThrough>
          <wp:docPr id="3" name="Image 2" descr="D:\Génie Civil\Image\j\ENI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énie Civil\Image\j\ENIG_Logo.jpg"/>
                  <pic:cNvPicPr>
                    <a:picLocks noChangeAspect="1" noChangeArrowheads="1"/>
                  </pic:cNvPicPr>
                </pic:nvPicPr>
                <pic:blipFill>
                  <a:blip r:embed="rId1"/>
                  <a:srcRect/>
                  <a:stretch>
                    <a:fillRect/>
                  </a:stretch>
                </pic:blipFill>
                <pic:spPr bwMode="auto">
                  <a:xfrm>
                    <a:off x="0" y="0"/>
                    <a:ext cx="705485" cy="775970"/>
                  </a:xfrm>
                  <a:prstGeom prst="rect">
                    <a:avLst/>
                  </a:prstGeom>
                  <a:noFill/>
                  <a:ln w="9525">
                    <a:noFill/>
                    <a:miter lim="800000"/>
                    <a:headEnd/>
                    <a:tailEnd/>
                  </a:ln>
                </pic:spPr>
              </pic:pic>
            </a:graphicData>
          </a:graphic>
        </wp:anchor>
      </w:drawing>
    </w:r>
    <w:r w:rsidRPr="000A425B">
      <w:rPr>
        <w:rFonts w:asciiTheme="majorHAnsi" w:eastAsiaTheme="majorEastAsia" w:hAnsiTheme="majorHAnsi" w:cstheme="majorBidi"/>
        <w:lang w:eastAsia="zh-TW"/>
      </w:rPr>
      <w:pict>
        <v:group id="_x0000_s2056"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666 [1936]" strokeweight="1pt">
            <v:shadow type="perspective" color="#7f7f7f [1601]" opacity=".5" offset="1pt" offset2="-3pt"/>
          </v:shape>
          <v:rect id="_x0000_s2058" style="position:absolute;left:8;top:9;width:4031;height:1439;mso-width-percent:400;mso-height-percent:1000;mso-width-percent:400;mso-height-percent:1000;mso-width-relative:margin;mso-height-relative:bottom-margin-area" filled="f" stroked="f"/>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6EAD"/>
    <w:multiLevelType w:val="hybridMultilevel"/>
    <w:tmpl w:val="B6661564"/>
    <w:lvl w:ilvl="0" w:tplc="8714A0A8">
      <w:numFmt w:val="bullet"/>
      <w:lvlText w:val=""/>
      <w:lvlJc w:val="left"/>
      <w:pPr>
        <w:ind w:left="786"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386BF4"/>
    <w:multiLevelType w:val="hybridMultilevel"/>
    <w:tmpl w:val="76B443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7DB50D3"/>
    <w:multiLevelType w:val="hybridMultilevel"/>
    <w:tmpl w:val="DBD64B8C"/>
    <w:lvl w:ilvl="0" w:tplc="4986F44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23A3D02"/>
    <w:multiLevelType w:val="hybridMultilevel"/>
    <w:tmpl w:val="F4C497BC"/>
    <w:lvl w:ilvl="0" w:tplc="D0FC005A">
      <w:numFmt w:val="bullet"/>
      <w:lvlText w:val="-"/>
      <w:lvlJc w:val="left"/>
      <w:pPr>
        <w:ind w:left="644" w:hanging="360"/>
      </w:pPr>
      <w:rPr>
        <w:rFonts w:ascii="Arial" w:eastAsiaTheme="minorHAnsi"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nsid w:val="5BCD1FE4"/>
    <w:multiLevelType w:val="hybridMultilevel"/>
    <w:tmpl w:val="1834D9E6"/>
    <w:lvl w:ilvl="0" w:tplc="6A42FB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C43E69"/>
    <w:multiLevelType w:val="hybridMultilevel"/>
    <w:tmpl w:val="17186372"/>
    <w:lvl w:ilvl="0" w:tplc="D0D86794">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6">
    <w:nsid w:val="774D2080"/>
    <w:multiLevelType w:val="hybridMultilevel"/>
    <w:tmpl w:val="C726AE58"/>
    <w:lvl w:ilvl="0" w:tplc="06DED916">
      <w:numFmt w:val="bullet"/>
      <w:lvlText w:val="-"/>
      <w:lvlJc w:val="left"/>
      <w:pPr>
        <w:ind w:left="1506" w:hanging="360"/>
      </w:pPr>
      <w:rPr>
        <w:rFonts w:ascii="Calibri" w:eastAsiaTheme="minorHAnsi" w:hAnsi="Calibri" w:cstheme="minorBidi"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7">
    <w:nsid w:val="7E7D5F1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5"/>
  </w:num>
  <w:num w:numId="3">
    <w:abstractNumId w:val="0"/>
  </w:num>
  <w:num w:numId="4">
    <w:abstractNumId w:val="4"/>
  </w:num>
  <w:num w:numId="5">
    <w:abstractNumId w:val="3"/>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5362"/>
    <o:shapelayout v:ext="edit">
      <o:idmap v:ext="edit" data="2"/>
      <o:rules v:ext="edit">
        <o:r id="V:Rule3" type="connector" idref="#_x0000_s2062"/>
        <o:r id="V:Rule4" type="connector" idref="#_x0000_s2057"/>
      </o:rules>
    </o:shapelayout>
  </w:hdrShapeDefaults>
  <w:footnotePr>
    <w:footnote w:id="-1"/>
    <w:footnote w:id="0"/>
  </w:footnotePr>
  <w:endnotePr>
    <w:endnote w:id="-1"/>
    <w:endnote w:id="0"/>
  </w:endnotePr>
  <w:compat/>
  <w:rsids>
    <w:rsidRoot w:val="006B50F2"/>
    <w:rsid w:val="000172D1"/>
    <w:rsid w:val="00022623"/>
    <w:rsid w:val="000A425B"/>
    <w:rsid w:val="000A66BC"/>
    <w:rsid w:val="000B2AA7"/>
    <w:rsid w:val="000C744B"/>
    <w:rsid w:val="001B77B4"/>
    <w:rsid w:val="001C0996"/>
    <w:rsid w:val="002250C7"/>
    <w:rsid w:val="00230261"/>
    <w:rsid w:val="00280716"/>
    <w:rsid w:val="002946A5"/>
    <w:rsid w:val="002A2CD0"/>
    <w:rsid w:val="002C5DEA"/>
    <w:rsid w:val="00302FE8"/>
    <w:rsid w:val="00315069"/>
    <w:rsid w:val="0037674B"/>
    <w:rsid w:val="004014E3"/>
    <w:rsid w:val="00414F20"/>
    <w:rsid w:val="005B75BE"/>
    <w:rsid w:val="00690A29"/>
    <w:rsid w:val="006B50F2"/>
    <w:rsid w:val="006E1C46"/>
    <w:rsid w:val="00743FAE"/>
    <w:rsid w:val="00774385"/>
    <w:rsid w:val="007F6873"/>
    <w:rsid w:val="0081428A"/>
    <w:rsid w:val="0084099E"/>
    <w:rsid w:val="009933ED"/>
    <w:rsid w:val="009B77F8"/>
    <w:rsid w:val="00A84CB6"/>
    <w:rsid w:val="00AC5246"/>
    <w:rsid w:val="00AE0374"/>
    <w:rsid w:val="00BA78A3"/>
    <w:rsid w:val="00C42B8D"/>
    <w:rsid w:val="00D44CC6"/>
    <w:rsid w:val="00D74419"/>
    <w:rsid w:val="00E55577"/>
    <w:rsid w:val="00E720BE"/>
    <w:rsid w:val="00E73C49"/>
    <w:rsid w:val="00E77D38"/>
    <w:rsid w:val="00ED042E"/>
    <w:rsid w:val="00F86044"/>
    <w:rsid w:val="00FA1630"/>
    <w:rsid w:val="00FA6DA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DEA"/>
  </w:style>
  <w:style w:type="paragraph" w:styleId="Titre1">
    <w:name w:val="heading 1"/>
    <w:basedOn w:val="Normal"/>
    <w:next w:val="Normal"/>
    <w:link w:val="Titre1Car"/>
    <w:uiPriority w:val="9"/>
    <w:qFormat/>
    <w:rsid w:val="006B5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50F2"/>
    <w:pPr>
      <w:tabs>
        <w:tab w:val="center" w:pos="4536"/>
        <w:tab w:val="right" w:pos="9072"/>
      </w:tabs>
      <w:spacing w:after="0" w:line="240" w:lineRule="auto"/>
    </w:pPr>
  </w:style>
  <w:style w:type="character" w:customStyle="1" w:styleId="En-tteCar">
    <w:name w:val="En-tête Car"/>
    <w:basedOn w:val="Policepardfaut"/>
    <w:link w:val="En-tte"/>
    <w:uiPriority w:val="99"/>
    <w:rsid w:val="006B50F2"/>
  </w:style>
  <w:style w:type="paragraph" w:styleId="Pieddepage">
    <w:name w:val="footer"/>
    <w:basedOn w:val="Normal"/>
    <w:link w:val="PieddepageCar"/>
    <w:uiPriority w:val="99"/>
    <w:semiHidden/>
    <w:unhideWhenUsed/>
    <w:rsid w:val="006B50F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B50F2"/>
  </w:style>
  <w:style w:type="character" w:customStyle="1" w:styleId="Titre1Car">
    <w:name w:val="Titre 1 Car"/>
    <w:basedOn w:val="Policepardfaut"/>
    <w:link w:val="Titre1"/>
    <w:uiPriority w:val="9"/>
    <w:rsid w:val="006B50F2"/>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6B50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50F2"/>
    <w:rPr>
      <w:rFonts w:ascii="Tahoma" w:hAnsi="Tahoma" w:cs="Tahoma"/>
      <w:sz w:val="16"/>
      <w:szCs w:val="16"/>
    </w:rPr>
  </w:style>
  <w:style w:type="paragraph" w:styleId="Paragraphedeliste">
    <w:name w:val="List Paragraph"/>
    <w:basedOn w:val="Normal"/>
    <w:uiPriority w:val="34"/>
    <w:qFormat/>
    <w:rsid w:val="001B77B4"/>
    <w:pPr>
      <w:ind w:left="720"/>
      <w:contextualSpacing/>
    </w:pPr>
  </w:style>
</w:styles>
</file>

<file path=word/webSettings.xml><?xml version="1.0" encoding="utf-8"?>
<w:webSettings xmlns:r="http://schemas.openxmlformats.org/officeDocument/2006/relationships" xmlns:w="http://schemas.openxmlformats.org/wordprocessingml/2006/main">
  <w:divs>
    <w:div w:id="769928407">
      <w:bodyDiv w:val="1"/>
      <w:marLeft w:val="0"/>
      <w:marRight w:val="0"/>
      <w:marTop w:val="0"/>
      <w:marBottom w:val="0"/>
      <w:divBdr>
        <w:top w:val="none" w:sz="0" w:space="0" w:color="auto"/>
        <w:left w:val="none" w:sz="0" w:space="0" w:color="auto"/>
        <w:bottom w:val="none" w:sz="0" w:space="0" w:color="auto"/>
        <w:right w:val="none" w:sz="0" w:space="0" w:color="auto"/>
      </w:divBdr>
    </w:div>
    <w:div w:id="770008238">
      <w:bodyDiv w:val="1"/>
      <w:marLeft w:val="0"/>
      <w:marRight w:val="0"/>
      <w:marTop w:val="0"/>
      <w:marBottom w:val="0"/>
      <w:divBdr>
        <w:top w:val="none" w:sz="0" w:space="0" w:color="auto"/>
        <w:left w:val="none" w:sz="0" w:space="0" w:color="auto"/>
        <w:bottom w:val="none" w:sz="0" w:space="0" w:color="auto"/>
        <w:right w:val="none" w:sz="0" w:space="0" w:color="auto"/>
      </w:divBdr>
    </w:div>
    <w:div w:id="1210611283">
      <w:bodyDiv w:val="1"/>
      <w:marLeft w:val="0"/>
      <w:marRight w:val="0"/>
      <w:marTop w:val="0"/>
      <w:marBottom w:val="0"/>
      <w:divBdr>
        <w:top w:val="none" w:sz="0" w:space="0" w:color="auto"/>
        <w:left w:val="none" w:sz="0" w:space="0" w:color="auto"/>
        <w:bottom w:val="none" w:sz="0" w:space="0" w:color="auto"/>
        <w:right w:val="none" w:sz="0" w:space="0" w:color="auto"/>
      </w:divBdr>
    </w:div>
    <w:div w:id="1639726092">
      <w:bodyDiv w:val="1"/>
      <w:marLeft w:val="0"/>
      <w:marRight w:val="0"/>
      <w:marTop w:val="0"/>
      <w:marBottom w:val="0"/>
      <w:divBdr>
        <w:top w:val="none" w:sz="0" w:space="0" w:color="auto"/>
        <w:left w:val="none" w:sz="0" w:space="0" w:color="auto"/>
        <w:bottom w:val="none" w:sz="0" w:space="0" w:color="auto"/>
        <w:right w:val="none" w:sz="0" w:space="0" w:color="auto"/>
      </w:divBdr>
    </w:div>
    <w:div w:id="188259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25.bin"/><Relationship Id="rId47" Type="http://schemas.openxmlformats.org/officeDocument/2006/relationships/oleObject" Target="embeddings/oleObject29.bin"/><Relationship Id="rId63" Type="http://schemas.openxmlformats.org/officeDocument/2006/relationships/image" Target="media/image14.wmf"/><Relationship Id="rId68" Type="http://schemas.openxmlformats.org/officeDocument/2006/relationships/oleObject" Target="embeddings/oleObject43.bin"/><Relationship Id="rId84" Type="http://schemas.openxmlformats.org/officeDocument/2006/relationships/image" Target="media/image24.wmf"/><Relationship Id="rId89"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oleObject" Target="embeddings/oleObject45.bin"/><Relationship Id="rId92" Type="http://schemas.openxmlformats.org/officeDocument/2006/relationships/image" Target="media/image28.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3.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6.bin"/><Relationship Id="rId37" Type="http://schemas.openxmlformats.org/officeDocument/2006/relationships/oleObject" Target="embeddings/oleObject20.bin"/><Relationship Id="rId40" Type="http://schemas.openxmlformats.org/officeDocument/2006/relationships/oleObject" Target="embeddings/oleObject23.bin"/><Relationship Id="rId45" Type="http://schemas.openxmlformats.org/officeDocument/2006/relationships/image" Target="media/image11.wmf"/><Relationship Id="rId53" Type="http://schemas.openxmlformats.org/officeDocument/2006/relationships/oleObject" Target="embeddings/oleObject35.bin"/><Relationship Id="rId58" Type="http://schemas.openxmlformats.org/officeDocument/2006/relationships/chart" Target="charts/chart2.xml"/><Relationship Id="rId66" Type="http://schemas.openxmlformats.org/officeDocument/2006/relationships/oleObject" Target="embeddings/oleObject42.bin"/><Relationship Id="rId74" Type="http://schemas.openxmlformats.org/officeDocument/2006/relationships/image" Target="media/image19.wmf"/><Relationship Id="rId79" Type="http://schemas.openxmlformats.org/officeDocument/2006/relationships/oleObject" Target="embeddings/oleObject49.bin"/><Relationship Id="rId87" Type="http://schemas.openxmlformats.org/officeDocument/2006/relationships/oleObject" Target="embeddings/oleObject53.bin"/><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13.wmf"/><Relationship Id="rId82" Type="http://schemas.openxmlformats.org/officeDocument/2006/relationships/image" Target="media/image23.wmf"/><Relationship Id="rId90" Type="http://schemas.openxmlformats.org/officeDocument/2006/relationships/image" Target="media/image27.wmf"/><Relationship Id="rId95" Type="http://schemas.openxmlformats.org/officeDocument/2006/relationships/image" Target="media/image29.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oleObject" Target="embeddings/oleObject26.bin"/><Relationship Id="rId48" Type="http://schemas.openxmlformats.org/officeDocument/2006/relationships/oleObject" Target="embeddings/oleObject30.bin"/><Relationship Id="rId56" Type="http://schemas.openxmlformats.org/officeDocument/2006/relationships/oleObject" Target="embeddings/oleObject38.bin"/><Relationship Id="rId64" Type="http://schemas.openxmlformats.org/officeDocument/2006/relationships/oleObject" Target="embeddings/oleObject41.bin"/><Relationship Id="rId69" Type="http://schemas.openxmlformats.org/officeDocument/2006/relationships/image" Target="media/image17.wmf"/><Relationship Id="rId77" Type="http://schemas.openxmlformats.org/officeDocument/2006/relationships/oleObject" Target="embeddings/oleObject48.bin"/><Relationship Id="rId100"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33.bin"/><Relationship Id="rId72" Type="http://schemas.openxmlformats.org/officeDocument/2006/relationships/image" Target="media/image18.wmf"/><Relationship Id="rId80" Type="http://schemas.openxmlformats.org/officeDocument/2006/relationships/image" Target="media/image22.wmf"/><Relationship Id="rId85" Type="http://schemas.openxmlformats.org/officeDocument/2006/relationships/oleObject" Target="embeddings/oleObject52.bin"/><Relationship Id="rId93" Type="http://schemas.openxmlformats.org/officeDocument/2006/relationships/oleObject" Target="embeddings/oleObject56.bin"/><Relationship Id="rId98" Type="http://schemas.openxmlformats.org/officeDocument/2006/relationships/oleObject" Target="embeddings/oleObject60.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0.wmf"/><Relationship Id="rId38" Type="http://schemas.openxmlformats.org/officeDocument/2006/relationships/oleObject" Target="embeddings/oleObject21.bin"/><Relationship Id="rId46" Type="http://schemas.openxmlformats.org/officeDocument/2006/relationships/oleObject" Target="embeddings/oleObject28.bin"/><Relationship Id="rId59" Type="http://schemas.openxmlformats.org/officeDocument/2006/relationships/image" Target="media/image12.wmf"/><Relationship Id="rId67" Type="http://schemas.openxmlformats.org/officeDocument/2006/relationships/image" Target="media/image16.wmf"/><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24.bin"/><Relationship Id="rId54" Type="http://schemas.openxmlformats.org/officeDocument/2006/relationships/oleObject" Target="embeddings/oleObject36.bin"/><Relationship Id="rId62" Type="http://schemas.openxmlformats.org/officeDocument/2006/relationships/oleObject" Target="embeddings/oleObject40.bin"/><Relationship Id="rId70" Type="http://schemas.openxmlformats.org/officeDocument/2006/relationships/oleObject" Target="embeddings/oleObject44.bin"/><Relationship Id="rId75" Type="http://schemas.openxmlformats.org/officeDocument/2006/relationships/oleObject" Target="embeddings/oleObject47.bin"/><Relationship Id="rId83" Type="http://schemas.openxmlformats.org/officeDocument/2006/relationships/oleObject" Target="embeddings/oleObject51.bin"/><Relationship Id="rId88" Type="http://schemas.openxmlformats.org/officeDocument/2006/relationships/image" Target="media/image26.wmf"/><Relationship Id="rId91" Type="http://schemas.openxmlformats.org/officeDocument/2006/relationships/oleObject" Target="embeddings/oleObject55.bin"/><Relationship Id="rId96" Type="http://schemas.openxmlformats.org/officeDocument/2006/relationships/oleObject" Target="embeddings/oleObject5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oleObject" Target="embeddings/oleObject19.bin"/><Relationship Id="rId49" Type="http://schemas.openxmlformats.org/officeDocument/2006/relationships/oleObject" Target="embeddings/oleObject31.bin"/><Relationship Id="rId57" Type="http://schemas.openxmlformats.org/officeDocument/2006/relationships/chart" Target="charts/chart1.xml"/><Relationship Id="rId10" Type="http://schemas.openxmlformats.org/officeDocument/2006/relationships/image" Target="media/image2.wmf"/><Relationship Id="rId31" Type="http://schemas.openxmlformats.org/officeDocument/2006/relationships/oleObject" Target="embeddings/oleObject15.bin"/><Relationship Id="rId44" Type="http://schemas.openxmlformats.org/officeDocument/2006/relationships/oleObject" Target="embeddings/oleObject27.bin"/><Relationship Id="rId52" Type="http://schemas.openxmlformats.org/officeDocument/2006/relationships/oleObject" Target="embeddings/oleObject34.bin"/><Relationship Id="rId60" Type="http://schemas.openxmlformats.org/officeDocument/2006/relationships/oleObject" Target="embeddings/oleObject39.bin"/><Relationship Id="rId65" Type="http://schemas.openxmlformats.org/officeDocument/2006/relationships/image" Target="media/image15.wmf"/><Relationship Id="rId73" Type="http://schemas.openxmlformats.org/officeDocument/2006/relationships/oleObject" Target="embeddings/oleObject46.bin"/><Relationship Id="rId78" Type="http://schemas.openxmlformats.org/officeDocument/2006/relationships/image" Target="media/image21.wmf"/><Relationship Id="rId81" Type="http://schemas.openxmlformats.org/officeDocument/2006/relationships/oleObject" Target="embeddings/oleObject50.bin"/><Relationship Id="rId86" Type="http://schemas.openxmlformats.org/officeDocument/2006/relationships/image" Target="media/image25.wmf"/><Relationship Id="rId94" Type="http://schemas.openxmlformats.org/officeDocument/2006/relationships/oleObject" Target="embeddings/oleObject57.bin"/><Relationship Id="rId99" Type="http://schemas.openxmlformats.org/officeDocument/2006/relationships/oleObject" Target="embeddings/oleObject61.bin"/><Relationship Id="rId10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2.bin"/><Relationship Id="rId34" Type="http://schemas.openxmlformats.org/officeDocument/2006/relationships/oleObject" Target="embeddings/oleObject17.bin"/><Relationship Id="rId50" Type="http://schemas.openxmlformats.org/officeDocument/2006/relationships/oleObject" Target="embeddings/oleObject32.bin"/><Relationship Id="rId55" Type="http://schemas.openxmlformats.org/officeDocument/2006/relationships/oleObject" Target="embeddings/oleObject37.bin"/><Relationship Id="rId76" Type="http://schemas.openxmlformats.org/officeDocument/2006/relationships/image" Target="media/image20.wmf"/><Relationship Id="rId97" Type="http://schemas.openxmlformats.org/officeDocument/2006/relationships/oleObject" Target="embeddings/oleObject59.bin"/><Relationship Id="rId10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_rels/header2.xml.rels><?xml version="1.0" encoding="UTF-8" standalone="yes"?>
<Relationships xmlns="http://schemas.openxmlformats.org/package/2006/relationships"><Relationship Id="rId1" Type="http://schemas.openxmlformats.org/officeDocument/2006/relationships/image" Target="media/image30.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houssem\Desktop\Classeur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oussem\Desktop\Classeur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sz="1200" baseline="0"/>
            </a:pPr>
            <a:r>
              <a:rPr lang="fr-FR" sz="1200" baseline="0"/>
              <a:t>évolution de la contrainte de cisaillement en fonction de déplacement pour 3 charges</a:t>
            </a:r>
          </a:p>
          <a:p>
            <a:pPr>
              <a:defRPr sz="1200" baseline="0"/>
            </a:pPr>
            <a:r>
              <a:rPr lang="fr-FR" sz="1200" baseline="0"/>
              <a:t> </a:t>
            </a:r>
          </a:p>
        </c:rich>
      </c:tx>
    </c:title>
    <c:plotArea>
      <c:layout/>
      <c:lineChart>
        <c:grouping val="stacked"/>
        <c:ser>
          <c:idx val="0"/>
          <c:order val="0"/>
          <c:tx>
            <c:v>essai de 1 Kg</c:v>
          </c:tx>
          <c:marker>
            <c:symbol val="none"/>
          </c:marker>
          <c:cat>
            <c:numRef>
              <c:f>Feuil1!$H$3:$H$43</c:f>
              <c:numCache>
                <c:formatCode>General</c:formatCode>
                <c:ptCount val="4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numCache>
            </c:numRef>
          </c:cat>
          <c:val>
            <c:numRef>
              <c:f>Feuil1!$D$3:$D$37</c:f>
              <c:numCache>
                <c:formatCode>0.0</c:formatCode>
                <c:ptCount val="35"/>
                <c:pt idx="0">
                  <c:v>0</c:v>
                </c:pt>
                <c:pt idx="1">
                  <c:v>9.215006183745583</c:v>
                </c:pt>
                <c:pt idx="2">
                  <c:v>14.093538869257952</c:v>
                </c:pt>
                <c:pt idx="3">
                  <c:v>17.345893992932858</c:v>
                </c:pt>
                <c:pt idx="4">
                  <c:v>20.598249116607771</c:v>
                </c:pt>
                <c:pt idx="5">
                  <c:v>22.224426678445223</c:v>
                </c:pt>
                <c:pt idx="6">
                  <c:v>23.850604240282692</c:v>
                </c:pt>
                <c:pt idx="7">
                  <c:v>26.018840989399287</c:v>
                </c:pt>
                <c:pt idx="8">
                  <c:v>27.645018551236749</c:v>
                </c:pt>
                <c:pt idx="9">
                  <c:v>29.271196113074204</c:v>
                </c:pt>
                <c:pt idx="10">
                  <c:v>29.813255300353358</c:v>
                </c:pt>
                <c:pt idx="11">
                  <c:v>30.355314487632512</c:v>
                </c:pt>
                <c:pt idx="12">
                  <c:v>30.355314487632512</c:v>
                </c:pt>
                <c:pt idx="13">
                  <c:v>30.355314487632512</c:v>
                </c:pt>
                <c:pt idx="14">
                  <c:v>30.897373674911663</c:v>
                </c:pt>
                <c:pt idx="15">
                  <c:v>31.98149204946996</c:v>
                </c:pt>
                <c:pt idx="16">
                  <c:v>31.98149204946996</c:v>
                </c:pt>
                <c:pt idx="17">
                  <c:v>31.98149204946996</c:v>
                </c:pt>
                <c:pt idx="18">
                  <c:v>31.98149204946996</c:v>
                </c:pt>
                <c:pt idx="19">
                  <c:v>31.98149204946996</c:v>
                </c:pt>
                <c:pt idx="20">
                  <c:v>31.98149204946996</c:v>
                </c:pt>
                <c:pt idx="21">
                  <c:v>31.98149204946996</c:v>
                </c:pt>
                <c:pt idx="22">
                  <c:v>29.813255300353358</c:v>
                </c:pt>
                <c:pt idx="23">
                  <c:v>29.271196113074204</c:v>
                </c:pt>
                <c:pt idx="24">
                  <c:v>28.72913692579505</c:v>
                </c:pt>
                <c:pt idx="25">
                  <c:v>22.224426678445223</c:v>
                </c:pt>
                <c:pt idx="26">
                  <c:v>16.803834805653711</c:v>
                </c:pt>
                <c:pt idx="27">
                  <c:v>13.551479681978797</c:v>
                </c:pt>
                <c:pt idx="28">
                  <c:v>12.467361307420497</c:v>
                </c:pt>
                <c:pt idx="29">
                  <c:v>11.925302120141344</c:v>
                </c:pt>
                <c:pt idx="30">
                  <c:v>11.383242932862194</c:v>
                </c:pt>
                <c:pt idx="31">
                  <c:v>10.84118374558304</c:v>
                </c:pt>
                <c:pt idx="32">
                  <c:v>10.299124558303889</c:v>
                </c:pt>
                <c:pt idx="33">
                  <c:v>10.299124558303889</c:v>
                </c:pt>
                <c:pt idx="34">
                  <c:v>10.299124558303889</c:v>
                </c:pt>
              </c:numCache>
            </c:numRef>
          </c:val>
        </c:ser>
        <c:ser>
          <c:idx val="1"/>
          <c:order val="1"/>
          <c:tx>
            <c:v>essai de 2Kg</c:v>
          </c:tx>
          <c:marker>
            <c:symbol val="none"/>
          </c:marker>
          <c:val>
            <c:numRef>
              <c:f>Feuil1!$J$3:$J$43</c:f>
              <c:numCache>
                <c:formatCode>0.00</c:formatCode>
                <c:ptCount val="41"/>
                <c:pt idx="0">
                  <c:v>0</c:v>
                </c:pt>
                <c:pt idx="1">
                  <c:v>12.480591616554655</c:v>
                </c:pt>
                <c:pt idx="2">
                  <c:v>18.992204633887511</c:v>
                </c:pt>
                <c:pt idx="3">
                  <c:v>24.961183233109299</c:v>
                </c:pt>
                <c:pt idx="4">
                  <c:v>29.573575787053418</c:v>
                </c:pt>
                <c:pt idx="5">
                  <c:v>33.643333922886463</c:v>
                </c:pt>
                <c:pt idx="6">
                  <c:v>37.984409267775021</c:v>
                </c:pt>
                <c:pt idx="7">
                  <c:v>42.325484612663594</c:v>
                </c:pt>
                <c:pt idx="8">
                  <c:v>45.581291121330032</c:v>
                </c:pt>
                <c:pt idx="9">
                  <c:v>48.83709762999645</c:v>
                </c:pt>
                <c:pt idx="10">
                  <c:v>52.092904138662902</c:v>
                </c:pt>
                <c:pt idx="11">
                  <c:v>54.263441811107178</c:v>
                </c:pt>
                <c:pt idx="12">
                  <c:v>55.891345065440397</c:v>
                </c:pt>
                <c:pt idx="13">
                  <c:v>56.976613901662539</c:v>
                </c:pt>
                <c:pt idx="14">
                  <c:v>59.147151574106829</c:v>
                </c:pt>
                <c:pt idx="15">
                  <c:v>61.317689246551112</c:v>
                </c:pt>
                <c:pt idx="16">
                  <c:v>62.40295808277326</c:v>
                </c:pt>
                <c:pt idx="17">
                  <c:v>63.488226918995409</c:v>
                </c:pt>
                <c:pt idx="18">
                  <c:v>65.1161301733286</c:v>
                </c:pt>
                <c:pt idx="19">
                  <c:v>65.658764591439663</c:v>
                </c:pt>
                <c:pt idx="20">
                  <c:v>66.201399009550769</c:v>
                </c:pt>
                <c:pt idx="21">
                  <c:v>66.744033427661833</c:v>
                </c:pt>
                <c:pt idx="22">
                  <c:v>67.286667845772925</c:v>
                </c:pt>
                <c:pt idx="23">
                  <c:v>67.286667845772925</c:v>
                </c:pt>
                <c:pt idx="24">
                  <c:v>67.557985054828421</c:v>
                </c:pt>
                <c:pt idx="25">
                  <c:v>67.286667845772925</c:v>
                </c:pt>
                <c:pt idx="26">
                  <c:v>67.286667845772925</c:v>
                </c:pt>
                <c:pt idx="27">
                  <c:v>66.744033427661833</c:v>
                </c:pt>
                <c:pt idx="28">
                  <c:v>66.201399009550769</c:v>
                </c:pt>
                <c:pt idx="29">
                  <c:v>65.1161301733286</c:v>
                </c:pt>
                <c:pt idx="30">
                  <c:v>64.030861337106472</c:v>
                </c:pt>
                <c:pt idx="31">
                  <c:v>63.488226918995409</c:v>
                </c:pt>
                <c:pt idx="32">
                  <c:v>62.40295808277326</c:v>
                </c:pt>
                <c:pt idx="33">
                  <c:v>61.317689246551112</c:v>
                </c:pt>
                <c:pt idx="34">
                  <c:v>60.775054828440055</c:v>
                </c:pt>
                <c:pt idx="35">
                  <c:v>58.604517155995758</c:v>
                </c:pt>
                <c:pt idx="36">
                  <c:v>57.51924831977361</c:v>
                </c:pt>
                <c:pt idx="37">
                  <c:v>56.976613901662539</c:v>
                </c:pt>
                <c:pt idx="38">
                  <c:v>55.891345065440397</c:v>
                </c:pt>
                <c:pt idx="39">
                  <c:v>55.891345065440397</c:v>
                </c:pt>
                <c:pt idx="40">
                  <c:v>55.891345065440397</c:v>
                </c:pt>
              </c:numCache>
            </c:numRef>
          </c:val>
        </c:ser>
        <c:ser>
          <c:idx val="2"/>
          <c:order val="2"/>
          <c:tx>
            <c:v>essai de 3 Kg</c:v>
          </c:tx>
          <c:marker>
            <c:symbol val="none"/>
          </c:marker>
          <c:val>
            <c:numRef>
              <c:f>Feuil1!$O$3:$O$41</c:f>
              <c:numCache>
                <c:formatCode>0.0000</c:formatCode>
                <c:ptCount val="39"/>
                <c:pt idx="0" formatCode="General">
                  <c:v>0</c:v>
                </c:pt>
                <c:pt idx="1">
                  <c:v>15.19376370711001</c:v>
                </c:pt>
                <c:pt idx="2">
                  <c:v>24.418548814998228</c:v>
                </c:pt>
                <c:pt idx="3">
                  <c:v>32.015430668553243</c:v>
                </c:pt>
                <c:pt idx="4">
                  <c:v>39.612312522108262</c:v>
                </c:pt>
                <c:pt idx="5">
                  <c:v>47.209194375663245</c:v>
                </c:pt>
                <c:pt idx="6">
                  <c:v>55.348710647329334</c:v>
                </c:pt>
                <c:pt idx="7">
                  <c:v>62.40295808277326</c:v>
                </c:pt>
                <c:pt idx="8">
                  <c:v>69.999839936328272</c:v>
                </c:pt>
                <c:pt idx="9">
                  <c:v>76.51145295366112</c:v>
                </c:pt>
                <c:pt idx="10">
                  <c:v>82.480431552882905</c:v>
                </c:pt>
                <c:pt idx="11">
                  <c:v>87.364141315882549</c:v>
                </c:pt>
                <c:pt idx="12">
                  <c:v>87.906775733993626</c:v>
                </c:pt>
                <c:pt idx="13">
                  <c:v>92.247851078882206</c:v>
                </c:pt>
                <c:pt idx="14">
                  <c:v>93.333119915104362</c:v>
                </c:pt>
                <c:pt idx="15">
                  <c:v>98.216829678104006</c:v>
                </c:pt>
                <c:pt idx="16">
                  <c:v>102.01527060488151</c:v>
                </c:pt>
                <c:pt idx="17">
                  <c:v>103.64317385921473</c:v>
                </c:pt>
                <c:pt idx="18">
                  <c:v>107.44161478599227</c:v>
                </c:pt>
                <c:pt idx="19">
                  <c:v>109.06951804032546</c:v>
                </c:pt>
                <c:pt idx="20">
                  <c:v>109.06951804032546</c:v>
                </c:pt>
                <c:pt idx="21">
                  <c:v>107.98424920410331</c:v>
                </c:pt>
                <c:pt idx="22">
                  <c:v>103.10053944110366</c:v>
                </c:pt>
                <c:pt idx="23">
                  <c:v>98.759464096215098</c:v>
                </c:pt>
                <c:pt idx="24">
                  <c:v>94.961023169437581</c:v>
                </c:pt>
                <c:pt idx="25">
                  <c:v>89.53467898832686</c:v>
                </c:pt>
                <c:pt idx="26">
                  <c:v>85.736238061549372</c:v>
                </c:pt>
                <c:pt idx="27">
                  <c:v>80.852528298549686</c:v>
                </c:pt>
                <c:pt idx="28">
                  <c:v>78.139356207994339</c:v>
                </c:pt>
                <c:pt idx="29">
                  <c:v>74.883549699327929</c:v>
                </c:pt>
                <c:pt idx="30">
                  <c:v>71.627743190661462</c:v>
                </c:pt>
                <c:pt idx="31">
                  <c:v>69.457205518217208</c:v>
                </c:pt>
                <c:pt idx="32">
                  <c:v>68.371936681995066</c:v>
                </c:pt>
                <c:pt idx="33">
                  <c:v>67.829302263883974</c:v>
                </c:pt>
                <c:pt idx="34">
                  <c:v>66.744033427661833</c:v>
                </c:pt>
                <c:pt idx="35">
                  <c:v>65.658764591439663</c:v>
                </c:pt>
                <c:pt idx="36">
                  <c:v>64.573495755217564</c:v>
                </c:pt>
                <c:pt idx="37">
                  <c:v>64.030861337106472</c:v>
                </c:pt>
                <c:pt idx="38">
                  <c:v>64.030861337106472</c:v>
                </c:pt>
              </c:numCache>
            </c:numRef>
          </c:val>
        </c:ser>
        <c:marker val="1"/>
        <c:axId val="110377984"/>
        <c:axId val="110401024"/>
      </c:lineChart>
      <c:catAx>
        <c:axId val="110377984"/>
        <c:scaling>
          <c:orientation val="minMax"/>
        </c:scaling>
        <c:axPos val="b"/>
        <c:numFmt formatCode="General" sourceLinked="1"/>
        <c:majorTickMark val="none"/>
        <c:tickLblPos val="nextTo"/>
        <c:crossAx val="110401024"/>
        <c:crosses val="autoZero"/>
        <c:auto val="1"/>
        <c:lblAlgn val="ctr"/>
        <c:lblOffset val="100"/>
      </c:catAx>
      <c:valAx>
        <c:axId val="110401024"/>
        <c:scaling>
          <c:orientation val="minMax"/>
        </c:scaling>
        <c:axPos val="l"/>
        <c:majorGridlines/>
        <c:numFmt formatCode="0.0" sourceLinked="1"/>
        <c:majorTickMark val="none"/>
        <c:tickLblPos val="nextTo"/>
        <c:spPr>
          <a:ln w="9525">
            <a:noFill/>
          </a:ln>
        </c:spPr>
        <c:crossAx val="110377984"/>
        <c:crosses val="autoZero"/>
        <c:crossBetween val="between"/>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en-US"/>
              <a:t>taux en fonction de contrainte</a:t>
            </a:r>
          </a:p>
        </c:rich>
      </c:tx>
    </c:title>
    <c:plotArea>
      <c:layout>
        <c:manualLayout>
          <c:layoutTarget val="inner"/>
          <c:xMode val="edge"/>
          <c:yMode val="edge"/>
          <c:x val="0.16126618547681557"/>
          <c:y val="0.18565981335666376"/>
          <c:w val="0.68485870516185476"/>
          <c:h val="0.72150845727617485"/>
        </c:manualLayout>
      </c:layout>
      <c:lineChart>
        <c:grouping val="stacked"/>
        <c:ser>
          <c:idx val="0"/>
          <c:order val="0"/>
          <c:tx>
            <c:v>toux en fonction de contrante</c:v>
          </c:tx>
          <c:marker>
            <c:symbol val="none"/>
          </c:marker>
          <c:cat>
            <c:numRef>
              <c:f>Feuil1!$F$4:$F$7</c:f>
              <c:numCache>
                <c:formatCode>General</c:formatCode>
                <c:ptCount val="4"/>
                <c:pt idx="0">
                  <c:v>0</c:v>
                </c:pt>
                <c:pt idx="1">
                  <c:v>335.36</c:v>
                </c:pt>
                <c:pt idx="2">
                  <c:v>706.71</c:v>
                </c:pt>
                <c:pt idx="3">
                  <c:v>1060.07</c:v>
                </c:pt>
              </c:numCache>
            </c:numRef>
          </c:cat>
          <c:val>
            <c:numRef>
              <c:f>Feuil1!$F$10:$F$13</c:f>
              <c:numCache>
                <c:formatCode>General</c:formatCode>
                <c:ptCount val="4"/>
                <c:pt idx="0">
                  <c:v>0</c:v>
                </c:pt>
                <c:pt idx="1">
                  <c:v>31.979999999999997</c:v>
                </c:pt>
                <c:pt idx="2">
                  <c:v>67.55</c:v>
                </c:pt>
                <c:pt idx="3">
                  <c:v>107.98</c:v>
                </c:pt>
              </c:numCache>
            </c:numRef>
          </c:val>
        </c:ser>
        <c:marker val="1"/>
        <c:axId val="110743936"/>
        <c:axId val="125430784"/>
      </c:lineChart>
      <c:catAx>
        <c:axId val="110743936"/>
        <c:scaling>
          <c:orientation val="minMax"/>
        </c:scaling>
        <c:axPos val="b"/>
        <c:numFmt formatCode="General" sourceLinked="1"/>
        <c:tickLblPos val="nextTo"/>
        <c:crossAx val="125430784"/>
        <c:crosses val="autoZero"/>
        <c:auto val="1"/>
        <c:lblAlgn val="ctr"/>
        <c:lblOffset val="100"/>
      </c:catAx>
      <c:valAx>
        <c:axId val="125430784"/>
        <c:scaling>
          <c:orientation val="minMax"/>
        </c:scaling>
        <c:axPos val="l"/>
        <c:majorGridlines/>
        <c:numFmt formatCode="General" sourceLinked="1"/>
        <c:tickLblPos val="nextTo"/>
        <c:crossAx val="110743936"/>
        <c:crosses val="autoZero"/>
        <c:crossBetween val="between"/>
      </c:valAx>
    </c:plotArea>
    <c:legend>
      <c:legendPos val="r"/>
    </c:legend>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8E4BD-E3D0-4B7D-A58C-41888D5C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1614</Words>
  <Characters>8880</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ECOLE NATIONALE D’INGENIEUR                                             ESSAI DE CISAILLEMENT RECTILIGNE       DE GABES</vt:lpstr>
    </vt:vector>
  </TitlesOfParts>
  <Company/>
  <LinksUpToDate>false</LinksUpToDate>
  <CharactersWithSpaces>10474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NATIONALE D’INGENIEUR                                             ESSAI DE CISAILLEMENT RECTILIGNE       DE GABES</dc:title>
  <dc:creator>houssem</dc:creator>
  <cp:lastModifiedBy>houssem</cp:lastModifiedBy>
  <cp:revision>23</cp:revision>
  <dcterms:created xsi:type="dcterms:W3CDTF">2011-10-03T15:20:00Z</dcterms:created>
  <dcterms:modified xsi:type="dcterms:W3CDTF">2011-10-03T23:20:00Z</dcterms:modified>
</cp:coreProperties>
</file>