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4EAA" w14:textId="1341FA52" w:rsidR="0011317F" w:rsidRPr="00D513E8" w:rsidRDefault="0011317F" w:rsidP="0011317F">
      <w:pPr>
        <w:pStyle w:val="NormalWeb"/>
        <w:numPr>
          <w:ilvl w:val="0"/>
          <w:numId w:val="1"/>
        </w:numPr>
        <w:shd w:val="clear" w:color="auto" w:fill="FFFFFF"/>
        <w:autoSpaceDE w:val="0"/>
        <w:autoSpaceDN w:val="0"/>
        <w:bidi/>
        <w:adjustRightInd w:val="0"/>
        <w:spacing w:before="270" w:beforeAutospacing="0" w:after="0" w:afterAutospacing="0"/>
        <w:ind w:left="360"/>
        <w:textAlignment w:val="baseline"/>
        <w:rPr>
          <w:rFonts w:ascii="Traditional Arabic" w:hAnsi="Traditional Arabic" w:cs="Traditional Arabic"/>
          <w:color w:val="000000"/>
          <w:sz w:val="36"/>
          <w:szCs w:val="36"/>
          <w:lang w:bidi="ar-LB"/>
        </w:rPr>
      </w:pP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yellow"/>
          <w:rtl/>
          <w:lang w:bidi="ar-LB"/>
        </w:rPr>
        <w:t>24/7/2020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،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 xml:space="preserve">إقامة أول صلاة في </w:t>
      </w:r>
      <w:r w:rsidRPr="00D513E8">
        <w:rPr>
          <w:rFonts w:ascii="Traditional Arabic" w:hAnsi="Traditional Arabic" w:cs="Traditional Arabic"/>
          <w:b/>
          <w:bCs/>
          <w:color w:val="FF0000"/>
          <w:sz w:val="36"/>
          <w:szCs w:val="36"/>
          <w:highlight w:val="cyan"/>
          <w:u w:val="single"/>
          <w:rtl/>
          <w:lang w:bidi="ar-LB"/>
        </w:rPr>
        <w:t>مسجد</w:t>
      </w:r>
      <w:r w:rsidRPr="00D513E8">
        <w:rPr>
          <w:rFonts w:ascii="Traditional Arabic" w:hAnsi="Traditional Arabic" w:cs="Traditional Arabic"/>
          <w:b/>
          <w:bCs/>
          <w:color w:val="FF0000"/>
          <w:sz w:val="36"/>
          <w:szCs w:val="36"/>
          <w:highlight w:val="cyan"/>
          <w:rtl/>
          <w:lang w:bidi="ar-LB"/>
        </w:rPr>
        <w:t xml:space="preserve"> "آيا صوفيا"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 xml:space="preserve"> باسطنبول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، بتركيا، بعد </w:t>
      </w:r>
      <w:r w:rsidRPr="00D513E8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Magenta"/>
          <w:rtl/>
          <w:lang w:bidi="ar-LB"/>
        </w:rPr>
        <w:t>86 عامًا</w:t>
      </w:r>
      <w:r w:rsidRPr="00D513E8">
        <w:rPr>
          <w:rFonts w:ascii="Traditional Arabic" w:hAnsi="Traditional Arabic" w:cs="Traditional Arabic"/>
          <w:color w:val="FFFFFF" w:themeColor="background1"/>
          <w:sz w:val="36"/>
          <w:szCs w:val="36"/>
          <w:rtl/>
          <w:lang w:bidi="ar-LB"/>
        </w:rPr>
        <w:t xml:space="preserve">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مرّت على تحويله من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u w:val="single"/>
          <w:rtl/>
          <w:lang w:bidi="ar-LB"/>
        </w:rPr>
        <w:t>مسجد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إلى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u w:val="single"/>
          <w:rtl/>
          <w:lang w:bidi="ar-LB"/>
        </w:rPr>
        <w:t>متحف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.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lightGray"/>
          <w:rtl/>
          <w:lang w:bidi="ar-LB"/>
        </w:rPr>
        <w:t>وكانت المحكمة الإدارية العليا التركية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، في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red"/>
          <w:rtl/>
          <w:lang w:bidi="ar-LB"/>
        </w:rPr>
        <w:t>10/7/2020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، </w:t>
      </w:r>
      <w:r w:rsidRPr="00D513E8">
        <w:rPr>
          <w:rFonts w:ascii="Traditional Arabic" w:hAnsi="Traditional Arabic" w:cs="Traditional Arabic"/>
          <w:b/>
          <w:bCs/>
          <w:color w:val="2F5496" w:themeColor="accent1" w:themeShade="BF"/>
          <w:sz w:val="36"/>
          <w:szCs w:val="36"/>
          <w:highlight w:val="lightGray"/>
          <w:rtl/>
          <w:lang w:bidi="ar-LB"/>
        </w:rPr>
        <w:t>ألـغت</w:t>
      </w:r>
      <w:r w:rsidRPr="00D513E8">
        <w:rPr>
          <w:rFonts w:ascii="Traditional Arabic" w:hAnsi="Traditional Arabic" w:cs="Traditional Arabic"/>
          <w:color w:val="2F5496" w:themeColor="accent1" w:themeShade="BF"/>
          <w:sz w:val="36"/>
          <w:szCs w:val="36"/>
          <w:highlight w:val="lightGray"/>
          <w:rtl/>
          <w:lang w:bidi="ar-LB"/>
        </w:rPr>
        <w:t xml:space="preserve"> </w:t>
      </w:r>
      <w:r w:rsidRPr="00CF64E1">
        <w:rPr>
          <w:rFonts w:ascii="Traditional Arabic" w:hAnsi="Traditional Arabic" w:cs="Traditional Arabic"/>
          <w:b/>
          <w:bCs/>
          <w:color w:val="AB0597"/>
          <w:sz w:val="36"/>
          <w:szCs w:val="36"/>
          <w:highlight w:val="lightGray"/>
          <w:rtl/>
          <w:lang w:bidi="ar-LB"/>
        </w:rPr>
        <w:t>قرارَ مجلس الوزراء التركي</w:t>
      </w:r>
      <w:r w:rsidRPr="00D513E8">
        <w:rPr>
          <w:rFonts w:ascii="Traditional Arabic" w:hAnsi="Traditional Arabic" w:cs="Traditional Arabic"/>
          <w:color w:val="00B050"/>
          <w:sz w:val="36"/>
          <w:szCs w:val="36"/>
          <w:rtl/>
          <w:lang w:bidi="ar-LB"/>
        </w:rPr>
        <w:t xml:space="preserve">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الصادر في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darkGreen"/>
          <w:rtl/>
          <w:lang w:bidi="ar-LB"/>
        </w:rPr>
        <w:t>24/11/1934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lightGray"/>
          <w:rtl/>
          <w:lang w:bidi="ar-LB"/>
        </w:rPr>
        <w:t>القاضي بتحويل "آيا صوفيا" من مسجد إلى متحف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. وكان الرئيس التركي، </w:t>
      </w:r>
      <w:r w:rsidRPr="00D513E8">
        <w:rPr>
          <w:rFonts w:ascii="Traditional Arabic" w:hAnsi="Traditional Arabic" w:cs="Traditional Arabic"/>
          <w:b/>
          <w:bCs/>
          <w:color w:val="BF8F00" w:themeColor="accent4" w:themeShade="BF"/>
          <w:sz w:val="36"/>
          <w:szCs w:val="36"/>
          <w:rtl/>
          <w:lang w:bidi="ar-LB"/>
        </w:rPr>
        <w:t>رجب طيب أردوغان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، قد </w:t>
      </w:r>
      <w:r w:rsidR="00236519">
        <w:rPr>
          <w:rFonts w:ascii="Traditional Arabic" w:hAnsi="Traditional Arabic" w:cs="Traditional Arabic" w:hint="cs"/>
          <w:b/>
          <w:bCs/>
          <w:color w:val="70AD47" w:themeColor="accent6"/>
          <w:sz w:val="36"/>
          <w:szCs w:val="36"/>
          <w:rtl/>
          <w:lang w:bidi="ar-LB"/>
        </w:rPr>
        <w:t>وعد وأ</w:t>
      </w:r>
      <w:r w:rsidRPr="00D513E8">
        <w:rPr>
          <w:rFonts w:ascii="Traditional Arabic" w:hAnsi="Traditional Arabic" w:cs="Traditional Arabic"/>
          <w:b/>
          <w:bCs/>
          <w:color w:val="70AD47" w:themeColor="accent6"/>
          <w:sz w:val="36"/>
          <w:szCs w:val="36"/>
          <w:rtl/>
          <w:lang w:bidi="ar-LB"/>
        </w:rPr>
        <w:t>خذ على عاتقه إعادةَ متحف "آيا صوفيا" إلى مسجد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. // عدد حروف "تركيا": 5 حروف. الآية 5 من السورة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yellow"/>
          <w:rtl/>
          <w:lang w:bidi="ar-LB"/>
        </w:rPr>
        <w:t>17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: (فَإِذَا جَاءَ وَعْدُ </w:t>
      </w:r>
      <w:r w:rsidRPr="00D513E8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bidi="ar-LB"/>
        </w:rPr>
        <w:t>أُولا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u w:val="single"/>
          <w:rtl/>
          <w:lang w:bidi="ar-LB"/>
        </w:rPr>
        <w:t>هُمَا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>بَعَثْنَا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عَلَيْكُمْ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>عِبَادًا لَّنَا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أُولِي بَأْسٍ شَدِيدٍ فَجَاسُواْ خِلالَ الدِّيَارِ </w:t>
      </w:r>
      <w:r w:rsidRPr="00D513E8">
        <w:rPr>
          <w:rFonts w:ascii="Traditional Arabic" w:hAnsi="Traditional Arabic" w:cs="Traditional Arabic"/>
          <w:b/>
          <w:bCs/>
          <w:color w:val="70AD47" w:themeColor="accent6"/>
          <w:sz w:val="36"/>
          <w:szCs w:val="36"/>
          <w:rtl/>
          <w:lang w:bidi="ar-LB"/>
        </w:rPr>
        <w:t>وَكَانَ وَعْدًا مَّفْعُولاً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) // عدد حروف "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>اسطنبول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": 7 حروف. الآية 7 من السورة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yellow"/>
          <w:rtl/>
          <w:lang w:bidi="ar-LB"/>
        </w:rPr>
        <w:t>17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: (إِنْ أَحْسَنتُمْ أَحْسَنتُمْ لأَنفُسِكُمْ وَإِنْ أَسَأْتُمْ فَلَهَا فَإِذَا جَاءَ وَعْدُ الآخِرَةِ لِيَسُوؤُواْ وُجُوهَكُمْ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>وَلِيَدْخُلُواْ الْمَسْجِدَ كَمَا دَخَلُوهُ أَوَّلَ مَرَّةٍ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وَلِيُتَبِّرُواْ مَا عَلَوْا تَتْبِيرًا) //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red"/>
          <w:rtl/>
          <w:lang w:bidi="ar-LB"/>
        </w:rPr>
        <w:t>0+1+7+0+2+0+2= 12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، الآية 12 من السورة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yellow"/>
          <w:rtl/>
          <w:lang w:bidi="ar-LB"/>
        </w:rPr>
        <w:t>17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: (وَجَعَلْنَا اللَّيْلَ وَالنَّهَارَ آيَتَيْنِ </w:t>
      </w:r>
      <w:r w:rsidRPr="00D513E8">
        <w:rPr>
          <w:rFonts w:ascii="Traditional Arabic" w:hAnsi="Traditional Arabic" w:cs="Traditional Arabic"/>
          <w:b/>
          <w:bCs/>
          <w:color w:val="2F5496" w:themeColor="accent1" w:themeShade="BF"/>
          <w:sz w:val="36"/>
          <w:szCs w:val="36"/>
          <w:highlight w:val="lightGray"/>
          <w:rtl/>
          <w:lang w:bidi="ar-LB"/>
        </w:rPr>
        <w:t>فَمَحَـوْنَا</w:t>
      </w:r>
      <w:r w:rsidRPr="00D513E8">
        <w:rPr>
          <w:rFonts w:ascii="Traditional Arabic" w:hAnsi="Traditional Arabic" w:cs="Traditional Arabic"/>
          <w:color w:val="FFFF00"/>
          <w:sz w:val="36"/>
          <w:szCs w:val="36"/>
          <w:highlight w:val="lightGray"/>
          <w:rtl/>
          <w:lang w:bidi="ar-LB"/>
        </w:rPr>
        <w:t xml:space="preserve"> </w:t>
      </w:r>
      <w:r w:rsidRPr="00CF64E1">
        <w:rPr>
          <w:rFonts w:ascii="Traditional Arabic" w:hAnsi="Traditional Arabic" w:cs="Traditional Arabic"/>
          <w:b/>
          <w:bCs/>
          <w:color w:val="AB0597"/>
          <w:sz w:val="36"/>
          <w:szCs w:val="36"/>
          <w:highlight w:val="lightGray"/>
          <w:rtl/>
          <w:lang w:bidi="ar-LB"/>
        </w:rPr>
        <w:t>آيَةَ اللَّيْلِ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lightGray"/>
          <w:rtl/>
          <w:lang w:bidi="ar-LB"/>
        </w:rPr>
        <w:t xml:space="preserve"> وَجَعَلْنَا آيَةَ النَّهَارِ مُبْصِرَةً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لِتَبْتَغُواْ فَضْلاً مِّن رَّبِّكُمْ وَلِتَعْلَمُواْ عَدَدَ السِّنِينَ وَالْحِسَابَ وَكُلَّ شَيْءٍ فَصَّلْنَاهُ تَفْصِيلاً) // 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darkGreen"/>
          <w:rtl/>
          <w:lang w:bidi="ar-LB"/>
        </w:rPr>
        <w:t>4+2+1+1+4+3+9+1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= 25= 7 ، الآية 7 من السورة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yellow"/>
          <w:rtl/>
          <w:lang w:bidi="ar-LB"/>
        </w:rPr>
        <w:t>17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: (إِنْ أَحْسَنتُمْ أَحْسَنتُمْ لأَنفُسِكُمْ وَإِنْ أَسَأْتُمْ فَلَهَا فَإِذَا جَاءَ وَعْدُ الآخِرَةِ لِيَسُوؤُواْ وُجُوهَكُمْ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>وَلِيَدْخُلُواْ الْمَسْجِدَ كَمَا دَخَلُوهُ أَوَّلَ مَرَّةٍ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</w:t>
      </w:r>
      <w:r w:rsidRPr="00D513E8">
        <w:rPr>
          <w:rFonts w:ascii="Traditional Arabic" w:hAnsi="Traditional Arabic" w:cs="Traditional Arabic"/>
          <w:b/>
          <w:bCs/>
          <w:color w:val="2F5496" w:themeColor="accent1" w:themeShade="BF"/>
          <w:sz w:val="36"/>
          <w:szCs w:val="36"/>
          <w:highlight w:val="lightGray"/>
          <w:rtl/>
          <w:lang w:bidi="ar-LB"/>
        </w:rPr>
        <w:t>وَلِـيُـتَبِّرُواْ</w:t>
      </w:r>
      <w:r w:rsidRPr="00D513E8">
        <w:rPr>
          <w:rFonts w:ascii="Traditional Arabic" w:hAnsi="Traditional Arabic" w:cs="Traditional Arabic"/>
          <w:b/>
          <w:bCs/>
          <w:color w:val="FFFF00"/>
          <w:sz w:val="36"/>
          <w:szCs w:val="36"/>
          <w:highlight w:val="lightGray"/>
          <w:rtl/>
          <w:lang w:bidi="ar-LB"/>
        </w:rPr>
        <w:t xml:space="preserve"> </w:t>
      </w:r>
      <w:r w:rsidRPr="00CF64E1">
        <w:rPr>
          <w:rFonts w:ascii="Traditional Arabic" w:hAnsi="Traditional Arabic" w:cs="Traditional Arabic"/>
          <w:b/>
          <w:bCs/>
          <w:color w:val="AB0597"/>
          <w:sz w:val="36"/>
          <w:szCs w:val="36"/>
          <w:highlight w:val="lightGray"/>
          <w:rtl/>
          <w:lang w:bidi="ar-LB"/>
        </w:rPr>
        <w:t>مَا عَلَوْا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lightGray"/>
          <w:rtl/>
          <w:lang w:bidi="ar-LB"/>
        </w:rPr>
        <w:t xml:space="preserve"> تَتْبِيرًا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) // عدد حروف "</w:t>
      </w:r>
      <w:r w:rsidRPr="00D513E8">
        <w:rPr>
          <w:rFonts w:ascii="Traditional Arabic" w:hAnsi="Traditional Arabic" w:cs="Traditional Arabic"/>
          <w:b/>
          <w:bCs/>
          <w:color w:val="BF8F00" w:themeColor="accent4" w:themeShade="BF"/>
          <w:sz w:val="36"/>
          <w:szCs w:val="36"/>
          <w:rtl/>
          <w:lang w:bidi="ar-LB"/>
        </w:rPr>
        <w:t>رجب طيب أردوغان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": 13، الآية 13 من السورة 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highlight w:val="yellow"/>
          <w:rtl/>
          <w:lang w:bidi="ar-LB"/>
        </w:rPr>
        <w:t>17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: (</w:t>
      </w:r>
      <w:r w:rsidRPr="00D513E8">
        <w:rPr>
          <w:rFonts w:ascii="Traditional Arabic" w:hAnsi="Traditional Arabic" w:cs="Traditional Arabic"/>
          <w:b/>
          <w:bCs/>
          <w:color w:val="BF8F00" w:themeColor="accent4" w:themeShade="BF"/>
          <w:sz w:val="36"/>
          <w:szCs w:val="36"/>
          <w:rtl/>
          <w:lang w:bidi="ar-LB"/>
        </w:rPr>
        <w:t>وَكُلَّ إِنسَانٍ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</w:t>
      </w:r>
      <w:r w:rsidRPr="00D513E8">
        <w:rPr>
          <w:rFonts w:ascii="Traditional Arabic" w:hAnsi="Traditional Arabic" w:cs="Traditional Arabic"/>
          <w:b/>
          <w:bCs/>
          <w:color w:val="70AD47" w:themeColor="accent6"/>
          <w:sz w:val="36"/>
          <w:szCs w:val="36"/>
          <w:rtl/>
          <w:lang w:bidi="ar-LB"/>
        </w:rPr>
        <w:t>أَلْزَمْنَاهُ طَائِرَهُ فِي عُنُقِهِ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وَنُخْرِجُ لَهُ يَوْمَ الْقِيَامَةِ كِتَابًا يَلْقَاهُ مَنشُورًا) // عدد حروف "آيا صوفيا": 8 حروف ، الآية 8 من السورة </w:t>
      </w:r>
      <w:r w:rsidRPr="00D513E8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Magenta"/>
          <w:rtl/>
          <w:lang w:bidi="ar-LB"/>
        </w:rPr>
        <w:t>86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: (</w:t>
      </w:r>
      <w:r w:rsidRPr="00D513E8">
        <w:rPr>
          <w:rFonts w:ascii="Traditional Arabic" w:hAnsi="Traditional Arabic" w:cs="Traditional Arabic"/>
          <w:b/>
          <w:bCs/>
          <w:color w:val="BF8F00" w:themeColor="accent4" w:themeShade="BF"/>
          <w:sz w:val="36"/>
          <w:szCs w:val="36"/>
          <w:rtl/>
          <w:lang w:bidi="ar-LB"/>
        </w:rPr>
        <w:t>إِنَّهُ</w:t>
      </w:r>
      <w:r w:rsidRPr="00D513E8">
        <w:rPr>
          <w:rFonts w:ascii="Traditional Arabic" w:hAnsi="Traditional Arabic" w:cs="Traditional Arabic"/>
          <w:b/>
          <w:bCs/>
          <w:color w:val="70AD47" w:themeColor="accent6"/>
          <w:sz w:val="36"/>
          <w:szCs w:val="36"/>
          <w:rtl/>
          <w:lang w:bidi="ar-LB"/>
        </w:rPr>
        <w:t xml:space="preserve"> عَلَى رَجْعِهِ لَقَادِرٌ</w:t>
      </w:r>
      <w:r w:rsidRPr="00D513E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)</w:t>
      </w:r>
      <w:r w:rsidR="00236519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</w:t>
      </w:r>
      <w:r w:rsidR="00236519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]</w:t>
      </w:r>
      <w:r w:rsidR="00236519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فقد رجع مسجد آيا صوفيا ليكون مسجدًا بعدما كان حوِّل إلى متحف</w:t>
      </w:r>
      <w:r w:rsidR="00236519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[</w:t>
      </w:r>
    </w:p>
    <w:p w14:paraId="1CF6499F" w14:textId="77777777" w:rsidR="00621DC6" w:rsidRPr="00D513E8" w:rsidRDefault="00621DC6" w:rsidP="0011317F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621DC6" w:rsidRPr="00D5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80A68"/>
    <w:multiLevelType w:val="hybridMultilevel"/>
    <w:tmpl w:val="C3006E68"/>
    <w:lvl w:ilvl="0" w:tplc="2DC43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7F"/>
    <w:rsid w:val="0011317F"/>
    <w:rsid w:val="00236519"/>
    <w:rsid w:val="00581FF8"/>
    <w:rsid w:val="00621DC6"/>
    <w:rsid w:val="00911E73"/>
    <w:rsid w:val="00CF64E1"/>
    <w:rsid w:val="00D513E8"/>
    <w:rsid w:val="00E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F9D8"/>
  <w15:chartTrackingRefBased/>
  <w15:docId w15:val="{84E8F2CC-0A36-4975-A1BD-063837A1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3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4</cp:revision>
  <dcterms:created xsi:type="dcterms:W3CDTF">2024-06-23T23:37:00Z</dcterms:created>
  <dcterms:modified xsi:type="dcterms:W3CDTF">2024-06-24T08:40:00Z</dcterms:modified>
</cp:coreProperties>
</file>