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Рецензия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на дипломный проект Букаткина В. К. «Аппаратно-программный комплекс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«Медиа-сервер»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Дипломный проект Букаткина В. К. посвящён проектированию, сборке и настройке бюджетного сетевого хранилища, по типу </w:t>
      </w:r>
      <w:r>
        <w:rPr>
          <w:rFonts w:cs="Times New Roman" w:ascii="Times New Roman" w:hAnsi="Times New Roman"/>
          <w:sz w:val="28"/>
          <w:szCs w:val="28"/>
          <w:lang w:val="en-US"/>
        </w:rPr>
        <w:t>NAS</w:t>
      </w:r>
      <w:r>
        <w:rPr>
          <w:rFonts w:cs="Times New Roman" w:ascii="Times New Roman" w:hAnsi="Times New Roman"/>
          <w:sz w:val="28"/>
          <w:szCs w:val="28"/>
        </w:rPr>
        <w:t xml:space="preserve"> (Network Attached Storage), разработке серверной и клиентской части аппаратно-программного комплекса (АПК). 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Подобные комплексы не новы и на данный момент в достаточном объёме доступны для пользователей, но подобных систем отечественного производства и сборки в бюджетном ценовом диапазоне практически нет, а при существующих высоких рисках появления новых искусственных ограничений на рынках важно наличие </w:t>
      </w:r>
      <w:r>
        <w:rPr>
          <w:rFonts w:cs="Times New Roman" w:ascii="Times New Roman" w:hAnsi="Times New Roman"/>
          <w:sz w:val="28"/>
          <w:szCs w:val="28"/>
          <w:lang w:val="en-US"/>
        </w:rPr>
        <w:t>MVP</w:t>
      </w:r>
      <w:r>
        <w:rPr>
          <w:rFonts w:cs="Times New Roman" w:ascii="Times New Roman" w:hAnsi="Times New Roman"/>
          <w:sz w:val="28"/>
          <w:szCs w:val="28"/>
        </w:rPr>
        <w:t xml:space="preserve"> (минимально жизнеспособного продукта), который в короткие сроки сможет покрыть спрос, повысить конкуренцию и спровоцировать дальнейшее развитие в данной области. Именно реализация такого </w:t>
      </w:r>
      <w:r>
        <w:rPr>
          <w:rFonts w:cs="Times New Roman" w:ascii="Times New Roman" w:hAnsi="Times New Roman"/>
          <w:sz w:val="28"/>
          <w:szCs w:val="28"/>
          <w:lang w:val="en-US"/>
        </w:rPr>
        <w:t>MVP</w:t>
      </w:r>
      <w:r>
        <w:rPr>
          <w:rFonts w:cs="Times New Roman" w:ascii="Times New Roman" w:hAnsi="Times New Roman"/>
          <w:sz w:val="28"/>
          <w:szCs w:val="28"/>
        </w:rPr>
        <w:t xml:space="preserve"> и описана в рамках рецензируемой работы.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реализации серверной части АПК в рамках дипломного проекта Букаткин В. К. выбрал наиболее подходящее архитектурное </w:t>
      </w:r>
      <w:r>
        <w:rPr>
          <w:rFonts w:cs="Times New Roman" w:ascii="Times New Roman" w:hAnsi="Times New Roman"/>
          <w:sz w:val="28"/>
          <w:szCs w:val="28"/>
          <w:lang w:val="en-US"/>
        </w:rPr>
        <w:t>Enterprise</w:t>
      </w:r>
      <w:r>
        <w:rPr>
          <w:rFonts w:cs="Times New Roman" w:ascii="Times New Roman" w:hAnsi="Times New Roman"/>
          <w:sz w:val="28"/>
          <w:szCs w:val="28"/>
        </w:rPr>
        <w:t xml:space="preserve">-решение – микросервисную архитектуру (посредством использования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Spring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Cloud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Spring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Boot</w:t>
      </w:r>
      <w:r>
        <w:rPr>
          <w:rFonts w:cs="Times New Roman" w:ascii="Times New Roman" w:hAnsi="Times New Roman"/>
          <w:sz w:val="28"/>
          <w:szCs w:val="28"/>
        </w:rPr>
        <w:t xml:space="preserve">) и с развёртыванием через </w:t>
      </w:r>
      <w:r>
        <w:rPr>
          <w:rFonts w:cs="Times New Roman" w:ascii="Times New Roman" w:hAnsi="Times New Roman"/>
          <w:sz w:val="28"/>
          <w:szCs w:val="28"/>
          <w:lang w:val="en-US"/>
        </w:rPr>
        <w:t>Docker</w:t>
      </w:r>
      <w:r>
        <w:rPr>
          <w:rFonts w:cs="Times New Roman" w:ascii="Times New Roman" w:hAnsi="Times New Roman"/>
          <w:sz w:val="28"/>
          <w:szCs w:val="28"/>
        </w:rPr>
        <w:t>, которая хоть и сложнее в реализации, но наиболее подходит для решения поставленной задачи, обеспечивает гибкость и задел на последующее развитие.</w:t>
      </w:r>
    </w:p>
    <w:p>
      <w:pPr>
        <w:pStyle w:val="Normal"/>
        <w:spacing w:lineRule="auto" w:line="360"/>
        <w:ind w:firstLine="708"/>
        <w:rPr/>
      </w:pPr>
      <w:r>
        <w:rPr>
          <w:rFonts w:cs="Times New Roman" w:ascii="Times New Roman" w:hAnsi="Times New Roman"/>
          <w:sz w:val="28"/>
          <w:szCs w:val="28"/>
        </w:rPr>
        <w:t xml:space="preserve">В условиях необходимости доступа к серверу с различных устройств и операционных систем, Букаткиным В. К. было принято оптимальное решение о разработке клиентской части с использованием </w:t>
      </w:r>
      <w:r>
        <w:rPr>
          <w:rFonts w:cs="Times New Roman" w:ascii="Times New Roman" w:hAnsi="Times New Roman"/>
          <w:sz w:val="28"/>
          <w:szCs w:val="28"/>
          <w:lang w:val="en-US"/>
        </w:rPr>
        <w:t>JavaFX</w:t>
      </w:r>
      <w:r>
        <w:rPr>
          <w:rFonts w:cs="Times New Roman" w:ascii="Times New Roman" w:hAnsi="Times New Roman"/>
          <w:sz w:val="28"/>
          <w:szCs w:val="28"/>
        </w:rPr>
        <w:t>, Gluon Mobile и других сопутствующих инструментов, например, Gluon Scene Builder.</w:t>
      </w:r>
    </w:p>
    <w:p>
      <w:pPr>
        <w:pStyle w:val="Normal"/>
        <w:spacing w:lineRule="auto" w:line="360"/>
        <w:ind w:firstLine="708"/>
        <w:rPr/>
      </w:pPr>
      <w:r>
        <w:rPr>
          <w:rFonts w:cs="Times New Roman" w:ascii="Times New Roman" w:hAnsi="Times New Roman"/>
          <w:sz w:val="28"/>
          <w:szCs w:val="28"/>
        </w:rPr>
        <w:t>Из минусов можно отметить — отсутствие возможности какой либо настройки аппаратной и программной части из клиентского приложения.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итоге, в рамках дипломного проекта был успешно реализован </w:t>
      </w:r>
      <w:r>
        <w:rPr>
          <w:rFonts w:cs="Times New Roman" w:ascii="Times New Roman" w:hAnsi="Times New Roman"/>
          <w:sz w:val="28"/>
          <w:szCs w:val="28"/>
          <w:lang w:val="en-US"/>
        </w:rPr>
        <w:t>MVP</w:t>
      </w:r>
      <w:r>
        <w:rPr>
          <w:rFonts w:cs="Times New Roman" w:ascii="Times New Roman" w:hAnsi="Times New Roman"/>
          <w:sz w:val="28"/>
          <w:szCs w:val="28"/>
        </w:rPr>
        <w:t xml:space="preserve"> аппаратно-программного комплекса «Медиа-сервер» с возможностью дальнейшего расширения и совершенствования его возможностей благодаря грамотно выбранной при проектировании архитектуре и подобранным средствам разработки. 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проде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ланной работы Букаткин В. К. продемонстрировал навыки по успешному решению задач как при работе с аппаратной частью и администрированием сервисов, так и при реализации серверной и клиентской части АПК.</w:t>
      </w:r>
    </w:p>
    <w:p>
      <w:pPr>
        <w:pStyle w:val="Normal"/>
        <w:spacing w:lineRule="auto" w:line="360"/>
        <w:ind w:firstLine="708"/>
        <w:rPr/>
      </w:pPr>
      <w:r>
        <w:rPr>
          <w:rFonts w:cs="Times New Roman" w:ascii="Times New Roman" w:hAnsi="Times New Roman"/>
          <w:sz w:val="28"/>
          <w:szCs w:val="28"/>
        </w:rPr>
        <w:t>В связи с вышеперечисленным считаю, что дипломная работа заслуживает оценки «Отлично».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Панков Константин Викторович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Старший .NET разработчик ООО «Сегменто»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«__» ______________ 2019          Подпись ________________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3"/>
    <w:uiPriority w:val="10"/>
    <w:qFormat/>
    <w:rsid w:val="00cc3dc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a4"/>
    <w:uiPriority w:val="10"/>
    <w:qFormat/>
    <w:rsid w:val="00cc3dc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CAB34-23D7-4FF6-88BC-DAAAA5691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LibreOffice/6.2.4.2$MacOSX_X86_64 LibreOffice_project/2412653d852ce75f65fbfa83fb7e7b669a126d64</Application>
  <Pages>2</Pages>
  <Words>296</Words>
  <Characters>2057</Characters>
  <CharactersWithSpaces>2355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2019-06-18T14:37:00Z</dcterms:created>
  <dc:creator>Константин Панков</dc:creator>
  <dc:description/>
  <dc:language>en-US</dc:language>
  <cp:lastModifiedBy/>
  <dcterms:modified xsi:type="dcterms:W3CDTF">2019-06-18T18:27:30Z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