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36A" w:rsidRPr="00C406F6" w:rsidRDefault="004E636A" w:rsidP="004E636A">
      <w:pPr>
        <w:rPr>
          <w:rFonts w:asciiTheme="majorHAnsi" w:hAnsiTheme="majorHAnsi" w:cs="Times New Roman"/>
        </w:rPr>
      </w:pPr>
    </w:p>
    <w:p w:rsidR="004E636A" w:rsidRPr="004E3794" w:rsidRDefault="004E636A" w:rsidP="004E636A">
      <w:pPr>
        <w:jc w:val="center"/>
        <w:rPr>
          <w:rFonts w:cstheme="minorHAnsi"/>
          <w:b/>
          <w:sz w:val="32"/>
          <w:szCs w:val="32"/>
        </w:rPr>
      </w:pPr>
      <w:r w:rsidRPr="004E3794">
        <w:rPr>
          <w:rFonts w:cstheme="minorHAnsi"/>
          <w:b/>
          <w:sz w:val="32"/>
          <w:szCs w:val="32"/>
        </w:rPr>
        <w:t>Intyg att</w:t>
      </w:r>
    </w:p>
    <w:p w:rsidR="004E636A" w:rsidRPr="004E3794" w:rsidRDefault="004E636A" w:rsidP="004E636A">
      <w:pPr>
        <w:jc w:val="center"/>
        <w:rPr>
          <w:rFonts w:asciiTheme="majorHAnsi" w:hAnsiTheme="majorHAnsi" w:cstheme="minorHAnsi"/>
          <w:b/>
          <w:sz w:val="40"/>
          <w:szCs w:val="40"/>
        </w:rPr>
      </w:pPr>
      <w:r w:rsidRPr="004E3794">
        <w:rPr>
          <w:rFonts w:asciiTheme="majorHAnsi" w:hAnsiTheme="majorHAnsi" w:cstheme="minorHAnsi"/>
          <w:b/>
          <w:sz w:val="40"/>
          <w:szCs w:val="40"/>
        </w:rPr>
        <w:t>&lt;namn&gt;</w:t>
      </w:r>
    </w:p>
    <w:p w:rsidR="004E636A" w:rsidRPr="004E3794" w:rsidRDefault="004E636A" w:rsidP="004E636A">
      <w:pPr>
        <w:jc w:val="center"/>
        <w:rPr>
          <w:rFonts w:cstheme="minorHAnsi"/>
          <w:b/>
          <w:sz w:val="32"/>
          <w:szCs w:val="32"/>
        </w:rPr>
      </w:pPr>
      <w:r w:rsidRPr="004E3794">
        <w:rPr>
          <w:rFonts w:cstheme="minorHAnsi"/>
          <w:b/>
          <w:sz w:val="32"/>
          <w:szCs w:val="32"/>
        </w:rPr>
        <w:t>har medverkat som</w:t>
      </w:r>
    </w:p>
    <w:p w:rsidR="004E636A" w:rsidRPr="004E3794" w:rsidRDefault="004E636A" w:rsidP="004E636A">
      <w:pPr>
        <w:jc w:val="center"/>
        <w:rPr>
          <w:rFonts w:asciiTheme="majorHAnsi" w:hAnsiTheme="majorHAnsi" w:cstheme="minorHAnsi"/>
          <w:b/>
          <w:sz w:val="40"/>
          <w:szCs w:val="40"/>
        </w:rPr>
      </w:pPr>
      <w:r w:rsidRPr="004E3794">
        <w:rPr>
          <w:rFonts w:asciiTheme="majorHAnsi" w:hAnsiTheme="majorHAnsi" w:cstheme="minorHAnsi"/>
          <w:b/>
          <w:sz w:val="40"/>
          <w:szCs w:val="40"/>
        </w:rPr>
        <w:t xml:space="preserve">&lt;post&gt; </w:t>
      </w:r>
    </w:p>
    <w:p w:rsidR="004E636A" w:rsidRPr="004E3794" w:rsidRDefault="004E3794" w:rsidP="008E7B8A">
      <w:pPr>
        <w:jc w:val="center"/>
        <w:rPr>
          <w:rFonts w:cstheme="minorHAnsi"/>
          <w:b/>
          <w:sz w:val="32"/>
          <w:szCs w:val="32"/>
        </w:rPr>
      </w:pPr>
      <w:r>
        <w:rPr>
          <w:rFonts w:cstheme="minorHAnsi"/>
          <w:b/>
          <w:sz w:val="32"/>
          <w:szCs w:val="32"/>
        </w:rPr>
        <w:t>i</w:t>
      </w:r>
      <w:r w:rsidR="004E636A" w:rsidRPr="004E3794">
        <w:rPr>
          <w:rFonts w:cstheme="minorHAnsi"/>
          <w:b/>
          <w:sz w:val="32"/>
          <w:szCs w:val="32"/>
        </w:rPr>
        <w:t xml:space="preserve"> &lt;föreningstyp&gt; för Teknologsektionen Automation och </w:t>
      </w:r>
      <w:proofErr w:type="spellStart"/>
      <w:r w:rsidR="004E636A" w:rsidRPr="004E3794">
        <w:rPr>
          <w:rFonts w:cstheme="minorHAnsi"/>
          <w:b/>
          <w:sz w:val="32"/>
          <w:szCs w:val="32"/>
        </w:rPr>
        <w:t>Mekatronik</w:t>
      </w:r>
      <w:proofErr w:type="spellEnd"/>
      <w:r w:rsidR="004E636A" w:rsidRPr="004E3794">
        <w:rPr>
          <w:rFonts w:cstheme="minorHAnsi"/>
          <w:b/>
          <w:sz w:val="32"/>
          <w:szCs w:val="32"/>
        </w:rPr>
        <w:t xml:space="preserve"> på Chalmers Tekniska Högskola under perioden</w:t>
      </w:r>
    </w:p>
    <w:p w:rsidR="004E636A" w:rsidRPr="004E3794" w:rsidRDefault="004E636A" w:rsidP="004E636A">
      <w:pPr>
        <w:jc w:val="center"/>
        <w:rPr>
          <w:rFonts w:cstheme="minorHAnsi"/>
          <w:b/>
          <w:sz w:val="32"/>
          <w:szCs w:val="32"/>
        </w:rPr>
      </w:pPr>
      <w:r w:rsidRPr="004E3794">
        <w:rPr>
          <w:rFonts w:cstheme="minorHAnsi"/>
          <w:b/>
          <w:sz w:val="32"/>
          <w:szCs w:val="32"/>
        </w:rPr>
        <w:t xml:space="preserve">&lt;ÅÅÅÅ-MM-DD&gt; </w:t>
      </w:r>
      <w:r w:rsidR="00636DFE" w:rsidRPr="004E3794">
        <w:rPr>
          <w:rFonts w:cstheme="minorHAnsi"/>
          <w:b/>
          <w:sz w:val="32"/>
          <w:szCs w:val="32"/>
        </w:rPr>
        <w:t>till och med</w:t>
      </w:r>
      <w:r w:rsidRPr="004E3794">
        <w:rPr>
          <w:rFonts w:cstheme="minorHAnsi"/>
          <w:b/>
          <w:sz w:val="32"/>
          <w:szCs w:val="32"/>
        </w:rPr>
        <w:t xml:space="preserve"> &lt; ÅÅÅÅ-MM-DD &gt;</w:t>
      </w:r>
    </w:p>
    <w:p w:rsidR="004E636A" w:rsidRPr="00101CAF" w:rsidRDefault="004E636A" w:rsidP="004E636A">
      <w:pPr>
        <w:pStyle w:val="Default"/>
        <w:rPr>
          <w:rFonts w:asciiTheme="minorHAnsi" w:hAnsiTheme="minorHAnsi" w:cstheme="minorHAnsi"/>
        </w:rPr>
      </w:pPr>
    </w:p>
    <w:p w:rsidR="004E636A" w:rsidRPr="00101CAF" w:rsidRDefault="004E636A" w:rsidP="004E636A">
      <w:pPr>
        <w:rPr>
          <w:rFonts w:cstheme="minorHAnsi"/>
          <w:sz w:val="24"/>
          <w:szCs w:val="24"/>
        </w:rPr>
      </w:pPr>
      <w:r w:rsidRPr="00101CAF">
        <w:rPr>
          <w:rFonts w:cstheme="minorHAnsi"/>
          <w:sz w:val="24"/>
          <w:szCs w:val="24"/>
        </w:rPr>
        <w:t xml:space="preserve"> På Chalmers Tekniska Högskola har en teknologsektion ansvar för att samtliga teknologer skall få ut det allra bästa av sin studietid, både utbildningsmässigt och vid sidan av studierna. För att åstadkomma detta har Teknologsektionen </w:t>
      </w:r>
      <w:r w:rsidR="005367EE" w:rsidRPr="00101CAF">
        <w:rPr>
          <w:rFonts w:cstheme="minorHAnsi"/>
          <w:sz w:val="24"/>
          <w:szCs w:val="24"/>
        </w:rPr>
        <w:t>Automation och Mekatronik</w:t>
      </w:r>
      <w:r w:rsidRPr="00101CAF">
        <w:rPr>
          <w:rFonts w:cstheme="minorHAnsi"/>
          <w:sz w:val="24"/>
          <w:szCs w:val="24"/>
        </w:rPr>
        <w:t xml:space="preserve"> ett flertal olika ideella föreningar som jobbar för att tiden på Chalmers skall bli den allra bästa.</w:t>
      </w:r>
    </w:p>
    <w:p w:rsidR="004E636A" w:rsidRPr="00101CAF" w:rsidRDefault="004E636A" w:rsidP="004E636A">
      <w:pPr>
        <w:pStyle w:val="Default"/>
        <w:rPr>
          <w:rFonts w:asciiTheme="minorHAnsi" w:hAnsiTheme="minorHAnsi" w:cstheme="minorHAnsi"/>
        </w:rPr>
      </w:pPr>
    </w:p>
    <w:p w:rsidR="004E636A" w:rsidRPr="00101CAF" w:rsidRDefault="004E636A" w:rsidP="004E636A">
      <w:pPr>
        <w:rPr>
          <w:rFonts w:cstheme="minorHAnsi"/>
          <w:sz w:val="24"/>
          <w:szCs w:val="24"/>
        </w:rPr>
      </w:pPr>
      <w:r w:rsidRPr="00101CAF">
        <w:rPr>
          <w:rFonts w:cstheme="minorHAnsi"/>
          <w:sz w:val="24"/>
          <w:szCs w:val="24"/>
        </w:rPr>
        <w:t xml:space="preserve"> &lt;förening&gt;</w:t>
      </w:r>
    </w:p>
    <w:p w:rsidR="00213BB7" w:rsidRPr="00101CAF" w:rsidRDefault="00213BB7" w:rsidP="004E636A">
      <w:pPr>
        <w:tabs>
          <w:tab w:val="left" w:pos="5430"/>
        </w:tabs>
        <w:rPr>
          <w:rFonts w:cstheme="minorHAnsi"/>
        </w:rPr>
      </w:pPr>
    </w:p>
    <w:p w:rsidR="00636DFE" w:rsidRPr="00101CAF" w:rsidRDefault="00636DFE" w:rsidP="004E636A">
      <w:pPr>
        <w:tabs>
          <w:tab w:val="left" w:pos="5430"/>
        </w:tabs>
        <w:rPr>
          <w:rFonts w:cstheme="minorHAnsi"/>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23723F" w:rsidRPr="00101CAF" w:rsidTr="0023723F">
        <w:tc>
          <w:tcPr>
            <w:tcW w:w="4606" w:type="dxa"/>
          </w:tcPr>
          <w:tbl>
            <w:tblPr>
              <w:tblStyle w:val="Tabellrutnt"/>
              <w:tblW w:w="0" w:type="auto"/>
              <w:tblLook w:val="04A0"/>
            </w:tblPr>
            <w:tblGrid>
              <w:gridCol w:w="4390"/>
            </w:tblGrid>
            <w:tr w:rsidR="0023723F" w:rsidRPr="00101CAF" w:rsidTr="00E50A19">
              <w:trPr>
                <w:trHeight w:val="269"/>
              </w:trPr>
              <w:tc>
                <w:tcPr>
                  <w:tcW w:w="4538" w:type="dxa"/>
                  <w:tcBorders>
                    <w:top w:val="nil"/>
                    <w:left w:val="nil"/>
                    <w:bottom w:val="single" w:sz="4" w:space="0" w:color="auto"/>
                    <w:right w:val="nil"/>
                  </w:tcBorders>
                </w:tcPr>
                <w:p w:rsidR="0023723F" w:rsidRPr="00101CAF" w:rsidRDefault="0023723F" w:rsidP="00E50A19">
                  <w:pPr>
                    <w:tabs>
                      <w:tab w:val="left" w:pos="5430"/>
                    </w:tabs>
                    <w:rPr>
                      <w:rFonts w:cstheme="minorHAnsi"/>
                      <w:u w:val="single"/>
                    </w:rPr>
                  </w:pPr>
                </w:p>
              </w:tc>
            </w:tr>
          </w:tbl>
          <w:p w:rsidR="0023723F" w:rsidRPr="00101CAF" w:rsidRDefault="0023723F" w:rsidP="0023723F">
            <w:pPr>
              <w:tabs>
                <w:tab w:val="left" w:pos="5430"/>
              </w:tabs>
              <w:rPr>
                <w:rFonts w:cstheme="minorHAnsi"/>
                <w:u w:val="single"/>
              </w:rPr>
            </w:pPr>
          </w:p>
          <w:p w:rsidR="0023723F" w:rsidRPr="00101CAF" w:rsidRDefault="005D78D2" w:rsidP="0023723F">
            <w:pPr>
              <w:tabs>
                <w:tab w:val="left" w:pos="5430"/>
              </w:tabs>
              <w:rPr>
                <w:rFonts w:cstheme="minorHAnsi"/>
              </w:rPr>
            </w:pPr>
            <w:r w:rsidRPr="00101CAF">
              <w:rPr>
                <w:rFonts w:cstheme="minorHAnsi"/>
              </w:rPr>
              <w:t>Petter Falkman</w:t>
            </w:r>
            <w:r w:rsidR="0023723F" w:rsidRPr="00101CAF">
              <w:rPr>
                <w:rFonts w:cstheme="minorHAnsi"/>
              </w:rPr>
              <w:t xml:space="preserve">   </w:t>
            </w:r>
            <w:r w:rsidR="0023723F" w:rsidRPr="00101CAF">
              <w:rPr>
                <w:rFonts w:cstheme="minorHAnsi"/>
              </w:rPr>
              <w:br/>
              <w:t>Programansvarig Automation och Mekatronik</w:t>
            </w:r>
            <w:r w:rsidR="0023723F" w:rsidRPr="00101CAF">
              <w:rPr>
                <w:rFonts w:cstheme="minorHAnsi"/>
              </w:rPr>
              <w:tab/>
            </w:r>
          </w:p>
          <w:p w:rsidR="0023723F" w:rsidRPr="00101CAF" w:rsidRDefault="0023723F" w:rsidP="008E7B8A">
            <w:pPr>
              <w:tabs>
                <w:tab w:val="left" w:pos="5430"/>
              </w:tabs>
              <w:rPr>
                <w:rFonts w:cstheme="minorHAnsi"/>
              </w:rPr>
            </w:pPr>
          </w:p>
        </w:tc>
        <w:tc>
          <w:tcPr>
            <w:tcW w:w="4606" w:type="dxa"/>
          </w:tcPr>
          <w:tbl>
            <w:tblPr>
              <w:tblStyle w:val="Tabellrutnt"/>
              <w:tblW w:w="0" w:type="auto"/>
              <w:tblLook w:val="04A0"/>
            </w:tblPr>
            <w:tblGrid>
              <w:gridCol w:w="4390"/>
            </w:tblGrid>
            <w:tr w:rsidR="0023723F" w:rsidRPr="00101CAF" w:rsidTr="00E50A19">
              <w:trPr>
                <w:trHeight w:val="269"/>
              </w:trPr>
              <w:tc>
                <w:tcPr>
                  <w:tcW w:w="4538" w:type="dxa"/>
                  <w:tcBorders>
                    <w:top w:val="nil"/>
                    <w:left w:val="nil"/>
                    <w:bottom w:val="single" w:sz="4" w:space="0" w:color="auto"/>
                    <w:right w:val="nil"/>
                  </w:tcBorders>
                </w:tcPr>
                <w:p w:rsidR="0023723F" w:rsidRPr="00101CAF" w:rsidRDefault="0023723F" w:rsidP="00E50A19">
                  <w:pPr>
                    <w:tabs>
                      <w:tab w:val="left" w:pos="5430"/>
                    </w:tabs>
                    <w:rPr>
                      <w:rFonts w:cstheme="minorHAnsi"/>
                      <w:u w:val="single"/>
                    </w:rPr>
                  </w:pPr>
                </w:p>
              </w:tc>
            </w:tr>
          </w:tbl>
          <w:p w:rsidR="0023723F" w:rsidRPr="00101CAF" w:rsidRDefault="0023723F" w:rsidP="0023723F">
            <w:pPr>
              <w:tabs>
                <w:tab w:val="left" w:pos="5430"/>
              </w:tabs>
              <w:rPr>
                <w:rFonts w:cstheme="minorHAnsi"/>
                <w:u w:val="single"/>
              </w:rPr>
            </w:pPr>
          </w:p>
          <w:p w:rsidR="0023723F" w:rsidRPr="00101CAF" w:rsidRDefault="005D78D2" w:rsidP="0023723F">
            <w:pPr>
              <w:tabs>
                <w:tab w:val="left" w:pos="5430"/>
              </w:tabs>
              <w:rPr>
                <w:rFonts w:cstheme="minorHAnsi"/>
              </w:rPr>
            </w:pPr>
            <w:r w:rsidRPr="00101CAF">
              <w:rPr>
                <w:rFonts w:cstheme="minorHAnsi"/>
              </w:rPr>
              <w:t>Robert Freiholtz</w:t>
            </w:r>
            <w:r w:rsidR="0023723F" w:rsidRPr="00101CAF">
              <w:rPr>
                <w:rFonts w:cstheme="minorHAnsi"/>
              </w:rPr>
              <w:t xml:space="preserve">   </w:t>
            </w:r>
            <w:r w:rsidR="0023723F" w:rsidRPr="00101CAF">
              <w:rPr>
                <w:rFonts w:cstheme="minorHAnsi"/>
              </w:rPr>
              <w:br/>
              <w:t xml:space="preserve">Ordförande för Z-sektionen </w:t>
            </w:r>
            <w:r w:rsidRPr="00101CAF">
              <w:rPr>
                <w:rFonts w:cstheme="minorHAnsi"/>
              </w:rPr>
              <w:t>10/11</w:t>
            </w:r>
            <w:r w:rsidR="0023723F" w:rsidRPr="00101CAF">
              <w:rPr>
                <w:rFonts w:cstheme="minorHAnsi"/>
              </w:rPr>
              <w:tab/>
            </w:r>
          </w:p>
          <w:p w:rsidR="0023723F" w:rsidRPr="00101CAF" w:rsidRDefault="0023723F" w:rsidP="008E7B8A">
            <w:pPr>
              <w:tabs>
                <w:tab w:val="left" w:pos="5430"/>
              </w:tabs>
              <w:rPr>
                <w:rFonts w:cstheme="minorHAnsi"/>
              </w:rPr>
            </w:pPr>
          </w:p>
        </w:tc>
      </w:tr>
    </w:tbl>
    <w:p w:rsidR="00636DFE" w:rsidRPr="00C406F6" w:rsidRDefault="00636DFE" w:rsidP="008E7B8A">
      <w:pPr>
        <w:tabs>
          <w:tab w:val="left" w:pos="5430"/>
        </w:tabs>
        <w:rPr>
          <w:rFonts w:ascii="Franklin Gothic Medium" w:hAnsi="Franklin Gothic Medium" w:cs="Times New Roman"/>
        </w:rPr>
      </w:pPr>
    </w:p>
    <w:sectPr w:rsidR="00636DFE" w:rsidRPr="00C406F6" w:rsidSect="00213BB7">
      <w:headerReference w:type="even" r:id="rId7"/>
      <w:headerReference w:type="default" r:id="rId8"/>
      <w:footerReference w:type="default" r:id="rId9"/>
      <w:headerReference w:type="firs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FAD" w:rsidRDefault="00DB3FAD" w:rsidP="004E636A">
      <w:pPr>
        <w:spacing w:after="0" w:line="240" w:lineRule="auto"/>
      </w:pPr>
      <w:r>
        <w:separator/>
      </w:r>
    </w:p>
  </w:endnote>
  <w:endnote w:type="continuationSeparator" w:id="0">
    <w:p w:rsidR="00DB3FAD" w:rsidRDefault="00DB3FAD" w:rsidP="004E63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DFE" w:rsidRPr="001479E2" w:rsidRDefault="00975A29" w:rsidP="00636DFE">
    <w:pPr>
      <w:pStyle w:val="Sidfot"/>
      <w:jc w:val="center"/>
      <w:rPr>
        <w:rFonts w:cstheme="minorHAnsi"/>
      </w:rPr>
    </w:pPr>
    <w:hyperlink r:id="rId1" w:history="1">
      <w:r w:rsidR="00636DFE" w:rsidRPr="001479E2">
        <w:rPr>
          <w:rStyle w:val="Hyperlnk"/>
          <w:rFonts w:cstheme="minorHAnsi"/>
        </w:rPr>
        <w:t>http://ztek.chalmers.se/</w:t>
      </w:r>
    </w:hyperlink>
    <w:r w:rsidR="00636DFE" w:rsidRPr="001479E2">
      <w:rPr>
        <w:rFonts w:cstheme="minorHAnsi"/>
      </w:rPr>
      <w:t xml:space="preserve"> - ztyret@ztek.chalmers.se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FAD" w:rsidRDefault="00DB3FAD" w:rsidP="004E636A">
      <w:pPr>
        <w:spacing w:after="0" w:line="240" w:lineRule="auto"/>
      </w:pPr>
      <w:r>
        <w:separator/>
      </w:r>
    </w:p>
  </w:footnote>
  <w:footnote w:type="continuationSeparator" w:id="0">
    <w:p w:rsidR="00DB3FAD" w:rsidRDefault="00DB3FAD" w:rsidP="004E63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6A" w:rsidRDefault="00975A29">
    <w:pPr>
      <w:pStyle w:val="Sidhuvud"/>
    </w:pP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331" o:spid="_x0000_s2056" type="#_x0000_t75" style="position:absolute;margin-left:0;margin-top:0;width:525pt;height:531.75pt;z-index:-251657216;mso-position-horizontal:center;mso-position-horizontal-relative:margin;mso-position-vertical:center;mso-position-vertical-relative:margin" o:allowincell="f">
          <v:imagedata r:id="rId1" o:title="logo_vektor_MPedit_v2_sto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6A" w:rsidRDefault="00975A29" w:rsidP="004E636A">
    <w:pPr>
      <w:pStyle w:val="Sidhuvud"/>
      <w:jc w:val="right"/>
    </w:pP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332" o:spid="_x0000_s2057" type="#_x0000_t75" style="position:absolute;left:0;text-align:left;margin-left:0;margin-top:0;width:525pt;height:531.75pt;z-index:-251656192;mso-position-horizontal:center;mso-position-horizontal-relative:margin;mso-position-vertical:center;mso-position-vertical-relative:margin" o:allowincell="f">
          <v:imagedata r:id="rId1" o:title="logo_vektor_MPedit_v2_stor" gain="19661f" blacklevel="22938f"/>
          <w10:wrap anchorx="margin" anchory="margin"/>
        </v:shape>
      </w:pict>
    </w:r>
    <w:r w:rsidR="004E636A">
      <w:rPr>
        <w:noProof/>
        <w:lang w:eastAsia="sv-SE"/>
      </w:rPr>
      <w:drawing>
        <wp:inline distT="0" distB="0" distL="0" distR="0">
          <wp:extent cx="1391805" cy="1409700"/>
          <wp:effectExtent l="19050" t="0" r="0" b="0"/>
          <wp:docPr id="3" name="Bildobjekt 2" descr="logo_vektor_MPedit_v2_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vektor_MPedit_v2_stor.png"/>
                  <pic:cNvPicPr/>
                </pic:nvPicPr>
                <pic:blipFill>
                  <a:blip r:embed="rId2"/>
                  <a:stretch>
                    <a:fillRect/>
                  </a:stretch>
                </pic:blipFill>
                <pic:spPr>
                  <a:xfrm>
                    <a:off x="0" y="0"/>
                    <a:ext cx="1391808" cy="1409703"/>
                  </a:xfrm>
                  <a:prstGeom prst="rect">
                    <a:avLst/>
                  </a:prstGeom>
                </pic:spPr>
              </pic:pic>
            </a:graphicData>
          </a:graphic>
        </wp:inline>
      </w:drawing>
    </w:r>
  </w:p>
  <w:p w:rsidR="004E636A" w:rsidRPr="001479E2" w:rsidRDefault="004E636A" w:rsidP="004E636A">
    <w:pPr>
      <w:pStyle w:val="Sidhuvud"/>
      <w:jc w:val="right"/>
      <w:rPr>
        <w:rFonts w:cstheme="minorHAnsi"/>
      </w:rPr>
    </w:pPr>
    <w:r w:rsidRPr="001479E2">
      <w:rPr>
        <w:rFonts w:cstheme="minorHAnsi"/>
      </w:rPr>
      <w:t>Göteborg den &lt;dag månad år&gt;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36A" w:rsidRDefault="00975A29">
    <w:pPr>
      <w:pStyle w:val="Sidhuvud"/>
    </w:pPr>
    <w:r>
      <w:rPr>
        <w:noProof/>
        <w:lang w:eastAsia="sv-S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02330" o:spid="_x0000_s2055" type="#_x0000_t75" style="position:absolute;margin-left:0;margin-top:0;width:525pt;height:531.75pt;z-index:-251658240;mso-position-horizontal:center;mso-position-horizontal-relative:margin;mso-position-vertical:center;mso-position-vertical-relative:margin" o:allowincell="f">
          <v:imagedata r:id="rId1" o:title="logo_vektor_MPedit_v2_stor"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4E636A"/>
    <w:rsid w:val="00101CAF"/>
    <w:rsid w:val="001479E2"/>
    <w:rsid w:val="00213BB7"/>
    <w:rsid w:val="0023723F"/>
    <w:rsid w:val="004E0D24"/>
    <w:rsid w:val="004E3794"/>
    <w:rsid w:val="004E636A"/>
    <w:rsid w:val="005367EE"/>
    <w:rsid w:val="005D78D2"/>
    <w:rsid w:val="00636DFE"/>
    <w:rsid w:val="00722500"/>
    <w:rsid w:val="008E7B8A"/>
    <w:rsid w:val="00920079"/>
    <w:rsid w:val="00975A29"/>
    <w:rsid w:val="00990F5C"/>
    <w:rsid w:val="00C406F6"/>
    <w:rsid w:val="00C87111"/>
    <w:rsid w:val="00DB3FAD"/>
    <w:rsid w:val="00E52F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BB7"/>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E636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E636A"/>
    <w:rPr>
      <w:rFonts w:ascii="Tahoma" w:hAnsi="Tahoma" w:cs="Tahoma"/>
      <w:sz w:val="16"/>
      <w:szCs w:val="16"/>
    </w:rPr>
  </w:style>
  <w:style w:type="paragraph" w:styleId="Sidhuvud">
    <w:name w:val="header"/>
    <w:basedOn w:val="Normal"/>
    <w:link w:val="SidhuvudChar"/>
    <w:uiPriority w:val="99"/>
    <w:semiHidden/>
    <w:unhideWhenUsed/>
    <w:rsid w:val="004E636A"/>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4E636A"/>
  </w:style>
  <w:style w:type="paragraph" w:styleId="Sidfot">
    <w:name w:val="footer"/>
    <w:basedOn w:val="Normal"/>
    <w:link w:val="SidfotChar"/>
    <w:uiPriority w:val="99"/>
    <w:semiHidden/>
    <w:unhideWhenUsed/>
    <w:rsid w:val="004E636A"/>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4E636A"/>
  </w:style>
  <w:style w:type="paragraph" w:customStyle="1" w:styleId="Default">
    <w:name w:val="Default"/>
    <w:rsid w:val="004E636A"/>
    <w:pPr>
      <w:autoSpaceDE w:val="0"/>
      <w:autoSpaceDN w:val="0"/>
      <w:adjustRightInd w:val="0"/>
      <w:spacing w:after="0" w:line="240" w:lineRule="auto"/>
    </w:pPr>
    <w:rPr>
      <w:rFonts w:ascii="Calibri" w:hAnsi="Calibri" w:cs="Calibri"/>
      <w:color w:val="000000"/>
      <w:sz w:val="24"/>
      <w:szCs w:val="24"/>
    </w:rPr>
  </w:style>
  <w:style w:type="paragraph" w:styleId="Liststycke">
    <w:name w:val="List Paragraph"/>
    <w:basedOn w:val="Normal"/>
    <w:uiPriority w:val="34"/>
    <w:qFormat/>
    <w:rsid w:val="004E636A"/>
    <w:pPr>
      <w:ind w:left="720"/>
      <w:contextualSpacing/>
    </w:pPr>
  </w:style>
  <w:style w:type="character" w:styleId="Hyperlnk">
    <w:name w:val="Hyperlink"/>
    <w:basedOn w:val="Standardstycketeckensnitt"/>
    <w:uiPriority w:val="99"/>
    <w:unhideWhenUsed/>
    <w:rsid w:val="00636DFE"/>
    <w:rPr>
      <w:color w:val="0000FF" w:themeColor="hyperlink"/>
      <w:u w:val="single"/>
    </w:rPr>
  </w:style>
  <w:style w:type="table" w:styleId="Tabellrutnt">
    <w:name w:val="Table Grid"/>
    <w:basedOn w:val="Normaltabell"/>
    <w:uiPriority w:val="59"/>
    <w:rsid w:val="008E7B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ztek.chalmers.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A01A4-F9FA-4322-A37C-43F1B52FE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110</Words>
  <Characters>587</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Frejjan</dc:creator>
  <cp:lastModifiedBy>Frejjan</cp:lastModifiedBy>
  <cp:revision>10</cp:revision>
  <cp:lastPrinted>2011-02-24T08:53:00Z</cp:lastPrinted>
  <dcterms:created xsi:type="dcterms:W3CDTF">2011-02-24T07:55:00Z</dcterms:created>
  <dcterms:modified xsi:type="dcterms:W3CDTF">2011-03-01T15:24:00Z</dcterms:modified>
</cp:coreProperties>
</file>