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start"/>
        <w:rPr>
          <w:sz w:val="24"/>
        </w:rPr>
      </w:pPr>
      <w:r>
        <w:rPr>
          <w:sz w:val="24"/>
        </w:rPr>
        <w:t>Maria Sadło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agwek"/>
        <w:rPr/>
      </w:pPr>
      <w:r>
        <w:rPr/>
        <w:t>PIERWSZE PREZYDIUM LEGIONU MARYI NA ZIEMI ZAMOJSKIEJ</w:t>
      </w:r>
    </w:p>
    <w:p>
      <w:pPr>
        <w:pStyle w:val="Normal"/>
        <w:spacing w:lineRule="auto" w:line="360"/>
        <w:jc w:val="center"/>
        <w:rPr>
          <w:sz w:val="8"/>
        </w:rPr>
      </w:pPr>
      <w:r>
        <w:rPr>
          <w:sz w:val="8"/>
        </w:rPr>
      </w:r>
    </w:p>
    <w:p>
      <w:pPr>
        <w:pStyle w:val="BodyText"/>
        <w:ind w:firstLine="708" w:end="0"/>
        <w:rPr/>
      </w:pPr>
      <w:r>
        <w:rPr/>
        <w:t>To już 30 lat (1.520 zebrań prezydium), jak w naszej parafii pw. Zmartwychwstania Pańskiego i św. Tomasza Apostoła w Zamościu zaistniał Legion Maryi..</w:t>
      </w:r>
    </w:p>
    <w:p>
      <w:pPr>
        <w:pStyle w:val="Normal"/>
        <w:spacing w:lineRule="auto" w:line="360"/>
        <w:jc w:val="both"/>
        <w:rPr/>
      </w:pPr>
      <w:r>
        <w:rPr/>
        <w:t>Na zaproszenie Ks. infułata Jacka Żórawskiego przybył do ówczesnej kolegiaty (dziś katedry zamojskiej) Ks. Zdzisław Ciżmiński pełniący swoją posługę w Lublinie, aby głosić kazania o Legionie Maryi. Wraz z nim przybyła grupa legionistów Maryi z Lublina z s. Klarą Connolly, animatorką tego ruchu – delegatką z Irlandii – którzy dawali świadectwa o Legionie.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Pierwsze spotkanie zainteresowanych odbyło się 23 października 1989 r. w sali przy kolegiacie. Uczestniczyło w nim około 60 osób. Na spotkanie przybyli również Ks. Zdzisław Ciżmiński, s. Klara Connolly i dwaj legioniści Maryi z Lublina: br. Henryk i br. Tomasz. W spotkaniu uczestniczył też Ks. Wiesław Janik – wikariusz z kolegiackiej parafii. Ks. Ciżmiński i s. Klara zapoznali przybyłych na spotkanie z historią Legionu. Zachęcali do studiowania Podręcznika legionowego oraz zapoznania się z Traktatem o doskonałym nabożeństwie do Najświętszej Maryi Panny św. Ludwika Marii de Montfort.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 każdym następnym spotkaniu obecny był Ks. Janik, Ks. Ciżmiński i dwaj wspomniani już legioniści z Lublina: br. Henryk i br. Tomasz.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 trzecim spotkaniu zastanawiano się nad nazwą formującego się prezydium. Padały różne propozycje, które przedstawiono Księdzu Infułatowi.. Ks. Infułat Jacek Żórawski zadecydował, że aby podkreślić związek z regionem, prezydium będzie pod wezwaniem Matki Bożej Zamojskiej.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 piątym spotkaniu (20 listopada 1989 r.) powitano Ks. Ciżmińskiego już jako rektora kościoła św. Katarzyny w Zamościu.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Ks. Wiesław Janik poinformował, że legioniści z Lublina nie będą już przyjeżdżać na nasze spotkania i od siódmego spotkania wyznaczono spośród obecnych osoby do prowadzenia spotkań. Często odwiedzała nas jednak s. Klara.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dniach 11-13 stycznia 1990 r. odbyły się w Łabuniach rekolekcje, które miały pomóc w rozeznaniu powołania do Legionu. Kolejne rekolekcje odbyły się w dniach 25-27 czerwca 1990 r.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BodyTextIndent"/>
        <w:rPr/>
      </w:pPr>
      <w:r>
        <w:rPr/>
        <w:t>Na szesnastym spotkaniu, w dniu 12 lutego 1990 r. 16 osób złożyło przyrzeczenie legionowe. Na spotkanie to przybył Ks. Infułat Jacek Żórawski (proboszcz parafii kolegiackiej), s. Klara oraz s. Władysława Grochowska – legionista z Lublina. Obecny był także Ks. Ciżmiński, Ks. Janik oraz Ks. Krzysztof Wójcicki.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360" w:end="0"/>
        <w:jc w:val="both"/>
        <w:rPr/>
      </w:pPr>
      <w:r>
        <w:rPr/>
        <w:t>Następne przyrzeczenia legionowe miały miejsce: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12 marca – 6 osób,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9 kwietnia – 2 osoby,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7 maja – 4 osoby,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28 maja – 2 osoby.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Tekstpodstawowy2"/>
        <w:ind w:firstLine="360" w:end="0"/>
        <w:rPr/>
      </w:pPr>
      <w:r>
        <w:rPr>
          <w:b w:val="false"/>
          <w:bCs w:val="false"/>
          <w:sz w:val="24"/>
        </w:rPr>
        <w:t>Dnia 18 maja o godz. 17.30 odbyła się w kolegiacie pierwsza uroczystość legionowa Acies.</w:t>
      </w:r>
    </w:p>
    <w:p>
      <w:pPr>
        <w:pStyle w:val="Normal"/>
        <w:spacing w:lineRule="auto" w:line="360"/>
        <w:jc w:val="both"/>
        <w:rPr>
          <w:b/>
          <w:bCs/>
          <w:sz w:val="8"/>
        </w:rPr>
      </w:pPr>
      <w:r>
        <w:rPr>
          <w:b/>
          <w:bCs/>
          <w:sz w:val="8"/>
        </w:rPr>
      </w:r>
    </w:p>
    <w:p>
      <w:pPr>
        <w:pStyle w:val="Tekstpodstawowy3"/>
        <w:ind w:firstLine="360" w:end="0"/>
        <w:rPr>
          <w:sz w:val="24"/>
        </w:rPr>
      </w:pPr>
      <w:r>
        <w:rPr>
          <w:sz w:val="24"/>
        </w:rPr>
        <w:t>Na spotkaniu 25 maja 1990 r. (trzydzieste spotkanie) Ks. Ciżmiński ogłosił, że Kuria Legionu Maryi w Lublinie mianowała dla naszej grupy dwóch prezydentów: s. Julię Rodzik i s. Wiesławę Dytry.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360" w:end="0"/>
        <w:jc w:val="both"/>
        <w:rPr/>
      </w:pPr>
      <w:r>
        <w:rPr/>
        <w:t>Na trzydziestym pierwszym spotkaniu – 28 maja 1990 r. – Ks. Ciżmiński poinformował zebranych o ważnym dla Legionu Maryi wydarzeniu, jakim było spotkanie legionistów z Polski i Irlandii z Prymasem Polski., Kardynałem Józefem Glempem. Prymas wyraził życzeniem aby Legion Maryi rozwijał się w naszych diecezjach, a praca legionowa rozwijała charyzmat wiary. Podkreślał rolę „Podręcznika legionowego i zachęca do poważnego studiowania go. W spotkaniu z Prymasem wzięło udział 20  osób, w tym 5 z Irlandii.. W spotkaniu tym uczestniczył także Ks. Ciżmiński.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Na spotkaniu tym nastąpił podział tej dużej grupy (30 osób po przyrzeczeniu oraz kandydaci) na dwa prezydia: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1. Prezydium pw. Matki Bożej Zamojskiej z kierownikiem duchowym Ks. Wiesławem Janikiem i prezydentem Wiesławą Dyrty. Do Prezydium przeszło 15 członków aktywnych, 2 kandydatów i około 50 członków wspierających.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>2. Prezydium pw. Matki Bożej Róży Duchownej z kierownikiem duchowym Ks. Zdzisławem Ciżmińskim i prezydentem s. Julią Rodzik. Do Prezydium przeszło 15 członków aktywnych i kandydaci. Zebrania tego prezydium nie odbywały się w salach katechetycznych przy kolegiacie, tylko w wagonie kolejowym, stojącym na terenie obecnej budowy Domu Trzeciego Tysiąclecia przy kościele św. Katarzyny. Razem przez jakiś czas prowadzone były zebrania patrycjuszy.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Pierwsze zebranie Prezydium pw. Matki Bożej Zamojskiej po podziale (32 od początku) odbyło się 4 czerwca 1990 r., a pierwsze spotkanie członków wspierających 15 czerwca 1990 r.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BodyText"/>
        <w:ind w:firstLine="708" w:end="0"/>
        <w:rPr/>
      </w:pPr>
      <w:r>
        <w:rPr/>
        <w:t>W dniu 23 października 1990 r. zostali mianowani przez Kurię Legionu Maryi w Lublinie pozostali członkowie zarządu Prezydium pw. Matki Bożej Zamojskiej: Maria Sadło – wiceprezydent, Helena Jaroszuk – sekretarz, Jerzy Nowosadzki – skarbnik.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360" w:end="0"/>
        <w:jc w:val="both"/>
        <w:rPr/>
      </w:pPr>
      <w:r>
        <w:rPr/>
        <w:t>Po uformowaniu się Prezydium nasze  przystąpiło niezwłocznie do trudnego zadania rozszerzania Legionu Maryi w diecezji. W latach 1991-2001 prowadzono formację 11 prezydiów, w 10. przypadkach formacja zakończyła się utworzeniem prezydium.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1991 r. założono Prezydium pw. Matki Bożej Nieustającej Pomocy w parafii św. Michała Archanioła w Zamościu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1992 r. założono Prezydium pw. Matki Bożej Nieustającej Pomocy w Józefowie,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1993 r. założono Prezydium pw. Matki Bożej Lubaczowskiej w parafii św. Stanisława BM w Lubaczowie oraz Prezydium Matki Bożej Łaskawej w Młodowie,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1994 r. założono Prezydium pw. Matki Bożej  Tomaszowskiej w parafii Najświętszego Serca Pana Jezusa w Tomaszowie Lub.,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1995 założono Prezydium pw. Matki Bożej Częstochowskiej w Tworyczowie oraz formowano przez 5 miesięcy prezydium w Czernięcinie – niestety, ze skutkiem negatywnym,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1996 r. założono Prezydium pw. Matki Bożej  Łaskawej w Żdanowie,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1997 r. założono Prezydium pw. Matki Bożej  Królowej Rodzin w Płoskiem,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2000-2001 r. prowadzono formację Prezydium w Uchaniach; niestety to Prezydium szybko upadło,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2001 r. założono Prezydium pw. Matki Bożej  Oblubienicy Ducha Świętego w parafii Bożego Ciała w Jarosławiu.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>Niezależnie od tego, legioniści podejmowali różne prace, jak: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odwiedzano rodziny w celu odzyskania książek z biblioteki parafialnej,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porządkowano zbiory biblioteki,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 xml:space="preserve">przygotowywano dzieci do chrztu. Dwoje legionistów podjęło się roli bycia rodzicami chrzestnymi tych dzieci,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we współpracy z parafialną grupą Caritas organizowano Dni Chorego,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prowadzono apostolat w Domu Dziecka w Zamościu,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odwiedzano miesszkanki Domu Samotnych Kobiet w Mokrem,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nawiązano kontakt z Zespołem Opieki Pliatywnej i odwiedzano chorych na raka w domach,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odwiedzano członków wspierających iosoby wpisane, jako kandydaci do Legionu Maryi (ok. 100 osób),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1996r. z inicjatywy prezydium rozpoczęto nabożeństwa pierwszych sobót miesiąca. Nabożeństwa prowadzili legioniści z kierownikiem duchowym,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latach 1997-1998 odwiedzono 360 rodzin w związku z intronizacją Najświetszego Serca Pana Jezusa w Zamościu,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w latach 2000-2004 odwiedzono 745 rodzin w celu zwerbowania chętnych do nieustannego różańca w intencji papieża Jana Pawła II,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/>
      </w:pPr>
      <w:r>
        <w:rPr/>
        <w:t>adorowano Najświętszy Sakrament w Kościele św. Katarzyny podczas Jerycha organizowanego w czasie licznych pielgrzymek papieża Jana Pawła II do różnych krajów na świecie.</w:t>
      </w:r>
    </w:p>
    <w:p>
      <w:pPr>
        <w:pStyle w:val="Normal"/>
        <w:spacing w:lineRule="auto" w:line="360"/>
        <w:ind w:start="360" w:end="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348" w:start="360" w:end="0"/>
        <w:jc w:val="both"/>
        <w:rPr/>
      </w:pPr>
      <w:r>
        <w:rPr/>
        <w:t>Obecnie pierwsze (bliźniacze) prezydium na Zamojszczyźnie liczy tylko 6 członków aktywnych i 29 wspierających. Kierownikiem duchowym – jedenastym od powstania – jest Ks. Krzysztof Hawro. Najważniejszymi zadaniami, jakie obecnie wykonuje prezydium, jest odwiedzanie chorych na Oddziale Paliatywnym i w Zakładzie Opiekuńczo-Leczniczym oraz bezdomnych w Schronisku im. Św. Brata Alberta w Zamościu.</w:t>
      </w:r>
    </w:p>
    <w:p>
      <w:pPr>
        <w:pStyle w:val="Normal"/>
        <w:spacing w:lineRule="auto" w:line="360"/>
        <w:ind w:start="360" w:end="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348" w:start="360" w:end="0"/>
        <w:jc w:val="both"/>
        <w:rPr/>
      </w:pPr>
      <w:r>
        <w:rPr/>
        <w:t>Na koniec, w większości tych historycznych danych, pragnę przytoczyć dwa przykłady legionowej pracy, w której uczestniczyłam.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>Jak już wspomniałam, jedną z prac podejmowanych przez legionistów, było odwiedzanie chorych. Proboszcz naszej kolegiackiej parafii Ks. infułat Jacek Żórawski zaproponował legionistom włączenie się w pomoc w zorganizowaniu Dnia Chorego wspólnie z grupą parafialną Caritas (Msza św., część artystyczna, poczęstunek). Legioniści poszli odwiedzać chorych zapraszać na Mszę św. Razem z s. Wiesławą udałam się pod wskazany adres. Ciężko chora na raka kobieta, nie mogąca sobie poradzić z krzyżem cierpienia, powiedziała nam, że ma często  myśli samobójcze. Rozmowa była bardzo trudna, ale udało nam się zdobyć jej zaufanie. S. Wiesława zadeklarowała swoją pomoc w dojeździe do kościoła i udało się. Kobieta była na Mszy św., przystąpiła do sakramentu pokuty i pojednania, przyjęła sakrament chorych. Po kilku dniach zmarła.</w:t>
      </w:r>
    </w:p>
    <w:p>
      <w:pPr>
        <w:pStyle w:val="Normal"/>
        <w:spacing w:lineRule="auto" w:line="360"/>
        <w:ind w:start="360" w:end="0"/>
        <w:jc w:val="both"/>
        <w:rPr>
          <w:sz w:val="8"/>
        </w:rPr>
      </w:pPr>
      <w:r>
        <w:rPr>
          <w:sz w:val="8"/>
        </w:rPr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>Innym razem z s. Marianną odwiedzałyśmy matkę kilkorga dzieci, chorą na raka. Wiele lat nie była u spowiedzi, żyła w konkubinacie. Dzięki naszym odwiedzinom przystąpiła do sakramentu pokuty i zmarła pojednana z Bogiem.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360" w:end="0"/>
        <w:jc w:val="both"/>
        <w:rPr/>
      </w:pPr>
      <w:r>
        <w:rPr/>
        <w:t>W ciągu tych 30. lat nie było więcej widocznych owoców mojej pracy w Legionie, ale to mnie nie zniechęca, ponieważ wsparciem są dla mnie słowa z naszego Podręcznika: „Sukces jest radością. Porażka jest pokutą i ćwiczeniem w wierze, ale dla przewidującego legionisty – jeszcze większą radością, bo widzi w niej odsunięty w czasie większy sukces”.</w:t>
      </w:r>
    </w:p>
    <w:p>
      <w:pPr>
        <w:pStyle w:val="Heading1"/>
        <w:ind w:firstLine="708" w:start="1416" w:end="0"/>
        <w:jc w:val="center"/>
        <w:rPr>
          <w:sz w:val="24"/>
        </w:rPr>
      </w:pPr>
      <w:r>
        <w:rPr>
          <w:sz w:val="24"/>
        </w:rPr>
      </w:r>
    </w:p>
    <w:p>
      <w:pPr>
        <w:pStyle w:val="BodyText"/>
        <w:rPr/>
      </w:pPr>
      <w:r>
        <w:rPr/>
        <w:t>Zamość, 16 maja 2019 r.</w:t>
      </w:r>
    </w:p>
    <w:sectPr>
      <w:type w:val="nextPage"/>
      <w:pgSz w:w="11906" w:h="16838"/>
      <w:pgMar w:left="1418" w:right="1418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end"/>
      <w:outlineLvl w:val="0"/>
    </w:pPr>
    <w:rPr>
      <w:i/>
      <w:iCs/>
      <w:sz w:val="28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spacing w:lineRule="auto" w:line="360"/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>
      <w:b/>
      <w:bCs/>
      <w:sz w:val="28"/>
    </w:rPr>
  </w:style>
  <w:style w:type="paragraph" w:styleId="Tekstpodstawowy3">
    <w:name w:val="Tekst podstawowy 3"/>
    <w:basedOn w:val="Normal"/>
    <w:qFormat/>
    <w:pPr>
      <w:spacing w:lineRule="auto" w:line="360"/>
      <w:jc w:val="both"/>
    </w:pPr>
    <w:rPr>
      <w:sz w:val="28"/>
    </w:rPr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LibreOffice/26.2.4.2$Windows_X86_64 LibreOffice_project/0229ac93fcf0d7cbc6376066c6f35021cef002dc</Application>
  <AppVersion>15.0000</AppVersion>
  <Pages>2</Pages>
  <Words>1293</Words>
  <Characters>7599</Characters>
  <CharactersWithSpaces>8835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2020-06-25T22:36:00Z</dcterms:created>
  <dc:creator>K.E</dc:creator>
  <dc:description/>
  <dc:language>pl-PL</dc:language>
  <cp:lastModifiedBy>K.E</cp:lastModifiedBy>
  <cp:lastPrinted>2020-08-12T18:37:00Z</cp:lastPrinted>
  <dcterms:modified xsi:type="dcterms:W3CDTF">2021-01-14T13:53:00Z</dcterms:modified>
  <cp:revision>9</cp:revision>
  <dc:subject/>
  <dc:title/>
</cp:coreProperties>
</file>