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 xml:space="preserve">Stanisława Buczak 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 pw. Matki Bożej Królowej Męczenników</w:t>
      </w:r>
    </w:p>
    <w:p>
      <w:pPr>
        <w:pStyle w:val="Normal"/>
        <w:rPr>
          <w:i/>
          <w:iCs/>
        </w:rPr>
      </w:pPr>
      <w:r>
        <w:rPr>
          <w:i/>
          <w:iCs/>
        </w:rPr>
        <w:t>Zwierzyniec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CO MI DAŁ LEGION MARYI?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/>
      </w:pPr>
      <w:r>
        <w:rPr/>
        <w:tab/>
        <w:t>Od kiedy należę do Legionu Maryi, jestem bardziej wyczulona na cierpienia ludzi: na chorych, samotnych i smutnych. Chociaż jestem sama chora, niosę pomoc innym.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Jestem spokojniejsza. Kiedy wracam ze spotkania i wchodzę do domu, to od razu dziękuję Matce Najświętszej, że mogłam pójść do kościoła, na spotkanie, na którym modlimy się, czytamy Pismo Święte, rozmawiamy o różnych problemach. Mamy kochaną naszą s. prezydent, która troszczy się o nas wszystkich.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Jestem bardzo wdzięczna legionistkom, które mnie odwiedzały, gdy byłam chora i naszej kochanej p. Agnieszce, która w każdej potrzebie przychodziła mi z pomocą. Kocham Was wszystkich.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Nie odejdę od Matki Najświętszej, naszej Królowej. Będę walczyć o dzieci poczęte; będę walczyć, aby każda matka i ojciec wychowywali swoje dzieci tak, jak Matka Boża wraz ze św. Józefem troszczyli się o Pana Jezusa.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Jestem bardziej otwarta na innych. Nie potrafię opisać tego, co czuje moje serce, ale krótko mówiąc, Legion dał mi bardzo dużo satysfakcji oraz miłości do drugiego człowieka.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LibreOffice/25.8.7.3$Windows_X86_64 LibreOffice_project/30742500f2d3eb4366ac312fa33d3dcabdb3eba5</Application>
  <AppVersion>15.0000</AppVersion>
  <Pages>1</Pages>
  <Words>172</Words>
  <Characters>965</Characters>
  <CharactersWithSpaces>1133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2020-08-27T22:38:00Z</dcterms:created>
  <dc:creator>K.E</dc:creator>
  <dc:description/>
  <dc:language>pl-PL</dc:language>
  <cp:lastModifiedBy>K.E</cp:lastModifiedBy>
  <cp:lastPrinted>2020-09-08T11:04:00Z</cp:lastPrinted>
  <dcterms:modified xsi:type="dcterms:W3CDTF">2020-09-11T17:30:00Z</dcterms:modified>
  <cp:revision>4</cp:revision>
  <dc:subject/>
  <dc:title/>
</cp:coreProperties>
</file>