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Lucyna Pietroń</w:t>
      </w:r>
    </w:p>
    <w:p>
      <w:pPr>
        <w:pStyle w:val="Normal"/>
        <w:rPr>
          <w:i/>
          <w:iCs/>
        </w:rPr>
      </w:pPr>
      <w:r>
        <w:rPr>
          <w:i/>
          <w:iCs/>
        </w:rPr>
        <w:t>Legion Maryi pw. Matki Bożej Licheńskiej</w:t>
      </w:r>
    </w:p>
    <w:p>
      <w:pPr>
        <w:pStyle w:val="Normal"/>
        <w:rPr>
          <w:i/>
          <w:iCs/>
        </w:rPr>
      </w:pPr>
      <w:r>
        <w:rPr>
          <w:i/>
          <w:iCs/>
        </w:rPr>
        <w:t>Zamość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Heading2"/>
        <w:ind w:hanging="0" w:start="0"/>
        <w:rPr/>
      </w:pPr>
      <w:r>
        <w:rPr/>
        <w:t>ŚWIADECTWO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ab/>
        <w:t>Od dłuższego byłam członkiem Legionu Maryi pw. Matki Bożej Nieustającej Pomocy przy par. św. Michała Archanioła w Zamościu. Było nas ponad 20 osób, znacznie więcej niż pozwalał na to regulamin legionowy.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W roku 1992 została zorganizowana pielgrzymka do Lichenia. Zdecydowałam się również i ja wziąć w niej udział. Pielgrzymowałam ze szczególną intencją. Prosiłam Matkę Bożą, aby powstało nowe Prezydium Legionu Maryi, równocześnie obiecując, że jeśli ma prośba zostanie wysłuchana, będzie nosiło Jej imię. Prezydium powstało w krótkim czasie i nosi nazwę, zgodnie z obietnicą, Matki Bożej Licheńskiej. Przewinęło się tu wiele osób. Około 10 czynnych legionistów jest już po drugiej stronie życia.  W tym czasie opiekowało się nami wielu wspaniałych kapłanów. Pierwszym kierownikiem duchowym Prezydium był Ks. Eugeniusz Goliński, a później – od 2008 r. – kolejno: Ks. Eugeniusz Derdziuk, Ks. Robert Strus, Ks. Zygmunt Jagiełło, Ks. Arkadiusz Jakubczak, Ks. Janusz Wyłupek, Ks. Marian Maciołek, Ks. Wiesław Galant i obecnie Ks. Karol Stolarczyk.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Nasza praca, to wizyty w szpitalu i w więzieniu, apostolat po domach, apostolat uliczny, apostolat z Cudownym Medalikiem w szkołach podczas lekcji religii, zakładanie nowych prezydiów w Diecezji Zamojsko-Lubaczowskiej, prowadzenie sklepiku przy świątyni, modlitwy w kościele np. koronką do Bożego Miłosierdzia i Drogą Krzyżową.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Pragnę w tym miejscu podzielić się pewnym wydarzeniem z mojej pracy apostolskiej. W moim sąsiedztwie mieszkała rodzina, a z nią starszy pan po 80-tce, który sobie popijał, od 40lat nie chodził do kościoła, choć nikomu poza sobą nie robił krzywdy. Byłam kilkakrotnie w jego domu, chcąc nakłonić dziadunia (tak go nazywałam) do pójścia do kościoła i do spowiedzi. Wzbraniał się przed tym jak tylko mógł. Udało mi się jednak założyć mu na szyję Cudowny Medalik – na to się zgodził. Po około 2-ch miesiącach mój dziadunio zaczął podupadać na zdrowiu. Kiedy pchana wewnętrzną koniecznością odwiedziłam go w niedzielne popołudnie, był w kiepskim stanie. Zastałam go siedzącego w kuchni na krześle. Zbliżała się 15.00 – Godzina Miłosierdzia. Zaczęłam się modlić Koronką. Staruszek przysłuchiwał się, wszak nie znał tej modlitwy. Następnie po raz kolejny zaproponowałam mu spowiedź. Zgodził się, o dziwo! Natychmiast zaczęłam działać, obawiając się, aby się nie rozmyślił i nie zmienił zdania. Poprosiłam o spowiedź księdza, powiadomiłam sąsiadów. Byłam bardzo tym przejęta. Starzec siedział w pokoju na wersalce i czekał na kapłana, który wkrótce przybył. Rozpoczęła się spowiedź, a my z jego córką odmawiałyśmy Koronkę do Bożego Miłosierdzia. Dziadek otrzymał od kapłana rozgrzeszenie, przyjął Sakrament Namaszczenia Chorych. Ksiądz odjechał. Podeszłam do niego, a on chwycił moje ręce i zaczął całować i oblewać obficie łzami. Widziałam, ze był szczęśliwy. Wspólnie dziękowaliśmy  Matce Bożej i Dobremu Bogu za łaskę spowiedzi i pojednania. Następnej nocy dziadunio odszedł do Pana. Jakże byłam szczęśliwa, że ta dusza została pojednana z Bogiem. Dla mnie był to prawdziwy cud Niepokalanej. Wiele było podobnych momentów w mojej pracy apostolskiej, gdzie spotykałam osoby będące daleko od Boga, a po przyjęciu Cudownego Medalika odzyskiwały głęboką wiarę i wracali na łono Kościoła Świętego. Jednak ów przytoczony przykład pamiętam najbardziej.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 xml:space="preserve">Dzisiaj, snuję refleksję, stawiając sobie podstawowe pytanie: Co dał mi Legion Maryi?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Jestem bardzo wdzięczna Matce Bożej za powołanie mnie do Legionu; za to, że mnie prowadzi, opiekuje się mną i całą moja rodziną. Praca apostolska bardzo mi odpowiada. W Legionie pogłębiłam swoją wiarę i wiedzę o Bogu. W tym czasie otrzymałam wiele łask, np. cudowne uzdrowienie z nadczynności tarczycy i z choroby nowotworowej. Każdego dnia czuję obecność, pomoc i opiekę mojej Legionowej Królowej. W Legionie nauczyłam się nawiązywać kontakty z ludźmi. Choć jestem osobą już w podeszłym wieku (71 lat), pracuję nadal zawodowo, a w pracy rozdaję swoim pacjentom Cudowne Medaliki, różańce, obrazki, różne foldery o treści katolickiej. Tu muszę też przyznać, że dużą rolę w moim wzrastaniu świadomości religijnej i patriotycznej odgrywa Radio Maryja, którego jestem słuchaczką od początku. Legion nauczył mnie modlitwy, na którą wraz z upływem lat coraz więcej poświęcam czasu. Przede wszystkim zwracając szczególną uwagę na codzienną Mszę św. i adorację Najświętszego Sakramentu.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p>
      <w:pPr>
        <w:pStyle w:val="Normal"/>
        <w:spacing w:lineRule="auto" w:line="360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360"/>
        <w:rPr>
          <w:i/>
          <w:iCs/>
        </w:rPr>
      </w:pPr>
      <w:r>
        <w:rPr>
          <w:i/>
          <w:iCs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LibreOffice/25.8.7.3$Windows_X86_64 LibreOffice_project/30742500f2d3eb4366ac312fa33d3dcabdb3eba5</Application>
  <AppVersion>15.0000</AppVersion>
  <Pages>2</Pages>
  <Words>649</Words>
  <Characters>3796</Characters>
  <CharactersWithSpaces>4443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2020-09-10T12:18:00Z</dcterms:created>
  <dc:creator>K.E</dc:creator>
  <dc:description/>
  <dc:language>pl-PL</dc:language>
  <cp:lastModifiedBy>K.E</cp:lastModifiedBy>
  <cp:lastPrinted>2020-09-10T13:33:00Z</cp:lastPrinted>
  <dcterms:modified xsi:type="dcterms:W3CDTF">2020-09-10T13:33:00Z</dcterms:modified>
  <cp:revision>2</cp:revision>
  <dc:subject/>
  <dc:title/>
</cp:coreProperties>
</file>