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Julia Rodzik</w:t>
      </w:r>
    </w:p>
    <w:p>
      <w:pPr>
        <w:pStyle w:val="Heading1"/>
        <w:ind w:hanging="0" w:start="0"/>
        <w:rPr/>
      </w:pPr>
      <w:r>
        <w:rPr/>
        <w:t>Legion Maryi</w:t>
      </w:r>
    </w:p>
    <w:p>
      <w:pPr>
        <w:pStyle w:val="Normal"/>
        <w:rPr>
          <w:i/>
          <w:iCs/>
        </w:rPr>
      </w:pPr>
      <w:r>
        <w:rPr>
          <w:i/>
          <w:iCs/>
        </w:rPr>
        <w:t>w Zamościu</w:t>
      </w:r>
    </w:p>
    <w:p>
      <w:pPr>
        <w:pStyle w:val="Normal"/>
        <w:rPr>
          <w:i/>
          <w:iCs/>
        </w:rPr>
      </w:pPr>
      <w:r>
        <w:rPr>
          <w:i/>
          <w:iCs/>
        </w:rPr>
      </w:r>
    </w:p>
    <w:p>
      <w:pPr>
        <w:pStyle w:val="Heading2"/>
        <w:ind w:hanging="0" w:start="0"/>
        <w:rPr/>
      </w:pPr>
      <w:r>
        <w:rPr/>
        <w:t>Z MARYJĄ NA LUDZKICH DROGACH</w:t>
      </w:r>
    </w:p>
    <w:p>
      <w:pPr>
        <w:pStyle w:val="Normal"/>
        <w:jc w:val="center"/>
        <w:rPr>
          <w:i/>
          <w:iCs/>
        </w:rPr>
      </w:pPr>
      <w:r>
        <w:rPr>
          <w:i/>
          <w:iCs/>
        </w:rPr>
        <w:t>świadectwo</w:t>
      </w:r>
    </w:p>
    <w:p>
      <w:pPr>
        <w:pStyle w:val="Normal"/>
        <w:jc w:val="center"/>
        <w:rPr>
          <w:i/>
          <w:iCs/>
        </w:rPr>
      </w:pPr>
      <w:r>
        <w:rPr>
          <w:i/>
          <w:iCs/>
        </w:rPr>
      </w:r>
    </w:p>
    <w:p>
      <w:pPr>
        <w:pStyle w:val="BodyTextIndent"/>
        <w:rPr/>
      </w:pPr>
      <w:r>
        <w:rPr/>
        <w:t>Trzydzieści lat pod sztandarem Niepokalanej w Legionie Maryi skłania mnie do głębszej refleksji.</w:t>
      </w:r>
    </w:p>
    <w:p>
      <w:pPr>
        <w:pStyle w:val="Normal"/>
        <w:spacing w:lineRule="auto" w:line="360"/>
        <w:ind w:firstLine="708" w:end="0"/>
        <w:jc w:val="both"/>
        <w:rPr/>
      </w:pPr>
      <w:r>
        <w:rPr/>
        <w:t>Przede wszystkim wiem, że ten czas – na drodze mojej ziemskiej pielgrzymki – jest darem Nieba. Równocześnie zdaję sobie sprawę, że jestem marnym narzędziem w rękach Niepokalanej, znam swoje niedoskonałości i wiem, że bez wspomagania Maryi nie zdołałabym niczego dobrego uczynić.</w:t>
      </w:r>
    </w:p>
    <w:p>
      <w:pPr>
        <w:pStyle w:val="Normal"/>
        <w:spacing w:lineRule="auto" w:line="360"/>
        <w:ind w:firstLine="708" w:end="0"/>
        <w:jc w:val="both"/>
        <w:rPr/>
      </w:pPr>
      <w:r>
        <w:rPr/>
        <w:t xml:space="preserve">Dlatego po 30. latach „służby przy Sercu Maryi składam Bożej Matce serdeczne podziękowania za wszystkie łaski, którymi byłam wciąż obdarzana. </w:t>
      </w:r>
    </w:p>
    <w:p>
      <w:pPr>
        <w:pStyle w:val="Normal"/>
        <w:spacing w:lineRule="auto" w:line="360"/>
        <w:ind w:firstLine="708" w:end="0"/>
        <w:jc w:val="both"/>
        <w:rPr/>
      </w:pPr>
      <w:r>
        <w:rPr/>
        <w:t>Z mojej pracy apostolskiej przytoczę tylko niektóre „ziarenka”, które próbowałam zasiać w sercach spotkanych ludzi.</w:t>
      </w:r>
    </w:p>
    <w:p>
      <w:pPr>
        <w:pStyle w:val="Normal"/>
        <w:spacing w:lineRule="auto" w:line="360"/>
        <w:ind w:firstLine="708" w:end="0"/>
        <w:jc w:val="both"/>
        <w:rPr/>
      </w:pPr>
      <w:r>
        <w:rPr/>
      </w:r>
    </w:p>
    <w:p>
      <w:pPr>
        <w:pStyle w:val="Normal"/>
        <w:numPr>
          <w:ilvl w:val="0"/>
          <w:numId w:val="2"/>
        </w:numPr>
        <w:spacing w:lineRule="auto" w:line="360"/>
        <w:jc w:val="both"/>
        <w:rPr/>
      </w:pPr>
      <w:r>
        <w:rPr/>
        <w:t>Oto pewien człowiek – jak się dowiedziałam – chory na raka znalazł się w szpitalu; jego dni były policzone. Z koleżanką legionistką postanowiłam go odwiedzić, by spróbować dotrzeć do jego przeżyć duchowych. Nie był on w stanie Bożej łaski, do kościoła nie uczęszczał, sakramentów nie przyjmował. Zatroskane o jego duszę próbowałyśmy  nawiązać z nim rozmowę. Nasze dobre intencje spełzły prawie na niczym, gdyż pacjent był słaby, więc postanowiłyśmy wizytę zakończyć. Przed opuszczeniem chorego zaproponowałyśmy, by przyjął Cudowny Medalik. Zrobił to chętnie, nawet ucałował i powiesił go sobie na szyi. Wkrótce pacjent został wypisany do domu, pobyt w szpitalu był już nieskuteczny. Jakąś intuicją wiedziona postanowiłam go odwiedzić w domu. Powitał mnie słowami: „Ja na panią czekałem”. Byłam radośnie zdziwiona, a on kontynuował: „ja chcę się wyspowiadać, proszę mi to ułatwić”. Wzruszona zapytałam: „Co pana skłoniło do takiej decyzji?” „Kiedy byliście u mnie w szpitalu, pani powiedziała, że sam Pa Jezus przekazał apostołom słowa: „Którym odpuścicie grzechy, są im odpuszczone, a którym zatrzymacie, są im zatrzymane”. Ja myślałem dotąd, że to księża wymyślili spowiedź, a ponieważ to mówi Bóg, to ja chcę Go słuchać. Do tej pory o tym nie wiedziałem, bo Pisma Świętego nie znam. Ale Medalik, który od wa otrzymałem, noszę”. Jeszcze tego samego dnia pacjent pojednał się z Bogiem. Szczęście zawitało w jego sercu, cieszyło się całe niebo. Ja też byłam bardzo szczęśliwa i zrozumiała, że Matka Boża przez Cudowny Medalik zaprowadziła tego człowieka do Syna. Odszedł do wieczności pojednany z Bogiem… Ten fakt był dla mnie radością, cudowną lekcją i przeświadczeniem, że wielkie jest Boże Miłosierdzie!</w:t>
      </w:r>
    </w:p>
    <w:p>
      <w:pPr>
        <w:pStyle w:val="Normal"/>
        <w:spacing w:lineRule="auto" w:line="360"/>
        <w:ind w:start="360" w:end="0"/>
        <w:jc w:val="both"/>
        <w:rPr/>
      </w:pPr>
      <w:r>
        <w:rPr/>
      </w:r>
    </w:p>
    <w:p>
      <w:pPr>
        <w:pStyle w:val="Normal"/>
        <w:numPr>
          <w:ilvl w:val="0"/>
          <w:numId w:val="2"/>
        </w:numPr>
        <w:spacing w:lineRule="auto" w:line="360"/>
        <w:jc w:val="both"/>
        <w:rPr/>
      </w:pPr>
      <w:r>
        <w:rPr/>
        <w:t>PCC w Czechosłowacji. Z doświadczeń apostolskiej pracy w Czechach na trwałe zapisał się w mojej pamięci pewien kontakt duchowy z dwoma nastolatkami. Ponieważ uczestniczyłam w międzynarodowym legionowym apostolacie, wypadło mi pewnego razu podjąć tę pracę z pewnym studentem z Austrii. Młodzi chłopcy podeszli do nas i nieśmiało poprosili, byśmy im coś powiedzieli o Bogu i szatanie, ponieważ jeden z nich zapisał się do sekty satanistów.. W miarę swoich możliwości postarałam się odpowiedzieć na pytanie, a student z Austrii, ponieważ znał tylko j. niemiecki, wspierał mnie modlitwą.</w:t>
      </w:r>
    </w:p>
    <w:p>
      <w:pPr>
        <w:pStyle w:val="Normal"/>
        <w:spacing w:lineRule="auto" w:line="360"/>
        <w:ind w:start="708" w:end="0"/>
        <w:jc w:val="both"/>
        <w:rPr/>
      </w:pPr>
      <w:r>
        <w:rPr/>
        <w:t>Kiedy zaczynali rozumieć, jak zbłądzili, przeżycie odbiło się na ich twarzach. Jeden z nich wyjaśnił, że pojęcie szatana przyjął jako część przyrody. Otrzymali od nas Cudowne Medaliki i postanowili – zgodnie z naszą radą – pójść do wskazanych zakonników, by dowiedzieć się więcej o prawdach wiary katolickiej. Bogu niech będą dzięki.</w:t>
      </w:r>
    </w:p>
    <w:p>
      <w:pPr>
        <w:pStyle w:val="Normal"/>
        <w:spacing w:lineRule="auto" w:line="360"/>
        <w:ind w:start="708" w:end="0"/>
        <w:jc w:val="both"/>
        <w:rPr/>
      </w:pPr>
      <w:r>
        <w:rPr/>
      </w:r>
    </w:p>
    <w:p>
      <w:pPr>
        <w:pStyle w:val="Normal"/>
        <w:numPr>
          <w:ilvl w:val="0"/>
          <w:numId w:val="2"/>
        </w:numPr>
        <w:spacing w:lineRule="auto" w:line="360"/>
        <w:jc w:val="both"/>
        <w:rPr/>
      </w:pPr>
      <w:r>
        <w:rPr/>
        <w:t>za kratami… (byłem w więzieniu, a przyszliście do Mnie” (Mt25,36) Na swojej legionowej drodze spotkałam ludzi, których czyny zaprowadziły za więzienne kraty. Przyczyny tego stanu rzeczy i ich ocenianie należą do mnie. Sądzę, że i tym biednym, poranionym ludziom należ się od legionistów wsparcie, dlatego podjęłam ten trudny apostolat, przeważnie korespondencyjny, chociaż nie tylko. Każdy więzień, to indywidualna historia człowieka, to inny życiorys (więcej na ten temat w książeczce „Za kratami i na wolności” – Juia Rodzik). Poznałam tych ludzi na podstawie ich świadectw anonimowych, gdyż łatwiej było o szczerość wypowiedzi i ich ocen samych siebie. Przy okazji mogłam sobie stworzyć obraz ich rodzin (przeważnie patologicznych) oraz środowisk przestępczych, dzięki czemu ci ludzie przeważnie młodzi chłopcy) trafili za kraty. W tym trudnym apostolacie pomocną dłoń podała mi moja przyjaciółka z Grójca Zosi, która swoją wiarę i zapał do pracy w tej dziedzinie zawdzięczała Maryi. Wśród różnych przeżyć, a nawet cierpień związanych z więźniami, zdarzały się też fakty, które napawały optymizmem i nadzieją na zwycięstwo dobra i Bożych nakazów w sercach uwięzionych. A oto jeden z przykładów. Listownie poznałam pewnego ojca czwórki dzieci. Pisał o kochającej żonie, był zauroczony swoimi pociechami, tęsknił za nimi i bardzo żałował, że przez jakiś nierozważny czyn  znalazł się za kratami. Z jego listów poznałam szczerą wiarę, którą wyrażał nie tylko słowami, ale i pięknymi obrazami (Dobry Pasterz, Chrystus w cieniowej koronie, aniołki itp.) – był utalentowanym malarzem. Pewnego razu otrzymałam od niego wprost dramatyczny list. Donosił, że jego ukochana żona zdradziła go, a nawet spodziewa się dziecka z sąsiadem. Zrozpaczony pisał: Świat się na mnie zawalił, nie wiem co mam robić. Jestem zdruzgotany. Proszę o radę, bo sam tego nie przeżyję”. Stanęłam przed trudnym dylematem, nie wiedziałam co mam mu odpisać. Zwróciłam się o pomoc do naszego kierownika duchowego, Ks. prałata Zdzisława Ciżmińskiego. „W małżeństwach – mówił Ksiądz – zdarzają się trudne sprawy, ale nieraz trzeba zdobyć się na heroiczny gest  i przebaczyć zło, aby miłować rodzinę”. Za otrzymaną radę Adam serdecznie Księdzu podziękował, żonie przebaczyła, a małemu, który się urodził na Dzień Dziecka tak jak i swojej czwórce dzieci przesłał piękną kartkę. Cieszyłam się, ze ten wspaniałomyślny gest uwięzionego zaowocował przez Boże Miłosierdzie i uratował rodzinę.</w:t>
      </w:r>
    </w:p>
    <w:p>
      <w:pPr>
        <w:pStyle w:val="Normal"/>
        <w:spacing w:lineRule="auto" w:line="360"/>
        <w:ind w:start="360" w:end="0"/>
        <w:jc w:val="both"/>
        <w:rPr/>
      </w:pPr>
      <w:r>
        <w:rPr/>
      </w:r>
    </w:p>
    <w:p>
      <w:pPr>
        <w:pStyle w:val="Normal"/>
        <w:numPr>
          <w:ilvl w:val="0"/>
          <w:numId w:val="2"/>
        </w:numPr>
        <w:spacing w:lineRule="auto" w:line="360"/>
        <w:jc w:val="both"/>
        <w:rPr/>
      </w:pPr>
      <w:r>
        <w:rPr/>
        <w:t>Nasi zbłąkani bracia - Świadkowie Jehowy. Dialogi ze Świadkami Jehowy to inny rozdział mojej pracy w Legionie Maryi.. Wiele w tej dziedzinie zawdzięczam śp. p. Tadeuszwi Kundzie, który przez ponad 40 lat walczył o czystość katolickiej wiary i wykazywał błędy w głoszonych „naukach” tych biednych duchowo ludzi. Kiedy pewnego świadka Jehowy usłyszałam kiedyś, ze Pan nasz Jezus Chrystus nie jest Bogiem, postanowiłam – nie tylko odrzucić takie bluźnierstwo – ale znaleźć wszystkie fakty w Biblii, które świadczą o Bóstwie naszego Zbawiciela. Nie twierdzę, że dobrze znam Pismo Święte, ale staram się wyjaśnić Świadkom Jehowy iż popełniają kardynalne błędy w interpretacji Biblii i że ich dusze są zagrożone. Jakie są rezultaty spotkań ze Świadkami Jehowy (przeważnie dłuższe rozmowy u mnie w domu) nie wiem, ale czuję wewnętrzny nakaz bronić naszej świętej wiary zawsze. Pamiętam słowa śp. p. Tadusza Kundy po spotkaniu ze Świadkami Jehowy w Hutkach. Słysząc wypowiedź p. Tadeusza na ogólnym zebraniu, jeden z organizatorów spotkania wyprowadził go na zewnątrz mieszkania i zdenerwowany zapytał: „Jak długą będzie pan nam mącił?” Pan Kunda odważnie odpowiedział: „Będę zawsze bronił czystości katolickiej wiary, dopóki choć jedna kropla krwi będzie płynęła w moich żyłach”. Te sowa są nakazem dla mnie i dla nas legionistów.. Bez nienawiści, z miłością mamy wyznawać naszą wiarę wobec tych ludzi, którzy upadli w sidła szatana. Jak więc mamy z nimi rozmawiać?. Jeśli kto zna Pismo Święte, by wykazać kręte drogi ich interpretacji Bożych Sów, proszę organizować w domu spotkania. Jeśli nie czujecie się w tej sprawie kompetentni, nie wdawajcie się z nimi w dyskusję, a odważnie, z miłością wyznając swoja wiarę, grzecznie ich pożegnajcie. Sądzę, ze poznawanie Pisma Świętego jest dzisiaj nakazem chwili, choćby dlatego, ze liczb Świadków Jehowy wciąż rośnie; nie braknie też innych sekt. Niech w naszych rękach codzienni znajdzie się najmądrzejsza Księga świata i czasopisma o religijnych treściach.</w:t>
      </w:r>
    </w:p>
    <w:p>
      <w:pPr>
        <w:pStyle w:val="Normal"/>
        <w:spacing w:lineRule="auto" w:line="360"/>
        <w:jc w:val="both"/>
        <w:rPr/>
      </w:pPr>
      <w:r>
        <w:rPr/>
      </w:r>
    </w:p>
    <w:p>
      <w:pPr>
        <w:pStyle w:val="Normal"/>
        <w:spacing w:lineRule="auto" w:line="360"/>
        <w:jc w:val="both"/>
        <w:rPr/>
      </w:pPr>
      <w:r>
        <w:rPr/>
        <w:t>Dziękuję Ci, Matko Boża, Stolico Mądrości za wszystkie łaski, którymi wciąż mnie obdarzasz!</w:t>
      </w:r>
    </w:p>
    <w:p>
      <w:pPr>
        <w:pStyle w:val="Normal"/>
        <w:spacing w:lineRule="auto" w:line="360"/>
        <w:jc w:val="both"/>
        <w:rPr/>
      </w:pPr>
      <w:r>
        <w:rPr/>
      </w:r>
    </w:p>
    <w:p>
      <w:pPr>
        <w:pStyle w:val="Normal"/>
        <w:spacing w:lineRule="auto" w:line="360"/>
        <w:jc w:val="both"/>
        <w:rPr>
          <w:i/>
          <w:iCs/>
        </w:rPr>
      </w:pPr>
      <w:r>
        <w:rPr>
          <w:i/>
          <w:iCs/>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character" w:styleId="WW8Num1z0">
    <w:name w:val="WW8Num1z0"/>
    <w:qFormat/>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BodyTextIndent">
    <w:name w:val="Body Text Indent"/>
    <w:basedOn w:val="Normal"/>
    <w:pPr>
      <w:spacing w:lineRule="auto" w:line="360"/>
      <w:ind w:firstLine="708" w:start="0" w:end="0"/>
      <w:jc w:val="both"/>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LibreOffice/25.8.7.3$Windows_X86_64 LibreOffice_project/30742500f2d3eb4366ac312fa33d3dcabdb3eba5</Application>
  <AppVersion>15.0000</AppVersion>
  <Pages>2</Pages>
  <Words>1166</Words>
  <Characters>6707</Characters>
  <CharactersWithSpaces>7870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2020-08-17T22:16:00Z</dcterms:created>
  <dc:creator>K.E</dc:creator>
  <dc:description/>
  <dc:language>pl-PL</dc:language>
  <cp:lastModifiedBy>K.E</cp:lastModifiedBy>
  <cp:lastPrinted>2020-09-08T11:08:00Z</cp:lastPrinted>
  <dcterms:modified xsi:type="dcterms:W3CDTF">2020-09-08T11:09:00Z</dcterms:modified>
  <cp:revision>4</cp:revision>
  <dc:subject/>
  <dc:title/>
</cp:coreProperties>
</file>