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67" w:rsidRDefault="00B67A73" w:rsidP="00B67A73">
      <w:pPr>
        <w:pStyle w:val="Nzov"/>
        <w:jc w:val="center"/>
      </w:pPr>
      <w:r>
        <w:t>Správa o realizácii projektu</w:t>
      </w:r>
    </w:p>
    <w:p w:rsidR="0024737B" w:rsidRPr="0024737B" w:rsidRDefault="0024737B" w:rsidP="0024737B">
      <w:pPr>
        <w:pStyle w:val="Nadpis1"/>
        <w:rPr>
          <w:rFonts w:ascii="Times New Roman" w:hAnsi="Times New Roman" w:cs="Times New Roman"/>
          <w:color w:val="auto"/>
          <w:sz w:val="36"/>
          <w:szCs w:val="36"/>
        </w:rPr>
      </w:pPr>
      <w:r w:rsidRPr="0024737B">
        <w:rPr>
          <w:rFonts w:ascii="Times New Roman" w:hAnsi="Times New Roman" w:cs="Times New Roman"/>
          <w:color w:val="auto"/>
          <w:sz w:val="36"/>
          <w:szCs w:val="36"/>
        </w:rPr>
        <w:t>Čipový systém zoologickej záhrady</w:t>
      </w:r>
    </w:p>
    <w:p w:rsidR="00B67A73" w:rsidRPr="0024737B" w:rsidRDefault="00B67A73" w:rsidP="00B67A73">
      <w:pPr>
        <w:pStyle w:val="Nadpis1"/>
        <w:rPr>
          <w:rFonts w:ascii="Times New Roman" w:hAnsi="Times New Roman" w:cs="Times New Roman"/>
        </w:rPr>
      </w:pPr>
      <w:r w:rsidRPr="0024737B">
        <w:rPr>
          <w:rFonts w:ascii="Times New Roman" w:hAnsi="Times New Roman" w:cs="Times New Roman"/>
        </w:rPr>
        <w:t>Zámer projektu</w:t>
      </w:r>
    </w:p>
    <w:p w:rsidR="00B67A73" w:rsidRPr="00B67A73" w:rsidRDefault="0024737B" w:rsidP="00B67A73">
      <w:r>
        <w:t>V tomto projekte som sa zamera</w:t>
      </w:r>
      <w:r>
        <w:t>l</w:t>
      </w:r>
      <w:r>
        <w:t xml:space="preserve"> na čipový systém v zoologickej záhrade, ktorý dáva</w:t>
      </w:r>
      <w:r>
        <w:t xml:space="preserve"> </w:t>
      </w:r>
      <w:r>
        <w:t xml:space="preserve">možnosť ošetrovateľom ako aj návštevníkom prístup do výbehov alebo voliér, manažmentu prístup k informáciám </w:t>
      </w:r>
      <w:r>
        <w:t>o zamestnancoch</w:t>
      </w:r>
      <w:r>
        <w:t xml:space="preserve"> ako napríklad </w:t>
      </w:r>
      <w:r>
        <w:t>identifikačné číslo meno pod ktorým sú zaznamenaní v systéme</w:t>
      </w:r>
      <w:r>
        <w:t xml:space="preserve">. V projekte </w:t>
      </w:r>
      <w:r>
        <w:t>je</w:t>
      </w:r>
      <w:r>
        <w:t xml:space="preserve"> zahrnutý aj manažment rizík v podobe špecializácie ošetrovateľov, čím získa</w:t>
      </w:r>
      <w:r>
        <w:t>vajú</w:t>
      </w:r>
      <w:r>
        <w:t xml:space="preserve"> vstup iba do určitých výbehov a zároveň aj návštevníci </w:t>
      </w:r>
      <w:r>
        <w:t>majú</w:t>
      </w:r>
      <w:r>
        <w:t xml:space="preserve"> prístup iba do určených priestorov (napríklad motýlia záhrada), ostatní zamestnanci</w:t>
      </w:r>
      <w:r>
        <w:t xml:space="preserve"> </w:t>
      </w:r>
      <w:r>
        <w:t>nema</w:t>
      </w:r>
      <w:r>
        <w:t>jú</w:t>
      </w:r>
      <w:r>
        <w:t xml:space="preserve"> prístup do priestorov pre zvieratá. Čipy by boli dostupné vo forme kartičiek, pričom zamestnanci by mali vlastné a zákazníci by dostávali tiež svoje pri vstupe do ZOO. Na každom vstupe do výbehu by bol terminál ku ktorému by sa prikladal čip a on by rozhodoval či daná osoba môže vstúpiť alebo nie. </w:t>
      </w:r>
    </w:p>
    <w:p w:rsidR="00B67A73" w:rsidRPr="0024737B" w:rsidRDefault="009F1187" w:rsidP="00B67A73">
      <w:pPr>
        <w:pStyle w:val="Nadpis1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299085</wp:posOffset>
            </wp:positionV>
            <wp:extent cx="7495540" cy="3629025"/>
            <wp:effectExtent l="0" t="0" r="0" b="9525"/>
            <wp:wrapTopAndBottom/>
            <wp:docPr id="2" name="Obrázok 2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ím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A73" w:rsidRPr="0024737B">
        <w:rPr>
          <w:rFonts w:ascii="Times New Roman" w:hAnsi="Times New Roman" w:cs="Times New Roman"/>
        </w:rPr>
        <w:t>Štruktúra projektu</w:t>
      </w:r>
    </w:p>
    <w:p w:rsidR="00B67A73" w:rsidRDefault="009F1187" w:rsidP="00B67A73">
      <w:r>
        <w:t>Hierarchia dedenia používateľov. Dva hlavné stromy zamestnanci a návštevníci.</w:t>
      </w:r>
    </w:p>
    <w:p w:rsidR="00B9781D" w:rsidRDefault="00B9781D" w:rsidP="00B67A73">
      <w:pPr>
        <w:rPr>
          <w:noProof/>
        </w:rPr>
      </w:pPr>
    </w:p>
    <w:p w:rsidR="00B9781D" w:rsidRDefault="00B9781D" w:rsidP="00B67A7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2176145</wp:posOffset>
            </wp:positionV>
            <wp:extent cx="7210425" cy="2492375"/>
            <wp:effectExtent l="0" t="0" r="9525" b="3175"/>
            <wp:wrapTopAndBottom/>
            <wp:docPr id="5" name="Obrázok 5" descr="Obrázok, na ktorom je ma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ímk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8"/>
                    <a:stretch/>
                  </pic:blipFill>
                  <pic:spPr bwMode="auto">
                    <a:xfrm>
                      <a:off x="0" y="0"/>
                      <a:ext cx="7210425" cy="249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18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0</wp:posOffset>
            </wp:positionV>
            <wp:extent cx="7181850" cy="1898015"/>
            <wp:effectExtent l="0" t="0" r="0" b="6985"/>
            <wp:wrapTopAndBottom/>
            <wp:docPr id="3" name="Obrázok 3" descr="Obrázok, na ktorom je ma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ím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187">
        <w:t>Hierarchia dedenia výbehov pre zvieratá.</w:t>
      </w:r>
    </w:p>
    <w:p w:rsidR="00B9781D" w:rsidRDefault="00B9781D" w:rsidP="00B67A7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2867660</wp:posOffset>
            </wp:positionV>
            <wp:extent cx="7421880" cy="2047875"/>
            <wp:effectExtent l="0" t="0" r="762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ímk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Hierarchia dedenia zvierat. Rozdelená na dva hlavné stromy podľa toho či sa dajú predstaviť (neimplementované v konečnej verzii).</w:t>
      </w:r>
    </w:p>
    <w:p w:rsidR="009F1187" w:rsidRDefault="009F1187" w:rsidP="00B67A73">
      <w:r>
        <w:t xml:space="preserve">Asociácia medzi kontrolermi, ktoré predstavujú sprostredkovateľa medzi grafickým rozhraním a modelmi. Podľa návrhového vzoru model-view-controller. </w:t>
      </w:r>
    </w:p>
    <w:p w:rsidR="00B9781D" w:rsidRDefault="00B9781D" w:rsidP="00B67A73">
      <w:r>
        <w:t>Ďalej pre každú z týchto troch hlavných stromov dedenia existovala ďalšia trieda, ktorá agregovala dané triedy vo forme Arraylistu objektov.</w:t>
      </w:r>
    </w:p>
    <w:p w:rsidR="00B9781D" w:rsidRPr="00B67A73" w:rsidRDefault="00B9781D" w:rsidP="00B67A73">
      <w:r>
        <w:br w:type="page"/>
      </w:r>
    </w:p>
    <w:p w:rsidR="00B67A73" w:rsidRPr="0024737B" w:rsidRDefault="00B67A73" w:rsidP="00B67A73">
      <w:pPr>
        <w:pStyle w:val="Nadpis1"/>
        <w:rPr>
          <w:rFonts w:ascii="Times New Roman" w:hAnsi="Times New Roman" w:cs="Times New Roman"/>
        </w:rPr>
      </w:pPr>
      <w:r w:rsidRPr="0024737B">
        <w:rPr>
          <w:rFonts w:ascii="Times New Roman" w:hAnsi="Times New Roman" w:cs="Times New Roman"/>
        </w:rPr>
        <w:lastRenderedPageBreak/>
        <w:t>Splnenie kritérií</w:t>
      </w:r>
    </w:p>
    <w:p w:rsidR="00B67A73" w:rsidRDefault="00B9781D" w:rsidP="00B67A73">
      <w:pPr>
        <w:rPr>
          <w:b/>
          <w:bCs/>
        </w:rPr>
      </w:pPr>
      <w:r w:rsidRPr="00B9781D">
        <w:rPr>
          <w:b/>
          <w:bCs/>
        </w:rPr>
        <w:t>Hlavné kritéria</w:t>
      </w:r>
    </w:p>
    <w:p w:rsidR="00B9781D" w:rsidRDefault="00B9781D" w:rsidP="00B9781D">
      <w:pPr>
        <w:pStyle w:val="Odsekzoznamu"/>
        <w:numPr>
          <w:ilvl w:val="0"/>
          <w:numId w:val="1"/>
        </w:numPr>
      </w:pPr>
      <w:r>
        <w:t xml:space="preserve">Dedenia v troch samostatných hierarchiách s tým, že obsahovalo aj prekonávanie metód a pridávanie ďalších </w:t>
      </w:r>
      <w:r w:rsidR="00247955">
        <w:t>premenných.</w:t>
      </w:r>
    </w:p>
    <w:p w:rsidR="00247955" w:rsidRDefault="00247955" w:rsidP="00B9781D">
      <w:pPr>
        <w:pStyle w:val="Odsekzoznamu"/>
        <w:numPr>
          <w:ilvl w:val="0"/>
          <w:numId w:val="1"/>
        </w:numPr>
      </w:pPr>
      <w:r>
        <w:t>Polymorfia na úrovni vyvolávania grafického rozhrania podľa prihláseného užívateľa a vyvolávanie špecifického kŕmenia podľa druhu zvieraťa.</w:t>
      </w:r>
    </w:p>
    <w:p w:rsidR="00247955" w:rsidRDefault="00247955" w:rsidP="00B9781D">
      <w:pPr>
        <w:pStyle w:val="Odsekzoznamu"/>
        <w:numPr>
          <w:ilvl w:val="0"/>
          <w:numId w:val="1"/>
        </w:numPr>
      </w:pPr>
      <w:r>
        <w:t>Implementované rozhrania pre vstup do výbehu a pre kŕmenie zvierat s tým, že rozhrania boli implementované viacerými triedami, ktoré nemali spoločného rodiča alebo neboli v rovnakej hierarchii dedenia.</w:t>
      </w:r>
    </w:p>
    <w:p w:rsidR="00247955" w:rsidRDefault="00247955" w:rsidP="00B9781D">
      <w:pPr>
        <w:pStyle w:val="Odsekzoznamu"/>
        <w:numPr>
          <w:ilvl w:val="0"/>
          <w:numId w:val="1"/>
        </w:numPr>
      </w:pPr>
      <w:r>
        <w:t>Agregácia na úrovni pridelenia zvierat k ošetrovateľovi a pridelenie zvierat do výbehu.</w:t>
      </w:r>
    </w:p>
    <w:p w:rsidR="00247955" w:rsidRDefault="00247955" w:rsidP="00B9781D">
      <w:pPr>
        <w:pStyle w:val="Odsekzoznamu"/>
        <w:numPr>
          <w:ilvl w:val="0"/>
          <w:numId w:val="1"/>
        </w:numPr>
      </w:pPr>
      <w:r>
        <w:t xml:space="preserve">Oddelenie užívateľského rozhrania od aplikačnej logiky podľa </w:t>
      </w:r>
      <w:r>
        <w:t>návrhového vzoru model-view-controller</w:t>
      </w:r>
      <w:r>
        <w:t>.</w:t>
      </w:r>
    </w:p>
    <w:p w:rsidR="00247955" w:rsidRPr="00B9781D" w:rsidRDefault="00247955" w:rsidP="00B9781D">
      <w:pPr>
        <w:pStyle w:val="Odsekzoznamu"/>
        <w:numPr>
          <w:ilvl w:val="0"/>
          <w:numId w:val="1"/>
        </w:numPr>
      </w:pPr>
      <w:r>
        <w:t xml:space="preserve">Zapuzdrenie s využitím kľúčového slova private na premenné ale aj metódy. Rozdelenie do balíkov podľa dedenia, </w:t>
      </w:r>
      <w:r>
        <w:t>návrhového vzoru model-view-controller</w:t>
      </w:r>
      <w:r>
        <w:t xml:space="preserve"> a pomocných tried. </w:t>
      </w:r>
    </w:p>
    <w:p w:rsidR="00B9781D" w:rsidRDefault="00B9781D" w:rsidP="00B67A73">
      <w:pPr>
        <w:rPr>
          <w:b/>
          <w:bCs/>
        </w:rPr>
      </w:pPr>
      <w:r>
        <w:rPr>
          <w:b/>
          <w:bCs/>
        </w:rPr>
        <w:t>Ďalšie kritéria</w:t>
      </w:r>
    </w:p>
    <w:p w:rsidR="00B9781D" w:rsidRDefault="00247955" w:rsidP="00247955">
      <w:pPr>
        <w:pStyle w:val="Odsekzoznamu"/>
        <w:numPr>
          <w:ilvl w:val="0"/>
          <w:numId w:val="4"/>
        </w:numPr>
      </w:pPr>
      <w:r>
        <w:t>Návrhový vzor som použil strategy pre vytváranie nových návštevníkov.</w:t>
      </w:r>
    </w:p>
    <w:p w:rsidR="00247955" w:rsidRDefault="00247955" w:rsidP="00247955">
      <w:pPr>
        <w:pStyle w:val="Odsekzoznamu"/>
        <w:numPr>
          <w:ilvl w:val="0"/>
          <w:numId w:val="4"/>
        </w:numPr>
      </w:pPr>
      <w:r>
        <w:t>Vlastná výnimka, ktorá sa vyhadzuje pri nesprávnom zadaní mena nového zákazníka a upozorní pomocou konzoly.</w:t>
      </w:r>
    </w:p>
    <w:p w:rsidR="00247955" w:rsidRDefault="00247955" w:rsidP="00247955">
      <w:pPr>
        <w:pStyle w:val="Odsekzoznamu"/>
        <w:numPr>
          <w:ilvl w:val="0"/>
          <w:numId w:val="4"/>
        </w:numPr>
      </w:pPr>
      <w:r>
        <w:t>Oddelenie užívateľského rozhrania od aplikačnej logiky podľa návrhového vzoru model-view-controller.</w:t>
      </w:r>
      <w:r>
        <w:t xml:space="preserve"> </w:t>
      </w:r>
      <w:r w:rsidR="00180EFF">
        <w:t>Spracovatelia udalostí, ktorí sa spúšťajú pri kliknutí na tlačítka.</w:t>
      </w:r>
    </w:p>
    <w:p w:rsidR="00180EFF" w:rsidRDefault="00180EFF" w:rsidP="00247955">
      <w:pPr>
        <w:pStyle w:val="Odsekzoznamu"/>
        <w:numPr>
          <w:ilvl w:val="0"/>
          <w:numId w:val="4"/>
        </w:numPr>
      </w:pPr>
      <w:r>
        <w:t>Použitie Multithreadingu, serializácia a deserializácia sa vykonáva v inom vlákne ako hlavná logika programu.</w:t>
      </w:r>
    </w:p>
    <w:p w:rsidR="00180EFF" w:rsidRDefault="00180EFF" w:rsidP="00247955">
      <w:pPr>
        <w:pStyle w:val="Odsekzoznamu"/>
        <w:numPr>
          <w:ilvl w:val="0"/>
          <w:numId w:val="4"/>
        </w:numPr>
      </w:pPr>
      <w:r>
        <w:t>Použitie RTTI pri vytváraní explicitného zoznamu zamestnancov zo zoznamu používateľov.</w:t>
      </w:r>
    </w:p>
    <w:p w:rsidR="00180EFF" w:rsidRPr="00247955" w:rsidRDefault="00180EFF" w:rsidP="00247955">
      <w:pPr>
        <w:pStyle w:val="Odsekzoznamu"/>
        <w:numPr>
          <w:ilvl w:val="0"/>
          <w:numId w:val="4"/>
        </w:numPr>
      </w:pPr>
      <w:r>
        <w:t>Serializácia zoznamov vytvorených zvierat, používateľov a pavilónov pri akejkoľvek zmene v danom zozname.</w:t>
      </w:r>
    </w:p>
    <w:p w:rsidR="00B67A73" w:rsidRPr="0024737B" w:rsidRDefault="00B67A73" w:rsidP="00B67A73">
      <w:pPr>
        <w:pStyle w:val="Nadpis1"/>
        <w:rPr>
          <w:rFonts w:ascii="Times New Roman" w:hAnsi="Times New Roman" w:cs="Times New Roman"/>
        </w:rPr>
      </w:pPr>
      <w:r w:rsidRPr="0024737B">
        <w:rPr>
          <w:rFonts w:ascii="Times New Roman" w:hAnsi="Times New Roman" w:cs="Times New Roman"/>
        </w:rPr>
        <w:t>Hlavné verzie programu</w:t>
      </w:r>
    </w:p>
    <w:p w:rsidR="00B67A73" w:rsidRDefault="00180EFF" w:rsidP="00B67A73">
      <w:r w:rsidRPr="00180EFF">
        <w:t>f2a2d3227ff4da822c3ce7abfab3889dc8e59ef3</w:t>
      </w:r>
    </w:p>
    <w:p w:rsidR="00180EFF" w:rsidRDefault="00C145A1" w:rsidP="00C145A1">
      <w:pPr>
        <w:pStyle w:val="Odsekzoznamu"/>
        <w:numPr>
          <w:ilvl w:val="0"/>
          <w:numId w:val="5"/>
        </w:numPr>
      </w:pPr>
      <w:r>
        <w:t>Úplný začiatok, vyrobenie prvých tried</w:t>
      </w:r>
    </w:p>
    <w:p w:rsidR="00C145A1" w:rsidRDefault="00C145A1" w:rsidP="00C145A1">
      <w:r w:rsidRPr="00C145A1">
        <w:t>d32f9d4e5c44c616b3b8fd8be4deea859d54b473</w:t>
      </w:r>
    </w:p>
    <w:p w:rsidR="00C145A1" w:rsidRDefault="00C145A1" w:rsidP="00C145A1">
      <w:pPr>
        <w:pStyle w:val="Odsekzoznamu"/>
        <w:numPr>
          <w:ilvl w:val="0"/>
          <w:numId w:val="5"/>
        </w:numPr>
      </w:pPr>
      <w:r>
        <w:t>Pridanie serializácie používateľov</w:t>
      </w:r>
    </w:p>
    <w:p w:rsidR="00C145A1" w:rsidRDefault="00C145A1" w:rsidP="00C145A1">
      <w:r w:rsidRPr="00C145A1">
        <w:t>4bb6beb765e33b50518878354b786abfe3689d8a</w:t>
      </w:r>
    </w:p>
    <w:p w:rsidR="00C145A1" w:rsidRDefault="00C145A1" w:rsidP="00C145A1">
      <w:pPr>
        <w:pStyle w:val="Odsekzoznamu"/>
        <w:numPr>
          <w:ilvl w:val="0"/>
          <w:numId w:val="5"/>
        </w:numPr>
      </w:pPr>
      <w:r>
        <w:t>Vytvorenie celej štruktúry projektu</w:t>
      </w:r>
    </w:p>
    <w:p w:rsidR="00C145A1" w:rsidRDefault="00C145A1" w:rsidP="00C145A1">
      <w:r w:rsidRPr="00C145A1">
        <w:t>c66d5fcc601fa4fabacc73317843d575e60b9468</w:t>
      </w:r>
    </w:p>
    <w:p w:rsidR="00C145A1" w:rsidRDefault="00C145A1" w:rsidP="00C145A1">
      <w:pPr>
        <w:pStyle w:val="Odsekzoznamu"/>
        <w:numPr>
          <w:ilvl w:val="0"/>
          <w:numId w:val="5"/>
        </w:numPr>
      </w:pPr>
      <w:r>
        <w:t>Pridanie vstupu do pavilonov</w:t>
      </w:r>
    </w:p>
    <w:p w:rsidR="00C145A1" w:rsidRDefault="00C145A1" w:rsidP="00C145A1">
      <w:r w:rsidRPr="00C145A1">
        <w:t>1befc9f93c0d15fd8cdbc6c1a2b2984516a0ee98</w:t>
      </w:r>
    </w:p>
    <w:p w:rsidR="00C145A1" w:rsidRDefault="00C145A1" w:rsidP="00C145A1">
      <w:pPr>
        <w:pStyle w:val="Odsekzoznamu"/>
        <w:numPr>
          <w:ilvl w:val="0"/>
          <w:numId w:val="5"/>
        </w:numPr>
      </w:pPr>
      <w:r>
        <w:lastRenderedPageBreak/>
        <w:t>Sfunkčnené kŕmenie zvierat</w:t>
      </w:r>
    </w:p>
    <w:p w:rsidR="00C145A1" w:rsidRDefault="00C145A1" w:rsidP="00C145A1">
      <w:r w:rsidRPr="00C145A1">
        <w:t>dbe0f4581449955413e67720d49657d1d41aa018</w:t>
      </w:r>
    </w:p>
    <w:p w:rsidR="00C145A1" w:rsidRDefault="00C145A1" w:rsidP="00C145A1">
      <w:pPr>
        <w:pStyle w:val="Odsekzoznamu"/>
        <w:numPr>
          <w:ilvl w:val="0"/>
          <w:numId w:val="5"/>
        </w:numPr>
      </w:pPr>
      <w:r>
        <w:t>Vlastná výnimka plus predávanie lístkov návštevníkom (kvalitnejšia verzia)</w:t>
      </w:r>
    </w:p>
    <w:p w:rsidR="00C145A1" w:rsidRDefault="00C145A1" w:rsidP="00C145A1">
      <w:r w:rsidRPr="00C145A1">
        <w:t>047d9f850670ad2ca620826db1f246e076cc04a3</w:t>
      </w:r>
    </w:p>
    <w:p w:rsidR="00C145A1" w:rsidRDefault="00C145A1" w:rsidP="00C145A1">
      <w:pPr>
        <w:pStyle w:val="Odsekzoznamu"/>
        <w:numPr>
          <w:ilvl w:val="0"/>
          <w:numId w:val="5"/>
        </w:numPr>
      </w:pPr>
      <w:r>
        <w:t>Komplexný UML diagram</w:t>
      </w:r>
    </w:p>
    <w:p w:rsidR="00C145A1" w:rsidRDefault="00C145A1" w:rsidP="00C145A1">
      <w:r w:rsidRPr="00C145A1">
        <w:t>341dd5dc13001702a79e20a0fe5f740981243294</w:t>
      </w:r>
    </w:p>
    <w:p w:rsidR="00C145A1" w:rsidRPr="00B67A73" w:rsidRDefault="00C145A1" w:rsidP="00C145A1">
      <w:pPr>
        <w:pStyle w:val="Odsekzoznamu"/>
        <w:numPr>
          <w:ilvl w:val="0"/>
          <w:numId w:val="5"/>
        </w:numPr>
      </w:pPr>
      <w:r>
        <w:t>Pridanie multithreadingu</w:t>
      </w:r>
      <w:bookmarkStart w:id="0" w:name="_GoBack"/>
      <w:bookmarkEnd w:id="0"/>
    </w:p>
    <w:sectPr w:rsidR="00C145A1" w:rsidRPr="00B67A7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78D" w:rsidRDefault="0032778D" w:rsidP="00B67A73">
      <w:pPr>
        <w:spacing w:after="0" w:line="240" w:lineRule="auto"/>
      </w:pPr>
      <w:r>
        <w:separator/>
      </w:r>
    </w:p>
  </w:endnote>
  <w:endnote w:type="continuationSeparator" w:id="0">
    <w:p w:rsidR="0032778D" w:rsidRDefault="0032778D" w:rsidP="00B6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515550"/>
      <w:docPartObj>
        <w:docPartGallery w:val="Page Numbers (Bottom of Page)"/>
        <w:docPartUnique/>
      </w:docPartObj>
    </w:sdtPr>
    <w:sdtContent>
      <w:p w:rsidR="00B67A73" w:rsidRDefault="00B67A7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67A73" w:rsidRDefault="00B67A7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78D" w:rsidRDefault="0032778D" w:rsidP="00B67A73">
      <w:pPr>
        <w:spacing w:after="0" w:line="240" w:lineRule="auto"/>
      </w:pPr>
      <w:r>
        <w:separator/>
      </w:r>
    </w:p>
  </w:footnote>
  <w:footnote w:type="continuationSeparator" w:id="0">
    <w:p w:rsidR="0032778D" w:rsidRDefault="0032778D" w:rsidP="00B67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A73" w:rsidRDefault="00B67A73">
    <w:pPr>
      <w:pStyle w:val="Hlavika"/>
    </w:pPr>
    <w:r>
      <w:t>Matej Bagar</w:t>
    </w:r>
  </w:p>
  <w:p w:rsidR="00B67A73" w:rsidRDefault="00B67A73">
    <w:pPr>
      <w:pStyle w:val="Hlavika"/>
    </w:pPr>
    <w:r>
      <w:t>ID:102849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F2A"/>
    <w:multiLevelType w:val="hybridMultilevel"/>
    <w:tmpl w:val="7BE6A2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23CE"/>
    <w:multiLevelType w:val="hybridMultilevel"/>
    <w:tmpl w:val="DD84C3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459D"/>
    <w:multiLevelType w:val="hybridMultilevel"/>
    <w:tmpl w:val="AE64CB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9248E"/>
    <w:multiLevelType w:val="hybridMultilevel"/>
    <w:tmpl w:val="0DD4C29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C80DAF"/>
    <w:multiLevelType w:val="hybridMultilevel"/>
    <w:tmpl w:val="6EC031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73"/>
    <w:rsid w:val="00180EFF"/>
    <w:rsid w:val="0024737B"/>
    <w:rsid w:val="00247955"/>
    <w:rsid w:val="0032778D"/>
    <w:rsid w:val="00383667"/>
    <w:rsid w:val="006010A4"/>
    <w:rsid w:val="00655C3B"/>
    <w:rsid w:val="007C0D84"/>
    <w:rsid w:val="009F1187"/>
    <w:rsid w:val="00B67A73"/>
    <w:rsid w:val="00B9781D"/>
    <w:rsid w:val="00C145A1"/>
    <w:rsid w:val="00DB6F87"/>
    <w:rsid w:val="00F1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F63D"/>
  <w15:chartTrackingRefBased/>
  <w15:docId w15:val="{89B0B5A1-6EDC-4CD6-A79B-EF786B48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67A73"/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7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47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47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67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7A73"/>
  </w:style>
  <w:style w:type="paragraph" w:styleId="Pta">
    <w:name w:val="footer"/>
    <w:basedOn w:val="Normlny"/>
    <w:link w:val="PtaChar"/>
    <w:uiPriority w:val="99"/>
    <w:unhideWhenUsed/>
    <w:rsid w:val="00B67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7A73"/>
  </w:style>
  <w:style w:type="paragraph" w:styleId="Nzov">
    <w:name w:val="Title"/>
    <w:basedOn w:val="Normlny"/>
    <w:next w:val="Normlny"/>
    <w:link w:val="NzovChar"/>
    <w:uiPriority w:val="10"/>
    <w:qFormat/>
    <w:rsid w:val="00B67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6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B67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47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47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B9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Bagar</dc:creator>
  <cp:keywords/>
  <dc:description/>
  <cp:lastModifiedBy>Matej Bagar</cp:lastModifiedBy>
  <cp:revision>2</cp:revision>
  <dcterms:created xsi:type="dcterms:W3CDTF">2020-05-20T13:35:00Z</dcterms:created>
  <dcterms:modified xsi:type="dcterms:W3CDTF">2020-05-25T02:47:00Z</dcterms:modified>
</cp:coreProperties>
</file>