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351F9C53" w14:textId="77777777" w:rsidTr="00AB08ED">
        <w:tc>
          <w:tcPr>
            <w:tcW w:w="7026" w:type="dxa"/>
            <w:vAlign w:val="bottom"/>
          </w:tcPr>
          <w:p w14:paraId="5D1F8F64" w14:textId="77777777" w:rsidR="002A792A" w:rsidRDefault="00000000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1ECCE2A5" w14:textId="29D9C676" w:rsidR="002A792A" w:rsidRDefault="002A792A" w:rsidP="00D34246">
            <w:pPr>
              <w:pStyle w:val="Subtitle"/>
            </w:pPr>
          </w:p>
        </w:tc>
      </w:tr>
    </w:tbl>
    <w:p w14:paraId="18BCE177" w14:textId="1DE4E934" w:rsidR="002A792A" w:rsidRDefault="00000000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14:paraId="2322D222" w14:textId="2997184C" w:rsidR="002A792A" w:rsidRDefault="001C5434">
      <w:r>
        <w:t xml:space="preserve">Reporting Period: </w:t>
      </w:r>
      <w:r w:rsidR="00804215">
        <w:t>April 7</w:t>
      </w:r>
      <w:r w:rsidR="001339C3">
        <w:t xml:space="preserve"> to </w:t>
      </w:r>
      <w:r w:rsidR="003441FA">
        <w:t xml:space="preserve">April </w:t>
      </w:r>
      <w:r w:rsidR="00804215">
        <w:t>11,</w:t>
      </w:r>
      <w:r w:rsidR="001339C3">
        <w:t xml:space="preserve"> 2025</w:t>
      </w:r>
    </w:p>
    <w:p w14:paraId="4B775D14" w14:textId="731308FC" w:rsidR="001C5434" w:rsidRDefault="001C5434">
      <w:r>
        <w:t>Prepared By:</w:t>
      </w:r>
      <w:r w:rsidR="001339C3">
        <w:t xml:space="preserve"> Carlin Preun</w:t>
      </w:r>
    </w:p>
    <w:p w14:paraId="17FBB374" w14:textId="72EDEEAA" w:rsidR="001C5434" w:rsidRDefault="001C5434">
      <w:r>
        <w:t xml:space="preserve">Date: </w:t>
      </w:r>
      <w:r w:rsidR="003441FA">
        <w:t xml:space="preserve">April </w:t>
      </w:r>
      <w:r w:rsidR="00804215">
        <w:t>11</w:t>
      </w:r>
      <w:r w:rsidR="001339C3">
        <w:t>, 2025</w:t>
      </w: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14:paraId="7993FB99" w14:textId="77777777" w:rsidTr="00AB08ED">
        <w:trPr>
          <w:trHeight w:val="720"/>
        </w:trPr>
        <w:tc>
          <w:tcPr>
            <w:tcW w:w="2333" w:type="dxa"/>
          </w:tcPr>
          <w:p w14:paraId="09E4215F" w14:textId="15CE7FDA" w:rsidR="002A792A" w:rsidRPr="001C5434" w:rsidRDefault="001C5434">
            <w:pPr>
              <w:rPr>
                <w:b/>
                <w:bCs/>
              </w:rPr>
            </w:pPr>
            <w:r w:rsidRPr="001C5434">
              <w:rPr>
                <w:b/>
                <w:bCs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14:paraId="225387F8" w14:textId="1FB6BC7A" w:rsidR="002A792A" w:rsidRDefault="001339C3" w:rsidP="001C5434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The project is progressing as planned</w:t>
            </w:r>
            <w:r w:rsidR="005A3DA9">
              <w:t xml:space="preserve">. This </w:t>
            </w:r>
            <w:r w:rsidR="00341D1D">
              <w:t xml:space="preserve">week </w:t>
            </w:r>
            <w:r w:rsidR="000066C5">
              <w:t xml:space="preserve">the SOW for Phase 1&amp;2 was signed and </w:t>
            </w:r>
            <w:r w:rsidR="00804215">
              <w:t>access to VMMDs and Atlassian Cloud was set up</w:t>
            </w:r>
            <w:r w:rsidR="00341D1D">
              <w:t>.</w:t>
            </w:r>
          </w:p>
        </w:tc>
      </w:tr>
      <w:tr w:rsidR="001C5434" w14:paraId="5921A27F" w14:textId="77777777" w:rsidTr="00AB08ED">
        <w:trPr>
          <w:trHeight w:val="720"/>
        </w:trPr>
        <w:tc>
          <w:tcPr>
            <w:tcW w:w="2333" w:type="dxa"/>
          </w:tcPr>
          <w:p w14:paraId="679F0ABE" w14:textId="4FDB10F5" w:rsidR="001C5434" w:rsidRDefault="001C5434">
            <w: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14:paraId="5B6BFEFA" w14:textId="6F5E186C" w:rsidR="001C5434" w:rsidRDefault="001C5434" w:rsidP="001339C3">
            <w:pPr>
              <w:pStyle w:val="OnTrack"/>
            </w:pPr>
            <w:r>
              <w:rPr>
                <w:rStyle w:val="Strong"/>
              </w:rPr>
              <w:t>On Track ():</w:t>
            </w:r>
            <w:r>
              <w:t xml:space="preserve"> Project progressing as planned.</w:t>
            </w:r>
          </w:p>
        </w:tc>
      </w:tr>
      <w:tr w:rsidR="002A792A" w14:paraId="04C7DE69" w14:textId="77777777" w:rsidTr="00AB08ED">
        <w:trPr>
          <w:trHeight w:val="720"/>
        </w:trPr>
        <w:tc>
          <w:tcPr>
            <w:tcW w:w="2333" w:type="dxa"/>
          </w:tcPr>
          <w:p w14:paraId="3D2819DD" w14:textId="77777777" w:rsidR="002A792A" w:rsidRDefault="00000000">
            <w:sdt>
              <w:sdtPr>
                <w:alias w:val="Issues:"/>
                <w:tag w:val="Issues:"/>
                <w:id w:val="1069549313"/>
                <w:placeholder>
                  <w:docPart w:val="962374CE6AC1184AAC7CED6F7E2B1A32"/>
                </w:placeholder>
                <w:temporary/>
                <w:showingPlcHdr/>
                <w15:appearance w15:val="hidden"/>
              </w:sdtPr>
              <w:sdtContent>
                <w:r w:rsidR="00FF4DDB">
                  <w:t>Issues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37D9B9F" w14:textId="2E978B49" w:rsidR="001C5434" w:rsidRDefault="001339C3" w:rsidP="001339C3">
            <w:pPr>
              <w:pStyle w:val="AtRisk"/>
              <w:numPr>
                <w:ilvl w:val="0"/>
                <w:numId w:val="0"/>
              </w:numPr>
              <w:ind w:left="360" w:hanging="360"/>
            </w:pPr>
            <w:r>
              <w:t>No Issues</w:t>
            </w:r>
          </w:p>
        </w:tc>
      </w:tr>
      <w:tr w:rsidR="002A792A" w14:paraId="7D250C93" w14:textId="77777777" w:rsidTr="00AB08ED">
        <w:trPr>
          <w:trHeight w:val="720"/>
        </w:trPr>
        <w:tc>
          <w:tcPr>
            <w:tcW w:w="2333" w:type="dxa"/>
          </w:tcPr>
          <w:p w14:paraId="02AC05BD" w14:textId="48F3D87D" w:rsidR="002A792A" w:rsidRDefault="001C5434">
            <w:r>
              <w:t>Key Accomplishments This week</w:t>
            </w:r>
          </w:p>
        </w:tc>
        <w:tc>
          <w:tcPr>
            <w:tcW w:w="8467" w:type="dxa"/>
            <w:tcMar>
              <w:left w:w="144" w:type="dxa"/>
            </w:tcMar>
          </w:tcPr>
          <w:p w14:paraId="3BC93CA8" w14:textId="365EB1E1" w:rsidR="000066C5" w:rsidRDefault="000066C5" w:rsidP="00804215">
            <w:pPr>
              <w:pStyle w:val="ListBullet"/>
            </w:pPr>
            <w:r>
              <w:t>Phase 1&amp;2 SOW signed</w:t>
            </w:r>
          </w:p>
          <w:p w14:paraId="3C5FD990" w14:textId="77777777" w:rsidR="00D021DD" w:rsidRDefault="000066C5" w:rsidP="00804215">
            <w:pPr>
              <w:pStyle w:val="ListBullet"/>
            </w:pPr>
            <w:r>
              <w:t>Access</w:t>
            </w:r>
            <w:r w:rsidR="00804215">
              <w:t xml:space="preserve"> to VMMDs and Atlassian Cloud</w:t>
            </w:r>
          </w:p>
          <w:p w14:paraId="5F488BB8" w14:textId="5D05730B" w:rsidR="00387884" w:rsidRPr="00804215" w:rsidRDefault="00387884" w:rsidP="00804215">
            <w:pPr>
              <w:pStyle w:val="ListBullet"/>
            </w:pPr>
            <w:r>
              <w:t>Started deliverables and Jira tasks review following IGM delivery model</w:t>
            </w:r>
          </w:p>
        </w:tc>
      </w:tr>
      <w:tr w:rsidR="002A792A" w14:paraId="2039B626" w14:textId="77777777" w:rsidTr="00AB08ED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1160517A" w14:textId="77777777" w:rsidR="002A792A" w:rsidRDefault="00FF4DDB">
                <w: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27C3DE73" w14:textId="100D08EF" w:rsidR="0092577B" w:rsidRPr="00D021DD" w:rsidRDefault="000066C5" w:rsidP="000066C5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None</w:t>
            </w:r>
          </w:p>
        </w:tc>
      </w:tr>
      <w:tr w:rsidR="002A792A" w14:paraId="16D19A1C" w14:textId="77777777" w:rsidTr="00AB08ED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610D9782" w14:textId="77777777" w:rsidR="002A792A" w:rsidRDefault="00FF4DDB">
                <w: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7BD9722A" w14:textId="190DE1B6" w:rsidR="00387884" w:rsidRDefault="00387884" w:rsidP="00D021DD">
            <w:pPr>
              <w:pStyle w:val="ListBullet"/>
              <w:numPr>
                <w:ilvl w:val="0"/>
                <w:numId w:val="43"/>
              </w:numPr>
            </w:pPr>
            <w:r w:rsidRPr="00387884">
              <w:t xml:space="preserve">Continue </w:t>
            </w:r>
            <w:r>
              <w:t>d</w:t>
            </w:r>
            <w:r w:rsidRPr="00387884">
              <w:t>eliverables and Jira tasks then review with stakeholders once completed</w:t>
            </w:r>
          </w:p>
          <w:p w14:paraId="58D5A2C1" w14:textId="760368D4" w:rsidR="00A91FA7" w:rsidRPr="00D021DD" w:rsidRDefault="000066C5" w:rsidP="00D021DD">
            <w:pPr>
              <w:pStyle w:val="ListBullet"/>
              <w:numPr>
                <w:ilvl w:val="0"/>
                <w:numId w:val="43"/>
              </w:numPr>
            </w:pPr>
            <w:r>
              <w:t>S</w:t>
            </w:r>
            <w:r w:rsidR="000F5277">
              <w:t>tandards, architecture, and deployment pattern review with Michael</w:t>
            </w:r>
          </w:p>
        </w:tc>
      </w:tr>
      <w:tr w:rsidR="002A792A" w14:paraId="52178B8D" w14:textId="77777777" w:rsidTr="00AB08ED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Content>
            <w:tc>
              <w:tcPr>
                <w:tcW w:w="2333" w:type="dxa"/>
              </w:tcPr>
              <w:p w14:paraId="0211EF67" w14:textId="77777777" w:rsidR="002A792A" w:rsidRDefault="00FF4DDB">
                <w: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14:paraId="051A03FC" w14:textId="7844DF17" w:rsidR="002A792A" w:rsidRDefault="002A792A"/>
        </w:tc>
      </w:tr>
      <w:tr w:rsidR="002A792A" w14:paraId="793F66F0" w14:textId="77777777" w:rsidTr="00AB08ED">
        <w:trPr>
          <w:trHeight w:val="576"/>
        </w:trPr>
        <w:tc>
          <w:tcPr>
            <w:tcW w:w="2333" w:type="dxa"/>
          </w:tcPr>
          <w:p w14:paraId="6C51891D" w14:textId="77777777" w:rsidR="002A792A" w:rsidRDefault="00000000">
            <w:sdt>
              <w:sdtPr>
                <w:alias w:val="Enter Label:"/>
                <w:tag w:val="Enter Label:"/>
                <w:id w:val="1793480864"/>
                <w:placeholder>
                  <w:docPart w:val="0911931EA834634A84C08777ADFDD48A"/>
                </w:placeholder>
                <w:temporary/>
                <w:showingPlcHdr/>
                <w15:appearance w15:val="hidden"/>
              </w:sdtPr>
              <w:sdtContent>
                <w:r w:rsidR="00FF4DDB">
                  <w:t>Last week’s issues</w:t>
                </w:r>
                <w:r w:rsidR="00FF4DDB">
                  <w:br/>
                  <w:t>forwarded to this week</w:t>
                </w:r>
              </w:sdtContent>
            </w:sdt>
            <w:r w:rsidR="004548D6"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14:paraId="0F06217D" w14:textId="1D5E0F8A" w:rsidR="002A792A" w:rsidRDefault="001339C3">
            <w:r>
              <w:t>No Issues</w:t>
            </w:r>
          </w:p>
        </w:tc>
      </w:tr>
    </w:tbl>
    <w:p w14:paraId="3514900A" w14:textId="7962BAC4" w:rsidR="002A792A" w:rsidRDefault="002A792A" w:rsidP="001877D8">
      <w:pPr>
        <w:pStyle w:val="Heading1"/>
        <w:pBdr>
          <w:bottom w:val="none" w:sz="0" w:space="0" w:color="auto"/>
        </w:pBdr>
      </w:pPr>
    </w:p>
    <w:sectPr w:rsidR="002A792A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F0025" w14:textId="77777777" w:rsidR="00A75085" w:rsidRDefault="00A75085">
      <w:pPr>
        <w:spacing w:after="0" w:line="240" w:lineRule="auto"/>
      </w:pPr>
      <w:r>
        <w:separator/>
      </w:r>
    </w:p>
  </w:endnote>
  <w:endnote w:type="continuationSeparator" w:id="0">
    <w:p w14:paraId="524B3C46" w14:textId="77777777" w:rsidR="00A75085" w:rsidRDefault="00A75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B867E" w14:textId="7FFD9645" w:rsidR="002A792A" w:rsidRPr="00477BF0" w:rsidRDefault="00477BF0">
    <w:pPr>
      <w:pStyle w:val="Footer"/>
      <w:rPr>
        <w:lang w:val="en-CA"/>
      </w:rPr>
    </w:pPr>
    <w:r>
      <w:t>Optimiz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58FF4" w14:textId="77777777" w:rsidR="00A75085" w:rsidRDefault="00A75085">
      <w:pPr>
        <w:spacing w:after="0" w:line="240" w:lineRule="auto"/>
      </w:pPr>
      <w:r>
        <w:separator/>
      </w:r>
    </w:p>
  </w:footnote>
  <w:footnote w:type="continuationSeparator" w:id="0">
    <w:p w14:paraId="2B437952" w14:textId="77777777" w:rsidR="00A75085" w:rsidRDefault="00A75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3E56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D4520"/>
    <w:rsid w:val="000F5277"/>
    <w:rsid w:val="00102801"/>
    <w:rsid w:val="001339C3"/>
    <w:rsid w:val="00175E9C"/>
    <w:rsid w:val="001877D8"/>
    <w:rsid w:val="001C5434"/>
    <w:rsid w:val="001E35FF"/>
    <w:rsid w:val="002A792A"/>
    <w:rsid w:val="002D12E3"/>
    <w:rsid w:val="002D42C2"/>
    <w:rsid w:val="00341D1D"/>
    <w:rsid w:val="003441FA"/>
    <w:rsid w:val="003638E9"/>
    <w:rsid w:val="00387081"/>
    <w:rsid w:val="00387884"/>
    <w:rsid w:val="003D4AED"/>
    <w:rsid w:val="004223A9"/>
    <w:rsid w:val="004548D6"/>
    <w:rsid w:val="00467EF0"/>
    <w:rsid w:val="00477BF0"/>
    <w:rsid w:val="004B5EAA"/>
    <w:rsid w:val="004F74CF"/>
    <w:rsid w:val="005A3DA9"/>
    <w:rsid w:val="005B653B"/>
    <w:rsid w:val="005C17AF"/>
    <w:rsid w:val="005F6ACD"/>
    <w:rsid w:val="006205F4"/>
    <w:rsid w:val="00660C99"/>
    <w:rsid w:val="006D480F"/>
    <w:rsid w:val="006F07D7"/>
    <w:rsid w:val="007339F8"/>
    <w:rsid w:val="00754E26"/>
    <w:rsid w:val="00792FB0"/>
    <w:rsid w:val="0080017F"/>
    <w:rsid w:val="00804215"/>
    <w:rsid w:val="0082183A"/>
    <w:rsid w:val="00823C88"/>
    <w:rsid w:val="008A1BA1"/>
    <w:rsid w:val="008B4B02"/>
    <w:rsid w:val="0092357A"/>
    <w:rsid w:val="0092577B"/>
    <w:rsid w:val="009A2858"/>
    <w:rsid w:val="009A3433"/>
    <w:rsid w:val="009B2DBE"/>
    <w:rsid w:val="009C387B"/>
    <w:rsid w:val="00A32A28"/>
    <w:rsid w:val="00A70299"/>
    <w:rsid w:val="00A75085"/>
    <w:rsid w:val="00A91FA7"/>
    <w:rsid w:val="00AB08ED"/>
    <w:rsid w:val="00AB17FC"/>
    <w:rsid w:val="00BD4E5D"/>
    <w:rsid w:val="00BF2918"/>
    <w:rsid w:val="00C3688B"/>
    <w:rsid w:val="00C40E10"/>
    <w:rsid w:val="00C72B2A"/>
    <w:rsid w:val="00C769CE"/>
    <w:rsid w:val="00CB36DD"/>
    <w:rsid w:val="00D021DD"/>
    <w:rsid w:val="00D272D7"/>
    <w:rsid w:val="00D34246"/>
    <w:rsid w:val="00D76B78"/>
    <w:rsid w:val="00DB020E"/>
    <w:rsid w:val="00E60AAB"/>
    <w:rsid w:val="00E80469"/>
    <w:rsid w:val="00E814A4"/>
    <w:rsid w:val="00EF70B0"/>
    <w:rsid w:val="00F06BBE"/>
    <w:rsid w:val="00F801D7"/>
    <w:rsid w:val="00F9636D"/>
    <w:rsid w:val="00FC4A68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77BF0"/>
    <w:rPr>
      <w:rFonts w:asciiTheme="majorHAnsi" w:eastAsiaTheme="majorEastAsia" w:hAnsiTheme="majorHAnsi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77BF0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BF0"/>
    <w:rPr>
      <w:rFonts w:asciiTheme="majorHAnsi" w:eastAsiaTheme="majorEastAsia" w:hAnsiTheme="majorHAnsi" w:cstheme="majorBidi"/>
      <w:color w:val="7030A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w:rsidR="00791265" w:rsidRDefault="00000000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w:rsidR="00791265" w:rsidRDefault="00000000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w:rsidR="00791265" w:rsidRDefault="00000000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w:rsidR="00791265" w:rsidRDefault="00000000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w:rsidR="00791265" w:rsidRDefault="00000000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w:rsidR="00791265" w:rsidRDefault="00000000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w:rsidR="00791265" w:rsidRDefault="00000000">
          <w:pPr>
            <w:pStyle w:val="0911931EA834634A84C08777ADFDD48A"/>
          </w:pPr>
          <w:r>
            <w:t>Last week’s issues</w:t>
          </w:r>
          <w:r>
            <w:br/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B43800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2CF8CB-533B-410F-BA9B-0FB31B08DE6C}"/>
</file>

<file path=customXml/itemProps3.xml><?xml version="1.0" encoding="utf-8"?>
<ds:datastoreItem xmlns:ds="http://schemas.openxmlformats.org/officeDocument/2006/customXml" ds:itemID="{8C807CB7-54DD-4B96-9AC4-591776BED335}"/>
</file>

<file path=customXml/itemProps4.xml><?xml version="1.0" encoding="utf-8"?>
<ds:datastoreItem xmlns:ds="http://schemas.openxmlformats.org/officeDocument/2006/customXml" ds:itemID="{B977BBF8-91A5-4B46-BC5B-71CEB7FA684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Carlin Preun</cp:lastModifiedBy>
  <cp:revision>16</cp:revision>
  <cp:lastPrinted>2012-12-03T18:15:00Z</cp:lastPrinted>
  <dcterms:created xsi:type="dcterms:W3CDTF">2025-02-01T10:13:00Z</dcterms:created>
  <dcterms:modified xsi:type="dcterms:W3CDTF">2025-04-11T19:39:00Z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