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A1628"/>
          <w:sz w:val="36"/>
        </w:rPr>
        <w:t>Suggested Agenda</w:t>
      </w:r>
    </w:p>
    <w:p>
      <w:r>
        <w:rPr>
          <w:color w:val="5C6678"/>
          <w:sz w:val="22"/>
        </w:rPr>
        <w:t>Breath of Innovation · The Flavor Factory × TheraBreath</w:t>
        <w:br/>
        <w:t>Tuesday, July 8, 2026 · Norco, California</w:t>
      </w:r>
    </w:p>
    <w:p>
      <w:r>
        <w:rPr>
          <w:i/>
          <w:color w:val="5C6678"/>
          <w:sz w:val="20"/>
        </w:rPr>
        <w:t>All times below are suggested.</w:t>
      </w:r>
    </w:p>
    <w:p/>
    <w:p>
      <w:pPr>
        <w:pStyle w:val="ListBullet"/>
      </w:pPr>
      <w:r>
        <w:rPr>
          <w:b/>
          <w:color w:val="008FD3"/>
        </w:rPr>
        <w:t xml:space="preserve">9:00 AM — </w:t>
      </w:r>
      <w:r>
        <w:t>Arrive — 2058 Second Street, Norco · facility tour first</w:t>
      </w:r>
    </w:p>
    <w:p>
      <w:pPr>
        <w:pStyle w:val="ListBullet"/>
      </w:pPr>
      <w:r>
        <w:rPr>
          <w:b/>
          <w:color w:val="008FD3"/>
        </w:rPr>
        <w:t xml:space="preserve">9:00–9:25 — </w:t>
      </w:r>
      <w:r>
        <w:t>Facility tour — production, QC, TheraBreath room</w:t>
      </w:r>
    </w:p>
    <w:p>
      <w:pPr>
        <w:pStyle w:val="ListBullet"/>
      </w:pPr>
      <w:r>
        <w:rPr>
          <w:b/>
          <w:color w:val="008FD3"/>
        </w:rPr>
        <w:t xml:space="preserve">9:30–10:15 — </w:t>
      </w:r>
      <w:r>
        <w:t>Presentation — four pillars (resiliency, innovation, operations, partnership); Lakewood site parity; competitive &amp; functional innovation</w:t>
      </w:r>
    </w:p>
    <w:p>
      <w:pPr>
        <w:pStyle w:val="ListBullet"/>
      </w:pPr>
      <w:r>
        <w:rPr>
          <w:b/>
          <w:color w:val="008FD3"/>
        </w:rPr>
        <w:t xml:space="preserve">10:15–10:30 — </w:t>
      </w:r>
      <w:r>
        <w:t>Break</w:t>
      </w:r>
    </w:p>
    <w:p>
      <w:pPr>
        <w:pStyle w:val="ListBullet"/>
      </w:pPr>
      <w:r>
        <w:rPr>
          <w:b/>
          <w:color w:val="008FD3"/>
        </w:rPr>
        <w:t xml:space="preserve">10:30–11:15 — </w:t>
      </w:r>
      <w:r>
        <w:t>Tasting — ten workshop prototypes; Flavor Flight Challenge &amp; Flavor Flight results admin</w:t>
      </w:r>
    </w:p>
    <w:p>
      <w:pPr>
        <w:pStyle w:val="ListBullet"/>
      </w:pPr>
      <w:r>
        <w:rPr>
          <w:b/>
          <w:color w:val="008FD3"/>
        </w:rPr>
        <w:t xml:space="preserve">11:30–1:00 — </w:t>
      </w:r>
      <w:r>
        <w:t>Lunch off site — hosts take the group</w:t>
      </w:r>
    </w:p>
    <w:p>
      <w:pPr>
        <w:pStyle w:val="ListBullet"/>
      </w:pPr>
      <w:r>
        <w:rPr>
          <w:b/>
          <w:color w:val="008FD3"/>
        </w:rPr>
        <w:t xml:space="preserve">1:00 PM+ — </w:t>
      </w:r>
      <w:r>
        <w:t>Open Q&amp;A — procurement, growth, chlorite flavor work, Lakewood validation</w:t>
      </w:r>
    </w:p>
    <w:p/>
    <w:p>
      <w:r>
        <w:rPr>
          <w:color w:val="5C6678"/>
          <w:sz w:val="20"/>
        </w:rPr>
        <w:t>Questions before July 8? Contact The Flavor Factory team.</w:t>
        <w:br/>
        <w:t>(951) 273-9877 · flavorfactory.net</w:t>
        <w:br/>
        <w:t>2058 Second Street, Norco, CA 92860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