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OLADITI ADEWALE JOHN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Code Instructor / Technical Trainer — Python, Django, React · Software Engineering Background</w:t>
      </w:r>
    </w:p>
    <w:p>
      <w:pPr>
        <w:spacing w:after="3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Ibadan, Nigeria — Open to Remote / International Opportunities   |   adewale.oladiti28@gmail.com   |   +234 706 760 2193</w:t>
      </w:r>
    </w:p>
    <w:p>
      <w:pPr>
        <w:pBdr>
          <w:bottom w:val="single" w:color="CCCCCC" w:sz="6" w:space="4"/>
        </w:pBdr>
        <w:spacing w:after="12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LinkedIn: [add your URL]   |   GitHub: [add your URL]   |   Portfolio: [add your URL]</w:t>
      </w:r>
    </w:p>
    <w:p>
      <w:pPr>
        <w:pBdr>
          <w:bottom w:val="single" w:color="CCCCCC" w:sz="4" w:space="2"/>
        </w:pBdr>
        <w:spacing w:after="55" w:before="11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PROFILE</w:t>
      </w:r>
    </w:p>
    <w:p>
      <w:pPr>
        <w:spacing w:after="70"/>
      </w:pPr>
      <w:r>
        <w:rPr>
          <w:rFonts w:ascii="Calibri" w:cs="Calibri" w:eastAsia="Calibri" w:hAnsi="Calibri"/>
          <w:sz w:val="19"/>
          <w:szCs w:val="19"/>
        </w:rPr>
        <w:t xml:space="preserve">Technical instructor with experience teaching Python and Computer Science across three institutions, backed by hands-on software engineering experience building production systems in healthcare, education, and fintech. Skilled at translating complex technical concepts into clear, practical instruction for learners at different levels — from foundational programming through applied, real-world projects. Currently pursuing an MBA at the University of Ibadan.</w:t>
      </w:r>
    </w:p>
    <w:p>
      <w:pPr>
        <w:pBdr>
          <w:bottom w:val="single" w:color="CCCCCC" w:sz="4" w:space="2"/>
        </w:pBdr>
        <w:spacing w:after="55" w:before="11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EDUCATION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B.Sc. Software Engineering</w:t>
      </w:r>
      <w:r>
        <w:rPr>
          <w:rFonts w:ascii="Calibri" w:cs="Calibri" w:eastAsia="Calibri" w:hAnsi="Calibri"/>
          <w:sz w:val="20"/>
          <w:szCs w:val="20"/>
        </w:rPr>
        <w:t xml:space="preserve"> — First Technical University, Ibadan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
Dec 2019 – Aug 2023 · CGPA: 4.70 / 5.00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Master of Business Administration (MBA)</w:t>
      </w:r>
      <w:r>
        <w:rPr>
          <w:rFonts w:ascii="Calibri" w:cs="Calibri" w:eastAsia="Calibri" w:hAnsi="Calibri"/>
          <w:sz w:val="20"/>
          <w:szCs w:val="20"/>
        </w:rPr>
        <w:t xml:space="preserve"> — University of Ibadan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
Ongoing</w:t>
      </w:r>
    </w:p>
    <w:p>
      <w:pPr>
        <w:pBdr>
          <w:bottom w:val="single" w:color="CCCCCC" w:sz="4" w:space="2"/>
        </w:pBdr>
        <w:spacing w:after="55" w:before="11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CORE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Teaching &amp; Instruction: </w:t>
      </w:r>
      <w:r>
        <w:rPr>
          <w:rFonts w:ascii="Calibri" w:cs="Calibri" w:eastAsia="Calibri" w:hAnsi="Calibri"/>
          <w:sz w:val="20"/>
          <w:szCs w:val="20"/>
        </w:rPr>
        <w:t xml:space="preserve">Curriculum &amp; Lesson Design, One-on-One &amp; Group Instruction, Personalized Learning Plans, Assessment &amp; Code Review, Exam Preparation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Languages &amp; Frameworks: </w:t>
      </w:r>
      <w:r>
        <w:rPr>
          <w:rFonts w:ascii="Calibri" w:cs="Calibri" w:eastAsia="Calibri" w:hAnsi="Calibri"/>
          <w:sz w:val="20"/>
          <w:szCs w:val="20"/>
        </w:rPr>
        <w:t xml:space="preserve">Python, Django, JavaScript, React, TypeScript, SQL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Practical Software Experience: </w:t>
      </w:r>
      <w:r>
        <w:rPr>
          <w:rFonts w:ascii="Calibri" w:cs="Calibri" w:eastAsia="Calibri" w:hAnsi="Calibri"/>
          <w:sz w:val="20"/>
          <w:szCs w:val="20"/>
        </w:rPr>
        <w:t xml:space="preserve">RESTful APIs, PostgreSQL, MySQL, NoSQL, Authentication &amp; Access Control, Git/GitHub, Docker, CI/CD</w:t>
      </w:r>
    </w:p>
    <w:p>
      <w:pPr>
        <w:pBdr>
          <w:bottom w:val="single" w:color="CCCCCC" w:sz="4" w:space="2"/>
        </w:pBdr>
        <w:spacing w:after="55" w:before="11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TEACHING EXPERIENCE</w:t>
      </w:r>
    </w:p>
    <w:p>
      <w:pPr>
        <w:tabs>
          <w:tab w:val="right" w:pos="9360"/>
        </w:tabs>
        <w:spacing w:after="10" w:before="7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Python Programming Tutor</w:t>
      </w:r>
      <w:r>
        <w:rPr>
          <w:rFonts w:ascii="Calibri" w:cs="Calibri" w:eastAsia="Calibri" w:hAnsi="Calibri"/>
          <w:b/>
          <w:bCs/>
          <w:color w:val="555555"/>
          <w:sz w:val="19"/>
          <w:szCs w:val="19"/>
        </w:rPr>
        <w:t xml:space="preserve">	2025 – 2026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AppClick ICT Academy — Ibadan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sz w:val="19"/>
          <w:szCs w:val="19"/>
        </w:rPr>
        <w:t xml:space="preserve">Designed and delivered structured Python lessons through hands-on projects and real-world examples for beginner and intermediate learners.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sz w:val="19"/>
          <w:szCs w:val="19"/>
        </w:rPr>
        <w:t xml:space="preserve">Built personalized learning plans based on individual skill gaps, and mentored learners on relevant Python frameworks and tools.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sz w:val="19"/>
          <w:szCs w:val="19"/>
        </w:rPr>
        <w:t xml:space="preserve">Assessed progress through quizzes, assignments, and code reviews.</w:t>
      </w:r>
    </w:p>
    <w:p>
      <w:pPr>
        <w:tabs>
          <w:tab w:val="right" w:pos="9360"/>
        </w:tabs>
        <w:spacing w:after="10" w:before="7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Python Programming Tutor (Contract)</w:t>
      </w:r>
      <w:r>
        <w:rPr>
          <w:rFonts w:ascii="Calibri" w:cs="Calibri" w:eastAsia="Calibri" w:hAnsi="Calibri"/>
          <w:b/>
          <w:bCs/>
          <w:color w:val="555555"/>
          <w:sz w:val="19"/>
          <w:szCs w:val="19"/>
        </w:rPr>
        <w:t xml:space="preserve">	2024 – 2025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Erudite Group of Schools — Ibadan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sz w:val="19"/>
          <w:szCs w:val="19"/>
        </w:rPr>
        <w:t xml:space="preserve">Delivered structured Python lessons aligned with exam curricula, and designed practice tests, quizzes, and coding assessments.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sz w:val="19"/>
          <w:szCs w:val="19"/>
        </w:rPr>
        <w:t xml:space="preserve">Guided students through hands-on coding exercises and problem-solving sessions to build algorithmic thinking.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sz w:val="19"/>
          <w:szCs w:val="19"/>
        </w:rPr>
        <w:t xml:space="preserve">Prepared students with exam strategies, time-management techniques, and past-question walkthroughs.</w:t>
      </w:r>
    </w:p>
    <w:p>
      <w:pPr>
        <w:tabs>
          <w:tab w:val="right" w:pos="9360"/>
        </w:tabs>
        <w:spacing w:after="10" w:before="70"/>
      </w:pPr>
      <w:r>
        <w:rPr>
          <w:rFonts w:ascii="Calibri" w:cs="Calibri" w:eastAsia="Calibri" w:hAnsi="Calibri"/>
          <w:b/>
          <w:bCs/>
          <w:color w:val="1F3A5F"/>
          <w:sz w:val="21"/>
          <w:szCs w:val="21"/>
        </w:rPr>
        <w:t xml:space="preserve">Computer Science Tutor</w:t>
      </w:r>
      <w:r>
        <w:rPr>
          <w:rFonts w:ascii="Calibri" w:cs="Calibri" w:eastAsia="Calibri" w:hAnsi="Calibri"/>
          <w:b/>
          <w:bCs/>
          <w:color w:val="555555"/>
          <w:sz w:val="19"/>
          <w:szCs w:val="19"/>
        </w:rPr>
        <w:t xml:space="preserve">	2024 – 2025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Great Messiah International School — Benin City, Edo State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sz w:val="19"/>
          <w:szCs w:val="19"/>
        </w:rPr>
        <w:t xml:space="preserve">Delivered structured Computer Science lessons covering programming, data structures, and algorithms.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sz w:val="19"/>
          <w:szCs w:val="19"/>
        </w:rPr>
        <w:t xml:space="preserve">Provided one-on-one tutoring tailored to individual learning needs, including hands-on projects in Python, web development, and database management.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sz w:val="19"/>
          <w:szCs w:val="19"/>
        </w:rPr>
        <w:t xml:space="preserve">Created instructional materials, coding exercises, and revision guides; prepared learners for internal and external CS examinations.</w:t>
      </w:r>
    </w:p>
    <w:p>
      <w:pPr>
        <w:pBdr>
          <w:bottom w:val="single" w:color="CCCCCC" w:sz="4" w:space="2"/>
        </w:pBdr>
        <w:spacing w:after="55" w:before="11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SOFTWARE ENGINEERING EXPERIENCE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sz w:val="19"/>
          <w:szCs w:val="19"/>
        </w:rPr>
        <w:t xml:space="preserve">Full-Stack Developer, Xpress Access Data Solutions (May 2024–Present) — Building and maintaining a production Django/React Electronic Health Record platform, including authentication, role-based access control, and payment integration.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sz w:val="19"/>
          <w:szCs w:val="19"/>
        </w:rPr>
        <w:t xml:space="preserve">Software Engineer (Contract), Flourish Prime Technologies (2025–2026) — Built core modules of a multi-organization Learning Management System, including onboarding, multi-tenant access, and deployment via Docker, CI/CD, and AWS.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sz w:val="19"/>
          <w:szCs w:val="19"/>
        </w:rPr>
        <w:t xml:space="preserve">Software Engineer (Contract/Freelance), Grazconcepts Limited (2025–2026) — Built and deployed a travel/fintech platform solo, integrating Paystack and Flutterwave payments.</w:t>
      </w:r>
    </w:p>
    <w:p>
      <w:pPr>
        <w:pBdr>
          <w:bottom w:val="single" w:color="CCCCCC" w:sz="4" w:space="2"/>
        </w:pBdr>
        <w:spacing w:after="55" w:before="11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ADDITIONAL EXPERIENCE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sz w:val="19"/>
          <w:szCs w:val="19"/>
        </w:rPr>
        <w:t xml:space="preserve">Software Engineering Intern, First Technical University ICT Department (2022) — Debugging, feature development, and technical documentation.</w:t>
      </w:r>
    </w:p>
    <w:p>
      <w:pPr>
        <w:pStyle w:val="ListParagraph"/>
        <w:numPr>
          <w:ilvl w:val="0"/>
          <w:numId w:val="2"/>
        </w:numPr>
        <w:spacing w:after="25"/>
      </w:pPr>
      <w:r>
        <w:rPr>
          <w:rFonts w:ascii="Calibri" w:cs="Calibri" w:eastAsia="Calibri" w:hAnsi="Calibri"/>
          <w:sz w:val="19"/>
          <w:szCs w:val="19"/>
        </w:rPr>
        <w:t xml:space="preserve">Frontend Developer (Contract / Freelance), Adutem Innovation (2024–2025) — UI components for a Node.js-backed product; refined API contracts with backend engineers.</w:t>
      </w:r>
    </w:p>
    <w:p>
      <w:pPr>
        <w:pBdr>
          <w:bottom w:val="single" w:color="CCCCCC" w:sz="4" w:space="2"/>
        </w:pBdr>
        <w:spacing w:after="55" w:before="11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LEADERSHIP &amp; ADDITIONAL CREDENTIALS</w:t>
      </w:r>
    </w:p>
    <w:p>
      <w:pPr>
        <w:spacing w:after="70"/>
      </w:pPr>
      <w:r>
        <w:rPr>
          <w:rFonts w:ascii="Calibri" w:cs="Calibri" w:eastAsia="Calibri" w:hAnsi="Calibri"/>
          <w:sz w:val="19"/>
          <w:szCs w:val="19"/>
        </w:rPr>
        <w:t xml:space="preserve">Google Developer Student Club — Web Lead  ·  Nigeria Content Development and Monitoring Board (NCDMB) Certification</w:t>
      </w:r>
    </w:p>
    <w:sectPr>
      <w:pgSz w:w="12240" w:h="15840" w:orient="portrait"/>
      <w:pgMar w:top="460" w:right="680" w:bottom="46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2026-09-28T19:21:33.561Z</dcterms:created>
  <dcterms:modified xsi:type="dcterms:W3CDTF">2026-09-28T19:21:33.561Z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