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OLADITI ADEWALE JOHN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Founder's Associate — Business Operations &amp; Technology · Full-Stack Builder · MBA</w:t>
      </w:r>
    </w:p>
    <w:p>
      <w:pPr>
        <w:spacing w:after="3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Ibadan, Nigeria — Open to Remote / International Opportunities   |   adewale.oladiti28@gmail.com   |   +234 706 760 2193</w:t>
      </w:r>
    </w:p>
    <w:p>
      <w:pPr>
        <w:pBdr>
          <w:bottom w:val="single" w:color="CCCCCC" w:sz="6" w:space="4"/>
        </w:pBdr>
        <w:spacing w:after="12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LinkedIn: [add your URL]   |   GitHub: [add your URL]   |   Portfolio: [add your URL]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PROFILE</w:t>
      </w:r>
    </w:p>
    <w:p>
      <w:p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High-agency generalist who builds and operates — a software engineer with an MBA, experienced owning problems end-to-end across technical and business domains: building production systems solo, managing client relationships directly, coordinating cross-functional delivery under time pressure, and configuring platforms to scale across multiple organizations. Comfortable moving between writing code, gathering requirements, and making business calls, with hands-on exposure to healthcare, education, and fintech operations.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EDUCATION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B.Sc. Software Engineering</w:t>
      </w:r>
      <w:r>
        <w:rPr>
          <w:rFonts w:ascii="Calibri" w:cs="Calibri" w:eastAsia="Calibri" w:hAnsi="Calibri"/>
          <w:sz w:val="20"/>
          <w:szCs w:val="20"/>
        </w:rPr>
        <w:t xml:space="preserve"> — First Technical University, Ibadan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
Dec 2019 – Aug 2023 · CGPA: 4.70 / 5.00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Master of Business Administration (MBA)</w:t>
      </w:r>
      <w:r>
        <w:rPr>
          <w:rFonts w:ascii="Calibri" w:cs="Calibri" w:eastAsia="Calibri" w:hAnsi="Calibri"/>
          <w:sz w:val="20"/>
          <w:szCs w:val="20"/>
        </w:rPr>
        <w:t xml:space="preserve"> — University of Ibadan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
Ongoing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CORE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Operating &amp; Execution: </w:t>
      </w:r>
      <w:r>
        <w:rPr>
          <w:rFonts w:ascii="Calibri" w:cs="Calibri" w:eastAsia="Calibri" w:hAnsi="Calibri"/>
          <w:sz w:val="20"/>
          <w:szCs w:val="20"/>
        </w:rPr>
        <w:t xml:space="preserve">End-to-End Ownership, Cross-Functional Coordination, Client &amp; Stakeholder Management, Multi-Org Platform Configuration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Build &amp; Technical: </w:t>
      </w:r>
      <w:r>
        <w:rPr>
          <w:rFonts w:ascii="Calibri" w:cs="Calibri" w:eastAsia="Calibri" w:hAnsi="Calibri"/>
          <w:sz w:val="20"/>
          <w:szCs w:val="20"/>
        </w:rPr>
        <w:t xml:space="preserve">Python, Django, React, RESTful APIs, System Design, Docker, CI/CD, AWS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Business: </w:t>
      </w:r>
      <w:r>
        <w:rPr>
          <w:rFonts w:ascii="Calibri" w:cs="Calibri" w:eastAsia="Calibri" w:hAnsi="Calibri"/>
          <w:sz w:val="20"/>
          <w:szCs w:val="20"/>
        </w:rPr>
        <w:t xml:space="preserve">MBA Coursework (Strategy &amp; Operations), Payment Systems &amp; Fintech (Paystack, Flutterwave), Access Administration (RBAC)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PROFESSIONAL EXPERIENCE</w:t>
      </w:r>
    </w:p>
    <w:p>
      <w:pPr>
        <w:tabs>
          <w:tab w:val="right" w:pos="9360"/>
        </w:tabs>
        <w:spacing w:after="10" w:before="7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Full-Stack Developer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May 2024 – 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Xpress Access Data Solutions — Lagos, Nigeria (Remote)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Own both the API and database layers of a production platform, working directly with clinical stakeholders and product managers to translate operational priorities into shipped functionality.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Administer access and permissions across four user types, exercising judgment over sensitive-data access.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Built and integrated a payment workflow (in-app wallet plus Paystack) end-to-end, from business requirement to production.</w:t>
      </w:r>
    </w:p>
    <w:p>
      <w:pPr>
        <w:tabs>
          <w:tab w:val="right" w:pos="9360"/>
        </w:tabs>
        <w:spacing w:after="10" w:before="7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Software Engineer (Contract)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2025 –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Flourish Prime Technologies — Enugu, Nigeria (Remote)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Built and owned entire functional areas — course, community, and organization modules, plus an onboarding flow with AI-assisted course generation — for a platform serving multiple client organizations.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Configured the platform to scale across organizations via a multi-tenant access design.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Coordinated priorities and delivery across a team that scaled up to four developers and three designers under a compressed timeline, operating with full ownership of outcomes.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Owned technical infrastructure end-to-end: Docker, CI/CD, AWS, and supporting Cloudflare configuration.</w:t>
      </w:r>
    </w:p>
    <w:p>
      <w:pPr>
        <w:tabs>
          <w:tab w:val="right" w:pos="9360"/>
        </w:tabs>
        <w:spacing w:after="10" w:before="7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Software Engineer (Contract / Freelance)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2025 –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Grazconcepts Limited — Remote (Africa Market)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Owned an entire client engagement solo — gathered requirements directly, built the platform, integrated two payment providers (Paystack, Flutterwave), and deployed to production independently.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Operated as the single point of accountability for the project, from first client conversation through live deployment.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ADDITIONAL EXPERIENCE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Python &amp; Computer Science Tutor/Mentor across three institutions (2024–2026) — delivered structured technical training and one-on-one guidance, translating complex material for varied audiences.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Software Engineering Intern, First Technical University ICT Department (2022) — Debugging, feature development, and technical documentation.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Frontend Developer (Contract / Freelance), Adutem Innovation (2024–2025) — UI components for a Node.js-backed product; refined API contracts with backend engineers.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LEADERSHIP &amp; ADDITIONAL CREDENTIALS</w:t>
      </w:r>
    </w:p>
    <w:p>
      <w:p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Google Developer Student Club — Web Lead  ·  Nigeria Content Development and Monitoring Board (NCDMB) Certification</w:t>
      </w:r>
    </w:p>
    <w:sectPr>
      <w:pgSz w:w="12240" w:h="15840" w:orient="portrait"/>
      <w:pgMar w:top="460" w:right="680" w:bottom="46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2026-09-29T01:54:33.428Z</dcterms:created>
  <dcterms:modified xsi:type="dcterms:W3CDTF">2026-09-29T01:54:33.432Z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