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/>
    <w:p>
      <w:r>
        <w:t>Milestone 3 Payment: Ksh 55,000</w:t>
      </w:r>
    </w:p>
    <w:p>
      <w:r>
        <w:t>Milestone 2 Payment: Ksh 39,000</w:t>
      </w:r>
    </w:p>
    <w:p>
      <w:r>
        <w:t>Milestone 1 Payment: Ksh 81,500</w:t>
      </w:r>
    </w:p>
    <w:p>
      <w:r>
        <w:t>Note: You’re also expected to analyze and restructure existing code. You’re laying the foundation for everything that follows.</w:t>
      </w:r>
    </w:p>
    <w:p>
      <w:r>
        <w:t>Total Project Amount: Ksh 175,500</w:t>
      </w:r>
    </w:p>
    <w:p w14:paraId="20A9E420" w14:textId="7BC52631" w:rsidR="00F56ECC" w:rsidRPr="00BE4FFA" w:rsidRDefault="00E37FCE" w:rsidP="00974068">
      <w:pPr>
        <w:spacing w:line="360" w:lineRule="auto"/>
        <w:rPr>
          <w:rFonts w:ascii="Times New Roman" w:hAnsi="Times New Roman" w:cs="Times New Roman"/>
          <w:b/>
        </w:rPr>
      </w:pPr>
      <w:r w:rsidRPr="00BE4FFA">
        <w:rPr>
          <w:rFonts w:ascii="Times New Roman" w:hAnsi="Times New Roman" w:cs="Times New Roman"/>
          <w:b/>
        </w:rPr>
        <w:t xml:space="preserve">NRWA </w:t>
      </w:r>
      <w:r w:rsidRPr="00BE4FFA">
        <w:rPr>
          <w:rFonts w:ascii="Times New Roman" w:hAnsi="Times New Roman" w:cs="Times New Roman"/>
          <w:b/>
        </w:rPr>
        <w:t xml:space="preserve">E-Water Permitting System </w:t>
      </w:r>
      <w:r w:rsidR="00974068" w:rsidRPr="00BE4FFA">
        <w:rPr>
          <w:rFonts w:ascii="Times New Roman" w:hAnsi="Times New Roman" w:cs="Times New Roman"/>
          <w:b/>
        </w:rPr>
        <w:t>Key Milestones</w:t>
      </w:r>
    </w:p>
    <w:p w14:paraId="73703455" w14:textId="0678070B" w:rsidR="00E37FCE" w:rsidRPr="00BE4FFA" w:rsidRDefault="00FA483B" w:rsidP="00F56EC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E4FFA">
        <w:rPr>
          <w:rFonts w:ascii="Times New Roman" w:hAnsi="Times New Roman" w:cs="Times New Roman"/>
          <w:sz w:val="24"/>
          <w:szCs w:val="24"/>
        </w:rPr>
        <w:t xml:space="preserve">Milestone 1 </w:t>
      </w:r>
    </w:p>
    <w:p w14:paraId="7D74CAC9" w14:textId="45A20067" w:rsidR="00FA483B" w:rsidRPr="00BE4FFA" w:rsidRDefault="00FA483B" w:rsidP="00974068">
      <w:p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Start Date: Monday 7</w:t>
      </w:r>
      <w:r w:rsidRPr="00BE4FFA">
        <w:rPr>
          <w:rFonts w:ascii="Times New Roman" w:hAnsi="Times New Roman" w:cs="Times New Roman"/>
          <w:bCs/>
          <w:vertAlign w:val="superscript"/>
        </w:rPr>
        <w:t>th</w:t>
      </w:r>
      <w:r w:rsidRPr="00BE4FFA">
        <w:rPr>
          <w:rFonts w:ascii="Times New Roman" w:hAnsi="Times New Roman" w:cs="Times New Roman"/>
          <w:bCs/>
        </w:rPr>
        <w:t xml:space="preserve"> July 2025 </w:t>
      </w:r>
    </w:p>
    <w:p w14:paraId="6FD4FE95" w14:textId="68EFF42F" w:rsidR="00FA483B" w:rsidRPr="00BE4FFA" w:rsidRDefault="00FA483B" w:rsidP="00974068">
      <w:p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End Date: Friday 11</w:t>
      </w:r>
      <w:r w:rsidRPr="00BE4FFA">
        <w:rPr>
          <w:rFonts w:ascii="Times New Roman" w:hAnsi="Times New Roman" w:cs="Times New Roman"/>
          <w:bCs/>
          <w:vertAlign w:val="superscript"/>
        </w:rPr>
        <w:t>th</w:t>
      </w:r>
      <w:r w:rsidRPr="00BE4FFA">
        <w:rPr>
          <w:rFonts w:ascii="Times New Roman" w:hAnsi="Times New Roman" w:cs="Times New Roman"/>
          <w:bCs/>
        </w:rPr>
        <w:t xml:space="preserve"> July 2025</w:t>
      </w:r>
    </w:p>
    <w:p w14:paraId="394DC086" w14:textId="0332F658" w:rsidR="00FA483B" w:rsidRPr="00BE4FFA" w:rsidRDefault="00FA483B" w:rsidP="00974068">
      <w:pPr>
        <w:spacing w:line="360" w:lineRule="auto"/>
        <w:rPr>
          <w:rFonts w:ascii="Times New Roman" w:hAnsi="Times New Roman" w:cs="Times New Roman"/>
          <w:b/>
        </w:rPr>
      </w:pPr>
      <w:r w:rsidRPr="00BE4FFA">
        <w:rPr>
          <w:rFonts w:ascii="Times New Roman" w:hAnsi="Times New Roman" w:cs="Times New Roman"/>
          <w:b/>
        </w:rPr>
        <w:t>Key outputs</w:t>
      </w:r>
    </w:p>
    <w:p w14:paraId="79F4EBC6" w14:textId="14335FBD" w:rsidR="00FA483B" w:rsidRPr="00BE4FFA" w:rsidRDefault="00FA483B" w:rsidP="009740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 xml:space="preserve">Complete workflow </w:t>
      </w:r>
      <w:r w:rsidR="00F56ECC" w:rsidRPr="00BE4FFA">
        <w:rPr>
          <w:rFonts w:ascii="Times New Roman" w:hAnsi="Times New Roman" w:cs="Times New Roman"/>
          <w:bCs/>
        </w:rPr>
        <w:t>of</w:t>
      </w:r>
      <w:r w:rsidRPr="00BE4FFA">
        <w:rPr>
          <w:rFonts w:ascii="Times New Roman" w:hAnsi="Times New Roman" w:cs="Times New Roman"/>
          <w:bCs/>
        </w:rPr>
        <w:t xml:space="preserve"> </w:t>
      </w:r>
      <w:r w:rsidRPr="00BE4FFA">
        <w:rPr>
          <w:rFonts w:ascii="Times New Roman" w:hAnsi="Times New Roman" w:cs="Times New Roman"/>
        </w:rPr>
        <w:t>Surface Water Permit</w:t>
      </w:r>
      <w:r w:rsidRPr="00BE4FFA">
        <w:rPr>
          <w:rFonts w:ascii="Times New Roman" w:hAnsi="Times New Roman" w:cs="Times New Roman"/>
        </w:rPr>
        <w:t xml:space="preserve"> </w:t>
      </w:r>
    </w:p>
    <w:p w14:paraId="3E1B10A3" w14:textId="51012869" w:rsidR="00FA483B" w:rsidRPr="00BE4FFA" w:rsidRDefault="00FA483B" w:rsidP="009740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</w:rPr>
        <w:t>Generat</w:t>
      </w:r>
      <w:r w:rsidR="00F56ECC" w:rsidRPr="00BE4FFA">
        <w:rPr>
          <w:rFonts w:ascii="Times New Roman" w:hAnsi="Times New Roman" w:cs="Times New Roman"/>
        </w:rPr>
        <w:t>ion of</w:t>
      </w:r>
      <w:r w:rsidRPr="00BE4FFA">
        <w:rPr>
          <w:rFonts w:ascii="Times New Roman" w:hAnsi="Times New Roman" w:cs="Times New Roman"/>
        </w:rPr>
        <w:t xml:space="preserve"> dynamic E-water Permit</w:t>
      </w:r>
      <w:r w:rsidR="00F56ECC" w:rsidRPr="00BE4FFA">
        <w:rPr>
          <w:rFonts w:ascii="Times New Roman" w:hAnsi="Times New Roman" w:cs="Times New Roman"/>
        </w:rPr>
        <w:t xml:space="preserve"> Certificate PDF</w:t>
      </w:r>
    </w:p>
    <w:p w14:paraId="7A7301EA" w14:textId="404ED260" w:rsidR="00FA483B" w:rsidRPr="00BE4FFA" w:rsidRDefault="00FA483B" w:rsidP="00974068">
      <w:pPr>
        <w:spacing w:line="360" w:lineRule="auto"/>
        <w:rPr>
          <w:rFonts w:ascii="Times New Roman" w:hAnsi="Times New Roman" w:cs="Times New Roman"/>
          <w:b/>
        </w:rPr>
      </w:pPr>
      <w:r w:rsidRPr="00BE4FFA">
        <w:rPr>
          <w:rFonts w:ascii="Times New Roman" w:hAnsi="Times New Roman" w:cs="Times New Roman"/>
          <w:b/>
        </w:rPr>
        <w:t xml:space="preserve">Acceptance Criteria </w:t>
      </w:r>
    </w:p>
    <w:p w14:paraId="599D4646" w14:textId="67DC6848" w:rsidR="00FA483B" w:rsidRPr="00BE4FFA" w:rsidRDefault="00FA483B" w:rsidP="009740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BE4FFA">
        <w:rPr>
          <w:rFonts w:ascii="Times New Roman" w:hAnsi="Times New Roman" w:cs="Times New Roman"/>
          <w:b/>
        </w:rPr>
        <w:t>Applicant section</w:t>
      </w:r>
    </w:p>
    <w:p w14:paraId="6AAC4FE7" w14:textId="77777777" w:rsidR="00FA483B" w:rsidRPr="00BE4FFA" w:rsidRDefault="00FA483B" w:rsidP="009740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 xml:space="preserve">An applicant should be able to apply for a </w:t>
      </w:r>
      <w:r w:rsidRPr="00BE4FFA">
        <w:rPr>
          <w:rFonts w:ascii="Times New Roman" w:hAnsi="Times New Roman" w:cs="Times New Roman"/>
        </w:rPr>
        <w:t xml:space="preserve">Surface Water Permit </w:t>
      </w:r>
      <w:r w:rsidRPr="00BE4FFA">
        <w:rPr>
          <w:rFonts w:ascii="Times New Roman" w:hAnsi="Times New Roman" w:cs="Times New Roman"/>
        </w:rPr>
        <w:t>once logged in</w:t>
      </w:r>
    </w:p>
    <w:p w14:paraId="7A498ABD" w14:textId="7DBEAE40" w:rsidR="00FA483B" w:rsidRPr="00BE4FFA" w:rsidRDefault="00FA483B" w:rsidP="009740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</w:rPr>
        <w:t>An applicant should be able to pay for permit application fee</w:t>
      </w:r>
    </w:p>
    <w:p w14:paraId="3A70BEC1" w14:textId="77777777" w:rsidR="00FA483B" w:rsidRPr="00BE4FFA" w:rsidRDefault="00FA483B" w:rsidP="009740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An applicant should be able to monitor progress of his or her application</w:t>
      </w:r>
    </w:p>
    <w:p w14:paraId="69EF08A8" w14:textId="66926134" w:rsidR="00FA483B" w:rsidRPr="00BE4FFA" w:rsidRDefault="00FA483B" w:rsidP="009740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An applicant should be able to receive email</w:t>
      </w:r>
      <w:r w:rsidR="00F56ECC" w:rsidRPr="00BE4FFA">
        <w:rPr>
          <w:rFonts w:ascii="Times New Roman" w:hAnsi="Times New Roman" w:cs="Times New Roman"/>
          <w:bCs/>
        </w:rPr>
        <w:t>/</w:t>
      </w:r>
      <w:r w:rsidRPr="00BE4FFA">
        <w:rPr>
          <w:rFonts w:ascii="Times New Roman" w:hAnsi="Times New Roman" w:cs="Times New Roman"/>
          <w:bCs/>
        </w:rPr>
        <w:t xml:space="preserve"> </w:t>
      </w:r>
      <w:r w:rsidR="00F56ECC" w:rsidRPr="00BE4FFA">
        <w:rPr>
          <w:rFonts w:ascii="Times New Roman" w:hAnsi="Times New Roman" w:cs="Times New Roman"/>
          <w:bCs/>
        </w:rPr>
        <w:t xml:space="preserve">SMS </w:t>
      </w:r>
      <w:r w:rsidRPr="00BE4FFA">
        <w:rPr>
          <w:rFonts w:ascii="Times New Roman" w:hAnsi="Times New Roman" w:cs="Times New Roman"/>
          <w:bCs/>
        </w:rPr>
        <w:t xml:space="preserve">alerts after each stage of the application </w:t>
      </w:r>
    </w:p>
    <w:p w14:paraId="073B7958" w14:textId="77777777" w:rsidR="00FA483B" w:rsidRPr="00BE4FFA" w:rsidRDefault="00FA483B" w:rsidP="009740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BE4FFA">
        <w:rPr>
          <w:rFonts w:ascii="Times New Roman" w:hAnsi="Times New Roman" w:cs="Times New Roman"/>
          <w:b/>
        </w:rPr>
        <w:t>Approver Section</w:t>
      </w:r>
    </w:p>
    <w:p w14:paraId="22C39D13" w14:textId="46AFE2BF" w:rsidR="00FA483B" w:rsidRPr="00BE4FFA" w:rsidRDefault="00FA483B" w:rsidP="0097406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 xml:space="preserve">After an applicant </w:t>
      </w:r>
      <w:r w:rsidR="00F56ECC" w:rsidRPr="00BE4FFA">
        <w:rPr>
          <w:rFonts w:ascii="Times New Roman" w:hAnsi="Times New Roman" w:cs="Times New Roman"/>
          <w:bCs/>
        </w:rPr>
        <w:t>applies</w:t>
      </w:r>
      <w:r w:rsidRPr="00BE4FFA">
        <w:rPr>
          <w:rFonts w:ascii="Times New Roman" w:hAnsi="Times New Roman" w:cs="Times New Roman"/>
          <w:bCs/>
        </w:rPr>
        <w:t>, the first approver should be able to access the application form, verify the application and make a recommendation to the next approver</w:t>
      </w:r>
      <w:r w:rsidR="00F56ECC" w:rsidRPr="00BE4FFA">
        <w:rPr>
          <w:rFonts w:ascii="Times New Roman" w:hAnsi="Times New Roman" w:cs="Times New Roman"/>
          <w:bCs/>
        </w:rPr>
        <w:t xml:space="preserve"> and so on until the last approver makes the final approval</w:t>
      </w:r>
    </w:p>
    <w:p w14:paraId="790CC7BC" w14:textId="18C14D3D" w:rsidR="00FA483B" w:rsidRPr="00BE4FFA" w:rsidRDefault="00FA483B" w:rsidP="0097406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The workflow should be configurable where</w:t>
      </w:r>
      <w:r w:rsidR="00F56ECC" w:rsidRPr="00BE4FFA">
        <w:rPr>
          <w:rFonts w:ascii="Times New Roman" w:hAnsi="Times New Roman" w:cs="Times New Roman"/>
          <w:bCs/>
        </w:rPr>
        <w:t>by</w:t>
      </w:r>
      <w:r w:rsidRPr="00BE4FFA">
        <w:rPr>
          <w:rFonts w:ascii="Times New Roman" w:hAnsi="Times New Roman" w:cs="Times New Roman"/>
          <w:bCs/>
        </w:rPr>
        <w:t xml:space="preserve"> the systems administrator should be able to add or remove a stage in the workflow including who does what at a particular workflow stage. </w:t>
      </w:r>
    </w:p>
    <w:p w14:paraId="7EA1606E" w14:textId="3EC29272" w:rsidR="00FA483B" w:rsidRPr="00BE4FFA" w:rsidRDefault="00FA483B" w:rsidP="0097406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 xml:space="preserve">The workflow must be able to flow in both forward and backward direction. In </w:t>
      </w:r>
      <w:r w:rsidR="00F56ECC" w:rsidRPr="00BE4FFA">
        <w:rPr>
          <w:rFonts w:ascii="Times New Roman" w:hAnsi="Times New Roman" w:cs="Times New Roman"/>
          <w:bCs/>
        </w:rPr>
        <w:t xml:space="preserve">a </w:t>
      </w:r>
      <w:r w:rsidRPr="00BE4FFA">
        <w:rPr>
          <w:rFonts w:ascii="Times New Roman" w:hAnsi="Times New Roman" w:cs="Times New Roman"/>
          <w:bCs/>
        </w:rPr>
        <w:t>case</w:t>
      </w:r>
      <w:r w:rsidR="00F56ECC" w:rsidRPr="00BE4FFA">
        <w:rPr>
          <w:rFonts w:ascii="Times New Roman" w:hAnsi="Times New Roman" w:cs="Times New Roman"/>
          <w:bCs/>
        </w:rPr>
        <w:t xml:space="preserve"> where</w:t>
      </w:r>
      <w:r w:rsidRPr="00BE4FFA">
        <w:rPr>
          <w:rFonts w:ascii="Times New Roman" w:hAnsi="Times New Roman" w:cs="Times New Roman"/>
          <w:bCs/>
        </w:rPr>
        <w:t xml:space="preserve"> there i</w:t>
      </w:r>
      <w:r w:rsidR="00F56ECC" w:rsidRPr="00BE4FFA">
        <w:rPr>
          <w:rFonts w:ascii="Times New Roman" w:hAnsi="Times New Roman" w:cs="Times New Roman"/>
          <w:bCs/>
        </w:rPr>
        <w:t>s a</w:t>
      </w:r>
      <w:r w:rsidRPr="00BE4FFA">
        <w:rPr>
          <w:rFonts w:ascii="Times New Roman" w:hAnsi="Times New Roman" w:cs="Times New Roman"/>
          <w:bCs/>
        </w:rPr>
        <w:t xml:space="preserve"> query, the current approver can </w:t>
      </w:r>
      <w:proofErr w:type="gramStart"/>
      <w:r w:rsidRPr="00BE4FFA">
        <w:rPr>
          <w:rFonts w:ascii="Times New Roman" w:hAnsi="Times New Roman" w:cs="Times New Roman"/>
          <w:bCs/>
        </w:rPr>
        <w:t>refer back</w:t>
      </w:r>
      <w:proofErr w:type="gramEnd"/>
      <w:r w:rsidRPr="00BE4FFA">
        <w:rPr>
          <w:rFonts w:ascii="Times New Roman" w:hAnsi="Times New Roman" w:cs="Times New Roman"/>
          <w:bCs/>
        </w:rPr>
        <w:t xml:space="preserve"> the application to previous approvers for clarification.</w:t>
      </w:r>
    </w:p>
    <w:p w14:paraId="5378D8BD" w14:textId="2EC6E38B" w:rsidR="00FA483B" w:rsidRPr="00BE4FFA" w:rsidRDefault="00FA483B" w:rsidP="0097406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 xml:space="preserve">The workflow steps must follow the business process steps highlighted in the </w:t>
      </w:r>
      <w:r w:rsidR="009D15D9" w:rsidRPr="00BE4FFA">
        <w:rPr>
          <w:rFonts w:ascii="Times New Roman" w:hAnsi="Times New Roman" w:cs="Times New Roman"/>
          <w:bCs/>
        </w:rPr>
        <w:t xml:space="preserve">figure 1 </w:t>
      </w:r>
      <w:r w:rsidRPr="00BE4FFA">
        <w:rPr>
          <w:rFonts w:ascii="Times New Roman" w:hAnsi="Times New Roman" w:cs="Times New Roman"/>
          <w:bCs/>
        </w:rPr>
        <w:t xml:space="preserve">diagram </w:t>
      </w:r>
      <w:r w:rsidR="009D15D9" w:rsidRPr="00BE4FFA">
        <w:rPr>
          <w:rFonts w:ascii="Times New Roman" w:hAnsi="Times New Roman" w:cs="Times New Roman"/>
          <w:bCs/>
        </w:rPr>
        <w:t>below</w:t>
      </w:r>
    </w:p>
    <w:p w14:paraId="545889F8" w14:textId="4936A9F1" w:rsidR="009D15D9" w:rsidRPr="00BE4FFA" w:rsidRDefault="00FA483B" w:rsidP="0097406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The client must be notified of the decisions made at each stage via emails</w:t>
      </w:r>
    </w:p>
    <w:p w14:paraId="5587AC9E" w14:textId="77777777" w:rsidR="009D15D9" w:rsidRPr="00BE4FFA" w:rsidRDefault="009D15D9" w:rsidP="00974068">
      <w:pPr>
        <w:keepNext/>
        <w:spacing w:line="360" w:lineRule="auto"/>
        <w:rPr>
          <w:rFonts w:ascii="Times New Roman" w:hAnsi="Times New Roman" w:cs="Times New Roman"/>
        </w:rPr>
      </w:pPr>
      <w:r w:rsidRPr="00BE4F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B0929F" wp14:editId="5E043E76">
            <wp:extent cx="5731510" cy="2723886"/>
            <wp:effectExtent l="0" t="0" r="2540" b="635"/>
            <wp:docPr id="1882454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53DE" w14:textId="1B3E7FE2" w:rsidR="009D15D9" w:rsidRPr="00BE4FFA" w:rsidRDefault="009D15D9" w:rsidP="00974068">
      <w:pPr>
        <w:pStyle w:val="Caption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E4FFA">
        <w:rPr>
          <w:rFonts w:ascii="Times New Roman" w:hAnsi="Times New Roman" w:cs="Times New Roman"/>
          <w:sz w:val="24"/>
          <w:szCs w:val="24"/>
        </w:rPr>
        <w:t xml:space="preserve">Figure </w:t>
      </w:r>
      <w:r w:rsidRPr="00BE4FFA">
        <w:rPr>
          <w:rFonts w:ascii="Times New Roman" w:hAnsi="Times New Roman" w:cs="Times New Roman"/>
          <w:sz w:val="24"/>
          <w:szCs w:val="24"/>
        </w:rPr>
        <w:fldChar w:fldCharType="begin"/>
      </w:r>
      <w:r w:rsidRPr="00BE4FFA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E4FFA">
        <w:rPr>
          <w:rFonts w:ascii="Times New Roman" w:hAnsi="Times New Roman" w:cs="Times New Roman"/>
          <w:sz w:val="24"/>
          <w:szCs w:val="24"/>
        </w:rPr>
        <w:fldChar w:fldCharType="separate"/>
      </w:r>
      <w:r w:rsidRPr="00BE4FFA">
        <w:rPr>
          <w:rFonts w:ascii="Times New Roman" w:hAnsi="Times New Roman" w:cs="Times New Roman"/>
          <w:noProof/>
          <w:sz w:val="24"/>
          <w:szCs w:val="24"/>
        </w:rPr>
        <w:t>1</w:t>
      </w:r>
      <w:r w:rsidRPr="00BE4FFA">
        <w:rPr>
          <w:rFonts w:ascii="Times New Roman" w:hAnsi="Times New Roman" w:cs="Times New Roman"/>
          <w:sz w:val="24"/>
          <w:szCs w:val="24"/>
        </w:rPr>
        <w:fldChar w:fldCharType="end"/>
      </w:r>
      <w:r w:rsidRPr="00BE4FFA">
        <w:rPr>
          <w:rFonts w:ascii="Times New Roman" w:hAnsi="Times New Roman" w:cs="Times New Roman"/>
          <w:sz w:val="24"/>
          <w:szCs w:val="24"/>
        </w:rPr>
        <w:t>workflow</w:t>
      </w:r>
    </w:p>
    <w:p w14:paraId="7D49C5F3" w14:textId="77777777" w:rsidR="009D15D9" w:rsidRPr="00BE4FFA" w:rsidRDefault="009D15D9" w:rsidP="00974068">
      <w:pPr>
        <w:spacing w:line="360" w:lineRule="auto"/>
        <w:rPr>
          <w:rFonts w:ascii="Times New Roman" w:hAnsi="Times New Roman" w:cs="Times New Roman"/>
          <w:bCs/>
        </w:rPr>
      </w:pPr>
    </w:p>
    <w:p w14:paraId="1EB33778" w14:textId="654EF9E7" w:rsidR="009D15D9" w:rsidRPr="00BE4FFA" w:rsidRDefault="009D15D9" w:rsidP="00F56EC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E4FFA">
        <w:rPr>
          <w:rFonts w:ascii="Times New Roman" w:hAnsi="Times New Roman" w:cs="Times New Roman"/>
          <w:sz w:val="24"/>
          <w:szCs w:val="24"/>
        </w:rPr>
        <w:t xml:space="preserve">Milestone 2 </w:t>
      </w:r>
    </w:p>
    <w:p w14:paraId="3ABF1AD2" w14:textId="2A4C1635" w:rsidR="009D15D9" w:rsidRPr="00BE4FFA" w:rsidRDefault="009D15D9" w:rsidP="00974068">
      <w:p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 xml:space="preserve">Start Date: Monday </w:t>
      </w:r>
      <w:r w:rsidRPr="00BE4FFA">
        <w:rPr>
          <w:rFonts w:ascii="Times New Roman" w:hAnsi="Times New Roman" w:cs="Times New Roman"/>
          <w:bCs/>
        </w:rPr>
        <w:t>14</w:t>
      </w:r>
      <w:r w:rsidRPr="00BE4FFA">
        <w:rPr>
          <w:rFonts w:ascii="Times New Roman" w:hAnsi="Times New Roman" w:cs="Times New Roman"/>
          <w:bCs/>
          <w:vertAlign w:val="superscript"/>
        </w:rPr>
        <w:t>th</w:t>
      </w:r>
      <w:r w:rsidRPr="00BE4FFA">
        <w:rPr>
          <w:rFonts w:ascii="Times New Roman" w:hAnsi="Times New Roman" w:cs="Times New Roman"/>
          <w:bCs/>
        </w:rPr>
        <w:t xml:space="preserve"> July 2025 </w:t>
      </w:r>
    </w:p>
    <w:p w14:paraId="5074C2DB" w14:textId="5034D800" w:rsidR="009D15D9" w:rsidRPr="00BE4FFA" w:rsidRDefault="009D15D9" w:rsidP="00974068">
      <w:p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End Date: Friday 1</w:t>
      </w:r>
      <w:r w:rsidRPr="00BE4FFA">
        <w:rPr>
          <w:rFonts w:ascii="Times New Roman" w:hAnsi="Times New Roman" w:cs="Times New Roman"/>
          <w:bCs/>
        </w:rPr>
        <w:t>8</w:t>
      </w:r>
      <w:r w:rsidRPr="00BE4FFA">
        <w:rPr>
          <w:rFonts w:ascii="Times New Roman" w:hAnsi="Times New Roman" w:cs="Times New Roman"/>
          <w:bCs/>
          <w:vertAlign w:val="superscript"/>
        </w:rPr>
        <w:t>th</w:t>
      </w:r>
      <w:r w:rsidRPr="00BE4FFA">
        <w:rPr>
          <w:rFonts w:ascii="Times New Roman" w:hAnsi="Times New Roman" w:cs="Times New Roman"/>
          <w:bCs/>
        </w:rPr>
        <w:t xml:space="preserve"> July 2025</w:t>
      </w:r>
    </w:p>
    <w:p w14:paraId="2A6419DC" w14:textId="77777777" w:rsidR="009D15D9" w:rsidRPr="00BE4FFA" w:rsidRDefault="009D15D9" w:rsidP="00974068">
      <w:pPr>
        <w:spacing w:line="360" w:lineRule="auto"/>
        <w:rPr>
          <w:rFonts w:ascii="Times New Roman" w:hAnsi="Times New Roman" w:cs="Times New Roman"/>
          <w:b/>
        </w:rPr>
      </w:pPr>
      <w:r w:rsidRPr="00BE4FFA">
        <w:rPr>
          <w:rFonts w:ascii="Times New Roman" w:hAnsi="Times New Roman" w:cs="Times New Roman"/>
          <w:b/>
        </w:rPr>
        <w:t>Key outputs</w:t>
      </w:r>
    </w:p>
    <w:p w14:paraId="5D40DFA4" w14:textId="746F4AD8" w:rsidR="009D15D9" w:rsidRPr="00BE4FFA" w:rsidRDefault="009D15D9" w:rsidP="009740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 xml:space="preserve">Complete the workflow for </w:t>
      </w:r>
      <w:r w:rsidRPr="00BE4FFA">
        <w:rPr>
          <w:rFonts w:ascii="Times New Roman" w:hAnsi="Times New Roman" w:cs="Times New Roman"/>
        </w:rPr>
        <w:t xml:space="preserve">all the forms highlighted in Table 1. </w:t>
      </w:r>
      <w:r w:rsidRPr="00BE4FFA">
        <w:rPr>
          <w:rFonts w:ascii="Times New Roman" w:hAnsi="Times New Roman" w:cs="Times New Roman"/>
        </w:rPr>
        <w:t xml:space="preserve"> </w:t>
      </w:r>
    </w:p>
    <w:p w14:paraId="0683675F" w14:textId="77777777" w:rsidR="009D15D9" w:rsidRPr="00BE4FFA" w:rsidRDefault="009D15D9" w:rsidP="00974068">
      <w:pPr>
        <w:spacing w:line="360" w:lineRule="auto"/>
        <w:rPr>
          <w:rFonts w:ascii="Times New Roman" w:hAnsi="Times New Roman" w:cs="Times New Roman"/>
          <w:b/>
        </w:rPr>
      </w:pPr>
      <w:r w:rsidRPr="00BE4FFA">
        <w:rPr>
          <w:rFonts w:ascii="Times New Roman" w:hAnsi="Times New Roman" w:cs="Times New Roman"/>
          <w:b/>
        </w:rPr>
        <w:t xml:space="preserve">Acceptance Criteria </w:t>
      </w:r>
    </w:p>
    <w:p w14:paraId="7A215225" w14:textId="25F8B4C0" w:rsidR="009D15D9" w:rsidRPr="00BE4FFA" w:rsidRDefault="009D15D9" w:rsidP="0097406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</w:rPr>
      </w:pPr>
      <w:r w:rsidRPr="00BE4FFA">
        <w:rPr>
          <w:rFonts w:ascii="Times New Roman" w:hAnsi="Times New Roman" w:cs="Times New Roman"/>
          <w:b/>
        </w:rPr>
        <w:t>Applicant section</w:t>
      </w:r>
    </w:p>
    <w:p w14:paraId="6B593CD7" w14:textId="1BF846AC" w:rsidR="009D15D9" w:rsidRPr="00BE4FFA" w:rsidRDefault="009D15D9" w:rsidP="009740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 xml:space="preserve">An applicant should be able to apply for a </w:t>
      </w:r>
      <w:r w:rsidRPr="00BE4FFA">
        <w:rPr>
          <w:rFonts w:ascii="Times New Roman" w:hAnsi="Times New Roman" w:cs="Times New Roman"/>
        </w:rPr>
        <w:t>relevant E-Water Permit</w:t>
      </w:r>
      <w:r w:rsidRPr="00BE4FFA">
        <w:rPr>
          <w:rFonts w:ascii="Times New Roman" w:hAnsi="Times New Roman" w:cs="Times New Roman"/>
        </w:rPr>
        <w:t xml:space="preserve"> once logged in</w:t>
      </w:r>
    </w:p>
    <w:p w14:paraId="597FF76B" w14:textId="77777777" w:rsidR="009D15D9" w:rsidRPr="00BE4FFA" w:rsidRDefault="009D15D9" w:rsidP="009740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</w:rPr>
        <w:t>An applicant should be able to pay for permit application fee</w:t>
      </w:r>
    </w:p>
    <w:p w14:paraId="1D43B2B1" w14:textId="77777777" w:rsidR="009D15D9" w:rsidRPr="00BE4FFA" w:rsidRDefault="009D15D9" w:rsidP="009740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An applicant should be able to monitor progress of his or her application</w:t>
      </w:r>
    </w:p>
    <w:p w14:paraId="492AFC94" w14:textId="77777777" w:rsidR="009D15D9" w:rsidRPr="00BE4FFA" w:rsidRDefault="009D15D9" w:rsidP="009740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 xml:space="preserve">An applicant should be able to receive email and </w:t>
      </w:r>
      <w:proofErr w:type="spellStart"/>
      <w:r w:rsidRPr="00BE4FFA">
        <w:rPr>
          <w:rFonts w:ascii="Times New Roman" w:hAnsi="Times New Roman" w:cs="Times New Roman"/>
          <w:bCs/>
        </w:rPr>
        <w:t>sms</w:t>
      </w:r>
      <w:proofErr w:type="spellEnd"/>
      <w:r w:rsidRPr="00BE4FFA">
        <w:rPr>
          <w:rFonts w:ascii="Times New Roman" w:hAnsi="Times New Roman" w:cs="Times New Roman"/>
          <w:bCs/>
        </w:rPr>
        <w:t xml:space="preserve"> alerts after each stage of the application </w:t>
      </w:r>
    </w:p>
    <w:p w14:paraId="2BC122E4" w14:textId="02399A26" w:rsidR="009D15D9" w:rsidRPr="00BE4FFA" w:rsidRDefault="009D15D9" w:rsidP="009740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An applicant can be able to apply for multiple licenses if need be</w:t>
      </w:r>
    </w:p>
    <w:p w14:paraId="11289029" w14:textId="6B5DC2C8" w:rsidR="009D15D9" w:rsidRPr="00BE4FFA" w:rsidRDefault="009D15D9" w:rsidP="0097406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</w:rPr>
      </w:pPr>
      <w:r w:rsidRPr="00BE4FFA">
        <w:rPr>
          <w:rFonts w:ascii="Times New Roman" w:hAnsi="Times New Roman" w:cs="Times New Roman"/>
          <w:b/>
        </w:rPr>
        <w:t>Approver Section</w:t>
      </w:r>
    </w:p>
    <w:p w14:paraId="5C2F38EE" w14:textId="77777777" w:rsidR="009D15D9" w:rsidRPr="00BE4FFA" w:rsidRDefault="009D15D9" w:rsidP="0097406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 xml:space="preserve">After an applicant </w:t>
      </w:r>
      <w:proofErr w:type="gramStart"/>
      <w:r w:rsidRPr="00BE4FFA">
        <w:rPr>
          <w:rFonts w:ascii="Times New Roman" w:hAnsi="Times New Roman" w:cs="Times New Roman"/>
          <w:bCs/>
        </w:rPr>
        <w:t>submits an application</w:t>
      </w:r>
      <w:proofErr w:type="gramEnd"/>
      <w:r w:rsidRPr="00BE4FFA">
        <w:rPr>
          <w:rFonts w:ascii="Times New Roman" w:hAnsi="Times New Roman" w:cs="Times New Roman"/>
          <w:bCs/>
        </w:rPr>
        <w:t xml:space="preserve">, the first level of approver should be able to access the application form, verify the application and make a recommendation to the next approver. </w:t>
      </w:r>
    </w:p>
    <w:p w14:paraId="1AA7D99B" w14:textId="77777777" w:rsidR="009D15D9" w:rsidRPr="00BE4FFA" w:rsidRDefault="009D15D9" w:rsidP="0097406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lastRenderedPageBreak/>
        <w:t xml:space="preserve">The workflow should be configurable where the systems administrator should be able to add or remove a stage in the workflow including who does what at a particular workflow stage. </w:t>
      </w:r>
    </w:p>
    <w:p w14:paraId="3453CC4D" w14:textId="77777777" w:rsidR="009D15D9" w:rsidRPr="00BE4FFA" w:rsidRDefault="009D15D9" w:rsidP="0097406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 xml:space="preserve">The workflow must be able to flow in both forward and backward direction. In case there is a query, the current approver can </w:t>
      </w:r>
      <w:proofErr w:type="gramStart"/>
      <w:r w:rsidRPr="00BE4FFA">
        <w:rPr>
          <w:rFonts w:ascii="Times New Roman" w:hAnsi="Times New Roman" w:cs="Times New Roman"/>
          <w:bCs/>
        </w:rPr>
        <w:t>refer back</w:t>
      </w:r>
      <w:proofErr w:type="gramEnd"/>
      <w:r w:rsidRPr="00BE4FFA">
        <w:rPr>
          <w:rFonts w:ascii="Times New Roman" w:hAnsi="Times New Roman" w:cs="Times New Roman"/>
          <w:bCs/>
        </w:rPr>
        <w:t xml:space="preserve"> the application to previous approvers for clarification.</w:t>
      </w:r>
    </w:p>
    <w:p w14:paraId="0DD17A45" w14:textId="77777777" w:rsidR="009D15D9" w:rsidRPr="00BE4FFA" w:rsidRDefault="009D15D9" w:rsidP="0097406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The workflow steps must follow the business process steps highlighted in the figure 1 diagram below</w:t>
      </w:r>
    </w:p>
    <w:p w14:paraId="384C69CE" w14:textId="77777777" w:rsidR="009D15D9" w:rsidRPr="00BE4FFA" w:rsidRDefault="009D15D9" w:rsidP="0097406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The client must be notified of the decisions made at each stage via emails</w:t>
      </w:r>
    </w:p>
    <w:p w14:paraId="042C6F68" w14:textId="77777777" w:rsidR="00974068" w:rsidRPr="00BE4FFA" w:rsidRDefault="00974068" w:rsidP="00974068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</w:rPr>
      </w:pPr>
    </w:p>
    <w:p w14:paraId="0F22E978" w14:textId="4963503F" w:rsidR="00974068" w:rsidRPr="00BE4FFA" w:rsidRDefault="00974068" w:rsidP="00974068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/>
        </w:rPr>
        <w:t xml:space="preserve">Table 1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90"/>
        <w:gridCol w:w="2949"/>
        <w:gridCol w:w="5245"/>
      </w:tblGrid>
      <w:tr w:rsidR="00974068" w:rsidRPr="00BE4FFA" w14:paraId="30191828" w14:textId="77777777" w:rsidTr="00974068">
        <w:tc>
          <w:tcPr>
            <w:tcW w:w="590" w:type="dxa"/>
          </w:tcPr>
          <w:p w14:paraId="7C324E68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E4FFA">
              <w:rPr>
                <w:rFonts w:ascii="Times New Roman" w:hAnsi="Times New Roman" w:cs="Times New Roman"/>
                <w:b/>
              </w:rPr>
              <w:t>S/N</w:t>
            </w:r>
          </w:p>
        </w:tc>
        <w:tc>
          <w:tcPr>
            <w:tcW w:w="2949" w:type="dxa"/>
          </w:tcPr>
          <w:p w14:paraId="30F6D3B5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E4FFA">
              <w:rPr>
                <w:rFonts w:ascii="Times New Roman" w:hAnsi="Times New Roman" w:cs="Times New Roman"/>
                <w:b/>
              </w:rPr>
              <w:t>Permit Category</w:t>
            </w:r>
          </w:p>
        </w:tc>
        <w:tc>
          <w:tcPr>
            <w:tcW w:w="5245" w:type="dxa"/>
          </w:tcPr>
          <w:p w14:paraId="08249E33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E4FFA">
              <w:rPr>
                <w:rFonts w:ascii="Times New Roman" w:hAnsi="Times New Roman" w:cs="Times New Roman"/>
                <w:b/>
              </w:rPr>
              <w:t>Type of License/Permit</w:t>
            </w:r>
          </w:p>
        </w:tc>
      </w:tr>
      <w:tr w:rsidR="00974068" w:rsidRPr="00BE4FFA" w14:paraId="740B039D" w14:textId="77777777" w:rsidTr="00974068">
        <w:tc>
          <w:tcPr>
            <w:tcW w:w="590" w:type="dxa"/>
          </w:tcPr>
          <w:p w14:paraId="4DC086DB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9" w:type="dxa"/>
          </w:tcPr>
          <w:p w14:paraId="6E024E9B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Ground and Surface Water Permit</w:t>
            </w:r>
          </w:p>
        </w:tc>
        <w:tc>
          <w:tcPr>
            <w:tcW w:w="5245" w:type="dxa"/>
          </w:tcPr>
          <w:p w14:paraId="698E8259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Registration of Existing Right</w:t>
            </w:r>
          </w:p>
        </w:tc>
      </w:tr>
      <w:tr w:rsidR="00974068" w:rsidRPr="00BE4FFA" w14:paraId="27E49CA9" w14:textId="77777777" w:rsidTr="00974068">
        <w:tc>
          <w:tcPr>
            <w:tcW w:w="590" w:type="dxa"/>
          </w:tcPr>
          <w:p w14:paraId="65969E63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5E471BA6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68FC876B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New License Application</w:t>
            </w:r>
          </w:p>
        </w:tc>
      </w:tr>
      <w:tr w:rsidR="00974068" w:rsidRPr="00BE4FFA" w14:paraId="2772E4CF" w14:textId="77777777" w:rsidTr="00974068">
        <w:tc>
          <w:tcPr>
            <w:tcW w:w="590" w:type="dxa"/>
          </w:tcPr>
          <w:p w14:paraId="085ACF6C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1ED4156A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4946394E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Renewal of expiring/expired license</w:t>
            </w:r>
          </w:p>
        </w:tc>
      </w:tr>
      <w:tr w:rsidR="00974068" w:rsidRPr="00BE4FFA" w14:paraId="71E22BE7" w14:textId="77777777" w:rsidTr="00974068">
        <w:tc>
          <w:tcPr>
            <w:tcW w:w="590" w:type="dxa"/>
          </w:tcPr>
          <w:p w14:paraId="7DC0AADE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636811E7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2A83A7E8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Provisional License</w:t>
            </w:r>
          </w:p>
        </w:tc>
      </w:tr>
      <w:tr w:rsidR="00974068" w:rsidRPr="00BE4FFA" w14:paraId="5ABF5ABD" w14:textId="77777777" w:rsidTr="00974068">
        <w:tc>
          <w:tcPr>
            <w:tcW w:w="590" w:type="dxa"/>
          </w:tcPr>
          <w:p w14:paraId="0CBB3495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04DCEEC1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2AC0258D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License Variation</w:t>
            </w:r>
          </w:p>
        </w:tc>
      </w:tr>
      <w:tr w:rsidR="00974068" w:rsidRPr="00BE4FFA" w14:paraId="31A4F8DF" w14:textId="77777777" w:rsidTr="00974068">
        <w:tc>
          <w:tcPr>
            <w:tcW w:w="590" w:type="dxa"/>
          </w:tcPr>
          <w:p w14:paraId="7A08E191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41C280DF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5DD6B4F7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Transfer of License</w:t>
            </w:r>
          </w:p>
        </w:tc>
      </w:tr>
      <w:tr w:rsidR="00974068" w:rsidRPr="00BE4FFA" w14:paraId="75B68E55" w14:textId="77777777" w:rsidTr="00974068">
        <w:tc>
          <w:tcPr>
            <w:tcW w:w="590" w:type="dxa"/>
          </w:tcPr>
          <w:p w14:paraId="20EC6073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9" w:type="dxa"/>
          </w:tcPr>
          <w:p w14:paraId="273CE2A9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Effluent Discharge Permit</w:t>
            </w:r>
          </w:p>
        </w:tc>
        <w:tc>
          <w:tcPr>
            <w:tcW w:w="5245" w:type="dxa"/>
          </w:tcPr>
          <w:p w14:paraId="65D040CA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Registration of Existing Right</w:t>
            </w:r>
          </w:p>
        </w:tc>
      </w:tr>
      <w:tr w:rsidR="00974068" w:rsidRPr="00BE4FFA" w14:paraId="318607B7" w14:textId="77777777" w:rsidTr="00974068">
        <w:tc>
          <w:tcPr>
            <w:tcW w:w="590" w:type="dxa"/>
          </w:tcPr>
          <w:p w14:paraId="777F4C69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69A349F5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385938E9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New License Application</w:t>
            </w:r>
          </w:p>
        </w:tc>
      </w:tr>
      <w:tr w:rsidR="00974068" w:rsidRPr="00BE4FFA" w14:paraId="038F17F0" w14:textId="77777777" w:rsidTr="00974068">
        <w:tc>
          <w:tcPr>
            <w:tcW w:w="590" w:type="dxa"/>
          </w:tcPr>
          <w:p w14:paraId="7DE2C4BA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7FA21E2F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096CF2C7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Renewal of expiring/expired license</w:t>
            </w:r>
          </w:p>
        </w:tc>
      </w:tr>
      <w:tr w:rsidR="00974068" w:rsidRPr="00BE4FFA" w14:paraId="7F6B0B84" w14:textId="77777777" w:rsidTr="00974068">
        <w:tc>
          <w:tcPr>
            <w:tcW w:w="590" w:type="dxa"/>
          </w:tcPr>
          <w:p w14:paraId="2395FE3F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4C47893C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6F688E2C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License Variation</w:t>
            </w:r>
          </w:p>
        </w:tc>
      </w:tr>
      <w:tr w:rsidR="00974068" w:rsidRPr="00BE4FFA" w14:paraId="7A6FF4CD" w14:textId="77777777" w:rsidTr="00974068">
        <w:tc>
          <w:tcPr>
            <w:tcW w:w="590" w:type="dxa"/>
          </w:tcPr>
          <w:p w14:paraId="48A5D072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1C3A8B3E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0CFC9D99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Transfer of License</w:t>
            </w:r>
          </w:p>
        </w:tc>
      </w:tr>
      <w:tr w:rsidR="00974068" w:rsidRPr="00BE4FFA" w14:paraId="0A5D7F39" w14:textId="77777777" w:rsidTr="00974068">
        <w:tc>
          <w:tcPr>
            <w:tcW w:w="590" w:type="dxa"/>
          </w:tcPr>
          <w:p w14:paraId="340F5136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4AAB5E75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2B53802D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74068" w:rsidRPr="00BE4FFA" w14:paraId="63809032" w14:textId="77777777" w:rsidTr="00974068">
        <w:tc>
          <w:tcPr>
            <w:tcW w:w="590" w:type="dxa"/>
          </w:tcPr>
          <w:p w14:paraId="3FE65352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49" w:type="dxa"/>
          </w:tcPr>
          <w:p w14:paraId="021751AD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Borehole Drilling and Constructors Permit</w:t>
            </w:r>
          </w:p>
        </w:tc>
        <w:tc>
          <w:tcPr>
            <w:tcW w:w="5245" w:type="dxa"/>
          </w:tcPr>
          <w:p w14:paraId="53A50801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Registration of Existing Right</w:t>
            </w:r>
          </w:p>
        </w:tc>
      </w:tr>
      <w:tr w:rsidR="00974068" w:rsidRPr="00BE4FFA" w14:paraId="7AE85BC6" w14:textId="77777777" w:rsidTr="00974068">
        <w:tc>
          <w:tcPr>
            <w:tcW w:w="590" w:type="dxa"/>
          </w:tcPr>
          <w:p w14:paraId="5628B590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72CA48A0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555110DE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New License Application</w:t>
            </w:r>
          </w:p>
        </w:tc>
      </w:tr>
      <w:tr w:rsidR="00974068" w:rsidRPr="00BE4FFA" w14:paraId="7D66A883" w14:textId="77777777" w:rsidTr="00974068">
        <w:tc>
          <w:tcPr>
            <w:tcW w:w="590" w:type="dxa"/>
          </w:tcPr>
          <w:p w14:paraId="3F15BCB5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3FF5364F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3D314446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Renewal of expiring/expired license</w:t>
            </w:r>
          </w:p>
        </w:tc>
      </w:tr>
      <w:tr w:rsidR="00974068" w:rsidRPr="00BE4FFA" w14:paraId="33E2DFAB" w14:textId="77777777" w:rsidTr="00974068">
        <w:tc>
          <w:tcPr>
            <w:tcW w:w="590" w:type="dxa"/>
          </w:tcPr>
          <w:p w14:paraId="665BB1CF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66C134BA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1D10BE4E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Provisional License</w:t>
            </w:r>
          </w:p>
        </w:tc>
      </w:tr>
      <w:tr w:rsidR="00974068" w:rsidRPr="00BE4FFA" w14:paraId="6DE02DA6" w14:textId="77777777" w:rsidTr="00974068">
        <w:tc>
          <w:tcPr>
            <w:tcW w:w="590" w:type="dxa"/>
          </w:tcPr>
          <w:p w14:paraId="21AB6369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47118724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067A3B4F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License Variation</w:t>
            </w:r>
          </w:p>
        </w:tc>
      </w:tr>
      <w:tr w:rsidR="00974068" w:rsidRPr="00BE4FFA" w14:paraId="62AB6512" w14:textId="77777777" w:rsidTr="00974068">
        <w:tc>
          <w:tcPr>
            <w:tcW w:w="590" w:type="dxa"/>
          </w:tcPr>
          <w:p w14:paraId="4C4427AC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6DB2E0C0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02651BD7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Transfer of License</w:t>
            </w:r>
          </w:p>
        </w:tc>
      </w:tr>
      <w:tr w:rsidR="00974068" w:rsidRPr="00BE4FFA" w14:paraId="00951837" w14:textId="77777777" w:rsidTr="00974068">
        <w:tc>
          <w:tcPr>
            <w:tcW w:w="590" w:type="dxa"/>
          </w:tcPr>
          <w:p w14:paraId="64513C41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1B8165DA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4E2D26AC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Borehole Rehabilitation Permit</w:t>
            </w:r>
          </w:p>
        </w:tc>
      </w:tr>
      <w:tr w:rsidR="00974068" w:rsidRPr="00BE4FFA" w14:paraId="42E24AEE" w14:textId="77777777" w:rsidTr="00974068">
        <w:tc>
          <w:tcPr>
            <w:tcW w:w="590" w:type="dxa"/>
          </w:tcPr>
          <w:p w14:paraId="72CE9466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7A200384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3933CB13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Borehole Drilling License-New</w:t>
            </w:r>
          </w:p>
        </w:tc>
      </w:tr>
      <w:tr w:rsidR="00974068" w:rsidRPr="00BE4FFA" w14:paraId="457F9BD7" w14:textId="77777777" w:rsidTr="00974068">
        <w:tc>
          <w:tcPr>
            <w:tcW w:w="590" w:type="dxa"/>
          </w:tcPr>
          <w:p w14:paraId="7E616FAA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7B05B97A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14:paraId="25A96CBE" w14:textId="77777777" w:rsidR="00974068" w:rsidRPr="00BE4FFA" w:rsidRDefault="00974068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Borehole drilling License Renewal</w:t>
            </w:r>
          </w:p>
        </w:tc>
      </w:tr>
    </w:tbl>
    <w:p w14:paraId="07490CAA" w14:textId="741381C3" w:rsidR="009D15D9" w:rsidRPr="00BE4FFA" w:rsidRDefault="009D15D9" w:rsidP="00974068">
      <w:pPr>
        <w:spacing w:line="360" w:lineRule="auto"/>
        <w:rPr>
          <w:rFonts w:ascii="Times New Roman" w:hAnsi="Times New Roman" w:cs="Times New Roman"/>
          <w:b/>
        </w:rPr>
      </w:pPr>
      <w:r w:rsidRPr="00BE4FFA">
        <w:rPr>
          <w:rFonts w:ascii="Times New Roman" w:hAnsi="Times New Roman" w:cs="Times New Roman"/>
          <w:bCs/>
        </w:rPr>
        <w:t xml:space="preserve">                                                               </w:t>
      </w:r>
    </w:p>
    <w:p w14:paraId="28EE08DF" w14:textId="77777777" w:rsidR="009D15D9" w:rsidRPr="00BE4FFA" w:rsidRDefault="009D15D9" w:rsidP="00974068">
      <w:pPr>
        <w:spacing w:line="360" w:lineRule="auto"/>
        <w:rPr>
          <w:rFonts w:ascii="Times New Roman" w:hAnsi="Times New Roman" w:cs="Times New Roman"/>
          <w:b/>
        </w:rPr>
      </w:pPr>
    </w:p>
    <w:p w14:paraId="6B60C509" w14:textId="7B4F4379" w:rsidR="00E37FCE" w:rsidRPr="00BE4FFA" w:rsidRDefault="00F1582C" w:rsidP="00F56EC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E4FFA">
        <w:rPr>
          <w:rFonts w:ascii="Times New Roman" w:hAnsi="Times New Roman" w:cs="Times New Roman"/>
          <w:sz w:val="24"/>
          <w:szCs w:val="24"/>
        </w:rPr>
        <w:t xml:space="preserve">Milestone 3 </w:t>
      </w:r>
    </w:p>
    <w:p w14:paraId="6CD7F10D" w14:textId="7AD25570" w:rsidR="00F1582C" w:rsidRPr="00BE4FFA" w:rsidRDefault="00F1582C" w:rsidP="00974068">
      <w:p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 xml:space="preserve">Start Date: Monday </w:t>
      </w:r>
      <w:r w:rsidRPr="00BE4FFA">
        <w:rPr>
          <w:rFonts w:ascii="Times New Roman" w:hAnsi="Times New Roman" w:cs="Times New Roman"/>
          <w:bCs/>
        </w:rPr>
        <w:t>21</w:t>
      </w:r>
      <w:r w:rsidRPr="00BE4FFA">
        <w:rPr>
          <w:rFonts w:ascii="Times New Roman" w:hAnsi="Times New Roman" w:cs="Times New Roman"/>
          <w:bCs/>
          <w:vertAlign w:val="superscript"/>
        </w:rPr>
        <w:t>st</w:t>
      </w:r>
      <w:r w:rsidRPr="00BE4FFA">
        <w:rPr>
          <w:rFonts w:ascii="Times New Roman" w:hAnsi="Times New Roman" w:cs="Times New Roman"/>
          <w:bCs/>
        </w:rPr>
        <w:t xml:space="preserve"> </w:t>
      </w:r>
      <w:r w:rsidRPr="00BE4FFA">
        <w:rPr>
          <w:rFonts w:ascii="Times New Roman" w:hAnsi="Times New Roman" w:cs="Times New Roman"/>
          <w:bCs/>
        </w:rPr>
        <w:t xml:space="preserve">July 2025 </w:t>
      </w:r>
    </w:p>
    <w:p w14:paraId="33477D14" w14:textId="1C2580F3" w:rsidR="00F1582C" w:rsidRPr="00BE4FFA" w:rsidRDefault="00F1582C" w:rsidP="00974068">
      <w:p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 xml:space="preserve">End Date: Friday </w:t>
      </w:r>
      <w:r w:rsidRPr="00BE4FFA">
        <w:rPr>
          <w:rFonts w:ascii="Times New Roman" w:hAnsi="Times New Roman" w:cs="Times New Roman"/>
          <w:bCs/>
        </w:rPr>
        <w:t>25</w:t>
      </w:r>
      <w:r w:rsidRPr="00BE4FFA">
        <w:rPr>
          <w:rFonts w:ascii="Times New Roman" w:hAnsi="Times New Roman" w:cs="Times New Roman"/>
          <w:bCs/>
          <w:vertAlign w:val="superscript"/>
        </w:rPr>
        <w:t>th</w:t>
      </w:r>
      <w:r w:rsidRPr="00BE4FFA">
        <w:rPr>
          <w:rFonts w:ascii="Times New Roman" w:hAnsi="Times New Roman" w:cs="Times New Roman"/>
          <w:bCs/>
        </w:rPr>
        <w:t xml:space="preserve"> July 2025</w:t>
      </w:r>
    </w:p>
    <w:p w14:paraId="58963DC2" w14:textId="77777777" w:rsidR="00F1582C" w:rsidRPr="00BE4FFA" w:rsidRDefault="00F1582C" w:rsidP="00974068">
      <w:pPr>
        <w:spacing w:line="360" w:lineRule="auto"/>
        <w:rPr>
          <w:rFonts w:ascii="Times New Roman" w:hAnsi="Times New Roman" w:cs="Times New Roman"/>
          <w:b/>
        </w:rPr>
      </w:pPr>
      <w:r w:rsidRPr="00BE4FFA">
        <w:rPr>
          <w:rFonts w:ascii="Times New Roman" w:hAnsi="Times New Roman" w:cs="Times New Roman"/>
          <w:b/>
        </w:rPr>
        <w:t>Key outputs</w:t>
      </w:r>
    </w:p>
    <w:p w14:paraId="07E88851" w14:textId="03AAE98F" w:rsidR="002C55E9" w:rsidRPr="00BE4FFA" w:rsidRDefault="002C55E9" w:rsidP="0097406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The system must be able to generate all the documents highlighted in table 2 below</w:t>
      </w:r>
    </w:p>
    <w:p w14:paraId="6EE106C8" w14:textId="384450EF" w:rsidR="002C55E9" w:rsidRPr="00BE4FFA" w:rsidRDefault="002C55E9" w:rsidP="0097406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 xml:space="preserve">The system must be able to generate each of the reports </w:t>
      </w:r>
      <w:proofErr w:type="gramStart"/>
      <w:r w:rsidR="00F56ECC" w:rsidRPr="00BE4FFA">
        <w:rPr>
          <w:rFonts w:ascii="Times New Roman" w:hAnsi="Times New Roman" w:cs="Times New Roman"/>
          <w:bCs/>
        </w:rPr>
        <w:t xml:space="preserve">specified </w:t>
      </w:r>
      <w:r w:rsidRPr="00BE4FFA">
        <w:rPr>
          <w:rFonts w:ascii="Times New Roman" w:hAnsi="Times New Roman" w:cs="Times New Roman"/>
          <w:bCs/>
        </w:rPr>
        <w:t xml:space="preserve"> in</w:t>
      </w:r>
      <w:proofErr w:type="gramEnd"/>
      <w:r w:rsidRPr="00BE4FFA">
        <w:rPr>
          <w:rFonts w:ascii="Times New Roman" w:hAnsi="Times New Roman" w:cs="Times New Roman"/>
          <w:bCs/>
        </w:rPr>
        <w:t xml:space="preserve"> table 3</w:t>
      </w:r>
      <w:r w:rsidR="00F56ECC" w:rsidRPr="00BE4FFA">
        <w:rPr>
          <w:rFonts w:ascii="Times New Roman" w:hAnsi="Times New Roman" w:cs="Times New Roman"/>
          <w:bCs/>
        </w:rPr>
        <w:t xml:space="preserve">. </w:t>
      </w:r>
      <w:proofErr w:type="gramStart"/>
      <w:r w:rsidR="00F56ECC" w:rsidRPr="00BE4FFA">
        <w:rPr>
          <w:rFonts w:ascii="Times New Roman" w:hAnsi="Times New Roman" w:cs="Times New Roman"/>
          <w:bCs/>
        </w:rPr>
        <w:t xml:space="preserve">This </w:t>
      </w:r>
      <w:r w:rsidRPr="00BE4FFA">
        <w:rPr>
          <w:rFonts w:ascii="Times New Roman" w:hAnsi="Times New Roman" w:cs="Times New Roman"/>
          <w:bCs/>
        </w:rPr>
        <w:t xml:space="preserve"> includ</w:t>
      </w:r>
      <w:r w:rsidR="00F56ECC" w:rsidRPr="00BE4FFA">
        <w:rPr>
          <w:rFonts w:ascii="Times New Roman" w:hAnsi="Times New Roman" w:cs="Times New Roman"/>
          <w:bCs/>
        </w:rPr>
        <w:t>e</w:t>
      </w:r>
      <w:proofErr w:type="gramEnd"/>
      <w:r w:rsidRPr="00BE4FFA">
        <w:rPr>
          <w:rFonts w:ascii="Times New Roman" w:hAnsi="Times New Roman" w:cs="Times New Roman"/>
          <w:bCs/>
        </w:rPr>
        <w:t xml:space="preserve"> </w:t>
      </w:r>
      <w:r w:rsidR="00F56ECC" w:rsidRPr="00BE4FFA">
        <w:rPr>
          <w:rFonts w:ascii="Times New Roman" w:hAnsi="Times New Roman" w:cs="Times New Roman"/>
          <w:bCs/>
        </w:rPr>
        <w:t xml:space="preserve">the </w:t>
      </w:r>
      <w:r w:rsidRPr="00BE4FFA">
        <w:rPr>
          <w:rFonts w:ascii="Times New Roman" w:hAnsi="Times New Roman" w:cs="Times New Roman"/>
          <w:bCs/>
        </w:rPr>
        <w:t>statistics dashboard and visualizations</w:t>
      </w:r>
    </w:p>
    <w:p w14:paraId="69656C3E" w14:textId="6B6D122C" w:rsidR="00BF1CE0" w:rsidRPr="00BE4FFA" w:rsidRDefault="00F56ECC" w:rsidP="0097406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The system must be able to integrate with t</w:t>
      </w:r>
      <w:r w:rsidR="00BF1CE0" w:rsidRPr="00BE4FFA">
        <w:rPr>
          <w:rFonts w:ascii="Times New Roman" w:hAnsi="Times New Roman" w:cs="Times New Roman"/>
          <w:bCs/>
        </w:rPr>
        <w:t>hird</w:t>
      </w:r>
      <w:r w:rsidRPr="00BE4FFA">
        <w:rPr>
          <w:rFonts w:ascii="Times New Roman" w:hAnsi="Times New Roman" w:cs="Times New Roman"/>
          <w:bCs/>
        </w:rPr>
        <w:t>-</w:t>
      </w:r>
      <w:r w:rsidR="00BF1CE0" w:rsidRPr="00BE4FFA">
        <w:rPr>
          <w:rFonts w:ascii="Times New Roman" w:hAnsi="Times New Roman" w:cs="Times New Roman"/>
          <w:bCs/>
        </w:rPr>
        <w:t xml:space="preserve">party systems </w:t>
      </w:r>
      <w:r w:rsidRPr="00BE4FFA">
        <w:rPr>
          <w:rFonts w:ascii="Times New Roman" w:hAnsi="Times New Roman" w:cs="Times New Roman"/>
          <w:bCs/>
        </w:rPr>
        <w:t>such as the water resources information system and payment gateways via APIs</w:t>
      </w:r>
    </w:p>
    <w:p w14:paraId="04009C28" w14:textId="2A9921F2" w:rsidR="00BF1CE0" w:rsidRPr="00BE4FFA" w:rsidRDefault="00F56ECC" w:rsidP="0097406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The final product must be deployed on the client servers</w:t>
      </w:r>
    </w:p>
    <w:p w14:paraId="1AF817A6" w14:textId="33FD9CCF" w:rsidR="00BF1CE0" w:rsidRPr="00BE4FFA" w:rsidRDefault="00BF1CE0" w:rsidP="0097406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 xml:space="preserve">User </w:t>
      </w:r>
      <w:r w:rsidR="00F56ECC" w:rsidRPr="00BE4FFA">
        <w:rPr>
          <w:rFonts w:ascii="Times New Roman" w:hAnsi="Times New Roman" w:cs="Times New Roman"/>
          <w:bCs/>
        </w:rPr>
        <w:t>manuals for the syste</w:t>
      </w:r>
      <w:r w:rsidR="00BE4FFA" w:rsidRPr="00BE4FFA">
        <w:rPr>
          <w:rFonts w:ascii="Times New Roman" w:hAnsi="Times New Roman" w:cs="Times New Roman"/>
          <w:bCs/>
        </w:rPr>
        <w:t xml:space="preserve">m </w:t>
      </w:r>
    </w:p>
    <w:p w14:paraId="14A2E081" w14:textId="62A75EE3" w:rsidR="00F56ECC" w:rsidRPr="00BE4FFA" w:rsidRDefault="00F56ECC" w:rsidP="0097406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Source code and the necessary technical documentation</w:t>
      </w:r>
    </w:p>
    <w:p w14:paraId="0A7033A2" w14:textId="77777777" w:rsidR="00F1582C" w:rsidRPr="00BE4FFA" w:rsidRDefault="00F1582C" w:rsidP="00974068">
      <w:pPr>
        <w:spacing w:line="360" w:lineRule="auto"/>
        <w:rPr>
          <w:rFonts w:ascii="Times New Roman" w:hAnsi="Times New Roman" w:cs="Times New Roman"/>
          <w:b/>
        </w:rPr>
      </w:pPr>
      <w:r w:rsidRPr="00BE4FFA">
        <w:rPr>
          <w:rFonts w:ascii="Times New Roman" w:hAnsi="Times New Roman" w:cs="Times New Roman"/>
          <w:b/>
        </w:rPr>
        <w:t xml:space="preserve">Acceptance Criteria </w:t>
      </w:r>
    </w:p>
    <w:p w14:paraId="0D798753" w14:textId="173D2D2A" w:rsidR="00F1582C" w:rsidRPr="00BE4FFA" w:rsidRDefault="00F1582C" w:rsidP="0097406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</w:rPr>
      </w:pPr>
      <w:r w:rsidRPr="00BE4FFA">
        <w:rPr>
          <w:rFonts w:ascii="Times New Roman" w:hAnsi="Times New Roman" w:cs="Times New Roman"/>
          <w:b/>
        </w:rPr>
        <w:t>Output documents</w:t>
      </w:r>
    </w:p>
    <w:p w14:paraId="43F3AB8C" w14:textId="4D24F670" w:rsidR="00974068" w:rsidRPr="00BE4FFA" w:rsidRDefault="00974068" w:rsidP="00974068">
      <w:pPr>
        <w:pStyle w:val="ListParagraph"/>
        <w:spacing w:line="360" w:lineRule="auto"/>
        <w:rPr>
          <w:rFonts w:ascii="Times New Roman" w:hAnsi="Times New Roman" w:cs="Times New Roman"/>
          <w:bCs/>
        </w:rPr>
      </w:pPr>
      <w:r w:rsidRPr="00BE4FFA">
        <w:rPr>
          <w:rFonts w:ascii="Times New Roman" w:hAnsi="Times New Roman" w:cs="Times New Roman"/>
          <w:bCs/>
        </w:rPr>
        <w:t>The system should be able to generate all the pdf documents as indicated in Table 2 below</w:t>
      </w:r>
    </w:p>
    <w:p w14:paraId="41AFCE5D" w14:textId="77777777" w:rsidR="00974068" w:rsidRPr="00BE4FFA" w:rsidRDefault="00974068" w:rsidP="00974068">
      <w:pPr>
        <w:pStyle w:val="ListParagraph"/>
        <w:spacing w:line="360" w:lineRule="auto"/>
        <w:rPr>
          <w:rFonts w:ascii="Times New Roman" w:hAnsi="Times New Roman" w:cs="Times New Roman"/>
          <w:bCs/>
        </w:rPr>
      </w:pPr>
    </w:p>
    <w:p w14:paraId="1DC63B56" w14:textId="606C1C00" w:rsidR="00974068" w:rsidRPr="00BE4FFA" w:rsidRDefault="00974068" w:rsidP="00974068">
      <w:pPr>
        <w:pStyle w:val="ListParagraph"/>
        <w:spacing w:line="360" w:lineRule="auto"/>
        <w:rPr>
          <w:rFonts w:ascii="Times New Roman" w:hAnsi="Times New Roman" w:cs="Times New Roman"/>
          <w:bCs/>
          <w:i/>
          <w:iCs/>
        </w:rPr>
      </w:pPr>
      <w:r w:rsidRPr="00BE4FFA">
        <w:rPr>
          <w:rFonts w:ascii="Times New Roman" w:hAnsi="Times New Roman" w:cs="Times New Roman"/>
          <w:bCs/>
          <w:i/>
          <w:iCs/>
        </w:rPr>
        <w:t>Table 2 Expected pdf outputs</w:t>
      </w: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1342"/>
        <w:gridCol w:w="6450"/>
      </w:tblGrid>
      <w:tr w:rsidR="00F1582C" w:rsidRPr="00BE4FFA" w14:paraId="5836B0C3" w14:textId="77777777" w:rsidTr="00F1582C">
        <w:tc>
          <w:tcPr>
            <w:tcW w:w="1342" w:type="dxa"/>
          </w:tcPr>
          <w:p w14:paraId="1386DE8B" w14:textId="77777777" w:rsidR="00F1582C" w:rsidRPr="00BE4FFA" w:rsidRDefault="00F1582C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50" w:type="dxa"/>
          </w:tcPr>
          <w:p w14:paraId="381428E1" w14:textId="00A998FC" w:rsidR="00F1582C" w:rsidRPr="00BE4FFA" w:rsidRDefault="00F1582C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Invoice</w:t>
            </w:r>
            <w:r w:rsidR="00974068" w:rsidRPr="00BE4FF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1582C" w:rsidRPr="00BE4FFA" w14:paraId="30D18979" w14:textId="77777777" w:rsidTr="00F1582C">
        <w:tc>
          <w:tcPr>
            <w:tcW w:w="1342" w:type="dxa"/>
          </w:tcPr>
          <w:p w14:paraId="452804C7" w14:textId="77777777" w:rsidR="00F1582C" w:rsidRPr="00BE4FFA" w:rsidRDefault="00F1582C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50" w:type="dxa"/>
          </w:tcPr>
          <w:p w14:paraId="2B4C1B43" w14:textId="77777777" w:rsidR="00F1582C" w:rsidRPr="00BE4FFA" w:rsidRDefault="00F1582C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Receipt</w:t>
            </w:r>
          </w:p>
        </w:tc>
      </w:tr>
      <w:tr w:rsidR="00F1582C" w:rsidRPr="00BE4FFA" w14:paraId="4F832575" w14:textId="77777777" w:rsidTr="00F1582C">
        <w:tc>
          <w:tcPr>
            <w:tcW w:w="1342" w:type="dxa"/>
          </w:tcPr>
          <w:p w14:paraId="7193AF8F" w14:textId="77777777" w:rsidR="00F1582C" w:rsidRPr="00BE4FFA" w:rsidRDefault="00F1582C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50" w:type="dxa"/>
          </w:tcPr>
          <w:p w14:paraId="49C30187" w14:textId="77777777" w:rsidR="00F1582C" w:rsidRPr="00BE4FFA" w:rsidRDefault="00F1582C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Water Abstraction Permit</w:t>
            </w:r>
          </w:p>
        </w:tc>
      </w:tr>
      <w:tr w:rsidR="00F1582C" w:rsidRPr="00BE4FFA" w14:paraId="4F5A8900" w14:textId="77777777" w:rsidTr="00F1582C">
        <w:tc>
          <w:tcPr>
            <w:tcW w:w="1342" w:type="dxa"/>
          </w:tcPr>
          <w:p w14:paraId="7540D896" w14:textId="77777777" w:rsidR="00F1582C" w:rsidRPr="00BE4FFA" w:rsidRDefault="00F1582C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50" w:type="dxa"/>
          </w:tcPr>
          <w:p w14:paraId="53C1DF96" w14:textId="77777777" w:rsidR="00F1582C" w:rsidRPr="00BE4FFA" w:rsidRDefault="00F1582C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Effluent Discharge Permit</w:t>
            </w:r>
          </w:p>
        </w:tc>
      </w:tr>
      <w:tr w:rsidR="00F1582C" w:rsidRPr="00BE4FFA" w14:paraId="172DE36F" w14:textId="77777777" w:rsidTr="00F1582C">
        <w:tc>
          <w:tcPr>
            <w:tcW w:w="1342" w:type="dxa"/>
          </w:tcPr>
          <w:p w14:paraId="5F469685" w14:textId="77777777" w:rsidR="00F1582C" w:rsidRPr="00BE4FFA" w:rsidRDefault="00F1582C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450" w:type="dxa"/>
          </w:tcPr>
          <w:p w14:paraId="32095E22" w14:textId="77777777" w:rsidR="00F1582C" w:rsidRPr="00BE4FFA" w:rsidRDefault="00F1582C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Borehole Drilling Permit</w:t>
            </w:r>
          </w:p>
        </w:tc>
      </w:tr>
      <w:tr w:rsidR="00F1582C" w:rsidRPr="00BE4FFA" w14:paraId="6FF84B35" w14:textId="77777777" w:rsidTr="00F1582C">
        <w:tc>
          <w:tcPr>
            <w:tcW w:w="1342" w:type="dxa"/>
          </w:tcPr>
          <w:p w14:paraId="567AEA19" w14:textId="77777777" w:rsidR="00F1582C" w:rsidRPr="00BE4FFA" w:rsidRDefault="00F1582C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450" w:type="dxa"/>
          </w:tcPr>
          <w:p w14:paraId="44739394" w14:textId="77777777" w:rsidR="00F1582C" w:rsidRPr="00BE4FFA" w:rsidRDefault="00F1582C" w:rsidP="009740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4FFA">
              <w:rPr>
                <w:rFonts w:ascii="Times New Roman" w:hAnsi="Times New Roman" w:cs="Times New Roman"/>
              </w:rPr>
              <w:t>Borehole Constructors Permit</w:t>
            </w:r>
          </w:p>
        </w:tc>
      </w:tr>
    </w:tbl>
    <w:p w14:paraId="542560E0" w14:textId="77777777" w:rsidR="00BE4FFA" w:rsidRPr="00BE4FFA" w:rsidRDefault="00BE4FFA" w:rsidP="00BE4FFA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14:paraId="74E2EA44" w14:textId="1EC0590F" w:rsidR="00F56ECC" w:rsidRPr="00BE4FFA" w:rsidRDefault="002C55E9" w:rsidP="00BE4FF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</w:rPr>
      </w:pPr>
      <w:r w:rsidRPr="00BE4FFA">
        <w:rPr>
          <w:rFonts w:ascii="Times New Roman" w:hAnsi="Times New Roman" w:cs="Times New Roman"/>
          <w:b/>
        </w:rPr>
        <w:lastRenderedPageBreak/>
        <w:t xml:space="preserve">Output </w:t>
      </w:r>
      <w:r w:rsidR="00974068" w:rsidRPr="00BE4FFA">
        <w:rPr>
          <w:rFonts w:ascii="Times New Roman" w:hAnsi="Times New Roman" w:cs="Times New Roman"/>
          <w:b/>
        </w:rPr>
        <w:t>reports</w:t>
      </w:r>
    </w:p>
    <w:p w14:paraId="46E13D71" w14:textId="77777777" w:rsidR="00F56ECC" w:rsidRPr="00BE4FFA" w:rsidRDefault="00F56ECC" w:rsidP="00F56ECC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14:paraId="54B22814" w14:textId="24479DCE" w:rsidR="00F56ECC" w:rsidRPr="00BE4FFA" w:rsidRDefault="00F56ECC" w:rsidP="00BE4FFA">
      <w:pPr>
        <w:pStyle w:val="ListParagraph"/>
        <w:spacing w:line="360" w:lineRule="auto"/>
        <w:rPr>
          <w:rFonts w:ascii="Times New Roman" w:hAnsi="Times New Roman" w:cs="Times New Roman"/>
          <w:b/>
          <w:i/>
          <w:iCs/>
        </w:rPr>
      </w:pPr>
      <w:r w:rsidRPr="00BE4FFA">
        <w:rPr>
          <w:rFonts w:ascii="Times New Roman" w:hAnsi="Times New Roman" w:cs="Times New Roman"/>
          <w:b/>
          <w:i/>
          <w:iCs/>
        </w:rPr>
        <w:t>Table 3 Output reports</w:t>
      </w:r>
    </w:p>
    <w:p w14:paraId="10F57BC2" w14:textId="77777777" w:rsidR="00F56ECC" w:rsidRPr="00F56ECC" w:rsidRDefault="00F56ECC" w:rsidP="00BE4FFA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</w:p>
    <w:tbl>
      <w:tblPr>
        <w:tblW w:w="97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8"/>
        <w:gridCol w:w="6633"/>
      </w:tblGrid>
      <w:tr w:rsidR="00F56ECC" w:rsidRPr="00F56ECC" w14:paraId="1F40B55B" w14:textId="77777777" w:rsidTr="00BE4FFA">
        <w:tc>
          <w:tcPr>
            <w:tcW w:w="31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96C1D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ZW"/>
                <w14:ligatures w14:val="none"/>
              </w:rPr>
              <w:t>Type of Report</w:t>
            </w:r>
          </w:p>
        </w:tc>
        <w:tc>
          <w:tcPr>
            <w:tcW w:w="66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55592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ZW"/>
                <w14:ligatures w14:val="none"/>
              </w:rPr>
              <w:t>Description</w:t>
            </w:r>
          </w:p>
        </w:tc>
      </w:tr>
      <w:tr w:rsidR="00F56ECC" w:rsidRPr="00F56ECC" w14:paraId="424BFDD3" w14:textId="77777777" w:rsidTr="00BE4FFA">
        <w:tc>
          <w:tcPr>
            <w:tcW w:w="3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A2C84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Water Allocation Level</w:t>
            </w:r>
          </w:p>
        </w:tc>
        <w:tc>
          <w:tcPr>
            <w:tcW w:w="6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A903B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 xml:space="preserve">This report provides information on which water resource areas or units have high degree of water abstraction relative to runoff </w:t>
            </w:r>
          </w:p>
        </w:tc>
      </w:tr>
      <w:tr w:rsidR="00F56ECC" w:rsidRPr="00F56ECC" w14:paraId="3FA388B7" w14:textId="77777777" w:rsidTr="00BE4FFA">
        <w:tc>
          <w:tcPr>
            <w:tcW w:w="3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5720C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Water Discharge Distribution</w:t>
            </w:r>
          </w:p>
        </w:tc>
        <w:tc>
          <w:tcPr>
            <w:tcW w:w="6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533DE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This report provides information on which water resource areas or units have high effluent discharge relative to national total discharge</w:t>
            </w:r>
          </w:p>
        </w:tc>
      </w:tr>
      <w:tr w:rsidR="00F56ECC" w:rsidRPr="00F56ECC" w14:paraId="3EEF9D8B" w14:textId="77777777" w:rsidTr="00BE4FFA">
        <w:tc>
          <w:tcPr>
            <w:tcW w:w="3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0AFBE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Water Use Distribution</w:t>
            </w:r>
          </w:p>
        </w:tc>
        <w:tc>
          <w:tcPr>
            <w:tcW w:w="6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2FA78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This report provides information on which water resource areas or units have high abstraction relative to national abstraction</w:t>
            </w:r>
          </w:p>
        </w:tc>
      </w:tr>
      <w:tr w:rsidR="00F56ECC" w:rsidRPr="00F56ECC" w14:paraId="4CCDDE01" w14:textId="77777777" w:rsidTr="00BE4FFA">
        <w:tc>
          <w:tcPr>
            <w:tcW w:w="3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BB012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Water Permits Distribution</w:t>
            </w:r>
          </w:p>
        </w:tc>
        <w:tc>
          <w:tcPr>
            <w:tcW w:w="6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E5C75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This report shows the distribution of approved licences over the resource areas and distributions</w:t>
            </w:r>
          </w:p>
        </w:tc>
      </w:tr>
      <w:tr w:rsidR="00F56ECC" w:rsidRPr="00F56ECC" w14:paraId="033C7DB3" w14:textId="77777777" w:rsidTr="00BE4FFA">
        <w:tc>
          <w:tcPr>
            <w:tcW w:w="3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A9C9D" w14:textId="77777777" w:rsidR="00F56ECC" w:rsidRPr="00F56ECC" w:rsidRDefault="00F56ECC" w:rsidP="00BE4FFA">
            <w:pPr>
              <w:spacing w:before="100" w:beforeAutospacing="1" w:after="200" w:line="36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Water Licence Debt Distribution</w:t>
            </w:r>
          </w:p>
        </w:tc>
        <w:tc>
          <w:tcPr>
            <w:tcW w:w="6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6FB1E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This report shows the distribution of licensing related debts as percentages of total debt over the resource areas and units</w:t>
            </w:r>
          </w:p>
        </w:tc>
      </w:tr>
      <w:tr w:rsidR="00F56ECC" w:rsidRPr="00F56ECC" w14:paraId="333CA620" w14:textId="77777777" w:rsidTr="00BE4FFA">
        <w:tc>
          <w:tcPr>
            <w:tcW w:w="3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F00A9" w14:textId="77777777" w:rsidR="00F56ECC" w:rsidRPr="00F56ECC" w:rsidRDefault="00F56ECC" w:rsidP="00BE4FFA">
            <w:pPr>
              <w:spacing w:before="100" w:beforeAutospacing="1" w:after="200" w:line="36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Water Licence Revenue Distribution</w:t>
            </w:r>
          </w:p>
        </w:tc>
        <w:tc>
          <w:tcPr>
            <w:tcW w:w="6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93BEC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This report shows the distribution of the licensing revenue as the percentages of total revenue over the resource areas and units</w:t>
            </w:r>
          </w:p>
        </w:tc>
      </w:tr>
      <w:tr w:rsidR="00F56ECC" w:rsidRPr="00F56ECC" w14:paraId="53DE7341" w14:textId="77777777" w:rsidTr="00BE4FFA">
        <w:tc>
          <w:tcPr>
            <w:tcW w:w="3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DE7DA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Largest Water Users</w:t>
            </w:r>
          </w:p>
        </w:tc>
        <w:tc>
          <w:tcPr>
            <w:tcW w:w="6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461F2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This report lists the top (n) largest water users</w:t>
            </w:r>
          </w:p>
        </w:tc>
      </w:tr>
      <w:tr w:rsidR="00F56ECC" w:rsidRPr="00F56ECC" w14:paraId="3FF93BAD" w14:textId="77777777" w:rsidTr="00BE4FFA">
        <w:tc>
          <w:tcPr>
            <w:tcW w:w="3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86580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Largest Water Discharge</w:t>
            </w:r>
          </w:p>
        </w:tc>
        <w:tc>
          <w:tcPr>
            <w:tcW w:w="6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A8DA8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This report lists the top (n) largest water use discharge permits</w:t>
            </w:r>
          </w:p>
        </w:tc>
      </w:tr>
      <w:tr w:rsidR="00F56ECC" w:rsidRPr="00F56ECC" w14:paraId="300D279A" w14:textId="77777777" w:rsidTr="00BE4FFA">
        <w:tc>
          <w:tcPr>
            <w:tcW w:w="3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326ED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Largest Debt Holders</w:t>
            </w:r>
          </w:p>
        </w:tc>
        <w:tc>
          <w:tcPr>
            <w:tcW w:w="6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92C15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This report lists the top (n) largest licensing debt holders</w:t>
            </w:r>
          </w:p>
        </w:tc>
      </w:tr>
      <w:tr w:rsidR="00F56ECC" w:rsidRPr="00F56ECC" w14:paraId="65606C5F" w14:textId="77777777" w:rsidTr="00BE4FFA">
        <w:tc>
          <w:tcPr>
            <w:tcW w:w="3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51019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Largest Revenue Licences</w:t>
            </w:r>
          </w:p>
        </w:tc>
        <w:tc>
          <w:tcPr>
            <w:tcW w:w="6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37B1" w14:textId="77777777" w:rsidR="00F56ECC" w:rsidRPr="00F56ECC" w:rsidRDefault="00F56ECC" w:rsidP="00BE4FFA">
            <w:pPr>
              <w:spacing w:before="100" w:beforeAutospacing="1" w:after="20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F56ECC">
              <w:rPr>
                <w:rFonts w:ascii="Times New Roman" w:eastAsia="Times New Roman" w:hAnsi="Times New Roman" w:cs="Times New Roman"/>
                <w:kern w:val="0"/>
                <w:lang w:val="en-GB" w:eastAsia="en-ZW"/>
                <w14:ligatures w14:val="none"/>
              </w:rPr>
              <w:t>This report lists the top (n) largest water users in terms of revenue</w:t>
            </w:r>
          </w:p>
        </w:tc>
      </w:tr>
    </w:tbl>
    <w:p w14:paraId="47ACE71B" w14:textId="6C094CF7" w:rsidR="00E37FCE" w:rsidRPr="00BE4FFA" w:rsidRDefault="00E37FCE" w:rsidP="00BE4FFA">
      <w:pPr>
        <w:spacing w:line="360" w:lineRule="auto"/>
        <w:rPr>
          <w:rFonts w:ascii="Times New Roman" w:hAnsi="Times New Roman" w:cs="Times New Roman"/>
          <w:bCs/>
        </w:rPr>
      </w:pPr>
    </w:p>
    <w:sectPr w:rsidR="00E37FCE" w:rsidRPr="00BE4FF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C581C" w14:textId="77777777" w:rsidR="0050423D" w:rsidRDefault="0050423D" w:rsidP="00F56ECC">
      <w:pPr>
        <w:spacing w:after="0" w:line="240" w:lineRule="auto"/>
      </w:pPr>
      <w:r>
        <w:separator/>
      </w:r>
    </w:p>
  </w:endnote>
  <w:endnote w:type="continuationSeparator" w:id="0">
    <w:p w14:paraId="75EA2047" w14:textId="77777777" w:rsidR="0050423D" w:rsidRDefault="0050423D" w:rsidP="00F5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0160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FDC11" w14:textId="5302A3F2" w:rsidR="00BE4FFA" w:rsidRDefault="00BE4F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68E328" w14:textId="77777777" w:rsidR="00BE4FFA" w:rsidRDefault="00BE4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4A3BD" w14:textId="77777777" w:rsidR="0050423D" w:rsidRDefault="0050423D" w:rsidP="00F56ECC">
      <w:pPr>
        <w:spacing w:after="0" w:line="240" w:lineRule="auto"/>
      </w:pPr>
      <w:r>
        <w:separator/>
      </w:r>
    </w:p>
  </w:footnote>
  <w:footnote w:type="continuationSeparator" w:id="0">
    <w:p w14:paraId="6B7C7189" w14:textId="77777777" w:rsidR="0050423D" w:rsidRDefault="0050423D" w:rsidP="00F56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2359"/>
    <w:multiLevelType w:val="hybridMultilevel"/>
    <w:tmpl w:val="68D42D4E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91D9B"/>
    <w:multiLevelType w:val="hybridMultilevel"/>
    <w:tmpl w:val="08E82B1E"/>
    <w:lvl w:ilvl="0" w:tplc="3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E365A4"/>
    <w:multiLevelType w:val="hybridMultilevel"/>
    <w:tmpl w:val="1174FA46"/>
    <w:lvl w:ilvl="0" w:tplc="3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0474B"/>
    <w:multiLevelType w:val="hybridMultilevel"/>
    <w:tmpl w:val="1174FA4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82F3E"/>
    <w:multiLevelType w:val="hybridMultilevel"/>
    <w:tmpl w:val="E1D8CD48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3414"/>
    <w:multiLevelType w:val="hybridMultilevel"/>
    <w:tmpl w:val="1F2E86F8"/>
    <w:lvl w:ilvl="0" w:tplc="3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6D6450"/>
    <w:multiLevelType w:val="hybridMultilevel"/>
    <w:tmpl w:val="594E5DC8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A710A"/>
    <w:multiLevelType w:val="hybridMultilevel"/>
    <w:tmpl w:val="C5C4896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6591B"/>
    <w:multiLevelType w:val="hybridMultilevel"/>
    <w:tmpl w:val="74345C90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70AA2"/>
    <w:multiLevelType w:val="hybridMultilevel"/>
    <w:tmpl w:val="59709346"/>
    <w:lvl w:ilvl="0" w:tplc="3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80601"/>
    <w:multiLevelType w:val="hybridMultilevel"/>
    <w:tmpl w:val="004EF68E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248DB"/>
    <w:multiLevelType w:val="hybridMultilevel"/>
    <w:tmpl w:val="6004E7B4"/>
    <w:lvl w:ilvl="0" w:tplc="3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076452"/>
    <w:multiLevelType w:val="hybridMultilevel"/>
    <w:tmpl w:val="F648E656"/>
    <w:lvl w:ilvl="0" w:tplc="3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5934C8"/>
    <w:multiLevelType w:val="hybridMultilevel"/>
    <w:tmpl w:val="1174FA4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053831">
    <w:abstractNumId w:val="7"/>
  </w:num>
  <w:num w:numId="2" w16cid:durableId="899556942">
    <w:abstractNumId w:val="10"/>
  </w:num>
  <w:num w:numId="3" w16cid:durableId="136001149">
    <w:abstractNumId w:val="6"/>
  </w:num>
  <w:num w:numId="4" w16cid:durableId="412093681">
    <w:abstractNumId w:val="5"/>
  </w:num>
  <w:num w:numId="5" w16cid:durableId="1708263735">
    <w:abstractNumId w:val="9"/>
  </w:num>
  <w:num w:numId="6" w16cid:durableId="1085767311">
    <w:abstractNumId w:val="1"/>
  </w:num>
  <w:num w:numId="7" w16cid:durableId="2105178850">
    <w:abstractNumId w:val="0"/>
  </w:num>
  <w:num w:numId="8" w16cid:durableId="293948705">
    <w:abstractNumId w:val="11"/>
  </w:num>
  <w:num w:numId="9" w16cid:durableId="285702401">
    <w:abstractNumId w:val="12"/>
  </w:num>
  <w:num w:numId="10" w16cid:durableId="629478670">
    <w:abstractNumId w:val="4"/>
  </w:num>
  <w:num w:numId="11" w16cid:durableId="426584423">
    <w:abstractNumId w:val="2"/>
  </w:num>
  <w:num w:numId="12" w16cid:durableId="620111817">
    <w:abstractNumId w:val="13"/>
  </w:num>
  <w:num w:numId="13" w16cid:durableId="1525249453">
    <w:abstractNumId w:val="3"/>
  </w:num>
  <w:num w:numId="14" w16cid:durableId="800540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CE"/>
    <w:rsid w:val="000A7AB2"/>
    <w:rsid w:val="002C55E9"/>
    <w:rsid w:val="002E6065"/>
    <w:rsid w:val="0050423D"/>
    <w:rsid w:val="0053787F"/>
    <w:rsid w:val="008D69B3"/>
    <w:rsid w:val="00974068"/>
    <w:rsid w:val="009D15D9"/>
    <w:rsid w:val="00BE4FFA"/>
    <w:rsid w:val="00BF1CE0"/>
    <w:rsid w:val="00E37FCE"/>
    <w:rsid w:val="00F1582C"/>
    <w:rsid w:val="00F56ECC"/>
    <w:rsid w:val="00FA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FC36CF"/>
  <w15:chartTrackingRefBased/>
  <w15:docId w15:val="{206E3409-C8A8-4D0A-8830-073622CE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7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F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aliases w:val="Smart Text Table,IT Park_Citation,Table Grid_General,CV table"/>
    <w:basedOn w:val="TableNormal"/>
    <w:uiPriority w:val="39"/>
    <w:qFormat/>
    <w:rsid w:val="00E3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5D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6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CC"/>
  </w:style>
  <w:style w:type="paragraph" w:styleId="Footer">
    <w:name w:val="footer"/>
    <w:basedOn w:val="Normal"/>
    <w:link w:val="FooterChar"/>
    <w:uiPriority w:val="99"/>
    <w:unhideWhenUsed/>
    <w:rsid w:val="00F56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427A4-C47A-4BF1-9E0B-96810F7B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914</Words>
  <Characters>4750</Characters>
  <Application>Microsoft Office Word</Application>
  <DocSecurity>0</DocSecurity>
  <Lines>194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Egrina Katsalira</dc:creator>
  <cp:keywords/>
  <dc:description/>
  <cp:lastModifiedBy>Egrina Katsalira</cp:lastModifiedBy>
  <cp:revision>2</cp:revision>
  <dcterms:created xsi:type="dcterms:W3CDTF">2025-07-05T13:21:00Z</dcterms:created>
  <dcterms:modified xsi:type="dcterms:W3CDTF">2025-07-05T13:21:00Z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293b1afe-b1aa-4f60-a3bc-091fee041ffb</vt:lpwstr>
  </property>
</Properties>
</file>