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Personal Tracking Board - Operating Instructions</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Content: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Our project contains an RGB matrix panel and a mobile application.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Goal:</w:t>
      </w:r>
      <w:r w:rsidDel="00000000" w:rsidR="00000000" w:rsidRPr="00000000">
        <w:rPr>
          <w:rFonts w:ascii="Times New Roman" w:cs="Times New Roman" w:eastAsia="Times New Roman" w:hAnsi="Times New Roman"/>
          <w:sz w:val="26"/>
          <w:szCs w:val="26"/>
          <w:rtl w:val="0"/>
        </w:rPr>
        <w:t xml:space="preserve"> To be able to track the completion status of our self-created tasks all year round, and mark them finished when suitable. In the mobile application we will be able to see status and statistics that relate to our progress since the start of the current year, breaking the whole progress into several granular month progresses.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Board Instructions:</w:t>
      </w:r>
      <w:r w:rsidDel="00000000" w:rsidR="00000000" w:rsidRPr="00000000">
        <w:rPr>
          <w:rtl w:val="0"/>
        </w:rPr>
      </w:r>
    </w:p>
    <w:p w:rsidR="00000000" w:rsidDel="00000000" w:rsidP="00000000" w:rsidRDefault="00000000" w:rsidRPr="00000000" w14:paraId="00000007">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we are not able to connect to last saved WiFi network, then we start a configuration portal:</w:t>
      </w:r>
    </w:p>
    <w:p w:rsidR="00000000" w:rsidDel="00000000" w:rsidP="00000000" w:rsidRDefault="00000000" w:rsidRPr="00000000" w14:paraId="00000008">
      <w:pPr>
        <w:numPr>
          <w:ilvl w:val="1"/>
          <w:numId w:val="1"/>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Connect to either AP (access point) ESP32-AP/OnDemand-AP respectively.</w:t>
      </w:r>
    </w:p>
    <w:p w:rsidR="00000000" w:rsidDel="00000000" w:rsidP="00000000" w:rsidRDefault="00000000" w:rsidRPr="00000000" w14:paraId="00000009">
      <w:pPr>
        <w:numPr>
          <w:ilvl w:val="1"/>
          <w:numId w:val="1"/>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Pick your favored network, and fill its password, or enter its credentials by hand (SSID and password).</w:t>
      </w:r>
    </w:p>
    <w:p w:rsidR="00000000" w:rsidDel="00000000" w:rsidP="00000000" w:rsidRDefault="00000000" w:rsidRPr="00000000" w14:paraId="0000000A">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Now that the board is connected to the internet and cloud, the internal board clock is synchronized with the regional clock, and status of completion for users tasks is displayed on board with respect to the synchronized time.</w:t>
      </w:r>
    </w:p>
    <w:p w:rsidR="00000000" w:rsidDel="00000000" w:rsidP="00000000" w:rsidRDefault="00000000" w:rsidRPr="00000000" w14:paraId="0000000B">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will be able to see the progress of all past days since the year’s start, using 2x1 cells, each symbolizing a day of the year, separated by black “holes”.</w:t>
      </w:r>
    </w:p>
    <w:p w:rsidR="00000000" w:rsidDel="00000000" w:rsidP="00000000" w:rsidRDefault="00000000" w:rsidRPr="00000000" w14:paraId="0000000C">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cell will be colored with either one of two colors:</w:t>
      </w:r>
    </w:p>
    <w:p w:rsidR="00000000" w:rsidDel="00000000" w:rsidP="00000000" w:rsidRDefault="00000000" w:rsidRPr="00000000" w14:paraId="0000000D">
      <w:pPr>
        <w:numPr>
          <w:ilvl w:val="1"/>
          <w:numId w:val="1"/>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Green: All tasks (9 maximum) are done (this also includes if there were none, so the empty case applies).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Red: The complementary case, i.e. not all tasks were done, so enough you have one task that is not done, and the cell of the respective day on board will be colored in red.</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that being said, if you are a new user that has joined mid-year, you will see all the past days since the start of the current year colored in green, conforming with our project definition mentioned above.</w:t>
      </w:r>
    </w:p>
    <w:p w:rsidR="00000000" w:rsidDel="00000000" w:rsidP="00000000" w:rsidRDefault="00000000" w:rsidRPr="00000000" w14:paraId="00000010">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month is laid out in a separate line, so all days of that month will be seen in that respective line. Note that since the length of month is not the same across all months, we take care of that properly, so you will clearly see that in February since it has 29 days in total.</w:t>
      </w: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internet is down, the WiFi icon on board turns red, and starts flickering. Nevertheless, the user can still use the board freely to watch their (and others users) potentially outdated status of completion for tasks.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go back to step 1.</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Application Instructions:</w:t>
      </w:r>
    </w:p>
    <w:p w:rsidR="00000000" w:rsidDel="00000000" w:rsidP="00000000" w:rsidRDefault="00000000" w:rsidRPr="00000000" w14:paraId="00000015">
      <w:pPr>
        <w:numPr>
          <w:ilvl w:val="0"/>
          <w:numId w:val="2"/>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you have to either login to your account if one already exists, or create a new one if not.</w:t>
      </w:r>
    </w:p>
    <w:p w:rsidR="00000000" w:rsidDel="00000000" w:rsidP="00000000" w:rsidRDefault="00000000" w:rsidRPr="00000000" w14:paraId="00000016">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won’t be able to pick a username longer than 8 letters and shorter than 3.</w:t>
      </w:r>
    </w:p>
    <w:p w:rsidR="00000000" w:rsidDel="00000000" w:rsidP="00000000" w:rsidRDefault="00000000" w:rsidRPr="00000000" w14:paraId="00000017">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are able to create new tasks, and mark them as finished when it's time.</w:t>
      </w:r>
    </w:p>
    <w:p w:rsidR="00000000" w:rsidDel="00000000" w:rsidP="00000000" w:rsidRDefault="00000000" w:rsidRPr="00000000" w14:paraId="00000018">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can’t create tasks for past days, but only from the current day on, and you can’t create more than 9 tasks per day.</w:t>
      </w:r>
    </w:p>
    <w:p w:rsidR="00000000" w:rsidDel="00000000" w:rsidP="00000000" w:rsidRDefault="00000000" w:rsidRPr="00000000" w14:paraId="00000019">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are able to provide a nice description to your task, to have a better idea what it’s really about.</w:t>
      </w:r>
    </w:p>
    <w:p w:rsidR="00000000" w:rsidDel="00000000" w:rsidP="00000000" w:rsidRDefault="00000000" w:rsidRPr="00000000" w14:paraId="0000001A">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are able to display your whole progress since the start of the current year using statistical graphs. You can do so by navigating the bottom navigation bar and choosing the proper option.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 are able to log out of your account if you feel done with it, or even -god forbid- entirely delete your account!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904A4"/>
    <w:pPr>
      <w:ind w:left="720"/>
      <w:contextualSpacing w:val="1"/>
    </w:pPr>
  </w:style>
  <w:style w:type="table" w:styleId="TableGrid">
    <w:name w:val="Table Grid"/>
    <w:basedOn w:val="TableNormal"/>
    <w:uiPriority w:val="39"/>
    <w:rsid w:val="002904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val="1"/>
    <w:rsid w:val="00F70E4F"/>
    <w:rPr>
      <w:color w:val="66666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oK1qm9RnCrakRIrTO8VB59VEgw==">CgMxLjA4AHIhMXNzNVdwWnVJd1AyZHdPWVhsdjkwRkh0TWJ1WXVHaU5R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2024-01-24T10:15:00Z</dcterms:created>
  <dc:creator>Mohammad Mossa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a3fd2bef-b51e-4160-bc7a-b4a4ee2ef3c0</vt:lpwstr>
  </property>
  <property fmtid="{D5CDD505-2E9C-101B-9397-08002B2CF9AE}" pid="3" name="GrammarlyDocumentId">
    <vt:lpwstr>a3fd2bef-b51e-4160-bc7a-b4a4ee2ef3c0</vt:lpwstr>
  </property>
  <property fmtid="{D5CDD505-2E9C-101B-9397-08002B2CF9AE}" pid="4" name="GrammarlyDocumentId">
    <vt:lpwstr>a3fd2bef-b51e-4160-bc7a-b4a4ee2ef3c0</vt:lpwstr>
  </property>
</Properties>
</file>