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B345B" w14:textId="77777777" w:rsidR="000F29D2" w:rsidRDefault="006F2F3A">
      <w:pPr>
        <w:spacing w:before="400"/>
        <w:jc w:val="center"/>
      </w:pPr>
      <w:r>
        <w:rPr>
          <w:b/>
          <w:sz w:val="28"/>
        </w:rPr>
        <w:t>LAPORAN TUGAS BESAR REKAYASA PERANGKAT LUNAK</w:t>
      </w:r>
      <w:r>
        <w:rPr>
          <w:b/>
          <w:sz w:val="28"/>
        </w:rPr>
        <w:br/>
      </w:r>
      <w:r>
        <w:rPr>
          <w:b/>
          <w:sz w:val="28"/>
        </w:rPr>
        <w:br/>
        <w:t>SISTEM PENDUKUNG KEPUTUSAN PENGADAAN DAN ADVISORY INFRASTRUKTUR TEKNOLOGI INFORMASI BERBASIS WEB MENGGUNAKAN METODE SIMPLE ADDITIVE WEIGHTING (SAW) PADA SOFTWARE HOUSE (SMARTINFRA)</w:t>
      </w:r>
      <w:r>
        <w:rPr>
          <w:b/>
          <w:sz w:val="28"/>
        </w:rPr>
        <w:br/>
      </w:r>
      <w:r>
        <w:rPr>
          <w:b/>
          <w:sz w:val="28"/>
        </w:rPr>
        <w:br/>
      </w:r>
    </w:p>
    <w:p w14:paraId="6B544D57" w14:textId="77777777" w:rsidR="000F29D2" w:rsidRDefault="006F2F3A">
      <w:pPr>
        <w:spacing w:before="600" w:after="600"/>
        <w:jc w:val="center"/>
      </w:pPr>
      <w:r>
        <w:rPr>
          <w:i/>
          <w:sz w:val="22"/>
        </w:rPr>
        <w:t xml:space="preserve">[ LOGO RESMI </w:t>
      </w:r>
      <w:r>
        <w:rPr>
          <w:i/>
          <w:sz w:val="22"/>
        </w:rPr>
        <w:t>UNIVERSITAS PAMULANG ]</w:t>
      </w:r>
      <w:r>
        <w:rPr>
          <w:i/>
          <w:sz w:val="22"/>
        </w:rPr>
        <w:br/>
      </w:r>
      <w:r>
        <w:rPr>
          <w:i/>
          <w:sz w:val="22"/>
        </w:rPr>
        <w:br/>
      </w:r>
    </w:p>
    <w:p w14:paraId="1C27EAFC" w14:textId="77777777" w:rsidR="000F29D2" w:rsidRDefault="006F2F3A">
      <w:pPr>
        <w:jc w:val="center"/>
      </w:pPr>
      <w:r>
        <w:rPr>
          <w:b/>
        </w:rPr>
        <w:t>Disusun Sebagai Luaran Tugas Mata Kuliah Rekayasa Perangkat Lunak (RPL)</w:t>
      </w:r>
      <w:r>
        <w:rPr>
          <w:b/>
        </w:rPr>
        <w:br/>
        <w:t>Program Studi Teknik Informatika</w:t>
      </w:r>
      <w:r>
        <w:rPr>
          <w:b/>
        </w:rPr>
        <w:br/>
      </w:r>
      <w:r>
        <w:rPr>
          <w:b/>
        </w:rPr>
        <w:br/>
      </w:r>
      <w:r>
        <w:rPr>
          <w:b/>
        </w:rPr>
        <w:br/>
        <w:t>Disusun Oleh:</w:t>
      </w:r>
      <w:r>
        <w:rPr>
          <w:b/>
        </w:rPr>
        <w:br/>
        <w:t>TIM PENGEMBANG SMARTINFRA</w:t>
      </w:r>
      <w:r>
        <w:rPr>
          <w:b/>
        </w:rPr>
        <w:br/>
        <w:t>NIM: XXXXXXXXXX</w:t>
      </w:r>
      <w:r>
        <w:rPr>
          <w:b/>
        </w:rPr>
        <w:br/>
      </w:r>
      <w:r>
        <w:rPr>
          <w:b/>
        </w:rPr>
        <w:br/>
      </w:r>
      <w:r>
        <w:rPr>
          <w:b/>
        </w:rPr>
        <w:br/>
        <w:t>PROGRAM STUDI TEKNIK INFORMATIKA</w:t>
      </w:r>
      <w:r>
        <w:rPr>
          <w:b/>
        </w:rPr>
        <w:br/>
        <w:t>FAKULTAS ILMU KOMPUTER</w:t>
      </w:r>
      <w:r>
        <w:rPr>
          <w:b/>
        </w:rPr>
        <w:br/>
        <w:t>UNIVERSITA</w:t>
      </w:r>
      <w:r>
        <w:rPr>
          <w:b/>
        </w:rPr>
        <w:t>S PAMULANG</w:t>
      </w:r>
      <w:r>
        <w:rPr>
          <w:b/>
        </w:rPr>
        <w:br/>
        <w:t>TANGERANG SELATAN</w:t>
      </w:r>
      <w:r>
        <w:rPr>
          <w:b/>
        </w:rPr>
        <w:br/>
        <w:t>2026</w:t>
      </w:r>
    </w:p>
    <w:p w14:paraId="426E7A12" w14:textId="77777777" w:rsidR="000F29D2" w:rsidRDefault="006F2F3A">
      <w:r>
        <w:br w:type="page"/>
      </w:r>
    </w:p>
    <w:p w14:paraId="234DEB0B" w14:textId="77777777" w:rsidR="000F29D2" w:rsidRDefault="006F2F3A">
      <w:pPr>
        <w:spacing w:before="480" w:after="240"/>
        <w:jc w:val="center"/>
      </w:pPr>
      <w:r>
        <w:rPr>
          <w:b/>
          <w:sz w:val="28"/>
        </w:rPr>
        <w:lastRenderedPageBreak/>
        <w:t>LEMBAR PERNYATAAN KEASLIAN KARYA</w:t>
      </w:r>
    </w:p>
    <w:p w14:paraId="7F3ECB0D" w14:textId="77777777" w:rsidR="000F29D2" w:rsidRDefault="006F2F3A">
      <w:pPr>
        <w:spacing w:after="120" w:line="360" w:lineRule="auto"/>
        <w:ind w:firstLine="576"/>
        <w:jc w:val="both"/>
      </w:pPr>
      <w:r>
        <w:t>Yang bertanda tangan di bawah ini:</w:t>
      </w:r>
    </w:p>
    <w:p w14:paraId="2700AB8F" w14:textId="77777777" w:rsidR="000F29D2" w:rsidRDefault="006F2F3A">
      <w:pPr>
        <w:spacing w:after="120" w:line="360" w:lineRule="auto"/>
        <w:jc w:val="both"/>
      </w:pPr>
      <w:r>
        <w:t>Nama Mahasiswa     : [ Nama Mahasiswa ]</w:t>
      </w:r>
    </w:p>
    <w:p w14:paraId="5FC24DE9" w14:textId="77777777" w:rsidR="000F29D2" w:rsidRDefault="006F2F3A">
      <w:pPr>
        <w:spacing w:after="120" w:line="360" w:lineRule="auto"/>
        <w:jc w:val="both"/>
      </w:pPr>
      <w:r>
        <w:t>NIM                : [ NIM Mahasiswa ]</w:t>
      </w:r>
    </w:p>
    <w:p w14:paraId="3C33CFFE" w14:textId="77777777" w:rsidR="000F29D2" w:rsidRDefault="006F2F3A">
      <w:pPr>
        <w:spacing w:after="120" w:line="360" w:lineRule="auto"/>
        <w:jc w:val="both"/>
      </w:pPr>
      <w:r>
        <w:t>Program Studi      : Teknik Informatika</w:t>
      </w:r>
    </w:p>
    <w:p w14:paraId="2ABF0FC7" w14:textId="77777777" w:rsidR="000F29D2" w:rsidRDefault="006F2F3A">
      <w:pPr>
        <w:spacing w:after="120" w:line="360" w:lineRule="auto"/>
        <w:jc w:val="both"/>
      </w:pPr>
      <w:r>
        <w:t>Fakultas           : Ilmu Kompute</w:t>
      </w:r>
      <w:r>
        <w:t>r</w:t>
      </w:r>
    </w:p>
    <w:p w14:paraId="7ECD0A39" w14:textId="77777777" w:rsidR="000F29D2" w:rsidRDefault="006F2F3A">
      <w:pPr>
        <w:spacing w:after="120" w:line="360" w:lineRule="auto"/>
        <w:jc w:val="both"/>
      </w:pPr>
      <w:r>
        <w:t>Judul Proyek       : Rancang Bangun Sistem Pendukung Keputusan Pengadaan dan Advisory Infrastruktur Teknologi Informasi Berbasis Web Menggunakan Metode Simple Additive Weighting (SAW) pada Software House</w:t>
      </w:r>
    </w:p>
    <w:p w14:paraId="1B0E311C" w14:textId="77777777" w:rsidR="000F29D2" w:rsidRDefault="006F2F3A">
      <w:pPr>
        <w:spacing w:after="120" w:line="360" w:lineRule="auto"/>
        <w:ind w:firstLine="576"/>
        <w:jc w:val="both"/>
      </w:pPr>
      <w:r>
        <w:t>Menyatakan dengan sesungguhnya bahwa karya perangk</w:t>
      </w:r>
      <w:r>
        <w:t>at lunak dan laporan ini adalah benar-benar hasil karya mandiri saya sendiri dan bukan merupakan jiplakan, plagiasi, atau pengambilalihan karya tulisan orang lain. Seluruh arsitektur, kode program, dan analisis matematis telah dirancang secara orisinal.</w:t>
      </w:r>
    </w:p>
    <w:p w14:paraId="0A7EB127" w14:textId="77777777" w:rsidR="000F29D2" w:rsidRDefault="006F2F3A">
      <w:pPr>
        <w:spacing w:after="120" w:line="360" w:lineRule="auto"/>
        <w:ind w:firstLine="576"/>
        <w:jc w:val="both"/>
      </w:pPr>
      <w:r>
        <w:t>Ap</w:t>
      </w:r>
      <w:r>
        <w:t>abila di kemudian hari terbukti bahwa karya ini merupakan hasil plagiasi, maka saya bersedia menerima sanksi akademik sesuai dengan peraturan perundang-undangan dan ketentuan yang berlaku di Universitas Pamulang.</w:t>
      </w:r>
    </w:p>
    <w:p w14:paraId="395EDE90" w14:textId="77777777" w:rsidR="000F29D2" w:rsidRDefault="006F2F3A">
      <w:pPr>
        <w:spacing w:before="720"/>
        <w:jc w:val="right"/>
      </w:pPr>
      <w:r>
        <w:t>Tangerang Selatan, Oktober 2026</w:t>
      </w:r>
      <w:r>
        <w:br/>
        <w:t>Yang membua</w:t>
      </w:r>
      <w:r>
        <w:t>t pernyataan,</w:t>
      </w:r>
      <w:r>
        <w:br/>
      </w:r>
      <w:r>
        <w:br/>
      </w:r>
      <w:r>
        <w:br/>
      </w:r>
      <w:r>
        <w:br/>
        <w:t>(Materai Rp 10.000)</w:t>
      </w:r>
      <w:r>
        <w:br/>
      </w:r>
      <w:r>
        <w:br/>
      </w:r>
      <w:r>
        <w:br/>
        <w:t>[ NAMA MAHASISWA ]</w:t>
      </w:r>
      <w:r>
        <w:br/>
        <w:t>NIM: XXXXXXXXXX</w:t>
      </w:r>
    </w:p>
    <w:p w14:paraId="078D1966" w14:textId="77777777" w:rsidR="000F29D2" w:rsidRDefault="006F2F3A">
      <w:r>
        <w:lastRenderedPageBreak/>
        <w:br w:type="page"/>
      </w:r>
    </w:p>
    <w:p w14:paraId="4B1424C9" w14:textId="77777777" w:rsidR="000F29D2" w:rsidRDefault="006F2F3A">
      <w:pPr>
        <w:spacing w:before="480" w:after="240"/>
        <w:jc w:val="center"/>
      </w:pPr>
      <w:r>
        <w:rPr>
          <w:b/>
          <w:sz w:val="28"/>
        </w:rPr>
        <w:lastRenderedPageBreak/>
        <w:t>LEMBAR PERSETUJUAN LAPORAN RPL</w:t>
      </w:r>
    </w:p>
    <w:p w14:paraId="5ED41ED7" w14:textId="77777777" w:rsidR="000F29D2" w:rsidRDefault="006F2F3A">
      <w:pPr>
        <w:spacing w:after="120" w:line="360" w:lineRule="auto"/>
        <w:ind w:firstLine="576"/>
        <w:jc w:val="both"/>
      </w:pPr>
      <w:r>
        <w:t>Laporan Rekayasa Perangkat Lunak dengan judul:</w:t>
      </w:r>
    </w:p>
    <w:p w14:paraId="0AB0068F" w14:textId="77777777" w:rsidR="000F29D2" w:rsidRDefault="006F2F3A">
      <w:pPr>
        <w:spacing w:after="120" w:line="360" w:lineRule="auto"/>
        <w:jc w:val="center"/>
      </w:pPr>
      <w:r>
        <w:t>"SISTEM PENDUKUNG KEPUTUSAN PENGADAAN DAN ADVISORY INFRASTRUKTUR TEKNOLOGI INFORMASI BERBASIS WEB MENG</w:t>
      </w:r>
      <w:r>
        <w:t>GUNAKAN METODE SIMPLE ADDITIVE WEIGHTING (SAW) PADA SOFTWARE HOUSE"</w:t>
      </w:r>
    </w:p>
    <w:p w14:paraId="1DF8575F" w14:textId="77777777" w:rsidR="000F29D2" w:rsidRDefault="006F2F3A">
      <w:pPr>
        <w:spacing w:after="120" w:line="360" w:lineRule="auto"/>
        <w:ind w:firstLine="576"/>
        <w:jc w:val="both"/>
      </w:pPr>
      <w:r>
        <w:t>Telah diperiksa dan disetujui sebagai pemenuhan tugas proyek mata kuliah Rekayasa Perangkat Lunak pada Program Studi Teknik Informatika Fakultas Ilmu Komputer Universitas Pamulang.</w:t>
      </w:r>
    </w:p>
    <w:p w14:paraId="5B3C8C8F" w14:textId="77777777" w:rsidR="000F29D2" w:rsidRDefault="006F2F3A">
      <w:pPr>
        <w:spacing w:before="800"/>
        <w:jc w:val="center"/>
      </w:pPr>
      <w:r>
        <w:t>Tangera</w:t>
      </w:r>
      <w:r>
        <w:t>ng Selatan, Oktober 2026</w:t>
      </w:r>
      <w:r>
        <w:br/>
        <w:t>Menyetujui,</w:t>
      </w:r>
      <w:r>
        <w:br/>
      </w:r>
      <w:r>
        <w:br/>
      </w:r>
      <w:r>
        <w:br/>
        <w:t>Dosen Pengampu Mata Kuliah RPL,</w:t>
      </w:r>
      <w:r>
        <w:br/>
      </w:r>
      <w:r>
        <w:br/>
      </w:r>
      <w:r>
        <w:br/>
      </w:r>
      <w:r>
        <w:br/>
      </w:r>
      <w:r>
        <w:br/>
        <w:t>[ Nama Lengkap Dosen Pengampu, M.Kom. ]</w:t>
      </w:r>
      <w:r>
        <w:br/>
        <w:t>NIDN: XXXXXXXXXX</w:t>
      </w:r>
    </w:p>
    <w:p w14:paraId="3CE93ADE" w14:textId="77777777" w:rsidR="000F29D2" w:rsidRDefault="006F2F3A">
      <w:r>
        <w:br w:type="page"/>
      </w:r>
    </w:p>
    <w:p w14:paraId="5A842639" w14:textId="77777777" w:rsidR="000F29D2" w:rsidRDefault="006F2F3A">
      <w:pPr>
        <w:spacing w:before="480" w:after="240"/>
        <w:jc w:val="center"/>
      </w:pPr>
      <w:r>
        <w:rPr>
          <w:b/>
          <w:sz w:val="28"/>
        </w:rPr>
        <w:lastRenderedPageBreak/>
        <w:t>ABSTRAK</w:t>
      </w:r>
    </w:p>
    <w:p w14:paraId="1ABB2ECD" w14:textId="77777777" w:rsidR="000F29D2" w:rsidRDefault="006F2F3A">
      <w:pPr>
        <w:spacing w:after="120" w:line="360" w:lineRule="auto"/>
        <w:ind w:firstLine="576"/>
        <w:jc w:val="both"/>
      </w:pPr>
      <w:r>
        <w:t xml:space="preserve">Pertumbuhan ekosistem rekayasa perangkat lunak dan artificial intelligence menuntut software house serta </w:t>
      </w:r>
      <w:r>
        <w:t xml:space="preserve">enterprise IT departments untuk memilih infrastruktur komputasi yang tepat dan berdaya guna tinggi. Dilema arsitektural antara menyewa instans Cloud bulanan (OpEx) seperti AWS, GCP, Azure, dan DigitalOcean, atau berinvestasi pada Dedicated GPU Server Rigs </w:t>
      </w:r>
      <w:r>
        <w:t>on-premises (CapEx) dengan amortisasi hardware sering kali memicu pembengkakan anggaran (over-budgeting) dan kesalahan estimasi kapasitas. Penelitian ini merancang dan membangun platform SmartInfra, yaitu sistem pendukung keputusan (SPK) pemilihan dan peng</w:t>
      </w:r>
      <w:r>
        <w:t>adaan infrastruktur IT berbasis web menggunakan metode Simple Additive Weighting (SAW). Sistem mengevaluasi 6 kriteria terukur: Biaya Sewa/Investasi (Cost), Kekuatan Komputasi CPU (Benefit), Kapasitas RAM DDR4/DDR5 ECC (Benefit), Kecepatan &amp; Kapasitas Stor</w:t>
      </w:r>
      <w:r>
        <w:t>age NVMe IOPS (Benefit), Akselerasi GPU/VRAM Tensor Cores (Benefit), dan Jaminan Uptime SLA Keandalan (Benefit). Kebaruan (novelty) dari SmartInfra terletak pada penyediaan 3 profil beban kerja terkalibrasi (Web Apps &amp; Microservices, Database &amp; Big Data, A</w:t>
      </w:r>
      <w:r>
        <w:t>I &amp; Deep Learning), kalkulator Total Cost of Ownership (TCO) OpEx vs CapEx, serta alur Request for Quotation (RFQ) terintegrasi dengan pemisahan tugas (Segregation of Duties) antara IT Solution Architect dan Sysadmin Utama. Pengujian sistem dilakukan melal</w:t>
      </w:r>
      <w:r>
        <w:t>ui Black-Box Testing pada 11 kasus uji fungsional dengan hasil 100% valid, serta White-Box Testing (Basis Path Testing) dengan nilai Cyclomatic Complexity V(G)=4 yang membuktikan seluruh alur logika perhitungan matematis bebas dari cacat logika.</w:t>
      </w:r>
    </w:p>
    <w:p w14:paraId="19FF3D00" w14:textId="77777777" w:rsidR="000F29D2" w:rsidRDefault="006F2F3A">
      <w:pPr>
        <w:spacing w:after="120" w:line="360" w:lineRule="auto"/>
        <w:jc w:val="both"/>
      </w:pPr>
      <w:r>
        <w:t>Kata Kunci</w:t>
      </w:r>
      <w:r>
        <w:t>: Sistem Pendukung Keputusan, Simple Additive Weighting (SAW), Infrastruktur IT, Cloud Computing, GPU Server, Total Cost of Ownership (TCO), Request for Quotation (RFQ).</w:t>
      </w:r>
    </w:p>
    <w:p w14:paraId="6FD3EA43" w14:textId="77777777" w:rsidR="000F29D2" w:rsidRDefault="006F2F3A">
      <w:r>
        <w:br w:type="page"/>
      </w:r>
    </w:p>
    <w:p w14:paraId="2FCEEE33" w14:textId="77777777" w:rsidR="000F29D2" w:rsidRDefault="006F2F3A">
      <w:pPr>
        <w:spacing w:before="480" w:after="240"/>
        <w:jc w:val="center"/>
      </w:pPr>
      <w:r>
        <w:rPr>
          <w:b/>
          <w:sz w:val="28"/>
        </w:rPr>
        <w:lastRenderedPageBreak/>
        <w:t>ABSTRACT</w:t>
      </w:r>
    </w:p>
    <w:p w14:paraId="3094D6B2" w14:textId="77777777" w:rsidR="000F29D2" w:rsidRDefault="006F2F3A">
      <w:pPr>
        <w:spacing w:after="120" w:line="360" w:lineRule="auto"/>
        <w:ind w:firstLine="576"/>
        <w:jc w:val="both"/>
      </w:pPr>
      <w:r>
        <w:t>The rapid proliferation of software engineering and artificial intelligence</w:t>
      </w:r>
      <w:r>
        <w:t xml:space="preserve"> ecosystems demands software houses and enterprise IT departments to select cost-efficient, high-performance computing infrastructure. The architectural dilemma between subscribing to monthly cloud server instances (OpEx) such as AWS, GCP, Azure, and Digit</w:t>
      </w:r>
      <w:r>
        <w:t xml:space="preserve">alOcean versus capital expenditure in dedicated on-premises GPU server rigs (CapEx) frequently results in budget overruns and capacity miscalculations. This study designs and develops SmartInfra, a web-based IT infrastructure advisory and decision support </w:t>
      </w:r>
      <w:r>
        <w:t xml:space="preserve">system (DSS) utilizing the Simple Additive Weighting (SAW) method. The platform systematically assesses 6 quantitative criteria: Monthly Cost/Investment (Cost), CPU Benchmark (Benefit), ECC RAM Capacity (Benefit), NVMe SSD Speed &amp; IOPS (Benefit), GPU VRAM </w:t>
      </w:r>
      <w:r>
        <w:t>Tensor Cores (Benefit), and SLA Uptime Reliability (Benefit). The novelty of SmartInfra lies in its 3 calibrated workload profiles (Web Apps &amp; Microservices, Database &amp; Big Data Analytics, AI &amp; Deep Learning), an interactive Total Cost of Ownership (TCO) O</w:t>
      </w:r>
      <w:r>
        <w:t>pEx vs. CapEx calculator, and an integrated Request for Quotation (RFQ) workflow enforcing Segregation of Duties between IT Solution Architects and Sysadmins. System validation was executed using Black-Box Testing across 11 test scenarios yielding 100% val</w:t>
      </w:r>
      <w:r>
        <w:t>idity, and White-Box Testing (Basis Path Testing) with Cyclomatic Complexity V(G)=4 confirming that the mathematical execution logic is defect-free.</w:t>
      </w:r>
    </w:p>
    <w:p w14:paraId="58FD3F08" w14:textId="77777777" w:rsidR="000F29D2" w:rsidRDefault="006F2F3A">
      <w:pPr>
        <w:spacing w:after="120" w:line="360" w:lineRule="auto"/>
        <w:jc w:val="both"/>
      </w:pPr>
      <w:r>
        <w:t>Keywords: Decision Support System, Simple Additive Weighting (SAW), IT Infrastructure, Cloud Computing, Ded</w:t>
      </w:r>
      <w:r>
        <w:t>icated GPU Server, Total Cost of Ownership (TCO), Request for Quotation (RFQ).</w:t>
      </w:r>
    </w:p>
    <w:p w14:paraId="066803FB" w14:textId="77777777" w:rsidR="000F29D2" w:rsidRDefault="006F2F3A">
      <w:r>
        <w:br w:type="page"/>
      </w:r>
    </w:p>
    <w:p w14:paraId="5F6D6124" w14:textId="77777777" w:rsidR="000F29D2" w:rsidRDefault="006F2F3A">
      <w:pPr>
        <w:spacing w:before="480" w:after="240"/>
        <w:jc w:val="center"/>
      </w:pPr>
      <w:r>
        <w:rPr>
          <w:b/>
          <w:sz w:val="28"/>
        </w:rPr>
        <w:lastRenderedPageBreak/>
        <w:t>DAFTAR SIMBOL</w:t>
      </w:r>
    </w:p>
    <w:p w14:paraId="02347B52" w14:textId="77777777" w:rsidR="000F29D2" w:rsidRDefault="006F2F3A">
      <w:pPr>
        <w:spacing w:after="120" w:line="360" w:lineRule="auto"/>
        <w:jc w:val="both"/>
      </w:pPr>
      <w:r>
        <w:t xml:space="preserve">Berikut adalah daftar simbol dan notasi Unified Modeling Language (UML) yang digunakan dalam pemodelan arsitektur sistem SmartInfra sesuai standar Sparx Systems </w:t>
      </w:r>
      <w:r>
        <w:t>Enterprise Architect:</w:t>
      </w:r>
    </w:p>
    <w:tbl>
      <w:tblPr>
        <w:tblW w:w="0" w:type="auto"/>
        <w:jc w:val="center"/>
        <w:tblLook w:val="04A0" w:firstRow="1" w:lastRow="0" w:firstColumn="1" w:lastColumn="0" w:noHBand="0" w:noVBand="1"/>
      </w:tblPr>
      <w:tblGrid>
        <w:gridCol w:w="696"/>
        <w:gridCol w:w="2241"/>
        <w:gridCol w:w="5563"/>
      </w:tblGrid>
      <w:tr w:rsidR="000F29D2" w14:paraId="5454C3E6" w14:textId="77777777">
        <w:trPr>
          <w:jc w:val="center"/>
        </w:trPr>
        <w:tc>
          <w:tcPr>
            <w:tcW w:w="720" w:type="dxa"/>
            <w:shd w:val="clear" w:color="auto" w:fill="EAEAEA"/>
            <w:tcMar>
              <w:top w:w="90" w:type="dxa"/>
              <w:left w:w="110" w:type="dxa"/>
              <w:bottom w:w="90" w:type="dxa"/>
              <w:right w:w="110" w:type="dxa"/>
            </w:tcMar>
            <w:vAlign w:val="center"/>
          </w:tcPr>
          <w:p w14:paraId="326BB914" w14:textId="77777777" w:rsidR="000F29D2" w:rsidRDefault="006F2F3A">
            <w:pPr>
              <w:jc w:val="center"/>
            </w:pPr>
            <w:r>
              <w:rPr>
                <w:b/>
                <w:sz w:val="19"/>
              </w:rPr>
              <w:t>No.</w:t>
            </w:r>
          </w:p>
        </w:tc>
        <w:tc>
          <w:tcPr>
            <w:tcW w:w="1872" w:type="dxa"/>
            <w:shd w:val="clear" w:color="auto" w:fill="EAEAEA"/>
            <w:tcMar>
              <w:top w:w="90" w:type="dxa"/>
              <w:left w:w="110" w:type="dxa"/>
              <w:bottom w:w="90" w:type="dxa"/>
              <w:right w:w="110" w:type="dxa"/>
            </w:tcMar>
            <w:vAlign w:val="center"/>
          </w:tcPr>
          <w:p w14:paraId="69A80843" w14:textId="77777777" w:rsidR="000F29D2" w:rsidRDefault="006F2F3A">
            <w:pPr>
              <w:jc w:val="center"/>
            </w:pPr>
            <w:r>
              <w:rPr>
                <w:b/>
                <w:sz w:val="19"/>
              </w:rPr>
              <w:t>Bentuk Simbol Visual</w:t>
            </w:r>
          </w:p>
        </w:tc>
        <w:tc>
          <w:tcPr>
            <w:tcW w:w="6048" w:type="dxa"/>
            <w:shd w:val="clear" w:color="auto" w:fill="EAEAEA"/>
            <w:tcMar>
              <w:top w:w="90" w:type="dxa"/>
              <w:left w:w="110" w:type="dxa"/>
              <w:bottom w:w="90" w:type="dxa"/>
              <w:right w:w="110" w:type="dxa"/>
            </w:tcMar>
            <w:vAlign w:val="center"/>
          </w:tcPr>
          <w:p w14:paraId="6E51D491" w14:textId="77777777" w:rsidR="000F29D2" w:rsidRDefault="006F2F3A">
            <w:r>
              <w:rPr>
                <w:b/>
                <w:sz w:val="19"/>
              </w:rPr>
              <w:t>Nama Simbol &amp; Keterangan Fungsi</w:t>
            </w:r>
          </w:p>
        </w:tc>
      </w:tr>
      <w:tr w:rsidR="000F29D2" w14:paraId="09F118C7" w14:textId="77777777">
        <w:trPr>
          <w:jc w:val="center"/>
        </w:trPr>
        <w:tc>
          <w:tcPr>
            <w:tcW w:w="720" w:type="dxa"/>
            <w:shd w:val="clear" w:color="auto" w:fill="FFFFFF"/>
            <w:tcMar>
              <w:top w:w="70" w:type="dxa"/>
              <w:left w:w="90" w:type="dxa"/>
              <w:bottom w:w="70" w:type="dxa"/>
              <w:right w:w="90" w:type="dxa"/>
            </w:tcMar>
            <w:vAlign w:val="center"/>
          </w:tcPr>
          <w:p w14:paraId="52EC26E5" w14:textId="77777777" w:rsidR="000F29D2" w:rsidRDefault="006F2F3A">
            <w:pPr>
              <w:jc w:val="center"/>
            </w:pPr>
            <w:r>
              <w:rPr>
                <w:sz w:val="19"/>
              </w:rPr>
              <w:t>1</w:t>
            </w:r>
          </w:p>
        </w:tc>
        <w:tc>
          <w:tcPr>
            <w:tcW w:w="1872" w:type="dxa"/>
            <w:shd w:val="clear" w:color="auto" w:fill="FFFFFF"/>
            <w:tcMar>
              <w:top w:w="70" w:type="dxa"/>
              <w:left w:w="90" w:type="dxa"/>
              <w:bottom w:w="70" w:type="dxa"/>
              <w:right w:w="90" w:type="dxa"/>
            </w:tcMar>
            <w:vAlign w:val="center"/>
          </w:tcPr>
          <w:p w14:paraId="489CFEF3" w14:textId="77777777" w:rsidR="000F29D2" w:rsidRDefault="006F2F3A">
            <w:pPr>
              <w:jc w:val="center"/>
            </w:pPr>
            <w:r>
              <w:rPr>
                <w:noProof/>
              </w:rPr>
              <w:drawing>
                <wp:inline distT="0" distB="0" distL="0" distR="0" wp14:anchorId="48792FE5" wp14:editId="6C2F4080">
                  <wp:extent cx="777240" cy="545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actor.png"/>
                          <pic:cNvPicPr/>
                        </pic:nvPicPr>
                        <pic:blipFill>
                          <a:blip r:embed="rId6"/>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49ED8F5C" w14:textId="77777777" w:rsidR="000F29D2" w:rsidRDefault="006F2F3A">
            <w:pPr>
              <w:spacing w:after="40"/>
            </w:pPr>
            <w:r>
              <w:rPr>
                <w:b/>
                <w:sz w:val="19"/>
              </w:rPr>
              <w:t>Actor (Use Case Diagram)</w:t>
            </w:r>
          </w:p>
          <w:p w14:paraId="39A1A985" w14:textId="77777777" w:rsidR="000F29D2" w:rsidRDefault="006F2F3A">
            <w:pPr>
              <w:spacing w:after="0"/>
              <w:jc w:val="both"/>
            </w:pPr>
            <w:r>
              <w:rPr>
                <w:sz w:val="18"/>
              </w:rPr>
              <w:t>Menggambarkan peran eksternal (Sysadmin, IT Solution Architect, Klien Instansi) yang berinteraksi langsung dengan sistem.</w:t>
            </w:r>
          </w:p>
        </w:tc>
      </w:tr>
      <w:tr w:rsidR="000F29D2" w14:paraId="1D0E31A4" w14:textId="77777777">
        <w:trPr>
          <w:jc w:val="center"/>
        </w:trPr>
        <w:tc>
          <w:tcPr>
            <w:tcW w:w="720" w:type="dxa"/>
            <w:shd w:val="clear" w:color="auto" w:fill="FFFFFF"/>
            <w:tcMar>
              <w:top w:w="70" w:type="dxa"/>
              <w:left w:w="90" w:type="dxa"/>
              <w:bottom w:w="70" w:type="dxa"/>
              <w:right w:w="90" w:type="dxa"/>
            </w:tcMar>
            <w:vAlign w:val="center"/>
          </w:tcPr>
          <w:p w14:paraId="01504C62" w14:textId="77777777" w:rsidR="000F29D2" w:rsidRDefault="006F2F3A">
            <w:pPr>
              <w:jc w:val="center"/>
            </w:pPr>
            <w:r>
              <w:rPr>
                <w:sz w:val="19"/>
              </w:rPr>
              <w:t>2</w:t>
            </w:r>
          </w:p>
        </w:tc>
        <w:tc>
          <w:tcPr>
            <w:tcW w:w="1872" w:type="dxa"/>
            <w:shd w:val="clear" w:color="auto" w:fill="FFFFFF"/>
            <w:tcMar>
              <w:top w:w="70" w:type="dxa"/>
              <w:left w:w="90" w:type="dxa"/>
              <w:bottom w:w="70" w:type="dxa"/>
              <w:right w:w="90" w:type="dxa"/>
            </w:tcMar>
            <w:vAlign w:val="center"/>
          </w:tcPr>
          <w:p w14:paraId="008F0706" w14:textId="77777777" w:rsidR="000F29D2" w:rsidRDefault="006F2F3A">
            <w:pPr>
              <w:jc w:val="center"/>
            </w:pPr>
            <w:r>
              <w:rPr>
                <w:noProof/>
              </w:rPr>
              <w:drawing>
                <wp:inline distT="0" distB="0" distL="0" distR="0" wp14:anchorId="6BCA664F" wp14:editId="4EC3CF9F">
                  <wp:extent cx="777240" cy="545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usecase.png"/>
                          <pic:cNvPicPr/>
                        </pic:nvPicPr>
                        <pic:blipFill>
                          <a:blip r:embed="rId7"/>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0A0D263C" w14:textId="77777777" w:rsidR="000F29D2" w:rsidRDefault="006F2F3A">
            <w:pPr>
              <w:spacing w:after="40"/>
            </w:pPr>
            <w:r>
              <w:rPr>
                <w:b/>
                <w:sz w:val="19"/>
              </w:rPr>
              <w:t>Use Case</w:t>
            </w:r>
          </w:p>
          <w:p w14:paraId="35807B7D" w14:textId="77777777" w:rsidR="000F29D2" w:rsidRDefault="006F2F3A">
            <w:pPr>
              <w:spacing w:after="0"/>
              <w:jc w:val="both"/>
            </w:pPr>
            <w:r>
              <w:rPr>
                <w:sz w:val="18"/>
              </w:rPr>
              <w:t>Merepresentasikan fungsi, layanan komputasi, atau skenario proses bisnis RFQ yang disediakan oleh sistem.</w:t>
            </w:r>
          </w:p>
        </w:tc>
      </w:tr>
      <w:tr w:rsidR="000F29D2" w14:paraId="6224DF72" w14:textId="77777777">
        <w:trPr>
          <w:jc w:val="center"/>
        </w:trPr>
        <w:tc>
          <w:tcPr>
            <w:tcW w:w="720" w:type="dxa"/>
            <w:shd w:val="clear" w:color="auto" w:fill="FFFFFF"/>
            <w:tcMar>
              <w:top w:w="70" w:type="dxa"/>
              <w:left w:w="90" w:type="dxa"/>
              <w:bottom w:w="70" w:type="dxa"/>
              <w:right w:w="90" w:type="dxa"/>
            </w:tcMar>
            <w:vAlign w:val="center"/>
          </w:tcPr>
          <w:p w14:paraId="44932909" w14:textId="77777777" w:rsidR="000F29D2" w:rsidRDefault="006F2F3A">
            <w:pPr>
              <w:jc w:val="center"/>
            </w:pPr>
            <w:r>
              <w:rPr>
                <w:sz w:val="19"/>
              </w:rPr>
              <w:t>3</w:t>
            </w:r>
          </w:p>
        </w:tc>
        <w:tc>
          <w:tcPr>
            <w:tcW w:w="1872" w:type="dxa"/>
            <w:shd w:val="clear" w:color="auto" w:fill="FFFFFF"/>
            <w:tcMar>
              <w:top w:w="70" w:type="dxa"/>
              <w:left w:w="90" w:type="dxa"/>
              <w:bottom w:w="70" w:type="dxa"/>
              <w:right w:w="90" w:type="dxa"/>
            </w:tcMar>
            <w:vAlign w:val="center"/>
          </w:tcPr>
          <w:p w14:paraId="5C9A0A8C" w14:textId="77777777" w:rsidR="000F29D2" w:rsidRDefault="006F2F3A">
            <w:pPr>
              <w:jc w:val="center"/>
            </w:pPr>
            <w:r>
              <w:rPr>
                <w:noProof/>
              </w:rPr>
              <w:drawing>
                <wp:inline distT="0" distB="0" distL="0" distR="0" wp14:anchorId="4900E865" wp14:editId="42E0382B">
                  <wp:extent cx="777240" cy="545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association.png"/>
                          <pic:cNvPicPr/>
                        </pic:nvPicPr>
                        <pic:blipFill>
                          <a:blip r:embed="rId8"/>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1C937341" w14:textId="77777777" w:rsidR="000F29D2" w:rsidRDefault="006F2F3A">
            <w:pPr>
              <w:spacing w:after="40"/>
            </w:pPr>
            <w:r>
              <w:rPr>
                <w:b/>
                <w:sz w:val="19"/>
              </w:rPr>
              <w:t>Association (Asosiasi)</w:t>
            </w:r>
          </w:p>
          <w:p w14:paraId="5FB948A6" w14:textId="77777777" w:rsidR="000F29D2" w:rsidRDefault="006F2F3A">
            <w:pPr>
              <w:spacing w:after="0"/>
              <w:jc w:val="both"/>
            </w:pPr>
            <w:r>
              <w:rPr>
                <w:sz w:val="18"/>
              </w:rPr>
              <w:t>Garis relasi solid yang menghubungkan aktor dengan use case yang berhak diaksesnya.</w:t>
            </w:r>
          </w:p>
        </w:tc>
      </w:tr>
      <w:tr w:rsidR="000F29D2" w14:paraId="3B5914A1" w14:textId="77777777">
        <w:trPr>
          <w:jc w:val="center"/>
        </w:trPr>
        <w:tc>
          <w:tcPr>
            <w:tcW w:w="720" w:type="dxa"/>
            <w:shd w:val="clear" w:color="auto" w:fill="FFFFFF"/>
            <w:tcMar>
              <w:top w:w="70" w:type="dxa"/>
              <w:left w:w="90" w:type="dxa"/>
              <w:bottom w:w="70" w:type="dxa"/>
              <w:right w:w="90" w:type="dxa"/>
            </w:tcMar>
            <w:vAlign w:val="center"/>
          </w:tcPr>
          <w:p w14:paraId="3B9CFBC5" w14:textId="77777777" w:rsidR="000F29D2" w:rsidRDefault="006F2F3A">
            <w:pPr>
              <w:jc w:val="center"/>
            </w:pPr>
            <w:r>
              <w:rPr>
                <w:sz w:val="19"/>
              </w:rPr>
              <w:t>4</w:t>
            </w:r>
          </w:p>
        </w:tc>
        <w:tc>
          <w:tcPr>
            <w:tcW w:w="1872" w:type="dxa"/>
            <w:shd w:val="clear" w:color="auto" w:fill="FFFFFF"/>
            <w:tcMar>
              <w:top w:w="70" w:type="dxa"/>
              <w:left w:w="90" w:type="dxa"/>
              <w:bottom w:w="70" w:type="dxa"/>
              <w:right w:w="90" w:type="dxa"/>
            </w:tcMar>
            <w:vAlign w:val="center"/>
          </w:tcPr>
          <w:p w14:paraId="107388DD" w14:textId="77777777" w:rsidR="000F29D2" w:rsidRDefault="006F2F3A">
            <w:pPr>
              <w:jc w:val="center"/>
            </w:pPr>
            <w:r>
              <w:rPr>
                <w:noProof/>
              </w:rPr>
              <w:drawing>
                <wp:inline distT="0" distB="0" distL="0" distR="0" wp14:anchorId="2ED79C6B" wp14:editId="209883B3">
                  <wp:extent cx="777240" cy="545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boundary.png"/>
                          <pic:cNvPicPr/>
                        </pic:nvPicPr>
                        <pic:blipFill>
                          <a:blip r:embed="rId9"/>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3B564706" w14:textId="77777777" w:rsidR="000F29D2" w:rsidRDefault="006F2F3A">
            <w:pPr>
              <w:spacing w:after="40"/>
            </w:pPr>
            <w:r>
              <w:rPr>
                <w:b/>
                <w:sz w:val="19"/>
              </w:rPr>
              <w:t>System Boundary</w:t>
            </w:r>
          </w:p>
          <w:p w14:paraId="77EF889E" w14:textId="77777777" w:rsidR="000F29D2" w:rsidRDefault="006F2F3A">
            <w:pPr>
              <w:spacing w:after="0"/>
              <w:jc w:val="both"/>
            </w:pPr>
            <w:r>
              <w:rPr>
                <w:sz w:val="18"/>
              </w:rPr>
              <w:t>Batas kotak siste</w:t>
            </w:r>
            <w:r>
              <w:rPr>
                <w:sz w:val="18"/>
              </w:rPr>
              <w:t>m yang menegaskan ruang lingkup aplikasi SmartInfra dari lingkungan eksternal.</w:t>
            </w:r>
          </w:p>
        </w:tc>
      </w:tr>
      <w:tr w:rsidR="000F29D2" w14:paraId="636E5587" w14:textId="77777777">
        <w:trPr>
          <w:jc w:val="center"/>
        </w:trPr>
        <w:tc>
          <w:tcPr>
            <w:tcW w:w="720" w:type="dxa"/>
            <w:shd w:val="clear" w:color="auto" w:fill="FFFFFF"/>
            <w:tcMar>
              <w:top w:w="70" w:type="dxa"/>
              <w:left w:w="90" w:type="dxa"/>
              <w:bottom w:w="70" w:type="dxa"/>
              <w:right w:w="90" w:type="dxa"/>
            </w:tcMar>
            <w:vAlign w:val="center"/>
          </w:tcPr>
          <w:p w14:paraId="63792872" w14:textId="77777777" w:rsidR="000F29D2" w:rsidRDefault="006F2F3A">
            <w:pPr>
              <w:jc w:val="center"/>
            </w:pPr>
            <w:r>
              <w:rPr>
                <w:sz w:val="19"/>
              </w:rPr>
              <w:t>5</w:t>
            </w:r>
          </w:p>
        </w:tc>
        <w:tc>
          <w:tcPr>
            <w:tcW w:w="1872" w:type="dxa"/>
            <w:shd w:val="clear" w:color="auto" w:fill="FFFFFF"/>
            <w:tcMar>
              <w:top w:w="70" w:type="dxa"/>
              <w:left w:w="90" w:type="dxa"/>
              <w:bottom w:w="70" w:type="dxa"/>
              <w:right w:w="90" w:type="dxa"/>
            </w:tcMar>
            <w:vAlign w:val="center"/>
          </w:tcPr>
          <w:p w14:paraId="3A1193F4" w14:textId="77777777" w:rsidR="000F29D2" w:rsidRDefault="006F2F3A">
            <w:pPr>
              <w:jc w:val="center"/>
            </w:pPr>
            <w:r>
              <w:t>sym_include.png</w:t>
            </w:r>
          </w:p>
        </w:tc>
        <w:tc>
          <w:tcPr>
            <w:tcW w:w="6048" w:type="dxa"/>
            <w:shd w:val="clear" w:color="auto" w:fill="FFFFFF"/>
            <w:tcMar>
              <w:top w:w="70" w:type="dxa"/>
              <w:left w:w="90" w:type="dxa"/>
              <w:bottom w:w="70" w:type="dxa"/>
              <w:right w:w="90" w:type="dxa"/>
            </w:tcMar>
            <w:vAlign w:val="center"/>
          </w:tcPr>
          <w:p w14:paraId="4F65B8C1" w14:textId="77777777" w:rsidR="000F29D2" w:rsidRDefault="006F2F3A">
            <w:pPr>
              <w:spacing w:after="40"/>
            </w:pPr>
            <w:r>
              <w:rPr>
                <w:b/>
                <w:sz w:val="19"/>
              </w:rPr>
              <w:t>&lt;&lt;include&gt;&gt; Dependency</w:t>
            </w:r>
          </w:p>
          <w:p w14:paraId="0C6D9809" w14:textId="77777777" w:rsidR="000F29D2" w:rsidRDefault="006F2F3A">
            <w:pPr>
              <w:spacing w:after="0"/>
              <w:jc w:val="both"/>
            </w:pPr>
            <w:r>
              <w:rPr>
                <w:sz w:val="18"/>
              </w:rPr>
              <w:t xml:space="preserve">Relasi ketergantungan wajib di mana use case sumber mensyaratkan eksekusi use case target (misal: asistensi RFQ mewajibkan </w:t>
            </w:r>
            <w:r>
              <w:rPr>
                <w:sz w:val="18"/>
              </w:rPr>
              <w:t>otentikasi JWT).</w:t>
            </w:r>
          </w:p>
        </w:tc>
      </w:tr>
      <w:tr w:rsidR="000F29D2" w14:paraId="773A68F2" w14:textId="77777777">
        <w:trPr>
          <w:jc w:val="center"/>
        </w:trPr>
        <w:tc>
          <w:tcPr>
            <w:tcW w:w="720" w:type="dxa"/>
            <w:shd w:val="clear" w:color="auto" w:fill="FFFFFF"/>
            <w:tcMar>
              <w:top w:w="70" w:type="dxa"/>
              <w:left w:w="90" w:type="dxa"/>
              <w:bottom w:w="70" w:type="dxa"/>
              <w:right w:w="90" w:type="dxa"/>
            </w:tcMar>
            <w:vAlign w:val="center"/>
          </w:tcPr>
          <w:p w14:paraId="1AD40818" w14:textId="77777777" w:rsidR="000F29D2" w:rsidRDefault="006F2F3A">
            <w:pPr>
              <w:jc w:val="center"/>
            </w:pPr>
            <w:r>
              <w:rPr>
                <w:sz w:val="19"/>
              </w:rPr>
              <w:t>6</w:t>
            </w:r>
          </w:p>
        </w:tc>
        <w:tc>
          <w:tcPr>
            <w:tcW w:w="1872" w:type="dxa"/>
            <w:shd w:val="clear" w:color="auto" w:fill="FFFFFF"/>
            <w:tcMar>
              <w:top w:w="70" w:type="dxa"/>
              <w:left w:w="90" w:type="dxa"/>
              <w:bottom w:w="70" w:type="dxa"/>
              <w:right w:w="90" w:type="dxa"/>
            </w:tcMar>
            <w:vAlign w:val="center"/>
          </w:tcPr>
          <w:p w14:paraId="53473159" w14:textId="77777777" w:rsidR="000F29D2" w:rsidRDefault="006F2F3A">
            <w:pPr>
              <w:jc w:val="center"/>
            </w:pPr>
            <w:r>
              <w:t>sym_extend.png</w:t>
            </w:r>
          </w:p>
        </w:tc>
        <w:tc>
          <w:tcPr>
            <w:tcW w:w="6048" w:type="dxa"/>
            <w:shd w:val="clear" w:color="auto" w:fill="FFFFFF"/>
            <w:tcMar>
              <w:top w:w="70" w:type="dxa"/>
              <w:left w:w="90" w:type="dxa"/>
              <w:bottom w:w="70" w:type="dxa"/>
              <w:right w:w="90" w:type="dxa"/>
            </w:tcMar>
            <w:vAlign w:val="center"/>
          </w:tcPr>
          <w:p w14:paraId="6D3CF8BF" w14:textId="77777777" w:rsidR="000F29D2" w:rsidRDefault="006F2F3A">
            <w:pPr>
              <w:spacing w:after="40"/>
            </w:pPr>
            <w:r>
              <w:rPr>
                <w:b/>
                <w:sz w:val="19"/>
              </w:rPr>
              <w:t>&lt;&lt;extend&gt;&gt; Dependency</w:t>
            </w:r>
          </w:p>
          <w:p w14:paraId="571FBA49" w14:textId="77777777" w:rsidR="000F29D2" w:rsidRDefault="006F2F3A">
            <w:pPr>
              <w:spacing w:after="0"/>
              <w:jc w:val="both"/>
            </w:pPr>
            <w:r>
              <w:rPr>
                <w:sz w:val="18"/>
              </w:rPr>
              <w:t>Relasi ketergantungan opsional/kondisional yang memperluas fungsi use case dasar (misal: pelacakan status provisioning setelah RFQ).</w:t>
            </w:r>
          </w:p>
        </w:tc>
      </w:tr>
      <w:tr w:rsidR="000F29D2" w14:paraId="46738EDD" w14:textId="77777777">
        <w:trPr>
          <w:jc w:val="center"/>
        </w:trPr>
        <w:tc>
          <w:tcPr>
            <w:tcW w:w="720" w:type="dxa"/>
            <w:shd w:val="clear" w:color="auto" w:fill="FFFFFF"/>
            <w:tcMar>
              <w:top w:w="70" w:type="dxa"/>
              <w:left w:w="90" w:type="dxa"/>
              <w:bottom w:w="70" w:type="dxa"/>
              <w:right w:w="90" w:type="dxa"/>
            </w:tcMar>
            <w:vAlign w:val="center"/>
          </w:tcPr>
          <w:p w14:paraId="16D8F15F" w14:textId="77777777" w:rsidR="000F29D2" w:rsidRDefault="006F2F3A">
            <w:pPr>
              <w:jc w:val="center"/>
            </w:pPr>
            <w:r>
              <w:rPr>
                <w:sz w:val="19"/>
              </w:rPr>
              <w:t>7</w:t>
            </w:r>
          </w:p>
        </w:tc>
        <w:tc>
          <w:tcPr>
            <w:tcW w:w="1872" w:type="dxa"/>
            <w:shd w:val="clear" w:color="auto" w:fill="FFFFFF"/>
            <w:tcMar>
              <w:top w:w="70" w:type="dxa"/>
              <w:left w:w="90" w:type="dxa"/>
              <w:bottom w:w="70" w:type="dxa"/>
              <w:right w:w="90" w:type="dxa"/>
            </w:tcMar>
            <w:vAlign w:val="center"/>
          </w:tcPr>
          <w:p w14:paraId="1BB07AE4" w14:textId="77777777" w:rsidR="000F29D2" w:rsidRDefault="006F2F3A">
            <w:pPr>
              <w:jc w:val="center"/>
            </w:pPr>
            <w:r>
              <w:rPr>
                <w:noProof/>
              </w:rPr>
              <w:drawing>
                <wp:inline distT="0" distB="0" distL="0" distR="0" wp14:anchorId="160120CE" wp14:editId="445429D8">
                  <wp:extent cx="777240" cy="545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class.png"/>
                          <pic:cNvPicPr/>
                        </pic:nvPicPr>
                        <pic:blipFill>
                          <a:blip r:embed="rId10"/>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5C674B34" w14:textId="77777777" w:rsidR="000F29D2" w:rsidRDefault="006F2F3A">
            <w:pPr>
              <w:spacing w:after="40"/>
            </w:pPr>
            <w:r>
              <w:rPr>
                <w:b/>
                <w:sz w:val="19"/>
              </w:rPr>
              <w:t>Class Box (Class Diagram)</w:t>
            </w:r>
          </w:p>
          <w:p w14:paraId="01BCE395" w14:textId="77777777" w:rsidR="000F29D2" w:rsidRDefault="006F2F3A">
            <w:pPr>
              <w:spacing w:after="0"/>
              <w:jc w:val="both"/>
            </w:pPr>
            <w:r>
              <w:rPr>
                <w:sz w:val="18"/>
              </w:rPr>
              <w:t>Kotak representasi entitas data rel</w:t>
            </w:r>
            <w:r>
              <w:rPr>
                <w:sz w:val="18"/>
              </w:rPr>
              <w:t>asional basis data, atribut teknis, tipe data, dan derajat visibilitas.</w:t>
            </w:r>
          </w:p>
        </w:tc>
      </w:tr>
      <w:tr w:rsidR="000F29D2" w14:paraId="22CEE373" w14:textId="77777777">
        <w:trPr>
          <w:jc w:val="center"/>
        </w:trPr>
        <w:tc>
          <w:tcPr>
            <w:tcW w:w="720" w:type="dxa"/>
            <w:shd w:val="clear" w:color="auto" w:fill="FFFFFF"/>
            <w:tcMar>
              <w:top w:w="70" w:type="dxa"/>
              <w:left w:w="90" w:type="dxa"/>
              <w:bottom w:w="70" w:type="dxa"/>
              <w:right w:w="90" w:type="dxa"/>
            </w:tcMar>
            <w:vAlign w:val="center"/>
          </w:tcPr>
          <w:p w14:paraId="5A3C95EB" w14:textId="77777777" w:rsidR="000F29D2" w:rsidRDefault="006F2F3A">
            <w:pPr>
              <w:jc w:val="center"/>
            </w:pPr>
            <w:r>
              <w:rPr>
                <w:sz w:val="19"/>
              </w:rPr>
              <w:t>8</w:t>
            </w:r>
          </w:p>
        </w:tc>
        <w:tc>
          <w:tcPr>
            <w:tcW w:w="1872" w:type="dxa"/>
            <w:shd w:val="clear" w:color="auto" w:fill="FFFFFF"/>
            <w:tcMar>
              <w:top w:w="70" w:type="dxa"/>
              <w:left w:w="90" w:type="dxa"/>
              <w:bottom w:w="70" w:type="dxa"/>
              <w:right w:w="90" w:type="dxa"/>
            </w:tcMar>
            <w:vAlign w:val="center"/>
          </w:tcPr>
          <w:p w14:paraId="61503CD9" w14:textId="77777777" w:rsidR="000F29D2" w:rsidRDefault="006F2F3A">
            <w:pPr>
              <w:jc w:val="center"/>
            </w:pPr>
            <w:r>
              <w:t>sym_multiplicity.png</w:t>
            </w:r>
          </w:p>
        </w:tc>
        <w:tc>
          <w:tcPr>
            <w:tcW w:w="6048" w:type="dxa"/>
            <w:shd w:val="clear" w:color="auto" w:fill="FFFFFF"/>
            <w:tcMar>
              <w:top w:w="70" w:type="dxa"/>
              <w:left w:w="90" w:type="dxa"/>
              <w:bottom w:w="70" w:type="dxa"/>
              <w:right w:w="90" w:type="dxa"/>
            </w:tcMar>
            <w:vAlign w:val="center"/>
          </w:tcPr>
          <w:p w14:paraId="5E3B40EC" w14:textId="77777777" w:rsidR="000F29D2" w:rsidRDefault="006F2F3A">
            <w:pPr>
              <w:spacing w:after="40"/>
            </w:pPr>
            <w:r>
              <w:rPr>
                <w:b/>
                <w:sz w:val="19"/>
              </w:rPr>
              <w:t>Multiplicity (Kardinalitas)</w:t>
            </w:r>
          </w:p>
          <w:p w14:paraId="223693C0" w14:textId="77777777" w:rsidR="000F29D2" w:rsidRDefault="006F2F3A">
            <w:pPr>
              <w:spacing w:after="0"/>
              <w:jc w:val="both"/>
            </w:pPr>
            <w:r>
              <w:rPr>
                <w:sz w:val="18"/>
              </w:rPr>
              <w:t>Angka penunjuk derajat hubungan relasi antar-entitas (1, 0..*, 1..*, M:N).</w:t>
            </w:r>
          </w:p>
        </w:tc>
      </w:tr>
    </w:tbl>
    <w:p w14:paraId="75F87D2E" w14:textId="77777777" w:rsidR="000F29D2" w:rsidRDefault="006F2F3A">
      <w:r>
        <w:br w:type="page"/>
      </w:r>
    </w:p>
    <w:p w14:paraId="58E735B6" w14:textId="77777777" w:rsidR="000F29D2" w:rsidRDefault="006F2F3A">
      <w:pPr>
        <w:spacing w:before="480" w:after="240"/>
        <w:jc w:val="center"/>
      </w:pPr>
      <w:r>
        <w:rPr>
          <w:b/>
          <w:sz w:val="28"/>
        </w:rPr>
        <w:lastRenderedPageBreak/>
        <w:t>BAB I</w:t>
      </w:r>
      <w:r>
        <w:rPr>
          <w:b/>
          <w:sz w:val="28"/>
        </w:rPr>
        <w:br/>
        <w:t>PENDAHULUAN</w:t>
      </w:r>
    </w:p>
    <w:p w14:paraId="39046574" w14:textId="77777777" w:rsidR="000F29D2" w:rsidRDefault="006F2F3A">
      <w:pPr>
        <w:spacing w:before="280" w:after="120"/>
      </w:pPr>
      <w:r>
        <w:rPr>
          <w:b/>
        </w:rPr>
        <w:t>1.1 Latar Belakang Masalah</w:t>
      </w:r>
    </w:p>
    <w:p w14:paraId="78B4E0EA" w14:textId="77777777" w:rsidR="000F29D2" w:rsidRDefault="006F2F3A">
      <w:pPr>
        <w:spacing w:after="120" w:line="360" w:lineRule="auto"/>
        <w:ind w:firstLine="576"/>
        <w:jc w:val="both"/>
      </w:pPr>
      <w:r>
        <w:t>Dalam era transformasi digital dan komputasi awan, industri rekayasa perangkat lunak (Software Engineering) menghadapi tantangan arsitektural yang semakin kompleks. Perusahaan pengembang perangkat lunak (Software House), startup teknologi, serta laboratori</w:t>
      </w:r>
      <w:r>
        <w:t>um riset Artificial Intelligence (AI) dituntut untuk menyajikan aplikasi dengan tingkat keandalan tinggi, waktu respons instan, dan uptime mencapai 99.99%. Kebutuhan komputasi ini sangat bergantung pada pemilihan infrastruktur server yang mendasarinya.</w:t>
      </w:r>
    </w:p>
    <w:p w14:paraId="4E255FAD" w14:textId="77777777" w:rsidR="000F29D2" w:rsidRDefault="006F2F3A">
      <w:pPr>
        <w:spacing w:after="120" w:line="360" w:lineRule="auto"/>
        <w:ind w:firstLine="576"/>
        <w:jc w:val="both"/>
      </w:pPr>
      <w:r>
        <w:t>Ter</w:t>
      </w:r>
      <w:r>
        <w:t>dapat dua paradigma utama dalam penyediaan infrastruktur komputasi modern: (1) Menyewa instans Cloud Server berbasis langganan bulanan atau operasional (OpEx) seperti Amazon Web Services (AWS), Google Cloud Platform (GCP), Microsoft Azure, dan DigitalOcean</w:t>
      </w:r>
      <w:r>
        <w:t>; atau (2) Mengadakan rak server fisik khusus (Dedicated GPU Server Rigs) secara on-premises sebagai aset modal (CapEx) dengan masa amortisasi 24 hingga 36 bulan.</w:t>
      </w:r>
    </w:p>
    <w:p w14:paraId="0AD454A1" w14:textId="07FC9988" w:rsidR="006F2F3A" w:rsidRDefault="006F2F3A">
      <w:pPr>
        <w:spacing w:after="120" w:line="360" w:lineRule="auto"/>
        <w:ind w:firstLine="576"/>
        <w:jc w:val="both"/>
      </w:pPr>
      <w:r>
        <w:t>Di lapangan, Chief Technology Officer (CTO) dan Solution Architect kerap mengalami dilema kep</w:t>
      </w:r>
      <w:r>
        <w:t xml:space="preserve">utusan karena spesifikasi server bersifat multi-dimensi: vCPU Cores, kapasitas RAM ECC, throughput I/O NVMe storage, dedicated Tensor Core GPU VRAM, dan jaminan Service Level Agreement (SLA). Tanpa metode analisis objektif, software house rentan mengalami </w:t>
      </w:r>
      <w:r>
        <w:t>over-provisioning (pemborosan anggaran hingga 40-60%) atau under-provisioning (kegagalan sistem akibat lonjakan trafik). Untuk menjawab permasalahan ini, dibangun SmartInfra, sebuah Sistem Pendukung Keputusan (SPK) berbasis algoritma Simple Additive Weight</w:t>
      </w:r>
      <w:r>
        <w:t>ing (SAW) yang mengintegrasikan pemodelan beban kerja (workload profiling), simulasi Total Cost of Ownership (TCO), dan alur Request for Quotation (RFQ) enterprise.</w:t>
      </w:r>
    </w:p>
    <w:p w14:paraId="009AB127" w14:textId="77777777" w:rsidR="006F2F3A" w:rsidRDefault="006F2F3A">
      <w:r>
        <w:br w:type="page"/>
      </w:r>
    </w:p>
    <w:p w14:paraId="0F5D43BE" w14:textId="77777777" w:rsidR="000F29D2" w:rsidRDefault="000F29D2">
      <w:pPr>
        <w:spacing w:after="120" w:line="360" w:lineRule="auto"/>
        <w:ind w:firstLine="576"/>
        <w:jc w:val="both"/>
      </w:pPr>
    </w:p>
    <w:p w14:paraId="0EBF63BB" w14:textId="77777777" w:rsidR="000F29D2" w:rsidRDefault="006F2F3A">
      <w:pPr>
        <w:spacing w:before="280" w:after="120"/>
      </w:pPr>
      <w:r>
        <w:rPr>
          <w:b/>
        </w:rPr>
        <w:t>1.2 Identifikasi Masalah</w:t>
      </w:r>
    </w:p>
    <w:p w14:paraId="5F61BC19" w14:textId="77777777" w:rsidR="000F29D2" w:rsidRDefault="006F2F3A">
      <w:pPr>
        <w:pStyle w:val="ListBullet"/>
        <w:spacing w:after="80" w:line="360" w:lineRule="auto"/>
        <w:jc w:val="both"/>
      </w:pPr>
      <w:r>
        <w:t>1. Kompleksitas komparasi teknis multi-kriteria antara berbagai ti</w:t>
      </w:r>
      <w:r>
        <w:t>pe instans server Cloud dan Dedicated GPU Rigs on-premises.</w:t>
      </w:r>
    </w:p>
    <w:p w14:paraId="4379E9A4" w14:textId="77777777" w:rsidR="000F29D2" w:rsidRDefault="006F2F3A">
      <w:pPr>
        <w:pStyle w:val="ListBullet"/>
        <w:spacing w:after="80" w:line="360" w:lineRule="auto"/>
        <w:jc w:val="both"/>
      </w:pPr>
      <w:r>
        <w:t>2. Sulitnya mengukur perbandingan kelayakan finansial antara model biaya operasional bulanan (OpEx) dan investasi hardware jangka panjang (CapEx).</w:t>
      </w:r>
    </w:p>
    <w:p w14:paraId="37051B42" w14:textId="77777777" w:rsidR="000F29D2" w:rsidRDefault="006F2F3A">
      <w:pPr>
        <w:pStyle w:val="ListBullet"/>
        <w:spacing w:after="80" w:line="360" w:lineRule="auto"/>
        <w:jc w:val="both"/>
      </w:pPr>
      <w:r>
        <w:t>3. Ketiadaan platform advisory terpadu yang memfa</w:t>
      </w:r>
      <w:r>
        <w:t>silitasi konsultasi IT Solution Architect, pengajuan RFQ transparan, dan pemisahan tugas (Segregation of Duties) dengan Sysadmin.</w:t>
      </w:r>
    </w:p>
    <w:p w14:paraId="59F39548" w14:textId="77777777" w:rsidR="000F29D2" w:rsidRDefault="006F2F3A">
      <w:pPr>
        <w:spacing w:before="280" w:after="120"/>
      </w:pPr>
      <w:r>
        <w:rPr>
          <w:b/>
        </w:rPr>
        <w:t>1.3 Batasan Masalah</w:t>
      </w:r>
    </w:p>
    <w:p w14:paraId="70B2D0FB" w14:textId="77777777" w:rsidR="000F29D2" w:rsidRDefault="006F2F3A">
      <w:pPr>
        <w:pStyle w:val="ListBullet"/>
        <w:spacing w:after="80" w:line="360" w:lineRule="auto"/>
        <w:jc w:val="both"/>
      </w:pPr>
      <w:r>
        <w:t>1. Metode SPK yang diimplementasikan adalah Simple Additive Weighting (SAW).</w:t>
      </w:r>
    </w:p>
    <w:p w14:paraId="1708279F" w14:textId="77777777" w:rsidR="000F29D2" w:rsidRDefault="006F2F3A">
      <w:pPr>
        <w:pStyle w:val="ListBullet"/>
        <w:spacing w:after="80" w:line="360" w:lineRule="auto"/>
        <w:jc w:val="both"/>
      </w:pPr>
      <w:r>
        <w:t>2. Kriteria evaluasi mencakup</w:t>
      </w:r>
      <w:r>
        <w:t xml:space="preserve"> 6 variabel: Biaya Sewa/Investasi (C1), Skor CPU (C2), Kapasitas RAM (C3), Skor NVMe IOPS (C4), Akselerasi GPU VRAM (C5), dan Garansi SLA Uptime (C6).</w:t>
      </w:r>
    </w:p>
    <w:p w14:paraId="2EE4AABF" w14:textId="77777777" w:rsidR="000F29D2" w:rsidRDefault="006F2F3A">
      <w:pPr>
        <w:pStyle w:val="ListBullet"/>
        <w:spacing w:after="80" w:line="360" w:lineRule="auto"/>
        <w:jc w:val="both"/>
      </w:pPr>
      <w:r>
        <w:t>3. Aktor sistem terbagi menjadi 3 peran: Klien Instansi / Guest RFQ, IT Solution Architect (Sales Consult</w:t>
      </w:r>
      <w:r>
        <w:t>ant), dan Sysadmin Utama (Administrator).</w:t>
      </w:r>
    </w:p>
    <w:p w14:paraId="15772CC4" w14:textId="77777777" w:rsidR="000F29D2" w:rsidRDefault="006F2F3A">
      <w:pPr>
        <w:pStyle w:val="ListBullet"/>
        <w:spacing w:after="80" w:line="360" w:lineRule="auto"/>
        <w:jc w:val="both"/>
      </w:pPr>
      <w:r>
        <w:t>4. Profil beban kerja terkalibrasi mencakup 3 skenario: Web Apps &amp; Microservices, Database &amp; Big Data Analytics, serta AI &amp; Deep Learning Training.</w:t>
      </w:r>
    </w:p>
    <w:p w14:paraId="17FD2AB4" w14:textId="77777777" w:rsidR="000F29D2" w:rsidRDefault="006F2F3A">
      <w:pPr>
        <w:spacing w:before="280" w:after="120"/>
      </w:pPr>
      <w:r>
        <w:rPr>
          <w:b/>
        </w:rPr>
        <w:t>1.4 Rumusan Masalah</w:t>
      </w:r>
    </w:p>
    <w:p w14:paraId="665C0A83" w14:textId="77777777" w:rsidR="000F29D2" w:rsidRDefault="006F2F3A">
      <w:pPr>
        <w:pStyle w:val="ListBullet"/>
        <w:spacing w:after="80" w:line="360" w:lineRule="auto"/>
        <w:jc w:val="both"/>
      </w:pPr>
      <w:r>
        <w:t xml:space="preserve">1. Bagaimana merancang dan </w:t>
      </w:r>
      <w:r>
        <w:t>menerapkan algoritma Simple Additive Weighting (SAW) untuk perangkingan rekomendasi infrastruktur IT sesuai profil beban kerja?</w:t>
      </w:r>
    </w:p>
    <w:p w14:paraId="740C3C99" w14:textId="77777777" w:rsidR="000F29D2" w:rsidRDefault="006F2F3A">
      <w:pPr>
        <w:pStyle w:val="ListBullet"/>
        <w:spacing w:after="80" w:line="360" w:lineRule="auto"/>
        <w:jc w:val="both"/>
      </w:pPr>
      <w:r>
        <w:t>2. Bagaimana mengintegrasikan modul SPK SAW dengan kalkulator analisis Total Cost of Ownership (TCO) OpEx vs CapEx pada platform</w:t>
      </w:r>
      <w:r>
        <w:t xml:space="preserve"> web SmartInfra?</w:t>
      </w:r>
    </w:p>
    <w:p w14:paraId="147DA0D6" w14:textId="77777777" w:rsidR="000F29D2" w:rsidRDefault="006F2F3A">
      <w:pPr>
        <w:pStyle w:val="ListBullet"/>
        <w:spacing w:after="80" w:line="360" w:lineRule="auto"/>
        <w:jc w:val="both"/>
      </w:pPr>
      <w:r>
        <w:lastRenderedPageBreak/>
        <w:t>3. Bagaimana menerapkan tata kelola Segregation of Duties antara IT Solution Architect dan Sysadmin dalam pengelolaan inventaris dan aktivasi SLA?</w:t>
      </w:r>
    </w:p>
    <w:p w14:paraId="328FF0E8" w14:textId="77777777" w:rsidR="000F29D2" w:rsidRDefault="006F2F3A">
      <w:pPr>
        <w:spacing w:before="280" w:after="120"/>
      </w:pPr>
      <w:r>
        <w:rPr>
          <w:b/>
        </w:rPr>
        <w:t>1.5 Tujuan Penelitian</w:t>
      </w:r>
    </w:p>
    <w:p w14:paraId="5719D2D7" w14:textId="77777777" w:rsidR="000F29D2" w:rsidRDefault="006F2F3A">
      <w:pPr>
        <w:pStyle w:val="ListBullet"/>
        <w:spacing w:after="80" w:line="360" w:lineRule="auto"/>
        <w:jc w:val="both"/>
      </w:pPr>
      <w:r>
        <w:t xml:space="preserve">1. Membangun aplikasi SPK pengadaan infrastruktur server berbasis web </w:t>
      </w:r>
      <w:r>
        <w:t>yang presisi, transparan, dan objektif menggunakan metode SAW.</w:t>
      </w:r>
    </w:p>
    <w:p w14:paraId="14BA64CA" w14:textId="77777777" w:rsidR="000F29D2" w:rsidRDefault="006F2F3A">
      <w:pPr>
        <w:pStyle w:val="ListBullet"/>
        <w:spacing w:after="80" w:line="360" w:lineRule="auto"/>
        <w:jc w:val="both"/>
      </w:pPr>
      <w:r>
        <w:t>2. Menyediakan fitur simulasi finansial TCO yang mempermudah estimasi anggaran komputasi harian (daily burn-rate) dan bulanan software house.</w:t>
      </w:r>
    </w:p>
    <w:p w14:paraId="4DB95553" w14:textId="77777777" w:rsidR="000F29D2" w:rsidRDefault="006F2F3A">
      <w:pPr>
        <w:pStyle w:val="ListBullet"/>
        <w:spacing w:after="80" w:line="360" w:lineRule="auto"/>
        <w:jc w:val="both"/>
      </w:pPr>
      <w:r>
        <w:t>3. Mengimplementasikan arsitektur sistem modern ber</w:t>
      </w:r>
      <w:r>
        <w:t>basis Vue 3, Express.js, Prisma ORM, dan MySQL dengan pemodelan standar Enterprise Architect.</w:t>
      </w:r>
    </w:p>
    <w:p w14:paraId="5A0B36FB" w14:textId="77777777" w:rsidR="000F29D2" w:rsidRDefault="006F2F3A">
      <w:pPr>
        <w:spacing w:before="280" w:after="120"/>
      </w:pPr>
      <w:r>
        <w:rPr>
          <w:b/>
        </w:rPr>
        <w:t>1.6 Manfaat Penelitian</w:t>
      </w:r>
    </w:p>
    <w:p w14:paraId="7B490F40" w14:textId="77777777" w:rsidR="000F29D2" w:rsidRDefault="006F2F3A">
      <w:pPr>
        <w:spacing w:after="120" w:line="360" w:lineRule="auto"/>
        <w:ind w:firstLine="576"/>
        <w:jc w:val="both"/>
      </w:pPr>
      <w:r>
        <w:t>Manfaat teoritis dari penelitian ini adalah memperluas kajian literatur rekayasa perangkat lunak terkait penerapan SPK MADM pada domain pen</w:t>
      </w:r>
      <w:r>
        <w:t>gadaan infrastruktur komputasi enterprise. Manfaat praktisnya adalah mempermudah para pengambil keputusan IT dalam memilih konfigurasi server yang paling hemat biaya dan berkinerja tinggi.</w:t>
      </w:r>
    </w:p>
    <w:p w14:paraId="3CDB02CF" w14:textId="77777777" w:rsidR="000F29D2" w:rsidRDefault="006F2F3A">
      <w:r>
        <w:br w:type="page"/>
      </w:r>
    </w:p>
    <w:p w14:paraId="3907A314" w14:textId="77777777" w:rsidR="000F29D2" w:rsidRDefault="006F2F3A">
      <w:pPr>
        <w:spacing w:before="480" w:after="240"/>
        <w:jc w:val="center"/>
      </w:pPr>
      <w:r>
        <w:rPr>
          <w:b/>
          <w:sz w:val="28"/>
        </w:rPr>
        <w:lastRenderedPageBreak/>
        <w:t>BAB II</w:t>
      </w:r>
      <w:r>
        <w:rPr>
          <w:b/>
          <w:sz w:val="28"/>
        </w:rPr>
        <w:br/>
        <w:t>TINJAUAN PUSTAKA DAN LANDASAN TEORI</w:t>
      </w:r>
    </w:p>
    <w:p w14:paraId="750814F9" w14:textId="77777777" w:rsidR="000F29D2" w:rsidRDefault="006F2F3A">
      <w:pPr>
        <w:spacing w:before="280" w:after="120"/>
      </w:pPr>
      <w:r>
        <w:rPr>
          <w:b/>
        </w:rPr>
        <w:t>2.1 Sistem Pendukung K</w:t>
      </w:r>
      <w:r>
        <w:rPr>
          <w:b/>
        </w:rPr>
        <w:t>eputusan (SPK)</w:t>
      </w:r>
    </w:p>
    <w:p w14:paraId="52198513" w14:textId="77777777" w:rsidR="000F29D2" w:rsidRDefault="006F2F3A">
      <w:pPr>
        <w:spacing w:after="120" w:line="360" w:lineRule="auto"/>
        <w:ind w:firstLine="576"/>
        <w:jc w:val="both"/>
      </w:pPr>
      <w:r>
        <w:t>Sistem Pendukung Keputusan (Decision Support System / DSS) adalah sistem interaktif berbasis komputer yang membantu para pengambil keputusan memanfaatkan data dan model matematis untuk memecahkan masalah semi-terstruktur dan tidak terstruktu</w:t>
      </w:r>
      <w:r>
        <w:t>r.</w:t>
      </w:r>
    </w:p>
    <w:p w14:paraId="3813040B" w14:textId="77777777" w:rsidR="000F29D2" w:rsidRDefault="006F2F3A">
      <w:pPr>
        <w:spacing w:before="280" w:after="120"/>
      </w:pPr>
      <w:r>
        <w:rPr>
          <w:b/>
        </w:rPr>
        <w:t>2.2 Metode Simple Additive Weighting (SAW)</w:t>
      </w:r>
    </w:p>
    <w:p w14:paraId="4C8EE12D" w14:textId="77777777" w:rsidR="000F29D2" w:rsidRDefault="006F2F3A">
      <w:pPr>
        <w:spacing w:after="120" w:line="360" w:lineRule="auto"/>
        <w:ind w:firstLine="576"/>
        <w:jc w:val="both"/>
      </w:pPr>
      <w:r>
        <w:t xml:space="preserve">Metode Simple Additive Weighting (SAW) sering juga dikenal dengan istilah metode penjumlahan terbobot. Konsep dasar SAW adalah mencari penjumlahan terbobot dari rating kinerja pada setiap alternatif pada semua </w:t>
      </w:r>
      <w:r>
        <w:t>atribut kriteria.</w:t>
      </w:r>
    </w:p>
    <w:p w14:paraId="20616A9E" w14:textId="77777777" w:rsidR="000F29D2" w:rsidRDefault="006F2F3A">
      <w:pPr>
        <w:spacing w:after="120" w:line="360" w:lineRule="auto"/>
        <w:ind w:firstLine="576"/>
        <w:jc w:val="both"/>
      </w:pPr>
      <w:r>
        <w:t>Tahapan matematis penyelesaian algoritma SAW meliputi:</w:t>
      </w:r>
    </w:p>
    <w:p w14:paraId="5443FF1F" w14:textId="77777777" w:rsidR="000F29D2" w:rsidRDefault="006F2F3A">
      <w:pPr>
        <w:pStyle w:val="ListBullet"/>
        <w:spacing w:after="80" w:line="360" w:lineRule="auto"/>
        <w:jc w:val="both"/>
      </w:pPr>
      <w:r>
        <w:t>1. Menentukan kriteria keputusan (Cj) dan menetapkan jenis sifatnya: Keuntungan (Benefit) atau Biaya (Cost).</w:t>
      </w:r>
    </w:p>
    <w:p w14:paraId="4F9F2C4A" w14:textId="77777777" w:rsidR="000F29D2" w:rsidRDefault="006F2F3A">
      <w:pPr>
        <w:pStyle w:val="ListBullet"/>
        <w:spacing w:after="80" w:line="360" w:lineRule="auto"/>
        <w:jc w:val="both"/>
      </w:pPr>
      <w:r>
        <w:t xml:space="preserve">2. Membentuk Matriks Keputusan X berukuran m x n, di mana m adalah jumlah </w:t>
      </w:r>
      <w:r>
        <w:t>alternatif infrastruktur dan n adalah jumlah kriteria teknis.</w:t>
      </w:r>
    </w:p>
    <w:p w14:paraId="2872FF88" w14:textId="77777777" w:rsidR="000F29D2" w:rsidRDefault="006F2F3A">
      <w:pPr>
        <w:pStyle w:val="ListBullet"/>
        <w:spacing w:after="80" w:line="360" w:lineRule="auto"/>
        <w:jc w:val="both"/>
      </w:pPr>
      <w:r>
        <w:t>3. Melakukan normalisasi matriks keputusan X ke dalam matriks ternormalisasi R.</w:t>
      </w:r>
    </w:p>
    <w:p w14:paraId="5EC1C66B" w14:textId="77777777" w:rsidR="000F29D2" w:rsidRDefault="006F2F3A">
      <w:pPr>
        <w:spacing w:after="120" w:line="360" w:lineRule="auto"/>
        <w:ind w:firstLine="576"/>
        <w:jc w:val="both"/>
      </w:pPr>
      <w:r>
        <w:t>Formula normalisasi kriteria bertipe Keuntungan (Benefit):</w:t>
      </w:r>
    </w:p>
    <w:p w14:paraId="4AE5D1AF" w14:textId="77777777" w:rsidR="000F29D2" w:rsidRDefault="006F2F3A">
      <w:pPr>
        <w:spacing w:before="120" w:after="120"/>
        <w:jc w:val="center"/>
      </w:pPr>
      <m:oMathPara>
        <m:oMath>
          <m:r>
            <w:rPr>
              <w:rFonts w:ascii="Cambria Math" w:hAnsi="Cambria Math"/>
            </w:rPr>
            <m:t>r</m:t>
          </m:r>
          <m:sSub>
            <m:sSubPr>
              <m:ctrlPr>
                <w:rPr>
                  <w:rFonts w:ascii="Cambria Math" w:hAnsi="Cambria Math"/>
                </w:rPr>
              </m:ctrlPr>
            </m:sSubPr>
            <m:e>
              <m:r>
                <w:rPr>
                  <w:rFonts w:ascii="Cambria Math" w:hAnsi="Cambria Math"/>
                </w:rPr>
                <m:t>ij</m:t>
              </m:r>
            </m:e>
            <m:sub/>
          </m:sSub>
          <m:r>
            <w:rPr>
              <w:rFonts w:ascii="Cambria Math" w:hAnsi="Cambria Math"/>
            </w:rPr>
            <m:t xml:space="preserve"> = </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ij</m:t>
                  </m:r>
                </m:e>
                <m:sub/>
              </m:sSub>
            </m:num>
            <m:den>
              <m:r>
                <w:rPr>
                  <w:rFonts w:ascii="Cambria Math" w:hAnsi="Cambria Math"/>
                </w:rPr>
                <m:t>Max</m:t>
              </m:r>
              <m:r>
                <w:rPr>
                  <w:rFonts w:ascii="Cambria Math" w:hAnsi="Cambria Math"/>
                </w:rPr>
                <m:t xml:space="preserve"> (</m:t>
              </m:r>
              <m:r>
                <w:rPr>
                  <w:rFonts w:ascii="Cambria Math" w:hAnsi="Cambria Math"/>
                </w:rPr>
                <m:t>x</m:t>
              </m:r>
              <m:sSub>
                <m:sSubPr>
                  <m:ctrlPr>
                    <w:rPr>
                      <w:rFonts w:ascii="Cambria Math" w:hAnsi="Cambria Math"/>
                    </w:rPr>
                  </m:ctrlPr>
                </m:sSubPr>
                <m:e>
                  <m:r>
                    <w:rPr>
                      <w:rFonts w:ascii="Cambria Math" w:hAnsi="Cambria Math"/>
                    </w:rPr>
                    <m:t>ij</m:t>
                  </m:r>
                </m:e>
                <m:sub/>
              </m:sSub>
              <m:r>
                <w:rPr>
                  <w:rFonts w:ascii="Cambria Math" w:hAnsi="Cambria Math"/>
                </w:rPr>
                <m:t>)</m:t>
              </m:r>
            </m:den>
          </m:f>
        </m:oMath>
      </m:oMathPara>
    </w:p>
    <w:p w14:paraId="6DAA061B" w14:textId="77777777" w:rsidR="000F29D2" w:rsidRDefault="006F2F3A">
      <w:pPr>
        <w:spacing w:after="120" w:line="360" w:lineRule="auto"/>
        <w:ind w:firstLine="576"/>
        <w:jc w:val="both"/>
      </w:pPr>
      <w:r>
        <w:t>Formula normalisasi krit</w:t>
      </w:r>
      <w:r>
        <w:t>eria bertipe Biaya (Cost):</w:t>
      </w:r>
    </w:p>
    <w:p w14:paraId="2EB92A5A" w14:textId="77777777" w:rsidR="000F29D2" w:rsidRDefault="006F2F3A">
      <w:pPr>
        <w:spacing w:before="120" w:after="120"/>
        <w:jc w:val="center"/>
      </w:pPr>
      <m:oMathPara>
        <m:oMath>
          <m:r>
            <w:rPr>
              <w:rFonts w:ascii="Cambria Math" w:hAnsi="Cambria Math"/>
            </w:rPr>
            <m:t>r</m:t>
          </m:r>
          <m:sSub>
            <m:sSubPr>
              <m:ctrlPr>
                <w:rPr>
                  <w:rFonts w:ascii="Cambria Math" w:hAnsi="Cambria Math"/>
                </w:rPr>
              </m:ctrlPr>
            </m:sSubPr>
            <m:e>
              <m:r>
                <w:rPr>
                  <w:rFonts w:ascii="Cambria Math" w:hAnsi="Cambria Math"/>
                </w:rPr>
                <m:t>ij</m:t>
              </m:r>
            </m:e>
            <m:sub/>
          </m:sSub>
          <m:r>
            <w:rPr>
              <w:rFonts w:ascii="Cambria Math" w:hAnsi="Cambria Math"/>
            </w:rPr>
            <m:t xml:space="preserve"> = </m:t>
          </m:r>
          <m:f>
            <m:fPr>
              <m:ctrlPr>
                <w:rPr>
                  <w:rFonts w:ascii="Cambria Math" w:hAnsi="Cambria Math"/>
                </w:rPr>
              </m:ctrlPr>
            </m:fPr>
            <m:num>
              <m:r>
                <w:rPr>
                  <w:rFonts w:ascii="Cambria Math" w:hAnsi="Cambria Math"/>
                </w:rPr>
                <m:t>Min</m:t>
              </m:r>
              <m:r>
                <w:rPr>
                  <w:rFonts w:ascii="Cambria Math" w:hAnsi="Cambria Math"/>
                </w:rPr>
                <m:t xml:space="preserve"> (</m:t>
              </m:r>
              <m:r>
                <w:rPr>
                  <w:rFonts w:ascii="Cambria Math" w:hAnsi="Cambria Math"/>
                </w:rPr>
                <m:t>x</m:t>
              </m:r>
              <m:sSub>
                <m:sSubPr>
                  <m:ctrlPr>
                    <w:rPr>
                      <w:rFonts w:ascii="Cambria Math" w:hAnsi="Cambria Math"/>
                    </w:rPr>
                  </m:ctrlPr>
                </m:sSubPr>
                <m:e>
                  <m:r>
                    <w:rPr>
                      <w:rFonts w:ascii="Cambria Math" w:hAnsi="Cambria Math"/>
                    </w:rPr>
                    <m:t>ij</m:t>
                  </m:r>
                </m:e>
                <m:sub/>
              </m:sSub>
              <m:r>
                <w:rPr>
                  <w:rFonts w:ascii="Cambria Math" w:hAnsi="Cambria Math"/>
                </w:rPr>
                <m:t>)</m:t>
              </m:r>
            </m:num>
            <m:den>
              <m:r>
                <w:rPr>
                  <w:rFonts w:ascii="Cambria Math" w:hAnsi="Cambria Math"/>
                </w:rPr>
                <m:t>x</m:t>
              </m:r>
              <m:sSub>
                <m:sSubPr>
                  <m:ctrlPr>
                    <w:rPr>
                      <w:rFonts w:ascii="Cambria Math" w:hAnsi="Cambria Math"/>
                    </w:rPr>
                  </m:ctrlPr>
                </m:sSubPr>
                <m:e>
                  <m:r>
                    <w:rPr>
                      <w:rFonts w:ascii="Cambria Math" w:hAnsi="Cambria Math"/>
                    </w:rPr>
                    <m:t>ij</m:t>
                  </m:r>
                </m:e>
                <m:sub/>
              </m:sSub>
            </m:den>
          </m:f>
        </m:oMath>
      </m:oMathPara>
    </w:p>
    <w:p w14:paraId="109A91F2" w14:textId="77777777" w:rsidR="000F29D2" w:rsidRDefault="006F2F3A">
      <w:pPr>
        <w:spacing w:after="120" w:line="360" w:lineRule="auto"/>
        <w:ind w:firstLine="576"/>
        <w:jc w:val="both"/>
      </w:pPr>
      <w:r>
        <w:t>Formula nilai preferensi akhir (Vi):</w:t>
      </w:r>
    </w:p>
    <w:p w14:paraId="14DD9CD3" w14:textId="77777777" w:rsidR="000F29D2" w:rsidRDefault="006F2F3A">
      <w:pPr>
        <w:spacing w:before="120" w:after="120"/>
        <w:jc w:val="center"/>
      </w:pPr>
      <m:oMathPara>
        <m:oMath>
          <m:r>
            <w:rPr>
              <w:rFonts w:ascii="Cambria Math" w:hAnsi="Cambria Math"/>
            </w:rPr>
            <w:lastRenderedPageBreak/>
            <m:t>V</m:t>
          </m:r>
          <m:sSub>
            <m:sSubPr>
              <m:ctrlPr>
                <w:rPr>
                  <w:rFonts w:ascii="Cambria Math" w:hAnsi="Cambria Math"/>
                </w:rPr>
              </m:ctrlPr>
            </m:sSubPr>
            <m:e>
              <m:r>
                <w:rPr>
                  <w:rFonts w:ascii="Cambria Math" w:hAnsi="Cambria Math"/>
                </w:rPr>
                <m:t>i</m:t>
              </m:r>
            </m:e>
            <m:sub/>
          </m:sSub>
          <m:r>
            <w:rPr>
              <w:rFonts w:ascii="Cambria Math" w:hAnsi="Cambria Math"/>
            </w:rPr>
            <m:t xml:space="preserve"> = </m:t>
          </m:r>
          <m:nary>
            <m:naryPr>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n</m:t>
              </m:r>
            </m:sup>
            <m:e>
              <m:r>
                <w:rPr>
                  <w:rFonts w:ascii="Cambria Math" w:hAnsi="Cambria Math"/>
                </w:rPr>
                <m:t>w</m:t>
              </m:r>
              <m:sSub>
                <m:sSubPr>
                  <m:ctrlPr>
                    <w:rPr>
                      <w:rFonts w:ascii="Cambria Math" w:hAnsi="Cambria Math"/>
                    </w:rPr>
                  </m:ctrlPr>
                </m:sSubPr>
                <m:e>
                  <m:r>
                    <w:rPr>
                      <w:rFonts w:ascii="Cambria Math" w:hAnsi="Cambria Math"/>
                    </w:rPr>
                    <m:t>j</m:t>
                  </m:r>
                </m:e>
                <m:sub/>
              </m:sSub>
              <m:r>
                <w:rPr>
                  <w:rFonts w:ascii="Cambria Math" w:hAnsi="Cambria Math"/>
                </w:rPr>
                <m:t xml:space="preserve"> · </m:t>
              </m:r>
              <m:r>
                <w:rPr>
                  <w:rFonts w:ascii="Cambria Math" w:hAnsi="Cambria Math"/>
                </w:rPr>
                <m:t>r</m:t>
              </m:r>
              <m:sSub>
                <m:sSubPr>
                  <m:ctrlPr>
                    <w:rPr>
                      <w:rFonts w:ascii="Cambria Math" w:hAnsi="Cambria Math"/>
                    </w:rPr>
                  </m:ctrlPr>
                </m:sSubPr>
                <m:e>
                  <m:r>
                    <w:rPr>
                      <w:rFonts w:ascii="Cambria Math" w:hAnsi="Cambria Math"/>
                    </w:rPr>
                    <m:t>ij</m:t>
                  </m:r>
                </m:e>
                <m:sub/>
              </m:sSub>
            </m:e>
          </m:nary>
        </m:oMath>
      </m:oMathPara>
    </w:p>
    <w:p w14:paraId="14D60F11" w14:textId="77777777" w:rsidR="000F29D2" w:rsidRDefault="006F2F3A">
      <w:pPr>
        <w:spacing w:before="280" w:after="120"/>
      </w:pPr>
      <w:r>
        <w:rPr>
          <w:b/>
        </w:rPr>
        <w:t>2.3 Komputasi Cloud vs Dedicated On-Premises GPU Rigs</w:t>
      </w:r>
    </w:p>
    <w:p w14:paraId="730CAC6E" w14:textId="77777777" w:rsidR="000F29D2" w:rsidRDefault="006F2F3A">
      <w:pPr>
        <w:spacing w:after="120" w:line="360" w:lineRule="auto"/>
        <w:ind w:firstLine="576"/>
        <w:jc w:val="both"/>
      </w:pPr>
      <w:r>
        <w:t xml:space="preserve">Komputasi Cloud menawarkan elastisitas tinggi dan model pembiayaan OpEx </w:t>
      </w:r>
      <w:r>
        <w:t>(Operational Expenditure), ideal untuk beban kerja yang fluktuatif. Sebaliknya, Dedicated GPU Server Rigs (seperti NVIDIA RTX 4090 dan RTX A6000 Ada) mengusung model investasi modal CapEx (Capital Expenditure) dengan keunggulan throughput tanpa latensi vir</w:t>
      </w:r>
      <w:r>
        <w:t>tualisasi dan ketiadaan biaya transfer data egress.</w:t>
      </w:r>
    </w:p>
    <w:p w14:paraId="483FED13" w14:textId="77777777" w:rsidR="000F29D2" w:rsidRDefault="006F2F3A">
      <w:pPr>
        <w:spacing w:before="280" w:after="120"/>
      </w:pPr>
      <w:r>
        <w:rPr>
          <w:b/>
        </w:rPr>
        <w:t>2.4 Total Cost of Ownership (TCO) &amp; Segregation of Duties</w:t>
      </w:r>
    </w:p>
    <w:p w14:paraId="5776C825" w14:textId="77777777" w:rsidR="000F29D2" w:rsidRDefault="006F2F3A">
      <w:pPr>
        <w:spacing w:after="120" w:line="360" w:lineRule="auto"/>
        <w:ind w:firstLine="576"/>
        <w:jc w:val="both"/>
      </w:pPr>
      <w:r>
        <w:t xml:space="preserve">Analisis TCO memperhitungkan total pengeluaran kepemilikan aset infrastruktur termasuk harga perangkat, biaya listrik/pendingin, dan pemeliharaan </w:t>
      </w:r>
      <w:r>
        <w:t>berjangka. Dalam tata kelola IT enterprise, prinsip Segregation of Duties (SoD) menjamin bahwa fungsi inisiasi RFQ (Solution Architect) dipisahkan dari otorisasi mutasi kapasitas dan verifikasi pembayaran (Sysadmin Utama).</w:t>
      </w:r>
    </w:p>
    <w:p w14:paraId="02E90FE8" w14:textId="77777777" w:rsidR="000F29D2" w:rsidRDefault="006F2F3A">
      <w:r>
        <w:br w:type="page"/>
      </w:r>
    </w:p>
    <w:p w14:paraId="4213F04D" w14:textId="77777777" w:rsidR="000F29D2" w:rsidRDefault="006F2F3A">
      <w:pPr>
        <w:spacing w:before="480" w:after="240"/>
        <w:jc w:val="center"/>
      </w:pPr>
      <w:r>
        <w:rPr>
          <w:b/>
          <w:sz w:val="28"/>
        </w:rPr>
        <w:lastRenderedPageBreak/>
        <w:t>BAB III</w:t>
      </w:r>
      <w:r>
        <w:rPr>
          <w:b/>
          <w:sz w:val="28"/>
        </w:rPr>
        <w:br/>
        <w:t>METODOLOGI PENELITIAN D</w:t>
      </w:r>
      <w:r>
        <w:rPr>
          <w:b/>
          <w:sz w:val="28"/>
        </w:rPr>
        <w:t>AN ANALISIS SISTEM</w:t>
      </w:r>
    </w:p>
    <w:p w14:paraId="11F69C95" w14:textId="77777777" w:rsidR="000F29D2" w:rsidRDefault="006F2F3A">
      <w:pPr>
        <w:spacing w:before="280" w:after="120"/>
      </w:pPr>
      <w:r>
        <w:rPr>
          <w:b/>
        </w:rPr>
        <w:t>3.1 Penetapan Kriteria Evaluasi Infrastruktur IT</w:t>
      </w:r>
    </w:p>
    <w:p w14:paraId="3CE1CC1B" w14:textId="77777777" w:rsidR="000F29D2" w:rsidRDefault="006F2F3A">
      <w:pPr>
        <w:spacing w:after="120" w:line="360" w:lineRule="auto"/>
        <w:ind w:firstLine="576"/>
        <w:jc w:val="both"/>
      </w:pPr>
      <w:r>
        <w:t>Evaluasi multikriteria pada SmartInfra menetapkan 6 kriteria utama sebagaimana dirinci pada Tabel 3.1:</w:t>
      </w:r>
    </w:p>
    <w:tbl>
      <w:tblPr>
        <w:tblW w:w="0" w:type="auto"/>
        <w:jc w:val="center"/>
        <w:tblLook w:val="04A0" w:firstRow="1" w:lastRow="0" w:firstColumn="1" w:lastColumn="0" w:noHBand="0" w:noVBand="1"/>
      </w:tblPr>
      <w:tblGrid>
        <w:gridCol w:w="1656"/>
        <w:gridCol w:w="1656"/>
        <w:gridCol w:w="1656"/>
        <w:gridCol w:w="1656"/>
        <w:gridCol w:w="1656"/>
      </w:tblGrid>
      <w:tr w:rsidR="000F29D2" w14:paraId="0AD3F4E5" w14:textId="77777777">
        <w:trPr>
          <w:jc w:val="center"/>
        </w:trPr>
        <w:tc>
          <w:tcPr>
            <w:tcW w:w="1656" w:type="dxa"/>
            <w:shd w:val="clear" w:color="auto" w:fill="EAEAEA"/>
            <w:tcMar>
              <w:top w:w="90" w:type="dxa"/>
              <w:left w:w="110" w:type="dxa"/>
              <w:bottom w:w="90" w:type="dxa"/>
              <w:right w:w="110" w:type="dxa"/>
            </w:tcMar>
            <w:vAlign w:val="center"/>
          </w:tcPr>
          <w:p w14:paraId="3D6008B1" w14:textId="77777777" w:rsidR="000F29D2" w:rsidRDefault="006F2F3A">
            <w:r>
              <w:rPr>
                <w:b/>
                <w:sz w:val="19"/>
              </w:rPr>
              <w:t>Kode</w:t>
            </w:r>
          </w:p>
        </w:tc>
        <w:tc>
          <w:tcPr>
            <w:tcW w:w="1656" w:type="dxa"/>
            <w:shd w:val="clear" w:color="auto" w:fill="EAEAEA"/>
            <w:tcMar>
              <w:top w:w="90" w:type="dxa"/>
              <w:left w:w="110" w:type="dxa"/>
              <w:bottom w:w="90" w:type="dxa"/>
              <w:right w:w="110" w:type="dxa"/>
            </w:tcMar>
            <w:vAlign w:val="center"/>
          </w:tcPr>
          <w:p w14:paraId="283A42D2" w14:textId="77777777" w:rsidR="000F29D2" w:rsidRDefault="006F2F3A">
            <w:r>
              <w:rPr>
                <w:b/>
                <w:sz w:val="19"/>
              </w:rPr>
              <w:t>Nama Kriteria</w:t>
            </w:r>
          </w:p>
        </w:tc>
        <w:tc>
          <w:tcPr>
            <w:tcW w:w="1656" w:type="dxa"/>
            <w:shd w:val="clear" w:color="auto" w:fill="EAEAEA"/>
            <w:tcMar>
              <w:top w:w="90" w:type="dxa"/>
              <w:left w:w="110" w:type="dxa"/>
              <w:bottom w:w="90" w:type="dxa"/>
              <w:right w:w="110" w:type="dxa"/>
            </w:tcMar>
            <w:vAlign w:val="center"/>
          </w:tcPr>
          <w:p w14:paraId="5E2247EE" w14:textId="77777777" w:rsidR="000F29D2" w:rsidRDefault="006F2F3A">
            <w:r>
              <w:rPr>
                <w:b/>
                <w:sz w:val="19"/>
              </w:rPr>
              <w:t>Sifat Atribut</w:t>
            </w:r>
          </w:p>
        </w:tc>
        <w:tc>
          <w:tcPr>
            <w:tcW w:w="1656" w:type="dxa"/>
            <w:shd w:val="clear" w:color="auto" w:fill="EAEAEA"/>
            <w:tcMar>
              <w:top w:w="90" w:type="dxa"/>
              <w:left w:w="110" w:type="dxa"/>
              <w:bottom w:w="90" w:type="dxa"/>
              <w:right w:w="110" w:type="dxa"/>
            </w:tcMar>
            <w:vAlign w:val="center"/>
          </w:tcPr>
          <w:p w14:paraId="642E66E7" w14:textId="77777777" w:rsidR="000F29D2" w:rsidRDefault="006F2F3A">
            <w:r>
              <w:rPr>
                <w:b/>
                <w:sz w:val="19"/>
              </w:rPr>
              <w:t>Satuan / Metrik</w:t>
            </w:r>
          </w:p>
        </w:tc>
        <w:tc>
          <w:tcPr>
            <w:tcW w:w="1656" w:type="dxa"/>
            <w:shd w:val="clear" w:color="auto" w:fill="EAEAEA"/>
            <w:tcMar>
              <w:top w:w="90" w:type="dxa"/>
              <w:left w:w="110" w:type="dxa"/>
              <w:bottom w:w="90" w:type="dxa"/>
              <w:right w:w="110" w:type="dxa"/>
            </w:tcMar>
            <w:vAlign w:val="center"/>
          </w:tcPr>
          <w:p w14:paraId="632E85E8" w14:textId="77777777" w:rsidR="000F29D2" w:rsidRDefault="006F2F3A">
            <w:r>
              <w:rPr>
                <w:b/>
                <w:sz w:val="19"/>
              </w:rPr>
              <w:t>Deskripsi &amp; Justifikasi Penilaian</w:t>
            </w:r>
          </w:p>
        </w:tc>
      </w:tr>
      <w:tr w:rsidR="000F29D2" w14:paraId="043D3311" w14:textId="77777777">
        <w:trPr>
          <w:jc w:val="center"/>
        </w:trPr>
        <w:tc>
          <w:tcPr>
            <w:tcW w:w="1656" w:type="dxa"/>
            <w:shd w:val="clear" w:color="auto" w:fill="FFFFFF"/>
            <w:tcMar>
              <w:top w:w="80" w:type="dxa"/>
              <w:left w:w="100" w:type="dxa"/>
              <w:bottom w:w="80" w:type="dxa"/>
              <w:right w:w="100" w:type="dxa"/>
            </w:tcMar>
            <w:vAlign w:val="center"/>
          </w:tcPr>
          <w:p w14:paraId="00669FFB" w14:textId="77777777" w:rsidR="000F29D2" w:rsidRDefault="006F2F3A">
            <w:r>
              <w:rPr>
                <w:sz w:val="18"/>
              </w:rPr>
              <w:t>C1</w:t>
            </w:r>
          </w:p>
        </w:tc>
        <w:tc>
          <w:tcPr>
            <w:tcW w:w="1656" w:type="dxa"/>
            <w:shd w:val="clear" w:color="auto" w:fill="FFFFFF"/>
            <w:tcMar>
              <w:top w:w="80" w:type="dxa"/>
              <w:left w:w="100" w:type="dxa"/>
              <w:bottom w:w="80" w:type="dxa"/>
              <w:right w:w="100" w:type="dxa"/>
            </w:tcMar>
            <w:vAlign w:val="center"/>
          </w:tcPr>
          <w:p w14:paraId="7C1408CB" w14:textId="77777777" w:rsidR="000F29D2" w:rsidRDefault="006F2F3A">
            <w:r>
              <w:rPr>
                <w:sz w:val="18"/>
              </w:rPr>
              <w:t>Biaya Sewa / Investasi Bulanan</w:t>
            </w:r>
          </w:p>
        </w:tc>
        <w:tc>
          <w:tcPr>
            <w:tcW w:w="1656" w:type="dxa"/>
            <w:shd w:val="clear" w:color="auto" w:fill="FFFFFF"/>
            <w:tcMar>
              <w:top w:w="80" w:type="dxa"/>
              <w:left w:w="100" w:type="dxa"/>
              <w:bottom w:w="80" w:type="dxa"/>
              <w:right w:w="100" w:type="dxa"/>
            </w:tcMar>
            <w:vAlign w:val="center"/>
          </w:tcPr>
          <w:p w14:paraId="27A23ED2" w14:textId="77777777" w:rsidR="000F29D2" w:rsidRDefault="006F2F3A">
            <w:r>
              <w:rPr>
                <w:sz w:val="18"/>
              </w:rPr>
              <w:t>Cost</w:t>
            </w:r>
          </w:p>
        </w:tc>
        <w:tc>
          <w:tcPr>
            <w:tcW w:w="1656" w:type="dxa"/>
            <w:shd w:val="clear" w:color="auto" w:fill="FFFFFF"/>
            <w:tcMar>
              <w:top w:w="80" w:type="dxa"/>
              <w:left w:w="100" w:type="dxa"/>
              <w:bottom w:w="80" w:type="dxa"/>
              <w:right w:w="100" w:type="dxa"/>
            </w:tcMar>
            <w:vAlign w:val="center"/>
          </w:tcPr>
          <w:p w14:paraId="1650D5E2" w14:textId="77777777" w:rsidR="000F29D2" w:rsidRDefault="006F2F3A">
            <w:r>
              <w:rPr>
                <w:sz w:val="18"/>
              </w:rPr>
              <w:t>Rupiah (IDR)</w:t>
            </w:r>
          </w:p>
        </w:tc>
        <w:tc>
          <w:tcPr>
            <w:tcW w:w="1656" w:type="dxa"/>
            <w:shd w:val="clear" w:color="auto" w:fill="FFFFFF"/>
            <w:tcMar>
              <w:top w:w="80" w:type="dxa"/>
              <w:left w:w="100" w:type="dxa"/>
              <w:bottom w:w="80" w:type="dxa"/>
              <w:right w:w="100" w:type="dxa"/>
            </w:tcMar>
            <w:vAlign w:val="center"/>
          </w:tcPr>
          <w:p w14:paraId="3629FF8A" w14:textId="77777777" w:rsidR="000F29D2" w:rsidRDefault="006F2F3A">
            <w:r>
              <w:rPr>
                <w:sz w:val="18"/>
              </w:rPr>
              <w:t>Biaya sewa bulanan cloud atau amortisasi hardware dedicated (semakin hemat semakin baik).</w:t>
            </w:r>
          </w:p>
        </w:tc>
      </w:tr>
      <w:tr w:rsidR="000F29D2" w14:paraId="74D49B3E" w14:textId="77777777">
        <w:trPr>
          <w:jc w:val="center"/>
        </w:trPr>
        <w:tc>
          <w:tcPr>
            <w:tcW w:w="1656" w:type="dxa"/>
            <w:shd w:val="clear" w:color="auto" w:fill="FFFFFF"/>
            <w:tcMar>
              <w:top w:w="80" w:type="dxa"/>
              <w:left w:w="100" w:type="dxa"/>
              <w:bottom w:w="80" w:type="dxa"/>
              <w:right w:w="100" w:type="dxa"/>
            </w:tcMar>
            <w:vAlign w:val="center"/>
          </w:tcPr>
          <w:p w14:paraId="3ADCD62A" w14:textId="77777777" w:rsidR="000F29D2" w:rsidRDefault="006F2F3A">
            <w:r>
              <w:rPr>
                <w:sz w:val="18"/>
              </w:rPr>
              <w:t>C2</w:t>
            </w:r>
          </w:p>
        </w:tc>
        <w:tc>
          <w:tcPr>
            <w:tcW w:w="1656" w:type="dxa"/>
            <w:shd w:val="clear" w:color="auto" w:fill="FFFFFF"/>
            <w:tcMar>
              <w:top w:w="80" w:type="dxa"/>
              <w:left w:w="100" w:type="dxa"/>
              <w:bottom w:w="80" w:type="dxa"/>
              <w:right w:w="100" w:type="dxa"/>
            </w:tcMar>
            <w:vAlign w:val="center"/>
          </w:tcPr>
          <w:p w14:paraId="4510CB92" w14:textId="77777777" w:rsidR="000F29D2" w:rsidRDefault="006F2F3A">
            <w:r>
              <w:rPr>
                <w:sz w:val="18"/>
              </w:rPr>
              <w:t>Kekuatan Komputasi CPU</w:t>
            </w:r>
          </w:p>
        </w:tc>
        <w:tc>
          <w:tcPr>
            <w:tcW w:w="1656" w:type="dxa"/>
            <w:shd w:val="clear" w:color="auto" w:fill="FFFFFF"/>
            <w:tcMar>
              <w:top w:w="80" w:type="dxa"/>
              <w:left w:w="100" w:type="dxa"/>
              <w:bottom w:w="80" w:type="dxa"/>
              <w:right w:w="100" w:type="dxa"/>
            </w:tcMar>
            <w:vAlign w:val="center"/>
          </w:tcPr>
          <w:p w14:paraId="305E705D" w14:textId="77777777" w:rsidR="000F29D2" w:rsidRDefault="006F2F3A">
            <w:r>
              <w:rPr>
                <w:sz w:val="18"/>
              </w:rPr>
              <w:t>Benefit</w:t>
            </w:r>
          </w:p>
        </w:tc>
        <w:tc>
          <w:tcPr>
            <w:tcW w:w="1656" w:type="dxa"/>
            <w:shd w:val="clear" w:color="auto" w:fill="FFFFFF"/>
            <w:tcMar>
              <w:top w:w="80" w:type="dxa"/>
              <w:left w:w="100" w:type="dxa"/>
              <w:bottom w:w="80" w:type="dxa"/>
              <w:right w:w="100" w:type="dxa"/>
            </w:tcMar>
            <w:vAlign w:val="center"/>
          </w:tcPr>
          <w:p w14:paraId="32096ED6" w14:textId="77777777" w:rsidR="000F29D2" w:rsidRDefault="006F2F3A">
            <w:r>
              <w:rPr>
                <w:sz w:val="18"/>
              </w:rPr>
              <w:t>Skor Benchmark</w:t>
            </w:r>
          </w:p>
        </w:tc>
        <w:tc>
          <w:tcPr>
            <w:tcW w:w="1656" w:type="dxa"/>
            <w:shd w:val="clear" w:color="auto" w:fill="FFFFFF"/>
            <w:tcMar>
              <w:top w:w="80" w:type="dxa"/>
              <w:left w:w="100" w:type="dxa"/>
              <w:bottom w:w="80" w:type="dxa"/>
              <w:right w:w="100" w:type="dxa"/>
            </w:tcMar>
            <w:vAlign w:val="center"/>
          </w:tcPr>
          <w:p w14:paraId="2EEDD36C" w14:textId="77777777" w:rsidR="000F29D2" w:rsidRDefault="006F2F3A">
            <w:r>
              <w:rPr>
                <w:sz w:val="18"/>
              </w:rPr>
              <w:t xml:space="preserve">Kekuatan multi-core vCPU / Physical Processor Cores untuk </w:t>
            </w:r>
            <w:r>
              <w:rPr>
                <w:sz w:val="18"/>
              </w:rPr>
              <w:t>pemrosesan aplikasi.</w:t>
            </w:r>
          </w:p>
        </w:tc>
      </w:tr>
      <w:tr w:rsidR="000F29D2" w14:paraId="58FDFF29" w14:textId="77777777">
        <w:trPr>
          <w:jc w:val="center"/>
        </w:trPr>
        <w:tc>
          <w:tcPr>
            <w:tcW w:w="1656" w:type="dxa"/>
            <w:shd w:val="clear" w:color="auto" w:fill="FFFFFF"/>
            <w:tcMar>
              <w:top w:w="80" w:type="dxa"/>
              <w:left w:w="100" w:type="dxa"/>
              <w:bottom w:w="80" w:type="dxa"/>
              <w:right w:w="100" w:type="dxa"/>
            </w:tcMar>
            <w:vAlign w:val="center"/>
          </w:tcPr>
          <w:p w14:paraId="1B547E88" w14:textId="77777777" w:rsidR="000F29D2" w:rsidRDefault="006F2F3A">
            <w:r>
              <w:rPr>
                <w:sz w:val="18"/>
              </w:rPr>
              <w:t>C3</w:t>
            </w:r>
          </w:p>
        </w:tc>
        <w:tc>
          <w:tcPr>
            <w:tcW w:w="1656" w:type="dxa"/>
            <w:shd w:val="clear" w:color="auto" w:fill="FFFFFF"/>
            <w:tcMar>
              <w:top w:w="80" w:type="dxa"/>
              <w:left w:w="100" w:type="dxa"/>
              <w:bottom w:w="80" w:type="dxa"/>
              <w:right w:w="100" w:type="dxa"/>
            </w:tcMar>
            <w:vAlign w:val="center"/>
          </w:tcPr>
          <w:p w14:paraId="1386D531" w14:textId="77777777" w:rsidR="000F29D2" w:rsidRDefault="006F2F3A">
            <w:r>
              <w:rPr>
                <w:sz w:val="18"/>
              </w:rPr>
              <w:t>Kapasitas RAM Sistem</w:t>
            </w:r>
          </w:p>
        </w:tc>
        <w:tc>
          <w:tcPr>
            <w:tcW w:w="1656" w:type="dxa"/>
            <w:shd w:val="clear" w:color="auto" w:fill="FFFFFF"/>
            <w:tcMar>
              <w:top w:w="80" w:type="dxa"/>
              <w:left w:w="100" w:type="dxa"/>
              <w:bottom w:w="80" w:type="dxa"/>
              <w:right w:w="100" w:type="dxa"/>
            </w:tcMar>
            <w:vAlign w:val="center"/>
          </w:tcPr>
          <w:p w14:paraId="36AD6B9A" w14:textId="77777777" w:rsidR="000F29D2" w:rsidRDefault="006F2F3A">
            <w:r>
              <w:rPr>
                <w:sz w:val="18"/>
              </w:rPr>
              <w:t>Benefit</w:t>
            </w:r>
          </w:p>
        </w:tc>
        <w:tc>
          <w:tcPr>
            <w:tcW w:w="1656" w:type="dxa"/>
            <w:shd w:val="clear" w:color="auto" w:fill="FFFFFF"/>
            <w:tcMar>
              <w:top w:w="80" w:type="dxa"/>
              <w:left w:w="100" w:type="dxa"/>
              <w:bottom w:w="80" w:type="dxa"/>
              <w:right w:w="100" w:type="dxa"/>
            </w:tcMar>
            <w:vAlign w:val="center"/>
          </w:tcPr>
          <w:p w14:paraId="3605D2A1" w14:textId="77777777" w:rsidR="000F29D2" w:rsidRDefault="006F2F3A">
            <w:r>
              <w:rPr>
                <w:sz w:val="18"/>
              </w:rPr>
              <w:t>Gigabyte (GB)</w:t>
            </w:r>
          </w:p>
        </w:tc>
        <w:tc>
          <w:tcPr>
            <w:tcW w:w="1656" w:type="dxa"/>
            <w:shd w:val="clear" w:color="auto" w:fill="FFFFFF"/>
            <w:tcMar>
              <w:top w:w="80" w:type="dxa"/>
              <w:left w:w="100" w:type="dxa"/>
              <w:bottom w:w="80" w:type="dxa"/>
              <w:right w:w="100" w:type="dxa"/>
            </w:tcMar>
            <w:vAlign w:val="center"/>
          </w:tcPr>
          <w:p w14:paraId="186E429B" w14:textId="77777777" w:rsidR="000F29D2" w:rsidRDefault="006F2F3A">
            <w:r>
              <w:rPr>
                <w:sz w:val="18"/>
              </w:rPr>
              <w:t>Besaran memori DDR4/DDR5 ECC untuk kestabilan in-memory caching dan multitasking.</w:t>
            </w:r>
          </w:p>
        </w:tc>
      </w:tr>
      <w:tr w:rsidR="000F29D2" w14:paraId="41AC0AF0" w14:textId="77777777">
        <w:trPr>
          <w:jc w:val="center"/>
        </w:trPr>
        <w:tc>
          <w:tcPr>
            <w:tcW w:w="1656" w:type="dxa"/>
            <w:shd w:val="clear" w:color="auto" w:fill="FFFFFF"/>
            <w:tcMar>
              <w:top w:w="80" w:type="dxa"/>
              <w:left w:w="100" w:type="dxa"/>
              <w:bottom w:w="80" w:type="dxa"/>
              <w:right w:w="100" w:type="dxa"/>
            </w:tcMar>
            <w:vAlign w:val="center"/>
          </w:tcPr>
          <w:p w14:paraId="2332B358" w14:textId="77777777" w:rsidR="000F29D2" w:rsidRDefault="006F2F3A">
            <w:r>
              <w:rPr>
                <w:sz w:val="18"/>
              </w:rPr>
              <w:t>C4</w:t>
            </w:r>
          </w:p>
        </w:tc>
        <w:tc>
          <w:tcPr>
            <w:tcW w:w="1656" w:type="dxa"/>
            <w:shd w:val="clear" w:color="auto" w:fill="FFFFFF"/>
            <w:tcMar>
              <w:top w:w="80" w:type="dxa"/>
              <w:left w:w="100" w:type="dxa"/>
              <w:bottom w:w="80" w:type="dxa"/>
              <w:right w:w="100" w:type="dxa"/>
            </w:tcMar>
            <w:vAlign w:val="center"/>
          </w:tcPr>
          <w:p w14:paraId="6B16FC93" w14:textId="77777777" w:rsidR="000F29D2" w:rsidRDefault="006F2F3A">
            <w:r>
              <w:rPr>
                <w:sz w:val="18"/>
              </w:rPr>
              <w:t>Kecepatan &amp; Kapasitas NVMe</w:t>
            </w:r>
          </w:p>
        </w:tc>
        <w:tc>
          <w:tcPr>
            <w:tcW w:w="1656" w:type="dxa"/>
            <w:shd w:val="clear" w:color="auto" w:fill="FFFFFF"/>
            <w:tcMar>
              <w:top w:w="80" w:type="dxa"/>
              <w:left w:w="100" w:type="dxa"/>
              <w:bottom w:w="80" w:type="dxa"/>
              <w:right w:w="100" w:type="dxa"/>
            </w:tcMar>
            <w:vAlign w:val="center"/>
          </w:tcPr>
          <w:p w14:paraId="6BE489C9" w14:textId="77777777" w:rsidR="000F29D2" w:rsidRDefault="006F2F3A">
            <w:r>
              <w:rPr>
                <w:sz w:val="18"/>
              </w:rPr>
              <w:t>Benefit</w:t>
            </w:r>
          </w:p>
        </w:tc>
        <w:tc>
          <w:tcPr>
            <w:tcW w:w="1656" w:type="dxa"/>
            <w:shd w:val="clear" w:color="auto" w:fill="FFFFFF"/>
            <w:tcMar>
              <w:top w:w="80" w:type="dxa"/>
              <w:left w:w="100" w:type="dxa"/>
              <w:bottom w:w="80" w:type="dxa"/>
              <w:right w:w="100" w:type="dxa"/>
            </w:tcMar>
            <w:vAlign w:val="center"/>
          </w:tcPr>
          <w:p w14:paraId="3986E3EC" w14:textId="77777777" w:rsidR="000F29D2" w:rsidRDefault="006F2F3A">
            <w:r>
              <w:rPr>
                <w:sz w:val="18"/>
              </w:rPr>
              <w:t>Skor IOPS &amp; GB</w:t>
            </w:r>
          </w:p>
        </w:tc>
        <w:tc>
          <w:tcPr>
            <w:tcW w:w="1656" w:type="dxa"/>
            <w:shd w:val="clear" w:color="auto" w:fill="FFFFFF"/>
            <w:tcMar>
              <w:top w:w="80" w:type="dxa"/>
              <w:left w:w="100" w:type="dxa"/>
              <w:bottom w:w="80" w:type="dxa"/>
              <w:right w:w="100" w:type="dxa"/>
            </w:tcMar>
            <w:vAlign w:val="center"/>
          </w:tcPr>
          <w:p w14:paraId="06E2B0FA" w14:textId="77777777" w:rsidR="000F29D2" w:rsidRDefault="006F2F3A">
            <w:r>
              <w:rPr>
                <w:sz w:val="18"/>
              </w:rPr>
              <w:t xml:space="preserve">Kecepatan throughput baca/tulis SSD NVMe PCIe untuk </w:t>
            </w:r>
            <w:r>
              <w:rPr>
                <w:sz w:val="18"/>
              </w:rPr>
              <w:t>akses database dan dataset.</w:t>
            </w:r>
          </w:p>
        </w:tc>
      </w:tr>
      <w:tr w:rsidR="000F29D2" w14:paraId="49ACE503" w14:textId="77777777">
        <w:trPr>
          <w:jc w:val="center"/>
        </w:trPr>
        <w:tc>
          <w:tcPr>
            <w:tcW w:w="1656" w:type="dxa"/>
            <w:shd w:val="clear" w:color="auto" w:fill="FFFFFF"/>
            <w:tcMar>
              <w:top w:w="80" w:type="dxa"/>
              <w:left w:w="100" w:type="dxa"/>
              <w:bottom w:w="80" w:type="dxa"/>
              <w:right w:w="100" w:type="dxa"/>
            </w:tcMar>
            <w:vAlign w:val="center"/>
          </w:tcPr>
          <w:p w14:paraId="002C61CC" w14:textId="77777777" w:rsidR="000F29D2" w:rsidRDefault="006F2F3A">
            <w:r>
              <w:rPr>
                <w:sz w:val="18"/>
              </w:rPr>
              <w:t>C5</w:t>
            </w:r>
          </w:p>
        </w:tc>
        <w:tc>
          <w:tcPr>
            <w:tcW w:w="1656" w:type="dxa"/>
            <w:shd w:val="clear" w:color="auto" w:fill="FFFFFF"/>
            <w:tcMar>
              <w:top w:w="80" w:type="dxa"/>
              <w:left w:w="100" w:type="dxa"/>
              <w:bottom w:w="80" w:type="dxa"/>
              <w:right w:w="100" w:type="dxa"/>
            </w:tcMar>
            <w:vAlign w:val="center"/>
          </w:tcPr>
          <w:p w14:paraId="41B082F6" w14:textId="77777777" w:rsidR="000F29D2" w:rsidRDefault="006F2F3A">
            <w:r>
              <w:rPr>
                <w:sz w:val="18"/>
              </w:rPr>
              <w:t>Akselerasi GPU / VRAM</w:t>
            </w:r>
          </w:p>
        </w:tc>
        <w:tc>
          <w:tcPr>
            <w:tcW w:w="1656" w:type="dxa"/>
            <w:shd w:val="clear" w:color="auto" w:fill="FFFFFF"/>
            <w:tcMar>
              <w:top w:w="80" w:type="dxa"/>
              <w:left w:w="100" w:type="dxa"/>
              <w:bottom w:w="80" w:type="dxa"/>
              <w:right w:w="100" w:type="dxa"/>
            </w:tcMar>
            <w:vAlign w:val="center"/>
          </w:tcPr>
          <w:p w14:paraId="2B9CE585" w14:textId="77777777" w:rsidR="000F29D2" w:rsidRDefault="006F2F3A">
            <w:r>
              <w:rPr>
                <w:sz w:val="18"/>
              </w:rPr>
              <w:t>Benefit</w:t>
            </w:r>
          </w:p>
        </w:tc>
        <w:tc>
          <w:tcPr>
            <w:tcW w:w="1656" w:type="dxa"/>
            <w:shd w:val="clear" w:color="auto" w:fill="FFFFFF"/>
            <w:tcMar>
              <w:top w:w="80" w:type="dxa"/>
              <w:left w:w="100" w:type="dxa"/>
              <w:bottom w:w="80" w:type="dxa"/>
              <w:right w:w="100" w:type="dxa"/>
            </w:tcMar>
            <w:vAlign w:val="center"/>
          </w:tcPr>
          <w:p w14:paraId="3D1DF27D" w14:textId="77777777" w:rsidR="000F29D2" w:rsidRDefault="006F2F3A">
            <w:r>
              <w:rPr>
                <w:sz w:val="18"/>
              </w:rPr>
              <w:t>Gigabyte (GB)</w:t>
            </w:r>
          </w:p>
        </w:tc>
        <w:tc>
          <w:tcPr>
            <w:tcW w:w="1656" w:type="dxa"/>
            <w:shd w:val="clear" w:color="auto" w:fill="FFFFFF"/>
            <w:tcMar>
              <w:top w:w="80" w:type="dxa"/>
              <w:left w:w="100" w:type="dxa"/>
              <w:bottom w:w="80" w:type="dxa"/>
              <w:right w:w="100" w:type="dxa"/>
            </w:tcMar>
            <w:vAlign w:val="center"/>
          </w:tcPr>
          <w:p w14:paraId="40EC70B7" w14:textId="77777777" w:rsidR="000F29D2" w:rsidRDefault="006F2F3A">
            <w:r>
              <w:rPr>
                <w:sz w:val="18"/>
              </w:rPr>
              <w:t xml:space="preserve">Kapasitas VRAM &amp; Tensor Cores mutlak untuk akselerasi model AI </w:t>
            </w:r>
            <w:r>
              <w:rPr>
                <w:sz w:val="18"/>
              </w:rPr>
              <w:lastRenderedPageBreak/>
              <w:t>dan Deep Learning.</w:t>
            </w:r>
          </w:p>
        </w:tc>
      </w:tr>
      <w:tr w:rsidR="000F29D2" w14:paraId="26BA5293" w14:textId="77777777">
        <w:trPr>
          <w:jc w:val="center"/>
        </w:trPr>
        <w:tc>
          <w:tcPr>
            <w:tcW w:w="1656" w:type="dxa"/>
            <w:shd w:val="clear" w:color="auto" w:fill="FFFFFF"/>
            <w:tcMar>
              <w:top w:w="80" w:type="dxa"/>
              <w:left w:w="100" w:type="dxa"/>
              <w:bottom w:w="80" w:type="dxa"/>
              <w:right w:w="100" w:type="dxa"/>
            </w:tcMar>
            <w:vAlign w:val="center"/>
          </w:tcPr>
          <w:p w14:paraId="08DA7757" w14:textId="77777777" w:rsidR="000F29D2" w:rsidRDefault="006F2F3A">
            <w:r>
              <w:rPr>
                <w:sz w:val="18"/>
              </w:rPr>
              <w:lastRenderedPageBreak/>
              <w:t>C6</w:t>
            </w:r>
          </w:p>
        </w:tc>
        <w:tc>
          <w:tcPr>
            <w:tcW w:w="1656" w:type="dxa"/>
            <w:shd w:val="clear" w:color="auto" w:fill="FFFFFF"/>
            <w:tcMar>
              <w:top w:w="80" w:type="dxa"/>
              <w:left w:w="100" w:type="dxa"/>
              <w:bottom w:w="80" w:type="dxa"/>
              <w:right w:w="100" w:type="dxa"/>
            </w:tcMar>
            <w:vAlign w:val="center"/>
          </w:tcPr>
          <w:p w14:paraId="4020F084" w14:textId="77777777" w:rsidR="000F29D2" w:rsidRDefault="006F2F3A">
            <w:r>
              <w:rPr>
                <w:sz w:val="18"/>
              </w:rPr>
              <w:t>Jaminan Uptime SLA</w:t>
            </w:r>
          </w:p>
        </w:tc>
        <w:tc>
          <w:tcPr>
            <w:tcW w:w="1656" w:type="dxa"/>
            <w:shd w:val="clear" w:color="auto" w:fill="FFFFFF"/>
            <w:tcMar>
              <w:top w:w="80" w:type="dxa"/>
              <w:left w:w="100" w:type="dxa"/>
              <w:bottom w:w="80" w:type="dxa"/>
              <w:right w:w="100" w:type="dxa"/>
            </w:tcMar>
            <w:vAlign w:val="center"/>
          </w:tcPr>
          <w:p w14:paraId="4AB7BC5D" w14:textId="77777777" w:rsidR="000F29D2" w:rsidRDefault="006F2F3A">
            <w:r>
              <w:rPr>
                <w:sz w:val="18"/>
              </w:rPr>
              <w:t>Benefit</w:t>
            </w:r>
          </w:p>
        </w:tc>
        <w:tc>
          <w:tcPr>
            <w:tcW w:w="1656" w:type="dxa"/>
            <w:shd w:val="clear" w:color="auto" w:fill="FFFFFF"/>
            <w:tcMar>
              <w:top w:w="80" w:type="dxa"/>
              <w:left w:w="100" w:type="dxa"/>
              <w:bottom w:w="80" w:type="dxa"/>
              <w:right w:w="100" w:type="dxa"/>
            </w:tcMar>
            <w:vAlign w:val="center"/>
          </w:tcPr>
          <w:p w14:paraId="05C20F69" w14:textId="77777777" w:rsidR="000F29D2" w:rsidRDefault="006F2F3A">
            <w:r>
              <w:rPr>
                <w:sz w:val="18"/>
              </w:rPr>
              <w:t>Persentase (%)</w:t>
            </w:r>
          </w:p>
        </w:tc>
        <w:tc>
          <w:tcPr>
            <w:tcW w:w="1656" w:type="dxa"/>
            <w:shd w:val="clear" w:color="auto" w:fill="FFFFFF"/>
            <w:tcMar>
              <w:top w:w="80" w:type="dxa"/>
              <w:left w:w="100" w:type="dxa"/>
              <w:bottom w:w="80" w:type="dxa"/>
              <w:right w:w="100" w:type="dxa"/>
            </w:tcMar>
            <w:vAlign w:val="center"/>
          </w:tcPr>
          <w:p w14:paraId="00D5D789" w14:textId="77777777" w:rsidR="000F29D2" w:rsidRDefault="006F2F3A">
            <w:r>
              <w:rPr>
                <w:sz w:val="18"/>
              </w:rPr>
              <w:t xml:space="preserve">Tingkat ketersediaan layanan tahunan garansi </w:t>
            </w:r>
            <w:r>
              <w:rPr>
                <w:sz w:val="18"/>
              </w:rPr>
              <w:t>datacenter (99.5% s/d 99.99%).</w:t>
            </w:r>
          </w:p>
        </w:tc>
      </w:tr>
    </w:tbl>
    <w:p w14:paraId="54FEA6E5" w14:textId="77777777" w:rsidR="000F29D2" w:rsidRDefault="006F2F3A">
      <w:pPr>
        <w:spacing w:after="240"/>
        <w:jc w:val="center"/>
      </w:pPr>
      <w:r>
        <w:rPr>
          <w:b/>
          <w:sz w:val="20"/>
        </w:rPr>
        <w:t>Tabel 3.1 Kriteria Penilaian Keputusan SPK SmartInfra</w:t>
      </w:r>
    </w:p>
    <w:p w14:paraId="48558E33" w14:textId="77777777" w:rsidR="000F29D2" w:rsidRDefault="006F2F3A">
      <w:pPr>
        <w:spacing w:before="280" w:after="120"/>
      </w:pPr>
      <w:r>
        <w:rPr>
          <w:b/>
        </w:rPr>
        <w:t>3.2 Perhitungan Matematis SAW: Profil Beban Kerja AI &amp; Deep Learning</w:t>
      </w:r>
    </w:p>
    <w:p w14:paraId="153D0502" w14:textId="77777777" w:rsidR="000F29D2" w:rsidRDefault="006F2F3A">
      <w:pPr>
        <w:spacing w:after="120" w:line="360" w:lineRule="auto"/>
        <w:ind w:firstLine="576"/>
        <w:jc w:val="both"/>
      </w:pPr>
      <w:r>
        <w:t>Untuk membuktikan validitas matematis algoritma, dilakukan simulasi audit manual pada profil beban ke</w:t>
      </w:r>
      <w:r>
        <w:t>rja Artificial Intelligence &amp; Deep Learning dengan bobot preferensi W = [0.15, 0.15, 0.20, 0.10, 0.35, 0.05]. Diambil 3 sampel alternatif infrastruktur dari katalog:</w:t>
      </w:r>
    </w:p>
    <w:p w14:paraId="60F5E655" w14:textId="77777777" w:rsidR="000F29D2" w:rsidRDefault="006F2F3A">
      <w:pPr>
        <w:spacing w:before="200" w:after="80"/>
      </w:pPr>
      <w:r>
        <w:rPr>
          <w:b/>
          <w:i/>
        </w:rPr>
        <w:t>Langkah 1: Pembentukan Matriks Keputusan (X)</w:t>
      </w:r>
    </w:p>
    <w:p w14:paraId="54922517" w14:textId="77777777" w:rsidR="000F29D2" w:rsidRDefault="006F2F3A">
      <w:pPr>
        <w:spacing w:after="120" w:line="360" w:lineRule="auto"/>
        <w:ind w:firstLine="576"/>
        <w:jc w:val="both"/>
      </w:pPr>
      <w:r>
        <w:t>Tabel 3.2 menyajikan data teknis nilai asli m</w:t>
      </w:r>
      <w:r>
        <w:t>asing-masing alternatif terhadap kriteria C1 s.d C6:</w:t>
      </w:r>
    </w:p>
    <w:tbl>
      <w:tblPr>
        <w:tblW w:w="0" w:type="auto"/>
        <w:jc w:val="center"/>
        <w:tblLook w:val="04A0" w:firstRow="1" w:lastRow="0" w:firstColumn="1" w:lastColumn="0" w:noHBand="0" w:noVBand="1"/>
      </w:tblPr>
      <w:tblGrid>
        <w:gridCol w:w="1329"/>
        <w:gridCol w:w="1183"/>
        <w:gridCol w:w="1183"/>
        <w:gridCol w:w="1183"/>
        <w:gridCol w:w="1183"/>
        <w:gridCol w:w="1183"/>
        <w:gridCol w:w="1183"/>
      </w:tblGrid>
      <w:tr w:rsidR="000F29D2" w14:paraId="72B79921" w14:textId="77777777">
        <w:trPr>
          <w:jc w:val="center"/>
        </w:trPr>
        <w:tc>
          <w:tcPr>
            <w:tcW w:w="1183" w:type="dxa"/>
            <w:shd w:val="clear" w:color="auto" w:fill="EAEAEA"/>
            <w:tcMar>
              <w:top w:w="90" w:type="dxa"/>
              <w:left w:w="110" w:type="dxa"/>
              <w:bottom w:w="90" w:type="dxa"/>
              <w:right w:w="110" w:type="dxa"/>
            </w:tcMar>
            <w:vAlign w:val="center"/>
          </w:tcPr>
          <w:p w14:paraId="05A5D7DF" w14:textId="77777777" w:rsidR="000F29D2" w:rsidRDefault="006F2F3A">
            <w:r>
              <w:rPr>
                <w:b/>
                <w:sz w:val="19"/>
              </w:rPr>
              <w:t>Alternatif Infrastruktur</w:t>
            </w:r>
          </w:p>
        </w:tc>
        <w:tc>
          <w:tcPr>
            <w:tcW w:w="1183" w:type="dxa"/>
            <w:shd w:val="clear" w:color="auto" w:fill="EAEAEA"/>
            <w:tcMar>
              <w:top w:w="90" w:type="dxa"/>
              <w:left w:w="110" w:type="dxa"/>
              <w:bottom w:w="90" w:type="dxa"/>
              <w:right w:w="110" w:type="dxa"/>
            </w:tcMar>
            <w:vAlign w:val="center"/>
          </w:tcPr>
          <w:p w14:paraId="46574ACC" w14:textId="77777777" w:rsidR="000F29D2" w:rsidRDefault="006F2F3A">
            <w:r>
              <w:rPr>
                <w:b/>
                <w:sz w:val="19"/>
              </w:rPr>
              <w:t>C1 (Biaya/Bln)</w:t>
            </w:r>
          </w:p>
        </w:tc>
        <w:tc>
          <w:tcPr>
            <w:tcW w:w="1183" w:type="dxa"/>
            <w:shd w:val="clear" w:color="auto" w:fill="EAEAEA"/>
            <w:tcMar>
              <w:top w:w="90" w:type="dxa"/>
              <w:left w:w="110" w:type="dxa"/>
              <w:bottom w:w="90" w:type="dxa"/>
              <w:right w:w="110" w:type="dxa"/>
            </w:tcMar>
            <w:vAlign w:val="center"/>
          </w:tcPr>
          <w:p w14:paraId="1DDD4436" w14:textId="77777777" w:rsidR="000F29D2" w:rsidRDefault="006F2F3A">
            <w:r>
              <w:rPr>
                <w:b/>
                <w:sz w:val="19"/>
              </w:rPr>
              <w:t>C2 (CPU)</w:t>
            </w:r>
          </w:p>
        </w:tc>
        <w:tc>
          <w:tcPr>
            <w:tcW w:w="1183" w:type="dxa"/>
            <w:shd w:val="clear" w:color="auto" w:fill="EAEAEA"/>
            <w:tcMar>
              <w:top w:w="90" w:type="dxa"/>
              <w:left w:w="110" w:type="dxa"/>
              <w:bottom w:w="90" w:type="dxa"/>
              <w:right w:w="110" w:type="dxa"/>
            </w:tcMar>
            <w:vAlign w:val="center"/>
          </w:tcPr>
          <w:p w14:paraId="4C8E85C3" w14:textId="77777777" w:rsidR="000F29D2" w:rsidRDefault="006F2F3A">
            <w:r>
              <w:rPr>
                <w:b/>
                <w:sz w:val="19"/>
              </w:rPr>
              <w:t>C3 (RAM)</w:t>
            </w:r>
          </w:p>
        </w:tc>
        <w:tc>
          <w:tcPr>
            <w:tcW w:w="1183" w:type="dxa"/>
            <w:shd w:val="clear" w:color="auto" w:fill="EAEAEA"/>
            <w:tcMar>
              <w:top w:w="90" w:type="dxa"/>
              <w:left w:w="110" w:type="dxa"/>
              <w:bottom w:w="90" w:type="dxa"/>
              <w:right w:w="110" w:type="dxa"/>
            </w:tcMar>
            <w:vAlign w:val="center"/>
          </w:tcPr>
          <w:p w14:paraId="12AE61E2" w14:textId="77777777" w:rsidR="000F29D2" w:rsidRDefault="006F2F3A">
            <w:r>
              <w:rPr>
                <w:b/>
                <w:sz w:val="19"/>
              </w:rPr>
              <w:t>C4 (NVMe)</w:t>
            </w:r>
          </w:p>
        </w:tc>
        <w:tc>
          <w:tcPr>
            <w:tcW w:w="1183" w:type="dxa"/>
            <w:shd w:val="clear" w:color="auto" w:fill="EAEAEA"/>
            <w:tcMar>
              <w:top w:w="90" w:type="dxa"/>
              <w:left w:w="110" w:type="dxa"/>
              <w:bottom w:w="90" w:type="dxa"/>
              <w:right w:w="110" w:type="dxa"/>
            </w:tcMar>
            <w:vAlign w:val="center"/>
          </w:tcPr>
          <w:p w14:paraId="46EDDEFD" w14:textId="77777777" w:rsidR="000F29D2" w:rsidRDefault="006F2F3A">
            <w:r>
              <w:rPr>
                <w:b/>
                <w:sz w:val="19"/>
              </w:rPr>
              <w:t>C5 (GPU)</w:t>
            </w:r>
          </w:p>
        </w:tc>
        <w:tc>
          <w:tcPr>
            <w:tcW w:w="1183" w:type="dxa"/>
            <w:shd w:val="clear" w:color="auto" w:fill="EAEAEA"/>
            <w:tcMar>
              <w:top w:w="90" w:type="dxa"/>
              <w:left w:w="110" w:type="dxa"/>
              <w:bottom w:w="90" w:type="dxa"/>
              <w:right w:w="110" w:type="dxa"/>
            </w:tcMar>
            <w:vAlign w:val="center"/>
          </w:tcPr>
          <w:p w14:paraId="2E90591E" w14:textId="77777777" w:rsidR="000F29D2" w:rsidRDefault="006F2F3A">
            <w:r>
              <w:rPr>
                <w:b/>
                <w:sz w:val="19"/>
              </w:rPr>
              <w:t>C6 (SLA)</w:t>
            </w:r>
          </w:p>
        </w:tc>
      </w:tr>
      <w:tr w:rsidR="000F29D2" w14:paraId="2725660A" w14:textId="77777777">
        <w:trPr>
          <w:jc w:val="center"/>
        </w:trPr>
        <w:tc>
          <w:tcPr>
            <w:tcW w:w="1183" w:type="dxa"/>
            <w:shd w:val="clear" w:color="auto" w:fill="FFFFFF"/>
            <w:tcMar>
              <w:top w:w="80" w:type="dxa"/>
              <w:left w:w="100" w:type="dxa"/>
              <w:bottom w:w="80" w:type="dxa"/>
              <w:right w:w="100" w:type="dxa"/>
            </w:tcMar>
            <w:vAlign w:val="center"/>
          </w:tcPr>
          <w:p w14:paraId="087A80E6" w14:textId="77777777" w:rsidR="000F29D2" w:rsidRDefault="006F2F3A">
            <w:r>
              <w:rPr>
                <w:sz w:val="18"/>
              </w:rPr>
              <w:t>A1: AWS EC2 c6i.4xlarge (Cloud)</w:t>
            </w:r>
          </w:p>
        </w:tc>
        <w:tc>
          <w:tcPr>
            <w:tcW w:w="1183" w:type="dxa"/>
            <w:shd w:val="clear" w:color="auto" w:fill="FFFFFF"/>
            <w:tcMar>
              <w:top w:w="80" w:type="dxa"/>
              <w:left w:w="100" w:type="dxa"/>
              <w:bottom w:w="80" w:type="dxa"/>
              <w:right w:w="100" w:type="dxa"/>
            </w:tcMar>
            <w:vAlign w:val="center"/>
          </w:tcPr>
          <w:p w14:paraId="5EAFBF69" w14:textId="77777777" w:rsidR="000F29D2" w:rsidRDefault="006F2F3A">
            <w:r>
              <w:rPr>
                <w:sz w:val="18"/>
              </w:rPr>
              <w:t>Rp 7.800.000</w:t>
            </w:r>
          </w:p>
        </w:tc>
        <w:tc>
          <w:tcPr>
            <w:tcW w:w="1183" w:type="dxa"/>
            <w:shd w:val="clear" w:color="auto" w:fill="FFFFFF"/>
            <w:tcMar>
              <w:top w:w="80" w:type="dxa"/>
              <w:left w:w="100" w:type="dxa"/>
              <w:bottom w:w="80" w:type="dxa"/>
              <w:right w:w="100" w:type="dxa"/>
            </w:tcMar>
            <w:vAlign w:val="center"/>
          </w:tcPr>
          <w:p w14:paraId="174F0067" w14:textId="77777777" w:rsidR="000F29D2" w:rsidRDefault="006F2F3A">
            <w:r>
              <w:rPr>
                <w:sz w:val="18"/>
              </w:rPr>
              <w:t>88.00</w:t>
            </w:r>
          </w:p>
        </w:tc>
        <w:tc>
          <w:tcPr>
            <w:tcW w:w="1183" w:type="dxa"/>
            <w:shd w:val="clear" w:color="auto" w:fill="FFFFFF"/>
            <w:tcMar>
              <w:top w:w="80" w:type="dxa"/>
              <w:left w:w="100" w:type="dxa"/>
              <w:bottom w:w="80" w:type="dxa"/>
              <w:right w:w="100" w:type="dxa"/>
            </w:tcMar>
            <w:vAlign w:val="center"/>
          </w:tcPr>
          <w:p w14:paraId="4CCF406A" w14:textId="77777777" w:rsidR="000F29D2" w:rsidRDefault="006F2F3A">
            <w:r>
              <w:rPr>
                <w:sz w:val="18"/>
              </w:rPr>
              <w:t>32 GB</w:t>
            </w:r>
          </w:p>
        </w:tc>
        <w:tc>
          <w:tcPr>
            <w:tcW w:w="1183" w:type="dxa"/>
            <w:shd w:val="clear" w:color="auto" w:fill="FFFFFF"/>
            <w:tcMar>
              <w:top w:w="80" w:type="dxa"/>
              <w:left w:w="100" w:type="dxa"/>
              <w:bottom w:w="80" w:type="dxa"/>
              <w:right w:w="100" w:type="dxa"/>
            </w:tcMar>
            <w:vAlign w:val="center"/>
          </w:tcPr>
          <w:p w14:paraId="45E709E9" w14:textId="77777777" w:rsidR="000F29D2" w:rsidRDefault="006F2F3A">
            <w:r>
              <w:rPr>
                <w:sz w:val="18"/>
              </w:rPr>
              <w:t>500 GB</w:t>
            </w:r>
          </w:p>
        </w:tc>
        <w:tc>
          <w:tcPr>
            <w:tcW w:w="1183" w:type="dxa"/>
            <w:shd w:val="clear" w:color="auto" w:fill="FFFFFF"/>
            <w:tcMar>
              <w:top w:w="80" w:type="dxa"/>
              <w:left w:w="100" w:type="dxa"/>
              <w:bottom w:w="80" w:type="dxa"/>
              <w:right w:w="100" w:type="dxa"/>
            </w:tcMar>
            <w:vAlign w:val="center"/>
          </w:tcPr>
          <w:p w14:paraId="4B73FC98" w14:textId="77777777" w:rsidR="000F29D2" w:rsidRDefault="006F2F3A">
            <w:r>
              <w:rPr>
                <w:sz w:val="18"/>
              </w:rPr>
              <w:t>0 GB</w:t>
            </w:r>
          </w:p>
        </w:tc>
        <w:tc>
          <w:tcPr>
            <w:tcW w:w="1183" w:type="dxa"/>
            <w:shd w:val="clear" w:color="auto" w:fill="FFFFFF"/>
            <w:tcMar>
              <w:top w:w="80" w:type="dxa"/>
              <w:left w:w="100" w:type="dxa"/>
              <w:bottom w:w="80" w:type="dxa"/>
              <w:right w:w="100" w:type="dxa"/>
            </w:tcMar>
            <w:vAlign w:val="center"/>
          </w:tcPr>
          <w:p w14:paraId="3BAE41F7" w14:textId="77777777" w:rsidR="000F29D2" w:rsidRDefault="006F2F3A">
            <w:r>
              <w:rPr>
                <w:sz w:val="18"/>
              </w:rPr>
              <w:t>99.99%</w:t>
            </w:r>
          </w:p>
        </w:tc>
      </w:tr>
      <w:tr w:rsidR="000F29D2" w14:paraId="57E043E3" w14:textId="77777777">
        <w:trPr>
          <w:jc w:val="center"/>
        </w:trPr>
        <w:tc>
          <w:tcPr>
            <w:tcW w:w="1183" w:type="dxa"/>
            <w:shd w:val="clear" w:color="auto" w:fill="FFFFFF"/>
            <w:tcMar>
              <w:top w:w="80" w:type="dxa"/>
              <w:left w:w="100" w:type="dxa"/>
              <w:bottom w:w="80" w:type="dxa"/>
              <w:right w:w="100" w:type="dxa"/>
            </w:tcMar>
            <w:vAlign w:val="center"/>
          </w:tcPr>
          <w:p w14:paraId="60C86825" w14:textId="77777777" w:rsidR="000F29D2" w:rsidRDefault="006F2F3A">
            <w:r>
              <w:rPr>
                <w:sz w:val="18"/>
              </w:rPr>
              <w:t>A2: NVIDIA RTX 4090 Dedicated Rig</w:t>
            </w:r>
          </w:p>
        </w:tc>
        <w:tc>
          <w:tcPr>
            <w:tcW w:w="1183" w:type="dxa"/>
            <w:shd w:val="clear" w:color="auto" w:fill="FFFFFF"/>
            <w:tcMar>
              <w:top w:w="80" w:type="dxa"/>
              <w:left w:w="100" w:type="dxa"/>
              <w:bottom w:w="80" w:type="dxa"/>
              <w:right w:w="100" w:type="dxa"/>
            </w:tcMar>
            <w:vAlign w:val="center"/>
          </w:tcPr>
          <w:p w14:paraId="03503D78" w14:textId="77777777" w:rsidR="000F29D2" w:rsidRDefault="006F2F3A">
            <w:r>
              <w:rPr>
                <w:sz w:val="18"/>
              </w:rPr>
              <w:t xml:space="preserve">Rp </w:t>
            </w:r>
            <w:r>
              <w:rPr>
                <w:sz w:val="18"/>
              </w:rPr>
              <w:t>14.500.000</w:t>
            </w:r>
          </w:p>
        </w:tc>
        <w:tc>
          <w:tcPr>
            <w:tcW w:w="1183" w:type="dxa"/>
            <w:shd w:val="clear" w:color="auto" w:fill="FFFFFF"/>
            <w:tcMar>
              <w:top w:w="80" w:type="dxa"/>
              <w:left w:w="100" w:type="dxa"/>
              <w:bottom w:w="80" w:type="dxa"/>
              <w:right w:w="100" w:type="dxa"/>
            </w:tcMar>
            <w:vAlign w:val="center"/>
          </w:tcPr>
          <w:p w14:paraId="3852D8E5" w14:textId="77777777" w:rsidR="000F29D2" w:rsidRDefault="006F2F3A">
            <w:r>
              <w:rPr>
                <w:sz w:val="18"/>
              </w:rPr>
              <w:t>94.00</w:t>
            </w:r>
          </w:p>
        </w:tc>
        <w:tc>
          <w:tcPr>
            <w:tcW w:w="1183" w:type="dxa"/>
            <w:shd w:val="clear" w:color="auto" w:fill="FFFFFF"/>
            <w:tcMar>
              <w:top w:w="80" w:type="dxa"/>
              <w:left w:w="100" w:type="dxa"/>
              <w:bottom w:w="80" w:type="dxa"/>
              <w:right w:w="100" w:type="dxa"/>
            </w:tcMar>
            <w:vAlign w:val="center"/>
          </w:tcPr>
          <w:p w14:paraId="5D579ACA" w14:textId="77777777" w:rsidR="000F29D2" w:rsidRDefault="006F2F3A">
            <w:r>
              <w:rPr>
                <w:sz w:val="18"/>
              </w:rPr>
              <w:t>64 GB</w:t>
            </w:r>
          </w:p>
        </w:tc>
        <w:tc>
          <w:tcPr>
            <w:tcW w:w="1183" w:type="dxa"/>
            <w:shd w:val="clear" w:color="auto" w:fill="FFFFFF"/>
            <w:tcMar>
              <w:top w:w="80" w:type="dxa"/>
              <w:left w:w="100" w:type="dxa"/>
              <w:bottom w:w="80" w:type="dxa"/>
              <w:right w:w="100" w:type="dxa"/>
            </w:tcMar>
            <w:vAlign w:val="center"/>
          </w:tcPr>
          <w:p w14:paraId="04DA20D0" w14:textId="77777777" w:rsidR="000F29D2" w:rsidRDefault="006F2F3A">
            <w:r>
              <w:rPr>
                <w:sz w:val="18"/>
              </w:rPr>
              <w:t>2000 GB</w:t>
            </w:r>
          </w:p>
        </w:tc>
        <w:tc>
          <w:tcPr>
            <w:tcW w:w="1183" w:type="dxa"/>
            <w:shd w:val="clear" w:color="auto" w:fill="FFFFFF"/>
            <w:tcMar>
              <w:top w:w="80" w:type="dxa"/>
              <w:left w:w="100" w:type="dxa"/>
              <w:bottom w:w="80" w:type="dxa"/>
              <w:right w:w="100" w:type="dxa"/>
            </w:tcMar>
            <w:vAlign w:val="center"/>
          </w:tcPr>
          <w:p w14:paraId="3F296E7B" w14:textId="77777777" w:rsidR="000F29D2" w:rsidRDefault="006F2F3A">
            <w:r>
              <w:rPr>
                <w:sz w:val="18"/>
              </w:rPr>
              <w:t>24 GB</w:t>
            </w:r>
          </w:p>
        </w:tc>
        <w:tc>
          <w:tcPr>
            <w:tcW w:w="1183" w:type="dxa"/>
            <w:shd w:val="clear" w:color="auto" w:fill="FFFFFF"/>
            <w:tcMar>
              <w:top w:w="80" w:type="dxa"/>
              <w:left w:w="100" w:type="dxa"/>
              <w:bottom w:w="80" w:type="dxa"/>
              <w:right w:w="100" w:type="dxa"/>
            </w:tcMar>
            <w:vAlign w:val="center"/>
          </w:tcPr>
          <w:p w14:paraId="338030E3" w14:textId="77777777" w:rsidR="000F29D2" w:rsidRDefault="006F2F3A">
            <w:r>
              <w:rPr>
                <w:sz w:val="18"/>
              </w:rPr>
              <w:t>99.50%</w:t>
            </w:r>
          </w:p>
        </w:tc>
      </w:tr>
      <w:tr w:rsidR="000F29D2" w14:paraId="564059A6" w14:textId="77777777">
        <w:trPr>
          <w:jc w:val="center"/>
        </w:trPr>
        <w:tc>
          <w:tcPr>
            <w:tcW w:w="1183" w:type="dxa"/>
            <w:shd w:val="clear" w:color="auto" w:fill="FFFFFF"/>
            <w:tcMar>
              <w:top w:w="80" w:type="dxa"/>
              <w:left w:w="100" w:type="dxa"/>
              <w:bottom w:w="80" w:type="dxa"/>
              <w:right w:w="100" w:type="dxa"/>
            </w:tcMar>
            <w:vAlign w:val="center"/>
          </w:tcPr>
          <w:p w14:paraId="519949FC" w14:textId="77777777" w:rsidR="000F29D2" w:rsidRDefault="006F2F3A">
            <w:r>
              <w:rPr>
                <w:sz w:val="18"/>
              </w:rPr>
              <w:t>A3: NVIDIA RTX A6000 Ada Dual GPU</w:t>
            </w:r>
          </w:p>
        </w:tc>
        <w:tc>
          <w:tcPr>
            <w:tcW w:w="1183" w:type="dxa"/>
            <w:shd w:val="clear" w:color="auto" w:fill="FFFFFF"/>
            <w:tcMar>
              <w:top w:w="80" w:type="dxa"/>
              <w:left w:w="100" w:type="dxa"/>
              <w:bottom w:w="80" w:type="dxa"/>
              <w:right w:w="100" w:type="dxa"/>
            </w:tcMar>
            <w:vAlign w:val="center"/>
          </w:tcPr>
          <w:p w14:paraId="00B81F51" w14:textId="77777777" w:rsidR="000F29D2" w:rsidRDefault="006F2F3A">
            <w:r>
              <w:rPr>
                <w:sz w:val="18"/>
              </w:rPr>
              <w:t>Rp 38.000.000</w:t>
            </w:r>
          </w:p>
        </w:tc>
        <w:tc>
          <w:tcPr>
            <w:tcW w:w="1183" w:type="dxa"/>
            <w:shd w:val="clear" w:color="auto" w:fill="FFFFFF"/>
            <w:tcMar>
              <w:top w:w="80" w:type="dxa"/>
              <w:left w:w="100" w:type="dxa"/>
              <w:bottom w:w="80" w:type="dxa"/>
              <w:right w:w="100" w:type="dxa"/>
            </w:tcMar>
            <w:vAlign w:val="center"/>
          </w:tcPr>
          <w:p w14:paraId="329626F1" w14:textId="77777777" w:rsidR="000F29D2" w:rsidRDefault="006F2F3A">
            <w:r>
              <w:rPr>
                <w:sz w:val="18"/>
              </w:rPr>
              <w:t>98.00</w:t>
            </w:r>
          </w:p>
        </w:tc>
        <w:tc>
          <w:tcPr>
            <w:tcW w:w="1183" w:type="dxa"/>
            <w:shd w:val="clear" w:color="auto" w:fill="FFFFFF"/>
            <w:tcMar>
              <w:top w:w="80" w:type="dxa"/>
              <w:left w:w="100" w:type="dxa"/>
              <w:bottom w:w="80" w:type="dxa"/>
              <w:right w:w="100" w:type="dxa"/>
            </w:tcMar>
            <w:vAlign w:val="center"/>
          </w:tcPr>
          <w:p w14:paraId="4560AE17" w14:textId="77777777" w:rsidR="000F29D2" w:rsidRDefault="006F2F3A">
            <w:r>
              <w:rPr>
                <w:sz w:val="18"/>
              </w:rPr>
              <w:t>128 GB</w:t>
            </w:r>
          </w:p>
        </w:tc>
        <w:tc>
          <w:tcPr>
            <w:tcW w:w="1183" w:type="dxa"/>
            <w:shd w:val="clear" w:color="auto" w:fill="FFFFFF"/>
            <w:tcMar>
              <w:top w:w="80" w:type="dxa"/>
              <w:left w:w="100" w:type="dxa"/>
              <w:bottom w:w="80" w:type="dxa"/>
              <w:right w:w="100" w:type="dxa"/>
            </w:tcMar>
            <w:vAlign w:val="center"/>
          </w:tcPr>
          <w:p w14:paraId="290372B9" w14:textId="77777777" w:rsidR="000F29D2" w:rsidRDefault="006F2F3A">
            <w:r>
              <w:rPr>
                <w:sz w:val="18"/>
              </w:rPr>
              <w:t>4000 GB</w:t>
            </w:r>
          </w:p>
        </w:tc>
        <w:tc>
          <w:tcPr>
            <w:tcW w:w="1183" w:type="dxa"/>
            <w:shd w:val="clear" w:color="auto" w:fill="FFFFFF"/>
            <w:tcMar>
              <w:top w:w="80" w:type="dxa"/>
              <w:left w:w="100" w:type="dxa"/>
              <w:bottom w:w="80" w:type="dxa"/>
              <w:right w:w="100" w:type="dxa"/>
            </w:tcMar>
            <w:vAlign w:val="center"/>
          </w:tcPr>
          <w:p w14:paraId="0454F495" w14:textId="77777777" w:rsidR="000F29D2" w:rsidRDefault="006F2F3A">
            <w:r>
              <w:rPr>
                <w:sz w:val="18"/>
              </w:rPr>
              <w:t>96 GB</w:t>
            </w:r>
          </w:p>
        </w:tc>
        <w:tc>
          <w:tcPr>
            <w:tcW w:w="1183" w:type="dxa"/>
            <w:shd w:val="clear" w:color="auto" w:fill="FFFFFF"/>
            <w:tcMar>
              <w:top w:w="80" w:type="dxa"/>
              <w:left w:w="100" w:type="dxa"/>
              <w:bottom w:w="80" w:type="dxa"/>
              <w:right w:w="100" w:type="dxa"/>
            </w:tcMar>
            <w:vAlign w:val="center"/>
          </w:tcPr>
          <w:p w14:paraId="4A37B5A5" w14:textId="77777777" w:rsidR="000F29D2" w:rsidRDefault="006F2F3A">
            <w:r>
              <w:rPr>
                <w:sz w:val="18"/>
              </w:rPr>
              <w:t>99.80%</w:t>
            </w:r>
          </w:p>
        </w:tc>
      </w:tr>
    </w:tbl>
    <w:p w14:paraId="7DBC25EB" w14:textId="77777777" w:rsidR="000F29D2" w:rsidRDefault="006F2F3A">
      <w:pPr>
        <w:spacing w:after="240"/>
        <w:jc w:val="center"/>
      </w:pPr>
      <w:r>
        <w:rPr>
          <w:b/>
          <w:sz w:val="20"/>
        </w:rPr>
        <w:t>Tabel 3.2 Matriks Keputusan Awal (X) Infrastruktur IT</w:t>
      </w:r>
    </w:p>
    <w:p w14:paraId="3607A8CD" w14:textId="77777777" w:rsidR="000F29D2" w:rsidRDefault="006F2F3A">
      <w:pPr>
        <w:spacing w:before="200" w:after="80"/>
      </w:pPr>
      <w:r>
        <w:rPr>
          <w:b/>
          <w:i/>
        </w:rPr>
        <w:t>Langkah 2: Menentukan Nilai Ekstrem Kriteria (Min &amp; Max)</w:t>
      </w:r>
    </w:p>
    <w:p w14:paraId="5EE380D6" w14:textId="77777777" w:rsidR="000F29D2" w:rsidRDefault="006F2F3A">
      <w:pPr>
        <w:spacing w:after="120" w:line="360" w:lineRule="auto"/>
        <w:ind w:firstLine="576"/>
        <w:jc w:val="both"/>
      </w:pPr>
      <w:r>
        <w:lastRenderedPageBreak/>
        <w:t xml:space="preserve">Dari </w:t>
      </w:r>
      <w:r>
        <w:t>Matriks X pada Tabel 3.2, diperoleh nilai ekstrem kriteria sebagai basis normalisasi:</w:t>
      </w:r>
    </w:p>
    <w:p w14:paraId="58D26CB4" w14:textId="77777777" w:rsidR="000F29D2" w:rsidRDefault="006F2F3A">
      <w:pPr>
        <w:pStyle w:val="ListBullet"/>
        <w:spacing w:after="80" w:line="360" w:lineRule="auto"/>
        <w:jc w:val="both"/>
      </w:pPr>
      <w:r>
        <w:t>Min(C1) = Min(7.800.000, 14.500.000, 38.000.000) = 7.800.000 (Cost)</w:t>
      </w:r>
    </w:p>
    <w:p w14:paraId="1BA122DD" w14:textId="77777777" w:rsidR="000F29D2" w:rsidRDefault="006F2F3A">
      <w:pPr>
        <w:pStyle w:val="ListBullet"/>
        <w:spacing w:after="80" w:line="360" w:lineRule="auto"/>
        <w:jc w:val="both"/>
      </w:pPr>
      <w:r>
        <w:t>Max(C2) = Max(88.00, 94.00, 98.00) = 98.00 (Benefit)</w:t>
      </w:r>
    </w:p>
    <w:p w14:paraId="0FC33A3A" w14:textId="77777777" w:rsidR="000F29D2" w:rsidRDefault="006F2F3A">
      <w:pPr>
        <w:pStyle w:val="ListBullet"/>
        <w:spacing w:after="80" w:line="360" w:lineRule="auto"/>
        <w:jc w:val="both"/>
      </w:pPr>
      <w:r>
        <w:t>Max(C3) = Max(32, 64, 128) = 128 (Benefit)</w:t>
      </w:r>
    </w:p>
    <w:p w14:paraId="4F9D708D" w14:textId="77777777" w:rsidR="000F29D2" w:rsidRDefault="006F2F3A">
      <w:pPr>
        <w:pStyle w:val="ListBullet"/>
        <w:spacing w:after="80" w:line="360" w:lineRule="auto"/>
        <w:jc w:val="both"/>
      </w:pPr>
      <w:r>
        <w:t>Max(C4</w:t>
      </w:r>
      <w:r>
        <w:t>) = Max(500, 2000, 4000) = 4000 (Benefit)</w:t>
      </w:r>
    </w:p>
    <w:p w14:paraId="65F3B4E0" w14:textId="77777777" w:rsidR="000F29D2" w:rsidRDefault="006F2F3A">
      <w:pPr>
        <w:pStyle w:val="ListBullet"/>
        <w:spacing w:after="80" w:line="360" w:lineRule="auto"/>
        <w:jc w:val="both"/>
      </w:pPr>
      <w:r>
        <w:t>Max(C5) = Max(0, 24, 96) = 96 (Benefit)</w:t>
      </w:r>
    </w:p>
    <w:p w14:paraId="516EE58B" w14:textId="77777777" w:rsidR="000F29D2" w:rsidRDefault="006F2F3A">
      <w:pPr>
        <w:pStyle w:val="ListBullet"/>
        <w:spacing w:after="80" w:line="360" w:lineRule="auto"/>
        <w:jc w:val="both"/>
      </w:pPr>
      <w:r>
        <w:t>Max(C6) = Max(99.99, 99.50, 99.80) = 99.99 (Benefit)</w:t>
      </w:r>
    </w:p>
    <w:p w14:paraId="2668DC1D" w14:textId="77777777" w:rsidR="000F29D2" w:rsidRDefault="006F2F3A">
      <w:pPr>
        <w:spacing w:before="200" w:after="80"/>
      </w:pPr>
      <w:r>
        <w:rPr>
          <w:b/>
          <w:i/>
        </w:rPr>
        <w:t>Langkah 3: Matriks Ternormalisasi (R)</w:t>
      </w:r>
    </w:p>
    <w:p w14:paraId="1FD11D7A" w14:textId="77777777" w:rsidR="000F29D2" w:rsidRDefault="006F2F3A">
      <w:pPr>
        <w:spacing w:after="120" w:line="360" w:lineRule="auto"/>
        <w:ind w:firstLine="576"/>
        <w:jc w:val="both"/>
      </w:pPr>
      <w:r>
        <w:t>Setiap elemen pada Matriks X dinormalisasi menggunakan formula SAW. Hasil normalisa</w:t>
      </w:r>
      <w:r>
        <w:t>si matriks R disajikan pada Tabel 3.3:</w:t>
      </w:r>
    </w:p>
    <w:tbl>
      <w:tblPr>
        <w:tblW w:w="0" w:type="auto"/>
        <w:jc w:val="center"/>
        <w:tblLook w:val="04A0" w:firstRow="1" w:lastRow="0" w:firstColumn="1" w:lastColumn="0" w:noHBand="0" w:noVBand="1"/>
      </w:tblPr>
      <w:tblGrid>
        <w:gridCol w:w="1183"/>
        <w:gridCol w:w="1183"/>
        <w:gridCol w:w="1183"/>
        <w:gridCol w:w="1183"/>
        <w:gridCol w:w="1183"/>
        <w:gridCol w:w="1183"/>
        <w:gridCol w:w="1183"/>
      </w:tblGrid>
      <w:tr w:rsidR="000F29D2" w14:paraId="6D351939" w14:textId="77777777">
        <w:trPr>
          <w:jc w:val="center"/>
        </w:trPr>
        <w:tc>
          <w:tcPr>
            <w:tcW w:w="1183" w:type="dxa"/>
            <w:shd w:val="clear" w:color="auto" w:fill="EAEAEA"/>
            <w:tcMar>
              <w:top w:w="90" w:type="dxa"/>
              <w:left w:w="110" w:type="dxa"/>
              <w:bottom w:w="90" w:type="dxa"/>
              <w:right w:w="110" w:type="dxa"/>
            </w:tcMar>
            <w:vAlign w:val="center"/>
          </w:tcPr>
          <w:p w14:paraId="34649C1A" w14:textId="77777777" w:rsidR="000F29D2" w:rsidRDefault="006F2F3A">
            <w:r>
              <w:rPr>
                <w:b/>
                <w:sz w:val="19"/>
              </w:rPr>
              <w:t>Alternatif</w:t>
            </w:r>
          </w:p>
        </w:tc>
        <w:tc>
          <w:tcPr>
            <w:tcW w:w="1183" w:type="dxa"/>
            <w:shd w:val="clear" w:color="auto" w:fill="EAEAEA"/>
            <w:tcMar>
              <w:top w:w="90" w:type="dxa"/>
              <w:left w:w="110" w:type="dxa"/>
              <w:bottom w:w="90" w:type="dxa"/>
              <w:right w:w="110" w:type="dxa"/>
            </w:tcMar>
            <w:vAlign w:val="center"/>
          </w:tcPr>
          <w:p w14:paraId="12C54F90" w14:textId="77777777" w:rsidR="000F29D2" w:rsidRDefault="006F2F3A">
            <w:r>
              <w:rPr>
                <w:b/>
                <w:sz w:val="19"/>
              </w:rPr>
              <w:t>r_i1 (C1)</w:t>
            </w:r>
          </w:p>
        </w:tc>
        <w:tc>
          <w:tcPr>
            <w:tcW w:w="1183" w:type="dxa"/>
            <w:shd w:val="clear" w:color="auto" w:fill="EAEAEA"/>
            <w:tcMar>
              <w:top w:w="90" w:type="dxa"/>
              <w:left w:w="110" w:type="dxa"/>
              <w:bottom w:w="90" w:type="dxa"/>
              <w:right w:w="110" w:type="dxa"/>
            </w:tcMar>
            <w:vAlign w:val="center"/>
          </w:tcPr>
          <w:p w14:paraId="368A110B" w14:textId="77777777" w:rsidR="000F29D2" w:rsidRDefault="006F2F3A">
            <w:r>
              <w:rPr>
                <w:b/>
                <w:sz w:val="19"/>
              </w:rPr>
              <w:t>r_i2 (C2)</w:t>
            </w:r>
          </w:p>
        </w:tc>
        <w:tc>
          <w:tcPr>
            <w:tcW w:w="1183" w:type="dxa"/>
            <w:shd w:val="clear" w:color="auto" w:fill="EAEAEA"/>
            <w:tcMar>
              <w:top w:w="90" w:type="dxa"/>
              <w:left w:w="110" w:type="dxa"/>
              <w:bottom w:w="90" w:type="dxa"/>
              <w:right w:w="110" w:type="dxa"/>
            </w:tcMar>
            <w:vAlign w:val="center"/>
          </w:tcPr>
          <w:p w14:paraId="69BCA2A5" w14:textId="77777777" w:rsidR="000F29D2" w:rsidRDefault="006F2F3A">
            <w:r>
              <w:rPr>
                <w:b/>
                <w:sz w:val="19"/>
              </w:rPr>
              <w:t>r_i3 (C3)</w:t>
            </w:r>
          </w:p>
        </w:tc>
        <w:tc>
          <w:tcPr>
            <w:tcW w:w="1183" w:type="dxa"/>
            <w:shd w:val="clear" w:color="auto" w:fill="EAEAEA"/>
            <w:tcMar>
              <w:top w:w="90" w:type="dxa"/>
              <w:left w:w="110" w:type="dxa"/>
              <w:bottom w:w="90" w:type="dxa"/>
              <w:right w:w="110" w:type="dxa"/>
            </w:tcMar>
            <w:vAlign w:val="center"/>
          </w:tcPr>
          <w:p w14:paraId="04B87102" w14:textId="77777777" w:rsidR="000F29D2" w:rsidRDefault="006F2F3A">
            <w:r>
              <w:rPr>
                <w:b/>
                <w:sz w:val="19"/>
              </w:rPr>
              <w:t>r_i4 (C4)</w:t>
            </w:r>
          </w:p>
        </w:tc>
        <w:tc>
          <w:tcPr>
            <w:tcW w:w="1183" w:type="dxa"/>
            <w:shd w:val="clear" w:color="auto" w:fill="EAEAEA"/>
            <w:tcMar>
              <w:top w:w="90" w:type="dxa"/>
              <w:left w:w="110" w:type="dxa"/>
              <w:bottom w:w="90" w:type="dxa"/>
              <w:right w:w="110" w:type="dxa"/>
            </w:tcMar>
            <w:vAlign w:val="center"/>
          </w:tcPr>
          <w:p w14:paraId="32D3FDC5" w14:textId="77777777" w:rsidR="000F29D2" w:rsidRDefault="006F2F3A">
            <w:r>
              <w:rPr>
                <w:b/>
                <w:sz w:val="19"/>
              </w:rPr>
              <w:t>r_i5 (C5)</w:t>
            </w:r>
          </w:p>
        </w:tc>
        <w:tc>
          <w:tcPr>
            <w:tcW w:w="1183" w:type="dxa"/>
            <w:shd w:val="clear" w:color="auto" w:fill="EAEAEA"/>
            <w:tcMar>
              <w:top w:w="90" w:type="dxa"/>
              <w:left w:w="110" w:type="dxa"/>
              <w:bottom w:w="90" w:type="dxa"/>
              <w:right w:w="110" w:type="dxa"/>
            </w:tcMar>
            <w:vAlign w:val="center"/>
          </w:tcPr>
          <w:p w14:paraId="09BB3035" w14:textId="77777777" w:rsidR="000F29D2" w:rsidRDefault="006F2F3A">
            <w:r>
              <w:rPr>
                <w:b/>
                <w:sz w:val="19"/>
              </w:rPr>
              <w:t>r_i6 (C6)</w:t>
            </w:r>
          </w:p>
        </w:tc>
      </w:tr>
      <w:tr w:rsidR="000F29D2" w14:paraId="6BDCF235" w14:textId="77777777">
        <w:trPr>
          <w:jc w:val="center"/>
        </w:trPr>
        <w:tc>
          <w:tcPr>
            <w:tcW w:w="1183" w:type="dxa"/>
            <w:shd w:val="clear" w:color="auto" w:fill="FFFFFF"/>
            <w:tcMar>
              <w:top w:w="80" w:type="dxa"/>
              <w:left w:w="100" w:type="dxa"/>
              <w:bottom w:w="80" w:type="dxa"/>
              <w:right w:w="100" w:type="dxa"/>
            </w:tcMar>
            <w:vAlign w:val="center"/>
          </w:tcPr>
          <w:p w14:paraId="291593D9" w14:textId="77777777" w:rsidR="000F29D2" w:rsidRDefault="006F2F3A">
            <w:r>
              <w:rPr>
                <w:sz w:val="18"/>
              </w:rPr>
              <w:t>A1: AWS EC2 c6i.4xlarge</w:t>
            </w:r>
          </w:p>
        </w:tc>
        <w:tc>
          <w:tcPr>
            <w:tcW w:w="1183" w:type="dxa"/>
            <w:shd w:val="clear" w:color="auto" w:fill="FFFFFF"/>
            <w:tcMar>
              <w:top w:w="80" w:type="dxa"/>
              <w:left w:w="100" w:type="dxa"/>
              <w:bottom w:w="80" w:type="dxa"/>
              <w:right w:w="100" w:type="dxa"/>
            </w:tcMar>
            <w:vAlign w:val="center"/>
          </w:tcPr>
          <w:p w14:paraId="3BD5B44A" w14:textId="77777777" w:rsidR="000F29D2" w:rsidRDefault="006F2F3A">
            <w:r>
              <w:rPr>
                <w:sz w:val="18"/>
              </w:rPr>
              <w:t>1.0000</w:t>
            </w:r>
          </w:p>
        </w:tc>
        <w:tc>
          <w:tcPr>
            <w:tcW w:w="1183" w:type="dxa"/>
            <w:shd w:val="clear" w:color="auto" w:fill="FFFFFF"/>
            <w:tcMar>
              <w:top w:w="80" w:type="dxa"/>
              <w:left w:w="100" w:type="dxa"/>
              <w:bottom w:w="80" w:type="dxa"/>
              <w:right w:w="100" w:type="dxa"/>
            </w:tcMar>
            <w:vAlign w:val="center"/>
          </w:tcPr>
          <w:p w14:paraId="1072472A" w14:textId="77777777" w:rsidR="000F29D2" w:rsidRDefault="006F2F3A">
            <w:r>
              <w:rPr>
                <w:sz w:val="18"/>
              </w:rPr>
              <w:t>0.8980</w:t>
            </w:r>
          </w:p>
        </w:tc>
        <w:tc>
          <w:tcPr>
            <w:tcW w:w="1183" w:type="dxa"/>
            <w:shd w:val="clear" w:color="auto" w:fill="FFFFFF"/>
            <w:tcMar>
              <w:top w:w="80" w:type="dxa"/>
              <w:left w:w="100" w:type="dxa"/>
              <w:bottom w:w="80" w:type="dxa"/>
              <w:right w:w="100" w:type="dxa"/>
            </w:tcMar>
            <w:vAlign w:val="center"/>
          </w:tcPr>
          <w:p w14:paraId="0B20C64A" w14:textId="77777777" w:rsidR="000F29D2" w:rsidRDefault="006F2F3A">
            <w:r>
              <w:rPr>
                <w:sz w:val="18"/>
              </w:rPr>
              <w:t>0.2500</w:t>
            </w:r>
          </w:p>
        </w:tc>
        <w:tc>
          <w:tcPr>
            <w:tcW w:w="1183" w:type="dxa"/>
            <w:shd w:val="clear" w:color="auto" w:fill="FFFFFF"/>
            <w:tcMar>
              <w:top w:w="80" w:type="dxa"/>
              <w:left w:w="100" w:type="dxa"/>
              <w:bottom w:w="80" w:type="dxa"/>
              <w:right w:w="100" w:type="dxa"/>
            </w:tcMar>
            <w:vAlign w:val="center"/>
          </w:tcPr>
          <w:p w14:paraId="0363C8EC" w14:textId="77777777" w:rsidR="000F29D2" w:rsidRDefault="006F2F3A">
            <w:r>
              <w:rPr>
                <w:sz w:val="18"/>
              </w:rPr>
              <w:t>0.1250</w:t>
            </w:r>
          </w:p>
        </w:tc>
        <w:tc>
          <w:tcPr>
            <w:tcW w:w="1183" w:type="dxa"/>
            <w:shd w:val="clear" w:color="auto" w:fill="FFFFFF"/>
            <w:tcMar>
              <w:top w:w="80" w:type="dxa"/>
              <w:left w:w="100" w:type="dxa"/>
              <w:bottom w:w="80" w:type="dxa"/>
              <w:right w:w="100" w:type="dxa"/>
            </w:tcMar>
            <w:vAlign w:val="center"/>
          </w:tcPr>
          <w:p w14:paraId="261FB684" w14:textId="77777777" w:rsidR="000F29D2" w:rsidRDefault="006F2F3A">
            <w:r>
              <w:rPr>
                <w:sz w:val="18"/>
              </w:rPr>
              <w:t>0.0000</w:t>
            </w:r>
          </w:p>
        </w:tc>
        <w:tc>
          <w:tcPr>
            <w:tcW w:w="1183" w:type="dxa"/>
            <w:shd w:val="clear" w:color="auto" w:fill="FFFFFF"/>
            <w:tcMar>
              <w:top w:w="80" w:type="dxa"/>
              <w:left w:w="100" w:type="dxa"/>
              <w:bottom w:w="80" w:type="dxa"/>
              <w:right w:w="100" w:type="dxa"/>
            </w:tcMar>
            <w:vAlign w:val="center"/>
          </w:tcPr>
          <w:p w14:paraId="29A9A2F2" w14:textId="77777777" w:rsidR="000F29D2" w:rsidRDefault="006F2F3A">
            <w:r>
              <w:rPr>
                <w:sz w:val="18"/>
              </w:rPr>
              <w:t>1.0000</w:t>
            </w:r>
          </w:p>
        </w:tc>
      </w:tr>
      <w:tr w:rsidR="000F29D2" w14:paraId="2B4EDFA3" w14:textId="77777777">
        <w:trPr>
          <w:jc w:val="center"/>
        </w:trPr>
        <w:tc>
          <w:tcPr>
            <w:tcW w:w="1183" w:type="dxa"/>
            <w:shd w:val="clear" w:color="auto" w:fill="FFFFFF"/>
            <w:tcMar>
              <w:top w:w="80" w:type="dxa"/>
              <w:left w:w="100" w:type="dxa"/>
              <w:bottom w:w="80" w:type="dxa"/>
              <w:right w:w="100" w:type="dxa"/>
            </w:tcMar>
            <w:vAlign w:val="center"/>
          </w:tcPr>
          <w:p w14:paraId="1644C25C" w14:textId="77777777" w:rsidR="000F29D2" w:rsidRDefault="006F2F3A">
            <w:r>
              <w:rPr>
                <w:sz w:val="18"/>
              </w:rPr>
              <w:t>A2: NVIDIA RTX 4090 Rig</w:t>
            </w:r>
          </w:p>
        </w:tc>
        <w:tc>
          <w:tcPr>
            <w:tcW w:w="1183" w:type="dxa"/>
            <w:shd w:val="clear" w:color="auto" w:fill="FFFFFF"/>
            <w:tcMar>
              <w:top w:w="80" w:type="dxa"/>
              <w:left w:w="100" w:type="dxa"/>
              <w:bottom w:w="80" w:type="dxa"/>
              <w:right w:w="100" w:type="dxa"/>
            </w:tcMar>
            <w:vAlign w:val="center"/>
          </w:tcPr>
          <w:p w14:paraId="66E0F47F" w14:textId="77777777" w:rsidR="000F29D2" w:rsidRDefault="006F2F3A">
            <w:r>
              <w:rPr>
                <w:sz w:val="18"/>
              </w:rPr>
              <w:t>0.5379</w:t>
            </w:r>
          </w:p>
        </w:tc>
        <w:tc>
          <w:tcPr>
            <w:tcW w:w="1183" w:type="dxa"/>
            <w:shd w:val="clear" w:color="auto" w:fill="FFFFFF"/>
            <w:tcMar>
              <w:top w:w="80" w:type="dxa"/>
              <w:left w:w="100" w:type="dxa"/>
              <w:bottom w:w="80" w:type="dxa"/>
              <w:right w:w="100" w:type="dxa"/>
            </w:tcMar>
            <w:vAlign w:val="center"/>
          </w:tcPr>
          <w:p w14:paraId="5F10AB5D" w14:textId="77777777" w:rsidR="000F29D2" w:rsidRDefault="006F2F3A">
            <w:r>
              <w:rPr>
                <w:sz w:val="18"/>
              </w:rPr>
              <w:t>0.9592</w:t>
            </w:r>
          </w:p>
        </w:tc>
        <w:tc>
          <w:tcPr>
            <w:tcW w:w="1183" w:type="dxa"/>
            <w:shd w:val="clear" w:color="auto" w:fill="FFFFFF"/>
            <w:tcMar>
              <w:top w:w="80" w:type="dxa"/>
              <w:left w:w="100" w:type="dxa"/>
              <w:bottom w:w="80" w:type="dxa"/>
              <w:right w:w="100" w:type="dxa"/>
            </w:tcMar>
            <w:vAlign w:val="center"/>
          </w:tcPr>
          <w:p w14:paraId="1D8AF8F6" w14:textId="77777777" w:rsidR="000F29D2" w:rsidRDefault="006F2F3A">
            <w:r>
              <w:rPr>
                <w:sz w:val="18"/>
              </w:rPr>
              <w:t>0.5000</w:t>
            </w:r>
          </w:p>
        </w:tc>
        <w:tc>
          <w:tcPr>
            <w:tcW w:w="1183" w:type="dxa"/>
            <w:shd w:val="clear" w:color="auto" w:fill="FFFFFF"/>
            <w:tcMar>
              <w:top w:w="80" w:type="dxa"/>
              <w:left w:w="100" w:type="dxa"/>
              <w:bottom w:w="80" w:type="dxa"/>
              <w:right w:w="100" w:type="dxa"/>
            </w:tcMar>
            <w:vAlign w:val="center"/>
          </w:tcPr>
          <w:p w14:paraId="777DB79A" w14:textId="77777777" w:rsidR="000F29D2" w:rsidRDefault="006F2F3A">
            <w:r>
              <w:rPr>
                <w:sz w:val="18"/>
              </w:rPr>
              <w:t>0.5000</w:t>
            </w:r>
          </w:p>
        </w:tc>
        <w:tc>
          <w:tcPr>
            <w:tcW w:w="1183" w:type="dxa"/>
            <w:shd w:val="clear" w:color="auto" w:fill="FFFFFF"/>
            <w:tcMar>
              <w:top w:w="80" w:type="dxa"/>
              <w:left w:w="100" w:type="dxa"/>
              <w:bottom w:w="80" w:type="dxa"/>
              <w:right w:w="100" w:type="dxa"/>
            </w:tcMar>
            <w:vAlign w:val="center"/>
          </w:tcPr>
          <w:p w14:paraId="2CF97EAA" w14:textId="77777777" w:rsidR="000F29D2" w:rsidRDefault="006F2F3A">
            <w:r>
              <w:rPr>
                <w:sz w:val="18"/>
              </w:rPr>
              <w:t>0.2500</w:t>
            </w:r>
          </w:p>
        </w:tc>
        <w:tc>
          <w:tcPr>
            <w:tcW w:w="1183" w:type="dxa"/>
            <w:shd w:val="clear" w:color="auto" w:fill="FFFFFF"/>
            <w:tcMar>
              <w:top w:w="80" w:type="dxa"/>
              <w:left w:w="100" w:type="dxa"/>
              <w:bottom w:w="80" w:type="dxa"/>
              <w:right w:w="100" w:type="dxa"/>
            </w:tcMar>
            <w:vAlign w:val="center"/>
          </w:tcPr>
          <w:p w14:paraId="7A7D1300" w14:textId="77777777" w:rsidR="000F29D2" w:rsidRDefault="006F2F3A">
            <w:r>
              <w:rPr>
                <w:sz w:val="18"/>
              </w:rPr>
              <w:t>0.9951</w:t>
            </w:r>
          </w:p>
        </w:tc>
      </w:tr>
      <w:tr w:rsidR="000F29D2" w14:paraId="644ABC64" w14:textId="77777777">
        <w:trPr>
          <w:jc w:val="center"/>
        </w:trPr>
        <w:tc>
          <w:tcPr>
            <w:tcW w:w="1183" w:type="dxa"/>
            <w:shd w:val="clear" w:color="auto" w:fill="FFFFFF"/>
            <w:tcMar>
              <w:top w:w="80" w:type="dxa"/>
              <w:left w:w="100" w:type="dxa"/>
              <w:bottom w:w="80" w:type="dxa"/>
              <w:right w:w="100" w:type="dxa"/>
            </w:tcMar>
            <w:vAlign w:val="center"/>
          </w:tcPr>
          <w:p w14:paraId="0BE634C7" w14:textId="77777777" w:rsidR="000F29D2" w:rsidRDefault="006F2F3A">
            <w:r>
              <w:rPr>
                <w:sz w:val="18"/>
              </w:rPr>
              <w:t xml:space="preserve">A3: </w:t>
            </w:r>
            <w:r>
              <w:rPr>
                <w:sz w:val="18"/>
              </w:rPr>
              <w:t>NVIDIA RTX A6000 Ada</w:t>
            </w:r>
          </w:p>
        </w:tc>
        <w:tc>
          <w:tcPr>
            <w:tcW w:w="1183" w:type="dxa"/>
            <w:shd w:val="clear" w:color="auto" w:fill="FFFFFF"/>
            <w:tcMar>
              <w:top w:w="80" w:type="dxa"/>
              <w:left w:w="100" w:type="dxa"/>
              <w:bottom w:w="80" w:type="dxa"/>
              <w:right w:w="100" w:type="dxa"/>
            </w:tcMar>
            <w:vAlign w:val="center"/>
          </w:tcPr>
          <w:p w14:paraId="1983717D" w14:textId="77777777" w:rsidR="000F29D2" w:rsidRDefault="006F2F3A">
            <w:r>
              <w:rPr>
                <w:sz w:val="18"/>
              </w:rPr>
              <w:t>0.2053</w:t>
            </w:r>
          </w:p>
        </w:tc>
        <w:tc>
          <w:tcPr>
            <w:tcW w:w="1183" w:type="dxa"/>
            <w:shd w:val="clear" w:color="auto" w:fill="FFFFFF"/>
            <w:tcMar>
              <w:top w:w="80" w:type="dxa"/>
              <w:left w:w="100" w:type="dxa"/>
              <w:bottom w:w="80" w:type="dxa"/>
              <w:right w:w="100" w:type="dxa"/>
            </w:tcMar>
            <w:vAlign w:val="center"/>
          </w:tcPr>
          <w:p w14:paraId="62A58EEA" w14:textId="77777777" w:rsidR="000F29D2" w:rsidRDefault="006F2F3A">
            <w:r>
              <w:rPr>
                <w:sz w:val="18"/>
              </w:rPr>
              <w:t>1.0000</w:t>
            </w:r>
          </w:p>
        </w:tc>
        <w:tc>
          <w:tcPr>
            <w:tcW w:w="1183" w:type="dxa"/>
            <w:shd w:val="clear" w:color="auto" w:fill="FFFFFF"/>
            <w:tcMar>
              <w:top w:w="80" w:type="dxa"/>
              <w:left w:w="100" w:type="dxa"/>
              <w:bottom w:w="80" w:type="dxa"/>
              <w:right w:w="100" w:type="dxa"/>
            </w:tcMar>
            <w:vAlign w:val="center"/>
          </w:tcPr>
          <w:p w14:paraId="0468A44B" w14:textId="77777777" w:rsidR="000F29D2" w:rsidRDefault="006F2F3A">
            <w:r>
              <w:rPr>
                <w:sz w:val="18"/>
              </w:rPr>
              <w:t>1.0000</w:t>
            </w:r>
          </w:p>
        </w:tc>
        <w:tc>
          <w:tcPr>
            <w:tcW w:w="1183" w:type="dxa"/>
            <w:shd w:val="clear" w:color="auto" w:fill="FFFFFF"/>
            <w:tcMar>
              <w:top w:w="80" w:type="dxa"/>
              <w:left w:w="100" w:type="dxa"/>
              <w:bottom w:w="80" w:type="dxa"/>
              <w:right w:w="100" w:type="dxa"/>
            </w:tcMar>
            <w:vAlign w:val="center"/>
          </w:tcPr>
          <w:p w14:paraId="3D737955" w14:textId="77777777" w:rsidR="000F29D2" w:rsidRDefault="006F2F3A">
            <w:r>
              <w:rPr>
                <w:sz w:val="18"/>
              </w:rPr>
              <w:t>1.0000</w:t>
            </w:r>
          </w:p>
        </w:tc>
        <w:tc>
          <w:tcPr>
            <w:tcW w:w="1183" w:type="dxa"/>
            <w:shd w:val="clear" w:color="auto" w:fill="FFFFFF"/>
            <w:tcMar>
              <w:top w:w="80" w:type="dxa"/>
              <w:left w:w="100" w:type="dxa"/>
              <w:bottom w:w="80" w:type="dxa"/>
              <w:right w:w="100" w:type="dxa"/>
            </w:tcMar>
            <w:vAlign w:val="center"/>
          </w:tcPr>
          <w:p w14:paraId="1202928A" w14:textId="77777777" w:rsidR="000F29D2" w:rsidRDefault="006F2F3A">
            <w:r>
              <w:rPr>
                <w:sz w:val="18"/>
              </w:rPr>
              <w:t>1.0000</w:t>
            </w:r>
          </w:p>
        </w:tc>
        <w:tc>
          <w:tcPr>
            <w:tcW w:w="1183" w:type="dxa"/>
            <w:shd w:val="clear" w:color="auto" w:fill="FFFFFF"/>
            <w:tcMar>
              <w:top w:w="80" w:type="dxa"/>
              <w:left w:w="100" w:type="dxa"/>
              <w:bottom w:w="80" w:type="dxa"/>
              <w:right w:w="100" w:type="dxa"/>
            </w:tcMar>
            <w:vAlign w:val="center"/>
          </w:tcPr>
          <w:p w14:paraId="07BC77C0" w14:textId="77777777" w:rsidR="000F29D2" w:rsidRDefault="006F2F3A">
            <w:r>
              <w:rPr>
                <w:sz w:val="18"/>
              </w:rPr>
              <w:t>0.9981</w:t>
            </w:r>
          </w:p>
        </w:tc>
      </w:tr>
    </w:tbl>
    <w:p w14:paraId="222A38A6" w14:textId="77777777" w:rsidR="000F29D2" w:rsidRDefault="006F2F3A">
      <w:pPr>
        <w:spacing w:after="240"/>
        <w:jc w:val="center"/>
      </w:pPr>
      <w:r>
        <w:rPr>
          <w:b/>
          <w:sz w:val="20"/>
        </w:rPr>
        <w:t>Tabel 3.3 Matriks Ternormalisasi (R)</w:t>
      </w:r>
    </w:p>
    <w:p w14:paraId="48CBF67F" w14:textId="77777777" w:rsidR="000F29D2" w:rsidRDefault="006F2F3A">
      <w:pPr>
        <w:spacing w:before="200" w:after="80"/>
      </w:pPr>
      <w:r>
        <w:rPr>
          <w:b/>
          <w:i/>
        </w:rPr>
        <w:t>Langkah 4: Kalkulasi Nilai Preferensi (V) dan Perangkingan Akhir</w:t>
      </w:r>
    </w:p>
    <w:p w14:paraId="53BC36D5" w14:textId="77777777" w:rsidR="000F29D2" w:rsidRDefault="006F2F3A">
      <w:pPr>
        <w:spacing w:after="120" w:line="360" w:lineRule="auto"/>
        <w:ind w:firstLine="576"/>
        <w:jc w:val="both"/>
      </w:pPr>
      <w:r>
        <w:t xml:space="preserve">Nilai preferensi Vi dihitung dengan mengalikan baris matriks ternormalisasi R dengan </w:t>
      </w:r>
      <w:r>
        <w:t>vektor bobot preferensi W = [0.15, 0.15, 0.20, 0.10, 0.35, 0.05]. Hasil perangkingan akhir disajikan pada Tabel 3.4:</w:t>
      </w:r>
    </w:p>
    <w:tbl>
      <w:tblPr>
        <w:tblW w:w="0" w:type="auto"/>
        <w:jc w:val="center"/>
        <w:tblLook w:val="04A0" w:firstRow="1" w:lastRow="0" w:firstColumn="1" w:lastColumn="0" w:noHBand="0" w:noVBand="1"/>
      </w:tblPr>
      <w:tblGrid>
        <w:gridCol w:w="1380"/>
        <w:gridCol w:w="1380"/>
        <w:gridCol w:w="1380"/>
        <w:gridCol w:w="1380"/>
        <w:gridCol w:w="1380"/>
        <w:gridCol w:w="1560"/>
      </w:tblGrid>
      <w:tr w:rsidR="000F29D2" w14:paraId="74D7B550" w14:textId="77777777">
        <w:trPr>
          <w:jc w:val="center"/>
        </w:trPr>
        <w:tc>
          <w:tcPr>
            <w:tcW w:w="1380" w:type="dxa"/>
            <w:shd w:val="clear" w:color="auto" w:fill="EAEAEA"/>
            <w:tcMar>
              <w:top w:w="90" w:type="dxa"/>
              <w:left w:w="110" w:type="dxa"/>
              <w:bottom w:w="90" w:type="dxa"/>
              <w:right w:w="110" w:type="dxa"/>
            </w:tcMar>
            <w:vAlign w:val="center"/>
          </w:tcPr>
          <w:p w14:paraId="76907B44" w14:textId="77777777" w:rsidR="000F29D2" w:rsidRDefault="006F2F3A">
            <w:r>
              <w:rPr>
                <w:b/>
                <w:sz w:val="19"/>
              </w:rPr>
              <w:t xml:space="preserve">Alternatif </w:t>
            </w:r>
            <w:r>
              <w:rPr>
                <w:b/>
                <w:sz w:val="19"/>
              </w:rPr>
              <w:lastRenderedPageBreak/>
              <w:t>Infrastruktur</w:t>
            </w:r>
          </w:p>
        </w:tc>
        <w:tc>
          <w:tcPr>
            <w:tcW w:w="1380" w:type="dxa"/>
            <w:shd w:val="clear" w:color="auto" w:fill="EAEAEA"/>
            <w:tcMar>
              <w:top w:w="90" w:type="dxa"/>
              <w:left w:w="110" w:type="dxa"/>
              <w:bottom w:w="90" w:type="dxa"/>
              <w:right w:w="110" w:type="dxa"/>
            </w:tcMar>
            <w:vAlign w:val="center"/>
          </w:tcPr>
          <w:p w14:paraId="1FD5E381" w14:textId="77777777" w:rsidR="000F29D2" w:rsidRDefault="006F2F3A">
            <w:r>
              <w:rPr>
                <w:b/>
                <w:sz w:val="19"/>
              </w:rPr>
              <w:lastRenderedPageBreak/>
              <w:t xml:space="preserve">Rumus </w:t>
            </w:r>
            <w:r>
              <w:rPr>
                <w:b/>
                <w:sz w:val="19"/>
              </w:rPr>
              <w:lastRenderedPageBreak/>
              <w:t>Perhitungan Bobot × Normalisasi</w:t>
            </w:r>
          </w:p>
        </w:tc>
        <w:tc>
          <w:tcPr>
            <w:tcW w:w="1380" w:type="dxa"/>
            <w:shd w:val="clear" w:color="auto" w:fill="EAEAEA"/>
            <w:tcMar>
              <w:top w:w="90" w:type="dxa"/>
              <w:left w:w="110" w:type="dxa"/>
              <w:bottom w:w="90" w:type="dxa"/>
              <w:right w:w="110" w:type="dxa"/>
            </w:tcMar>
            <w:vAlign w:val="center"/>
          </w:tcPr>
          <w:p w14:paraId="6B8592D1" w14:textId="77777777" w:rsidR="000F29D2" w:rsidRDefault="006F2F3A">
            <w:r>
              <w:rPr>
                <w:b/>
                <w:sz w:val="19"/>
              </w:rPr>
              <w:lastRenderedPageBreak/>
              <w:t>Nilai V_i</w:t>
            </w:r>
          </w:p>
        </w:tc>
        <w:tc>
          <w:tcPr>
            <w:tcW w:w="1380" w:type="dxa"/>
            <w:shd w:val="clear" w:color="auto" w:fill="EAEAEA"/>
            <w:tcMar>
              <w:top w:w="90" w:type="dxa"/>
              <w:left w:w="110" w:type="dxa"/>
              <w:bottom w:w="90" w:type="dxa"/>
              <w:right w:w="110" w:type="dxa"/>
            </w:tcMar>
            <w:vAlign w:val="center"/>
          </w:tcPr>
          <w:p w14:paraId="7E5E5CA6" w14:textId="77777777" w:rsidR="000F29D2" w:rsidRDefault="006F2F3A">
            <w:r>
              <w:rPr>
                <w:b/>
                <w:sz w:val="19"/>
              </w:rPr>
              <w:t>Match %</w:t>
            </w:r>
          </w:p>
        </w:tc>
        <w:tc>
          <w:tcPr>
            <w:tcW w:w="1380" w:type="dxa"/>
            <w:shd w:val="clear" w:color="auto" w:fill="EAEAEA"/>
            <w:tcMar>
              <w:top w:w="90" w:type="dxa"/>
              <w:left w:w="110" w:type="dxa"/>
              <w:bottom w:w="90" w:type="dxa"/>
              <w:right w:w="110" w:type="dxa"/>
            </w:tcMar>
            <w:vAlign w:val="center"/>
          </w:tcPr>
          <w:p w14:paraId="05154EE9" w14:textId="77777777" w:rsidR="000F29D2" w:rsidRDefault="006F2F3A">
            <w:r>
              <w:rPr>
                <w:b/>
                <w:sz w:val="19"/>
              </w:rPr>
              <w:t>Peringkat</w:t>
            </w:r>
          </w:p>
        </w:tc>
        <w:tc>
          <w:tcPr>
            <w:tcW w:w="1380" w:type="dxa"/>
            <w:shd w:val="clear" w:color="auto" w:fill="EAEAEA"/>
            <w:tcMar>
              <w:top w:w="90" w:type="dxa"/>
              <w:left w:w="110" w:type="dxa"/>
              <w:bottom w:w="90" w:type="dxa"/>
              <w:right w:w="110" w:type="dxa"/>
            </w:tcMar>
            <w:vAlign w:val="center"/>
          </w:tcPr>
          <w:p w14:paraId="1D80E4D6" w14:textId="77777777" w:rsidR="000F29D2" w:rsidRDefault="006F2F3A">
            <w:r>
              <w:rPr>
                <w:b/>
                <w:sz w:val="19"/>
              </w:rPr>
              <w:t xml:space="preserve">Keputusan &amp; </w:t>
            </w:r>
            <w:r>
              <w:rPr>
                <w:b/>
                <w:sz w:val="19"/>
              </w:rPr>
              <w:lastRenderedPageBreak/>
              <w:t>Status Rekomendasi</w:t>
            </w:r>
          </w:p>
        </w:tc>
      </w:tr>
      <w:tr w:rsidR="000F29D2" w14:paraId="48449812" w14:textId="77777777">
        <w:trPr>
          <w:jc w:val="center"/>
        </w:trPr>
        <w:tc>
          <w:tcPr>
            <w:tcW w:w="1380" w:type="dxa"/>
            <w:shd w:val="clear" w:color="auto" w:fill="FFFFFF"/>
            <w:tcMar>
              <w:top w:w="80" w:type="dxa"/>
              <w:left w:w="100" w:type="dxa"/>
              <w:bottom w:w="80" w:type="dxa"/>
              <w:right w:w="100" w:type="dxa"/>
            </w:tcMar>
            <w:vAlign w:val="center"/>
          </w:tcPr>
          <w:p w14:paraId="1253BA86" w14:textId="77777777" w:rsidR="000F29D2" w:rsidRDefault="006F2F3A">
            <w:r>
              <w:rPr>
                <w:sz w:val="18"/>
              </w:rPr>
              <w:lastRenderedPageBreak/>
              <w:t>A3: NVIDIA RTX A</w:t>
            </w:r>
            <w:r>
              <w:rPr>
                <w:sz w:val="18"/>
              </w:rPr>
              <w:t>6000 Ada Dual GPU</w:t>
            </w:r>
          </w:p>
        </w:tc>
        <w:tc>
          <w:tcPr>
            <w:tcW w:w="1380" w:type="dxa"/>
            <w:shd w:val="clear" w:color="auto" w:fill="FFFFFF"/>
            <w:tcMar>
              <w:top w:w="80" w:type="dxa"/>
              <w:left w:w="100" w:type="dxa"/>
              <w:bottom w:w="80" w:type="dxa"/>
              <w:right w:w="100" w:type="dxa"/>
            </w:tcMar>
            <w:vAlign w:val="center"/>
          </w:tcPr>
          <w:p w14:paraId="31274EEB" w14:textId="77777777" w:rsidR="000F29D2" w:rsidRDefault="006F2F3A">
            <w:r>
              <w:rPr>
                <w:sz w:val="18"/>
              </w:rPr>
              <w:t>(0.15×0.2053) + (0.15×1.0) + (0.20×1.0) + (0.10×1.0) + (0.35×1.0) + (0.05×0.9981)</w:t>
            </w:r>
          </w:p>
        </w:tc>
        <w:tc>
          <w:tcPr>
            <w:tcW w:w="1380" w:type="dxa"/>
            <w:shd w:val="clear" w:color="auto" w:fill="FFFFFF"/>
            <w:tcMar>
              <w:top w:w="80" w:type="dxa"/>
              <w:left w:w="100" w:type="dxa"/>
              <w:bottom w:w="80" w:type="dxa"/>
              <w:right w:w="100" w:type="dxa"/>
            </w:tcMar>
            <w:vAlign w:val="center"/>
          </w:tcPr>
          <w:p w14:paraId="4C0B559A" w14:textId="77777777" w:rsidR="000F29D2" w:rsidRDefault="006F2F3A">
            <w:r>
              <w:rPr>
                <w:sz w:val="18"/>
              </w:rPr>
              <w:t>0.8807</w:t>
            </w:r>
          </w:p>
        </w:tc>
        <w:tc>
          <w:tcPr>
            <w:tcW w:w="1380" w:type="dxa"/>
            <w:shd w:val="clear" w:color="auto" w:fill="FFFFFF"/>
            <w:tcMar>
              <w:top w:w="80" w:type="dxa"/>
              <w:left w:w="100" w:type="dxa"/>
              <w:bottom w:w="80" w:type="dxa"/>
              <w:right w:w="100" w:type="dxa"/>
            </w:tcMar>
            <w:vAlign w:val="center"/>
          </w:tcPr>
          <w:p w14:paraId="69DFD2AE" w14:textId="77777777" w:rsidR="000F29D2" w:rsidRDefault="006F2F3A">
            <w:r>
              <w:rPr>
                <w:sz w:val="18"/>
              </w:rPr>
              <w:t>88.1%</w:t>
            </w:r>
          </w:p>
        </w:tc>
        <w:tc>
          <w:tcPr>
            <w:tcW w:w="1380" w:type="dxa"/>
            <w:shd w:val="clear" w:color="auto" w:fill="FFFFFF"/>
            <w:tcMar>
              <w:top w:w="80" w:type="dxa"/>
              <w:left w:w="100" w:type="dxa"/>
              <w:bottom w:w="80" w:type="dxa"/>
              <w:right w:w="100" w:type="dxa"/>
            </w:tcMar>
            <w:vAlign w:val="center"/>
          </w:tcPr>
          <w:p w14:paraId="4AA23FF7" w14:textId="77777777" w:rsidR="000F29D2" w:rsidRDefault="006F2F3A">
            <w:r>
              <w:rPr>
                <w:sz w:val="18"/>
              </w:rPr>
              <w:t>1</w:t>
            </w:r>
          </w:p>
        </w:tc>
        <w:tc>
          <w:tcPr>
            <w:tcW w:w="1380" w:type="dxa"/>
            <w:shd w:val="clear" w:color="auto" w:fill="FFFFFF"/>
            <w:tcMar>
              <w:top w:w="80" w:type="dxa"/>
              <w:left w:w="100" w:type="dxa"/>
              <w:bottom w:w="80" w:type="dxa"/>
              <w:right w:w="100" w:type="dxa"/>
            </w:tcMar>
            <w:vAlign w:val="center"/>
          </w:tcPr>
          <w:p w14:paraId="4D7CD001" w14:textId="77777777" w:rsidR="000F29D2" w:rsidRDefault="006F2F3A">
            <w:r>
              <w:rPr>
                <w:sz w:val="18"/>
              </w:rPr>
              <w:t>Rekomendasi Utama (Best Match for AI)</w:t>
            </w:r>
          </w:p>
        </w:tc>
      </w:tr>
      <w:tr w:rsidR="000F29D2" w14:paraId="2780DA78" w14:textId="77777777">
        <w:trPr>
          <w:jc w:val="center"/>
        </w:trPr>
        <w:tc>
          <w:tcPr>
            <w:tcW w:w="1380" w:type="dxa"/>
            <w:shd w:val="clear" w:color="auto" w:fill="FFFFFF"/>
            <w:tcMar>
              <w:top w:w="80" w:type="dxa"/>
              <w:left w:w="100" w:type="dxa"/>
              <w:bottom w:w="80" w:type="dxa"/>
              <w:right w:w="100" w:type="dxa"/>
            </w:tcMar>
            <w:vAlign w:val="center"/>
          </w:tcPr>
          <w:p w14:paraId="0A8ABEFD" w14:textId="77777777" w:rsidR="000F29D2" w:rsidRDefault="006F2F3A">
            <w:r>
              <w:rPr>
                <w:sz w:val="18"/>
              </w:rPr>
              <w:t>A2: NVIDIA RTX 4090 Dedicated Rig</w:t>
            </w:r>
          </w:p>
        </w:tc>
        <w:tc>
          <w:tcPr>
            <w:tcW w:w="1380" w:type="dxa"/>
            <w:shd w:val="clear" w:color="auto" w:fill="FFFFFF"/>
            <w:tcMar>
              <w:top w:w="80" w:type="dxa"/>
              <w:left w:w="100" w:type="dxa"/>
              <w:bottom w:w="80" w:type="dxa"/>
              <w:right w:w="100" w:type="dxa"/>
            </w:tcMar>
            <w:vAlign w:val="center"/>
          </w:tcPr>
          <w:p w14:paraId="07CD983A" w14:textId="77777777" w:rsidR="000F29D2" w:rsidRDefault="006F2F3A">
            <w:r>
              <w:rPr>
                <w:sz w:val="18"/>
              </w:rPr>
              <w:t xml:space="preserve">(0.15×0.5379) + (0.15×0.9592) + (0.20×0.5) + (0.10×0.5) + </w:t>
            </w:r>
            <w:r>
              <w:rPr>
                <w:sz w:val="18"/>
              </w:rPr>
              <w:t>(0.35×0.25) + (0.05×0.9951)</w:t>
            </w:r>
          </w:p>
        </w:tc>
        <w:tc>
          <w:tcPr>
            <w:tcW w:w="1380" w:type="dxa"/>
            <w:shd w:val="clear" w:color="auto" w:fill="FFFFFF"/>
            <w:tcMar>
              <w:top w:w="80" w:type="dxa"/>
              <w:left w:w="100" w:type="dxa"/>
              <w:bottom w:w="80" w:type="dxa"/>
              <w:right w:w="100" w:type="dxa"/>
            </w:tcMar>
            <w:vAlign w:val="center"/>
          </w:tcPr>
          <w:p w14:paraId="755591E7" w14:textId="77777777" w:rsidR="000F29D2" w:rsidRDefault="006F2F3A">
            <w:r>
              <w:rPr>
                <w:sz w:val="18"/>
              </w:rPr>
              <w:t>0.5119</w:t>
            </w:r>
          </w:p>
        </w:tc>
        <w:tc>
          <w:tcPr>
            <w:tcW w:w="1380" w:type="dxa"/>
            <w:shd w:val="clear" w:color="auto" w:fill="FFFFFF"/>
            <w:tcMar>
              <w:top w:w="80" w:type="dxa"/>
              <w:left w:w="100" w:type="dxa"/>
              <w:bottom w:w="80" w:type="dxa"/>
              <w:right w:w="100" w:type="dxa"/>
            </w:tcMar>
            <w:vAlign w:val="center"/>
          </w:tcPr>
          <w:p w14:paraId="6ECB4AE5" w14:textId="77777777" w:rsidR="000F29D2" w:rsidRDefault="006F2F3A">
            <w:r>
              <w:rPr>
                <w:sz w:val="18"/>
              </w:rPr>
              <w:t>51.2%</w:t>
            </w:r>
          </w:p>
        </w:tc>
        <w:tc>
          <w:tcPr>
            <w:tcW w:w="1380" w:type="dxa"/>
            <w:shd w:val="clear" w:color="auto" w:fill="FFFFFF"/>
            <w:tcMar>
              <w:top w:w="80" w:type="dxa"/>
              <w:left w:w="100" w:type="dxa"/>
              <w:bottom w:w="80" w:type="dxa"/>
              <w:right w:w="100" w:type="dxa"/>
            </w:tcMar>
            <w:vAlign w:val="center"/>
          </w:tcPr>
          <w:p w14:paraId="08051653" w14:textId="77777777" w:rsidR="000F29D2" w:rsidRDefault="006F2F3A">
            <w:r>
              <w:rPr>
                <w:sz w:val="18"/>
              </w:rPr>
              <w:t>2</w:t>
            </w:r>
          </w:p>
        </w:tc>
        <w:tc>
          <w:tcPr>
            <w:tcW w:w="1380" w:type="dxa"/>
            <w:shd w:val="clear" w:color="auto" w:fill="FFFFFF"/>
            <w:tcMar>
              <w:top w:w="80" w:type="dxa"/>
              <w:left w:w="100" w:type="dxa"/>
              <w:bottom w:w="80" w:type="dxa"/>
              <w:right w:w="100" w:type="dxa"/>
            </w:tcMar>
            <w:vAlign w:val="center"/>
          </w:tcPr>
          <w:p w14:paraId="46362D9E" w14:textId="77777777" w:rsidR="000F29D2" w:rsidRDefault="006F2F3A">
            <w:r>
              <w:rPr>
                <w:sz w:val="18"/>
              </w:rPr>
              <w:t>Rekomendasi Alternatif Budget GPU</w:t>
            </w:r>
          </w:p>
        </w:tc>
      </w:tr>
      <w:tr w:rsidR="000F29D2" w14:paraId="090B361E" w14:textId="77777777">
        <w:trPr>
          <w:jc w:val="center"/>
        </w:trPr>
        <w:tc>
          <w:tcPr>
            <w:tcW w:w="1380" w:type="dxa"/>
            <w:shd w:val="clear" w:color="auto" w:fill="FFFFFF"/>
            <w:tcMar>
              <w:top w:w="80" w:type="dxa"/>
              <w:left w:w="100" w:type="dxa"/>
              <w:bottom w:w="80" w:type="dxa"/>
              <w:right w:w="100" w:type="dxa"/>
            </w:tcMar>
            <w:vAlign w:val="center"/>
          </w:tcPr>
          <w:p w14:paraId="1549FFCB" w14:textId="77777777" w:rsidR="000F29D2" w:rsidRDefault="006F2F3A">
            <w:r>
              <w:rPr>
                <w:sz w:val="18"/>
              </w:rPr>
              <w:t>A1: AWS EC2 c6i.4xlarge (Cloud)</w:t>
            </w:r>
          </w:p>
        </w:tc>
        <w:tc>
          <w:tcPr>
            <w:tcW w:w="1380" w:type="dxa"/>
            <w:shd w:val="clear" w:color="auto" w:fill="FFFFFF"/>
            <w:tcMar>
              <w:top w:w="80" w:type="dxa"/>
              <w:left w:w="100" w:type="dxa"/>
              <w:bottom w:w="80" w:type="dxa"/>
              <w:right w:w="100" w:type="dxa"/>
            </w:tcMar>
            <w:vAlign w:val="center"/>
          </w:tcPr>
          <w:p w14:paraId="52E6CC30" w14:textId="77777777" w:rsidR="000F29D2" w:rsidRDefault="006F2F3A">
            <w:r>
              <w:rPr>
                <w:sz w:val="18"/>
              </w:rPr>
              <w:t>(0.15×1.0) + (0.15×0.8980) + (0.20×0.25) + (0.10×0.1250) + (0.35×0.0) + (0.05×1.0)</w:t>
            </w:r>
          </w:p>
        </w:tc>
        <w:tc>
          <w:tcPr>
            <w:tcW w:w="1380" w:type="dxa"/>
            <w:shd w:val="clear" w:color="auto" w:fill="FFFFFF"/>
            <w:tcMar>
              <w:top w:w="80" w:type="dxa"/>
              <w:left w:w="100" w:type="dxa"/>
              <w:bottom w:w="80" w:type="dxa"/>
              <w:right w:w="100" w:type="dxa"/>
            </w:tcMar>
            <w:vAlign w:val="center"/>
          </w:tcPr>
          <w:p w14:paraId="7B34252D" w14:textId="77777777" w:rsidR="000F29D2" w:rsidRDefault="006F2F3A">
            <w:r>
              <w:rPr>
                <w:sz w:val="18"/>
              </w:rPr>
              <w:t>0.3972</w:t>
            </w:r>
          </w:p>
        </w:tc>
        <w:tc>
          <w:tcPr>
            <w:tcW w:w="1380" w:type="dxa"/>
            <w:shd w:val="clear" w:color="auto" w:fill="FFFFFF"/>
            <w:tcMar>
              <w:top w:w="80" w:type="dxa"/>
              <w:left w:w="100" w:type="dxa"/>
              <w:bottom w:w="80" w:type="dxa"/>
              <w:right w:w="100" w:type="dxa"/>
            </w:tcMar>
            <w:vAlign w:val="center"/>
          </w:tcPr>
          <w:p w14:paraId="1A832417" w14:textId="77777777" w:rsidR="000F29D2" w:rsidRDefault="006F2F3A">
            <w:r>
              <w:rPr>
                <w:sz w:val="18"/>
              </w:rPr>
              <w:t>39.7%</w:t>
            </w:r>
          </w:p>
        </w:tc>
        <w:tc>
          <w:tcPr>
            <w:tcW w:w="1380" w:type="dxa"/>
            <w:shd w:val="clear" w:color="auto" w:fill="FFFFFF"/>
            <w:tcMar>
              <w:top w:w="80" w:type="dxa"/>
              <w:left w:w="100" w:type="dxa"/>
              <w:bottom w:w="80" w:type="dxa"/>
              <w:right w:w="100" w:type="dxa"/>
            </w:tcMar>
            <w:vAlign w:val="center"/>
          </w:tcPr>
          <w:p w14:paraId="340C39D5" w14:textId="77777777" w:rsidR="000F29D2" w:rsidRDefault="006F2F3A">
            <w:r>
              <w:rPr>
                <w:sz w:val="18"/>
              </w:rPr>
              <w:t>3</w:t>
            </w:r>
          </w:p>
        </w:tc>
        <w:tc>
          <w:tcPr>
            <w:tcW w:w="1380" w:type="dxa"/>
            <w:shd w:val="clear" w:color="auto" w:fill="FFFFFF"/>
            <w:tcMar>
              <w:top w:w="80" w:type="dxa"/>
              <w:left w:w="100" w:type="dxa"/>
              <w:bottom w:w="80" w:type="dxa"/>
              <w:right w:w="100" w:type="dxa"/>
            </w:tcMar>
            <w:vAlign w:val="center"/>
          </w:tcPr>
          <w:p w14:paraId="5413720D" w14:textId="77777777" w:rsidR="000F29D2" w:rsidRDefault="006F2F3A">
            <w:r>
              <w:rPr>
                <w:sz w:val="18"/>
              </w:rPr>
              <w:t>Kurang Direkomendasikan (Tanpa GPU VRAM)</w:t>
            </w:r>
          </w:p>
        </w:tc>
      </w:tr>
    </w:tbl>
    <w:p w14:paraId="0E27C4C3" w14:textId="77777777" w:rsidR="000F29D2" w:rsidRDefault="006F2F3A">
      <w:pPr>
        <w:spacing w:after="240"/>
        <w:jc w:val="center"/>
      </w:pPr>
      <w:r>
        <w:rPr>
          <w:b/>
          <w:sz w:val="20"/>
        </w:rPr>
        <w:t xml:space="preserve">Tabel </w:t>
      </w:r>
      <w:r>
        <w:rPr>
          <w:b/>
          <w:sz w:val="20"/>
        </w:rPr>
        <w:t>3.4 Perhitungan Nilai Preferensi (V) &amp; Perangkingan Akhir</w:t>
      </w:r>
    </w:p>
    <w:p w14:paraId="26B43898" w14:textId="77777777" w:rsidR="000F29D2" w:rsidRDefault="006F2F3A">
      <w:pPr>
        <w:spacing w:before="280" w:after="120"/>
      </w:pPr>
      <w:r>
        <w:rPr>
          <w:b/>
        </w:rPr>
        <w:t>3.3 Pemodelan UML Berbasis Sparx Systems Enterprise Architect</w:t>
      </w:r>
    </w:p>
    <w:p w14:paraId="6AEBEB32" w14:textId="77777777" w:rsidR="000F29D2" w:rsidRDefault="006F2F3A">
      <w:pPr>
        <w:spacing w:after="120" w:line="360" w:lineRule="auto"/>
        <w:ind w:firstLine="576"/>
        <w:jc w:val="both"/>
      </w:pPr>
      <w:r>
        <w:t xml:space="preserve">Seluruh arsitektur sistem SmartInfra dimodelkan secara formal menggunakan Sparx Systems Enterprise Architect (XMI 2.1) dan </w:t>
      </w:r>
      <w:r>
        <w:t>diekspor ke dalam format gambar beresolusi tinggi 300 DPI:</w:t>
      </w:r>
    </w:p>
    <w:tbl>
      <w:tblPr>
        <w:tblW w:w="0" w:type="auto"/>
        <w:jc w:val="center"/>
        <w:tblLook w:val="04A0" w:firstRow="1" w:lastRow="0" w:firstColumn="1" w:lastColumn="0" w:noHBand="0" w:noVBand="1"/>
      </w:tblPr>
      <w:tblGrid>
        <w:gridCol w:w="696"/>
        <w:gridCol w:w="2241"/>
        <w:gridCol w:w="5563"/>
      </w:tblGrid>
      <w:tr w:rsidR="000F29D2" w14:paraId="119D5385" w14:textId="77777777">
        <w:trPr>
          <w:jc w:val="center"/>
        </w:trPr>
        <w:tc>
          <w:tcPr>
            <w:tcW w:w="720" w:type="dxa"/>
            <w:shd w:val="clear" w:color="auto" w:fill="EAEAEA"/>
            <w:tcMar>
              <w:top w:w="90" w:type="dxa"/>
              <w:left w:w="110" w:type="dxa"/>
              <w:bottom w:w="90" w:type="dxa"/>
              <w:right w:w="110" w:type="dxa"/>
            </w:tcMar>
            <w:vAlign w:val="center"/>
          </w:tcPr>
          <w:p w14:paraId="77AABE0B" w14:textId="77777777" w:rsidR="000F29D2" w:rsidRDefault="006F2F3A">
            <w:pPr>
              <w:jc w:val="center"/>
            </w:pPr>
            <w:r>
              <w:rPr>
                <w:b/>
                <w:sz w:val="19"/>
              </w:rPr>
              <w:t>No.</w:t>
            </w:r>
          </w:p>
        </w:tc>
        <w:tc>
          <w:tcPr>
            <w:tcW w:w="1872" w:type="dxa"/>
            <w:shd w:val="clear" w:color="auto" w:fill="EAEAEA"/>
            <w:tcMar>
              <w:top w:w="90" w:type="dxa"/>
              <w:left w:w="110" w:type="dxa"/>
              <w:bottom w:w="90" w:type="dxa"/>
              <w:right w:w="110" w:type="dxa"/>
            </w:tcMar>
            <w:vAlign w:val="center"/>
          </w:tcPr>
          <w:p w14:paraId="6C49A6F3" w14:textId="77777777" w:rsidR="000F29D2" w:rsidRDefault="006F2F3A">
            <w:pPr>
              <w:jc w:val="center"/>
            </w:pPr>
            <w:r>
              <w:rPr>
                <w:b/>
                <w:sz w:val="19"/>
              </w:rPr>
              <w:t>Bentuk Simbol Visual</w:t>
            </w:r>
          </w:p>
        </w:tc>
        <w:tc>
          <w:tcPr>
            <w:tcW w:w="6048" w:type="dxa"/>
            <w:shd w:val="clear" w:color="auto" w:fill="EAEAEA"/>
            <w:tcMar>
              <w:top w:w="90" w:type="dxa"/>
              <w:left w:w="110" w:type="dxa"/>
              <w:bottom w:w="90" w:type="dxa"/>
              <w:right w:w="110" w:type="dxa"/>
            </w:tcMar>
            <w:vAlign w:val="center"/>
          </w:tcPr>
          <w:p w14:paraId="6096BB53" w14:textId="77777777" w:rsidR="000F29D2" w:rsidRDefault="006F2F3A">
            <w:r>
              <w:rPr>
                <w:b/>
                <w:sz w:val="19"/>
              </w:rPr>
              <w:t>Nama Simbol &amp; Keterangan Fungsi</w:t>
            </w:r>
          </w:p>
        </w:tc>
      </w:tr>
      <w:tr w:rsidR="000F29D2" w14:paraId="79D0C51B" w14:textId="77777777">
        <w:trPr>
          <w:jc w:val="center"/>
        </w:trPr>
        <w:tc>
          <w:tcPr>
            <w:tcW w:w="720" w:type="dxa"/>
            <w:shd w:val="clear" w:color="auto" w:fill="FFFFFF"/>
            <w:tcMar>
              <w:top w:w="70" w:type="dxa"/>
              <w:left w:w="90" w:type="dxa"/>
              <w:bottom w:w="70" w:type="dxa"/>
              <w:right w:w="90" w:type="dxa"/>
            </w:tcMar>
            <w:vAlign w:val="center"/>
          </w:tcPr>
          <w:p w14:paraId="5B99CC2A" w14:textId="77777777" w:rsidR="000F29D2" w:rsidRDefault="006F2F3A">
            <w:pPr>
              <w:jc w:val="center"/>
            </w:pPr>
            <w:r>
              <w:rPr>
                <w:sz w:val="19"/>
              </w:rPr>
              <w:t>1</w:t>
            </w:r>
          </w:p>
        </w:tc>
        <w:tc>
          <w:tcPr>
            <w:tcW w:w="1872" w:type="dxa"/>
            <w:shd w:val="clear" w:color="auto" w:fill="FFFFFF"/>
            <w:tcMar>
              <w:top w:w="70" w:type="dxa"/>
              <w:left w:w="90" w:type="dxa"/>
              <w:bottom w:w="70" w:type="dxa"/>
              <w:right w:w="90" w:type="dxa"/>
            </w:tcMar>
            <w:vAlign w:val="center"/>
          </w:tcPr>
          <w:p w14:paraId="363A3F99" w14:textId="77777777" w:rsidR="000F29D2" w:rsidRDefault="006F2F3A">
            <w:pPr>
              <w:jc w:val="center"/>
            </w:pPr>
            <w:r>
              <w:rPr>
                <w:noProof/>
              </w:rPr>
              <w:drawing>
                <wp:inline distT="0" distB="0" distL="0" distR="0" wp14:anchorId="6BD62759" wp14:editId="11B0600B">
                  <wp:extent cx="777240" cy="545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actor.png"/>
                          <pic:cNvPicPr/>
                        </pic:nvPicPr>
                        <pic:blipFill>
                          <a:blip r:embed="rId6"/>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73A6B056" w14:textId="77777777" w:rsidR="000F29D2" w:rsidRDefault="006F2F3A">
            <w:pPr>
              <w:spacing w:after="40"/>
            </w:pPr>
            <w:r>
              <w:rPr>
                <w:b/>
                <w:sz w:val="19"/>
              </w:rPr>
              <w:t>Actor (Use Case Diagram)</w:t>
            </w:r>
          </w:p>
          <w:p w14:paraId="5CC7D8B0" w14:textId="77777777" w:rsidR="000F29D2" w:rsidRDefault="006F2F3A">
            <w:pPr>
              <w:spacing w:after="0"/>
              <w:jc w:val="both"/>
            </w:pPr>
            <w:r>
              <w:rPr>
                <w:sz w:val="18"/>
              </w:rPr>
              <w:t xml:space="preserve">Menggambarkan peran eksternal (Sysadmin, IT Solution Architect, Klien Instansi) yang berinteraksi </w:t>
            </w:r>
            <w:r>
              <w:rPr>
                <w:sz w:val="18"/>
              </w:rPr>
              <w:t>langsung dengan sistem.</w:t>
            </w:r>
          </w:p>
        </w:tc>
      </w:tr>
      <w:tr w:rsidR="000F29D2" w14:paraId="39701C2C" w14:textId="77777777">
        <w:trPr>
          <w:jc w:val="center"/>
        </w:trPr>
        <w:tc>
          <w:tcPr>
            <w:tcW w:w="720" w:type="dxa"/>
            <w:shd w:val="clear" w:color="auto" w:fill="FFFFFF"/>
            <w:tcMar>
              <w:top w:w="70" w:type="dxa"/>
              <w:left w:w="90" w:type="dxa"/>
              <w:bottom w:w="70" w:type="dxa"/>
              <w:right w:w="90" w:type="dxa"/>
            </w:tcMar>
            <w:vAlign w:val="center"/>
          </w:tcPr>
          <w:p w14:paraId="59268F99" w14:textId="77777777" w:rsidR="000F29D2" w:rsidRDefault="006F2F3A">
            <w:pPr>
              <w:jc w:val="center"/>
            </w:pPr>
            <w:r>
              <w:rPr>
                <w:sz w:val="19"/>
              </w:rPr>
              <w:lastRenderedPageBreak/>
              <w:t>2</w:t>
            </w:r>
          </w:p>
        </w:tc>
        <w:tc>
          <w:tcPr>
            <w:tcW w:w="1872" w:type="dxa"/>
            <w:shd w:val="clear" w:color="auto" w:fill="FFFFFF"/>
            <w:tcMar>
              <w:top w:w="70" w:type="dxa"/>
              <w:left w:w="90" w:type="dxa"/>
              <w:bottom w:w="70" w:type="dxa"/>
              <w:right w:w="90" w:type="dxa"/>
            </w:tcMar>
            <w:vAlign w:val="center"/>
          </w:tcPr>
          <w:p w14:paraId="375FC4E9" w14:textId="77777777" w:rsidR="000F29D2" w:rsidRDefault="006F2F3A">
            <w:pPr>
              <w:jc w:val="center"/>
            </w:pPr>
            <w:r>
              <w:rPr>
                <w:noProof/>
              </w:rPr>
              <w:drawing>
                <wp:inline distT="0" distB="0" distL="0" distR="0" wp14:anchorId="36615040" wp14:editId="4E508150">
                  <wp:extent cx="777240" cy="545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usecase.png"/>
                          <pic:cNvPicPr/>
                        </pic:nvPicPr>
                        <pic:blipFill>
                          <a:blip r:embed="rId7"/>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701200CC" w14:textId="77777777" w:rsidR="000F29D2" w:rsidRDefault="006F2F3A">
            <w:pPr>
              <w:spacing w:after="40"/>
            </w:pPr>
            <w:r>
              <w:rPr>
                <w:b/>
                <w:sz w:val="19"/>
              </w:rPr>
              <w:t>Use Case</w:t>
            </w:r>
          </w:p>
          <w:p w14:paraId="7DB5905C" w14:textId="77777777" w:rsidR="000F29D2" w:rsidRDefault="006F2F3A">
            <w:pPr>
              <w:spacing w:after="0"/>
              <w:jc w:val="both"/>
            </w:pPr>
            <w:r>
              <w:rPr>
                <w:sz w:val="18"/>
              </w:rPr>
              <w:t>Merepresentasikan fungsi, layanan komputasi, atau skenario proses bisnis RFQ yang disediakan oleh sistem.</w:t>
            </w:r>
          </w:p>
        </w:tc>
      </w:tr>
      <w:tr w:rsidR="000F29D2" w14:paraId="0BEAE852" w14:textId="77777777">
        <w:trPr>
          <w:jc w:val="center"/>
        </w:trPr>
        <w:tc>
          <w:tcPr>
            <w:tcW w:w="720" w:type="dxa"/>
            <w:shd w:val="clear" w:color="auto" w:fill="FFFFFF"/>
            <w:tcMar>
              <w:top w:w="70" w:type="dxa"/>
              <w:left w:w="90" w:type="dxa"/>
              <w:bottom w:w="70" w:type="dxa"/>
              <w:right w:w="90" w:type="dxa"/>
            </w:tcMar>
            <w:vAlign w:val="center"/>
          </w:tcPr>
          <w:p w14:paraId="1CF59C7A" w14:textId="77777777" w:rsidR="000F29D2" w:rsidRDefault="006F2F3A">
            <w:pPr>
              <w:jc w:val="center"/>
            </w:pPr>
            <w:r>
              <w:rPr>
                <w:sz w:val="19"/>
              </w:rPr>
              <w:t>3</w:t>
            </w:r>
          </w:p>
        </w:tc>
        <w:tc>
          <w:tcPr>
            <w:tcW w:w="1872" w:type="dxa"/>
            <w:shd w:val="clear" w:color="auto" w:fill="FFFFFF"/>
            <w:tcMar>
              <w:top w:w="70" w:type="dxa"/>
              <w:left w:w="90" w:type="dxa"/>
              <w:bottom w:w="70" w:type="dxa"/>
              <w:right w:w="90" w:type="dxa"/>
            </w:tcMar>
            <w:vAlign w:val="center"/>
          </w:tcPr>
          <w:p w14:paraId="1580BBA8" w14:textId="77777777" w:rsidR="000F29D2" w:rsidRDefault="006F2F3A">
            <w:pPr>
              <w:jc w:val="center"/>
            </w:pPr>
            <w:r>
              <w:rPr>
                <w:noProof/>
              </w:rPr>
              <w:drawing>
                <wp:inline distT="0" distB="0" distL="0" distR="0" wp14:anchorId="017DC0A5" wp14:editId="5054209B">
                  <wp:extent cx="777240" cy="545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association.png"/>
                          <pic:cNvPicPr/>
                        </pic:nvPicPr>
                        <pic:blipFill>
                          <a:blip r:embed="rId8"/>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06ABCC84" w14:textId="77777777" w:rsidR="000F29D2" w:rsidRDefault="006F2F3A">
            <w:pPr>
              <w:spacing w:after="40"/>
            </w:pPr>
            <w:r>
              <w:rPr>
                <w:b/>
                <w:sz w:val="19"/>
              </w:rPr>
              <w:t>Association (Asosiasi)</w:t>
            </w:r>
          </w:p>
          <w:p w14:paraId="07D18513" w14:textId="77777777" w:rsidR="000F29D2" w:rsidRDefault="006F2F3A">
            <w:pPr>
              <w:spacing w:after="0"/>
              <w:jc w:val="both"/>
            </w:pPr>
            <w:r>
              <w:rPr>
                <w:sz w:val="18"/>
              </w:rPr>
              <w:t xml:space="preserve">Garis relasi solid yang menghubungkan aktor dengan use case yang berhak </w:t>
            </w:r>
            <w:r>
              <w:rPr>
                <w:sz w:val="18"/>
              </w:rPr>
              <w:t>diaksesnya.</w:t>
            </w:r>
          </w:p>
        </w:tc>
      </w:tr>
      <w:tr w:rsidR="000F29D2" w14:paraId="439E4C39" w14:textId="77777777">
        <w:trPr>
          <w:jc w:val="center"/>
        </w:trPr>
        <w:tc>
          <w:tcPr>
            <w:tcW w:w="720" w:type="dxa"/>
            <w:shd w:val="clear" w:color="auto" w:fill="FFFFFF"/>
            <w:tcMar>
              <w:top w:w="70" w:type="dxa"/>
              <w:left w:w="90" w:type="dxa"/>
              <w:bottom w:w="70" w:type="dxa"/>
              <w:right w:w="90" w:type="dxa"/>
            </w:tcMar>
            <w:vAlign w:val="center"/>
          </w:tcPr>
          <w:p w14:paraId="4DDF5107" w14:textId="77777777" w:rsidR="000F29D2" w:rsidRDefault="006F2F3A">
            <w:pPr>
              <w:jc w:val="center"/>
            </w:pPr>
            <w:r>
              <w:rPr>
                <w:sz w:val="19"/>
              </w:rPr>
              <w:t>4</w:t>
            </w:r>
          </w:p>
        </w:tc>
        <w:tc>
          <w:tcPr>
            <w:tcW w:w="1872" w:type="dxa"/>
            <w:shd w:val="clear" w:color="auto" w:fill="FFFFFF"/>
            <w:tcMar>
              <w:top w:w="70" w:type="dxa"/>
              <w:left w:w="90" w:type="dxa"/>
              <w:bottom w:w="70" w:type="dxa"/>
              <w:right w:w="90" w:type="dxa"/>
            </w:tcMar>
            <w:vAlign w:val="center"/>
          </w:tcPr>
          <w:p w14:paraId="0B345F13" w14:textId="77777777" w:rsidR="000F29D2" w:rsidRDefault="006F2F3A">
            <w:pPr>
              <w:jc w:val="center"/>
            </w:pPr>
            <w:r>
              <w:rPr>
                <w:noProof/>
              </w:rPr>
              <w:drawing>
                <wp:inline distT="0" distB="0" distL="0" distR="0" wp14:anchorId="4673A9A9" wp14:editId="5E40850B">
                  <wp:extent cx="777240" cy="545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boundary.png"/>
                          <pic:cNvPicPr/>
                        </pic:nvPicPr>
                        <pic:blipFill>
                          <a:blip r:embed="rId9"/>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73301419" w14:textId="77777777" w:rsidR="000F29D2" w:rsidRDefault="006F2F3A">
            <w:pPr>
              <w:spacing w:after="40"/>
            </w:pPr>
            <w:r>
              <w:rPr>
                <w:b/>
                <w:sz w:val="19"/>
              </w:rPr>
              <w:t>System Boundary</w:t>
            </w:r>
          </w:p>
          <w:p w14:paraId="167FE5C4" w14:textId="77777777" w:rsidR="000F29D2" w:rsidRDefault="006F2F3A">
            <w:pPr>
              <w:spacing w:after="0"/>
              <w:jc w:val="both"/>
            </w:pPr>
            <w:r>
              <w:rPr>
                <w:sz w:val="18"/>
              </w:rPr>
              <w:t>Batas kotak sistem yang menegaskan ruang lingkup aplikasi SmartInfra dari lingkungan eksternal.</w:t>
            </w:r>
          </w:p>
        </w:tc>
      </w:tr>
      <w:tr w:rsidR="000F29D2" w14:paraId="1C62306D" w14:textId="77777777">
        <w:trPr>
          <w:jc w:val="center"/>
        </w:trPr>
        <w:tc>
          <w:tcPr>
            <w:tcW w:w="720" w:type="dxa"/>
            <w:shd w:val="clear" w:color="auto" w:fill="FFFFFF"/>
            <w:tcMar>
              <w:top w:w="70" w:type="dxa"/>
              <w:left w:w="90" w:type="dxa"/>
              <w:bottom w:w="70" w:type="dxa"/>
              <w:right w:w="90" w:type="dxa"/>
            </w:tcMar>
            <w:vAlign w:val="center"/>
          </w:tcPr>
          <w:p w14:paraId="2ADEED24" w14:textId="77777777" w:rsidR="000F29D2" w:rsidRDefault="006F2F3A">
            <w:pPr>
              <w:jc w:val="center"/>
            </w:pPr>
            <w:r>
              <w:rPr>
                <w:sz w:val="19"/>
              </w:rPr>
              <w:t>5</w:t>
            </w:r>
          </w:p>
        </w:tc>
        <w:tc>
          <w:tcPr>
            <w:tcW w:w="1872" w:type="dxa"/>
            <w:shd w:val="clear" w:color="auto" w:fill="FFFFFF"/>
            <w:tcMar>
              <w:top w:w="70" w:type="dxa"/>
              <w:left w:w="90" w:type="dxa"/>
              <w:bottom w:w="70" w:type="dxa"/>
              <w:right w:w="90" w:type="dxa"/>
            </w:tcMar>
            <w:vAlign w:val="center"/>
          </w:tcPr>
          <w:p w14:paraId="453C4E07" w14:textId="77777777" w:rsidR="000F29D2" w:rsidRDefault="006F2F3A">
            <w:pPr>
              <w:jc w:val="center"/>
            </w:pPr>
            <w:r>
              <w:t>sym_include.png</w:t>
            </w:r>
          </w:p>
        </w:tc>
        <w:tc>
          <w:tcPr>
            <w:tcW w:w="6048" w:type="dxa"/>
            <w:shd w:val="clear" w:color="auto" w:fill="FFFFFF"/>
            <w:tcMar>
              <w:top w:w="70" w:type="dxa"/>
              <w:left w:w="90" w:type="dxa"/>
              <w:bottom w:w="70" w:type="dxa"/>
              <w:right w:w="90" w:type="dxa"/>
            </w:tcMar>
            <w:vAlign w:val="center"/>
          </w:tcPr>
          <w:p w14:paraId="358A351D" w14:textId="77777777" w:rsidR="000F29D2" w:rsidRDefault="006F2F3A">
            <w:pPr>
              <w:spacing w:after="40"/>
            </w:pPr>
            <w:r>
              <w:rPr>
                <w:b/>
                <w:sz w:val="19"/>
              </w:rPr>
              <w:t>&lt;&lt;include&gt;&gt; Dependency</w:t>
            </w:r>
          </w:p>
          <w:p w14:paraId="122479D2" w14:textId="77777777" w:rsidR="000F29D2" w:rsidRDefault="006F2F3A">
            <w:pPr>
              <w:spacing w:after="0"/>
              <w:jc w:val="both"/>
            </w:pPr>
            <w:r>
              <w:rPr>
                <w:sz w:val="18"/>
              </w:rPr>
              <w:t xml:space="preserve">Relasi ketergantungan wajib di mana use case sumber mensyaratkan eksekusi use </w:t>
            </w:r>
            <w:r>
              <w:rPr>
                <w:sz w:val="18"/>
              </w:rPr>
              <w:t>case target (misal: asistensi RFQ mewajibkan otentikasi JWT).</w:t>
            </w:r>
          </w:p>
        </w:tc>
      </w:tr>
      <w:tr w:rsidR="000F29D2" w14:paraId="3585ADD6" w14:textId="77777777">
        <w:trPr>
          <w:jc w:val="center"/>
        </w:trPr>
        <w:tc>
          <w:tcPr>
            <w:tcW w:w="720" w:type="dxa"/>
            <w:shd w:val="clear" w:color="auto" w:fill="FFFFFF"/>
            <w:tcMar>
              <w:top w:w="70" w:type="dxa"/>
              <w:left w:w="90" w:type="dxa"/>
              <w:bottom w:w="70" w:type="dxa"/>
              <w:right w:w="90" w:type="dxa"/>
            </w:tcMar>
            <w:vAlign w:val="center"/>
          </w:tcPr>
          <w:p w14:paraId="7DE895D8" w14:textId="77777777" w:rsidR="000F29D2" w:rsidRDefault="006F2F3A">
            <w:pPr>
              <w:jc w:val="center"/>
            </w:pPr>
            <w:r>
              <w:rPr>
                <w:sz w:val="19"/>
              </w:rPr>
              <w:t>6</w:t>
            </w:r>
          </w:p>
        </w:tc>
        <w:tc>
          <w:tcPr>
            <w:tcW w:w="1872" w:type="dxa"/>
            <w:shd w:val="clear" w:color="auto" w:fill="FFFFFF"/>
            <w:tcMar>
              <w:top w:w="70" w:type="dxa"/>
              <w:left w:w="90" w:type="dxa"/>
              <w:bottom w:w="70" w:type="dxa"/>
              <w:right w:w="90" w:type="dxa"/>
            </w:tcMar>
            <w:vAlign w:val="center"/>
          </w:tcPr>
          <w:p w14:paraId="5EC96DE9" w14:textId="77777777" w:rsidR="000F29D2" w:rsidRDefault="006F2F3A">
            <w:pPr>
              <w:jc w:val="center"/>
            </w:pPr>
            <w:r>
              <w:t>sym_extend.png</w:t>
            </w:r>
          </w:p>
        </w:tc>
        <w:tc>
          <w:tcPr>
            <w:tcW w:w="6048" w:type="dxa"/>
            <w:shd w:val="clear" w:color="auto" w:fill="FFFFFF"/>
            <w:tcMar>
              <w:top w:w="70" w:type="dxa"/>
              <w:left w:w="90" w:type="dxa"/>
              <w:bottom w:w="70" w:type="dxa"/>
              <w:right w:w="90" w:type="dxa"/>
            </w:tcMar>
            <w:vAlign w:val="center"/>
          </w:tcPr>
          <w:p w14:paraId="708A79F4" w14:textId="77777777" w:rsidR="000F29D2" w:rsidRDefault="006F2F3A">
            <w:pPr>
              <w:spacing w:after="40"/>
            </w:pPr>
            <w:r>
              <w:rPr>
                <w:b/>
                <w:sz w:val="19"/>
              </w:rPr>
              <w:t>&lt;&lt;extend&gt;&gt; Dependency</w:t>
            </w:r>
          </w:p>
          <w:p w14:paraId="0B757E94" w14:textId="77777777" w:rsidR="000F29D2" w:rsidRDefault="006F2F3A">
            <w:pPr>
              <w:spacing w:after="0"/>
              <w:jc w:val="both"/>
            </w:pPr>
            <w:r>
              <w:rPr>
                <w:sz w:val="18"/>
              </w:rPr>
              <w:t>Relasi ketergantungan opsional/kondisional yang memperluas fungsi use case dasar (misal: pelacakan status provisioning setelah RFQ).</w:t>
            </w:r>
          </w:p>
        </w:tc>
      </w:tr>
      <w:tr w:rsidR="000F29D2" w14:paraId="5E34512B" w14:textId="77777777">
        <w:trPr>
          <w:jc w:val="center"/>
        </w:trPr>
        <w:tc>
          <w:tcPr>
            <w:tcW w:w="720" w:type="dxa"/>
            <w:shd w:val="clear" w:color="auto" w:fill="FFFFFF"/>
            <w:tcMar>
              <w:top w:w="70" w:type="dxa"/>
              <w:left w:w="90" w:type="dxa"/>
              <w:bottom w:w="70" w:type="dxa"/>
              <w:right w:w="90" w:type="dxa"/>
            </w:tcMar>
            <w:vAlign w:val="center"/>
          </w:tcPr>
          <w:p w14:paraId="646ABBD0" w14:textId="77777777" w:rsidR="000F29D2" w:rsidRDefault="006F2F3A">
            <w:pPr>
              <w:jc w:val="center"/>
            </w:pPr>
            <w:r>
              <w:rPr>
                <w:sz w:val="19"/>
              </w:rPr>
              <w:t>7</w:t>
            </w:r>
          </w:p>
        </w:tc>
        <w:tc>
          <w:tcPr>
            <w:tcW w:w="1872" w:type="dxa"/>
            <w:shd w:val="clear" w:color="auto" w:fill="FFFFFF"/>
            <w:tcMar>
              <w:top w:w="70" w:type="dxa"/>
              <w:left w:w="90" w:type="dxa"/>
              <w:bottom w:w="70" w:type="dxa"/>
              <w:right w:w="90" w:type="dxa"/>
            </w:tcMar>
            <w:vAlign w:val="center"/>
          </w:tcPr>
          <w:p w14:paraId="6DB408EE" w14:textId="77777777" w:rsidR="000F29D2" w:rsidRDefault="006F2F3A">
            <w:pPr>
              <w:jc w:val="center"/>
            </w:pPr>
            <w:r>
              <w:rPr>
                <w:noProof/>
              </w:rPr>
              <w:drawing>
                <wp:inline distT="0" distB="0" distL="0" distR="0" wp14:anchorId="6C3CF03A" wp14:editId="78D8DD39">
                  <wp:extent cx="777240" cy="545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_class.png"/>
                          <pic:cNvPicPr/>
                        </pic:nvPicPr>
                        <pic:blipFill>
                          <a:blip r:embed="rId10"/>
                          <a:stretch>
                            <a:fillRect/>
                          </a:stretch>
                        </pic:blipFill>
                        <pic:spPr>
                          <a:xfrm>
                            <a:off x="0" y="0"/>
                            <a:ext cx="777240" cy="545774"/>
                          </a:xfrm>
                          <a:prstGeom prst="rect">
                            <a:avLst/>
                          </a:prstGeom>
                        </pic:spPr>
                      </pic:pic>
                    </a:graphicData>
                  </a:graphic>
                </wp:inline>
              </w:drawing>
            </w:r>
          </w:p>
        </w:tc>
        <w:tc>
          <w:tcPr>
            <w:tcW w:w="6048" w:type="dxa"/>
            <w:shd w:val="clear" w:color="auto" w:fill="FFFFFF"/>
            <w:tcMar>
              <w:top w:w="70" w:type="dxa"/>
              <w:left w:w="90" w:type="dxa"/>
              <w:bottom w:w="70" w:type="dxa"/>
              <w:right w:w="90" w:type="dxa"/>
            </w:tcMar>
            <w:vAlign w:val="center"/>
          </w:tcPr>
          <w:p w14:paraId="2EC781A8" w14:textId="77777777" w:rsidR="000F29D2" w:rsidRDefault="006F2F3A">
            <w:pPr>
              <w:spacing w:after="40"/>
            </w:pPr>
            <w:r>
              <w:rPr>
                <w:b/>
                <w:sz w:val="19"/>
              </w:rPr>
              <w:t>Class Box (Class</w:t>
            </w:r>
            <w:r>
              <w:rPr>
                <w:b/>
                <w:sz w:val="19"/>
              </w:rPr>
              <w:t xml:space="preserve"> Diagram)</w:t>
            </w:r>
          </w:p>
          <w:p w14:paraId="36C5D2CA" w14:textId="77777777" w:rsidR="000F29D2" w:rsidRDefault="006F2F3A">
            <w:pPr>
              <w:spacing w:after="0"/>
              <w:jc w:val="both"/>
            </w:pPr>
            <w:r>
              <w:rPr>
                <w:sz w:val="18"/>
              </w:rPr>
              <w:t>Kotak representasi entitas data relasional basis data, atribut teknis, tipe data, dan derajat visibilitas.</w:t>
            </w:r>
          </w:p>
        </w:tc>
      </w:tr>
      <w:tr w:rsidR="000F29D2" w14:paraId="46AB55CE" w14:textId="77777777">
        <w:trPr>
          <w:jc w:val="center"/>
        </w:trPr>
        <w:tc>
          <w:tcPr>
            <w:tcW w:w="720" w:type="dxa"/>
            <w:shd w:val="clear" w:color="auto" w:fill="FFFFFF"/>
            <w:tcMar>
              <w:top w:w="70" w:type="dxa"/>
              <w:left w:w="90" w:type="dxa"/>
              <w:bottom w:w="70" w:type="dxa"/>
              <w:right w:w="90" w:type="dxa"/>
            </w:tcMar>
            <w:vAlign w:val="center"/>
          </w:tcPr>
          <w:p w14:paraId="181ACAE5" w14:textId="77777777" w:rsidR="000F29D2" w:rsidRDefault="006F2F3A">
            <w:pPr>
              <w:jc w:val="center"/>
            </w:pPr>
            <w:r>
              <w:rPr>
                <w:sz w:val="19"/>
              </w:rPr>
              <w:t>8</w:t>
            </w:r>
          </w:p>
        </w:tc>
        <w:tc>
          <w:tcPr>
            <w:tcW w:w="1872" w:type="dxa"/>
            <w:shd w:val="clear" w:color="auto" w:fill="FFFFFF"/>
            <w:tcMar>
              <w:top w:w="70" w:type="dxa"/>
              <w:left w:w="90" w:type="dxa"/>
              <w:bottom w:w="70" w:type="dxa"/>
              <w:right w:w="90" w:type="dxa"/>
            </w:tcMar>
            <w:vAlign w:val="center"/>
          </w:tcPr>
          <w:p w14:paraId="56E678B9" w14:textId="77777777" w:rsidR="000F29D2" w:rsidRDefault="006F2F3A">
            <w:pPr>
              <w:jc w:val="center"/>
            </w:pPr>
            <w:r>
              <w:t>sym_multiplicity.png</w:t>
            </w:r>
          </w:p>
        </w:tc>
        <w:tc>
          <w:tcPr>
            <w:tcW w:w="6048" w:type="dxa"/>
            <w:shd w:val="clear" w:color="auto" w:fill="FFFFFF"/>
            <w:tcMar>
              <w:top w:w="70" w:type="dxa"/>
              <w:left w:w="90" w:type="dxa"/>
              <w:bottom w:w="70" w:type="dxa"/>
              <w:right w:w="90" w:type="dxa"/>
            </w:tcMar>
            <w:vAlign w:val="center"/>
          </w:tcPr>
          <w:p w14:paraId="62B240A0" w14:textId="77777777" w:rsidR="000F29D2" w:rsidRDefault="006F2F3A">
            <w:pPr>
              <w:spacing w:after="40"/>
            </w:pPr>
            <w:r>
              <w:rPr>
                <w:b/>
                <w:sz w:val="19"/>
              </w:rPr>
              <w:t>Multiplicity (Kardinalitas)</w:t>
            </w:r>
          </w:p>
          <w:p w14:paraId="6B6617C8" w14:textId="77777777" w:rsidR="000F29D2" w:rsidRDefault="006F2F3A">
            <w:pPr>
              <w:spacing w:after="0"/>
              <w:jc w:val="both"/>
            </w:pPr>
            <w:r>
              <w:rPr>
                <w:sz w:val="18"/>
              </w:rPr>
              <w:t>Angka penunjuk derajat hubungan relasi antar-entitas (1, 0..*, 1..*, M:N).</w:t>
            </w:r>
          </w:p>
        </w:tc>
      </w:tr>
    </w:tbl>
    <w:p w14:paraId="3607AD4F" w14:textId="77777777" w:rsidR="000F29D2" w:rsidRDefault="006F2F3A">
      <w:pPr>
        <w:spacing w:before="120" w:after="240"/>
        <w:jc w:val="center"/>
      </w:pPr>
      <w:r>
        <w:rPr>
          <w:b/>
          <w:sz w:val="20"/>
        </w:rPr>
        <w:t xml:space="preserve">Tabel </w:t>
      </w:r>
      <w:r>
        <w:rPr>
          <w:b/>
          <w:sz w:val="20"/>
        </w:rPr>
        <w:t>3.5 Notasi dan Simbol Pemodelan UML yang Digunakan</w:t>
      </w:r>
    </w:p>
    <w:p w14:paraId="5F9071A2" w14:textId="77777777" w:rsidR="000F29D2" w:rsidRDefault="006F2F3A">
      <w:r>
        <w:br w:type="page"/>
      </w:r>
    </w:p>
    <w:p w14:paraId="43644E0F" w14:textId="77777777" w:rsidR="000F29D2" w:rsidRDefault="006F2F3A">
      <w:pPr>
        <w:spacing w:before="200" w:after="80"/>
      </w:pPr>
      <w:r>
        <w:rPr>
          <w:b/>
          <w:i/>
        </w:rPr>
        <w:lastRenderedPageBreak/>
        <w:t>3.3.1 Use Case Diagram</w:t>
      </w:r>
    </w:p>
    <w:p w14:paraId="7A13791A" w14:textId="77777777" w:rsidR="000F29D2" w:rsidRDefault="006F2F3A">
      <w:pPr>
        <w:spacing w:after="120" w:line="360" w:lineRule="auto"/>
        <w:ind w:firstLine="576"/>
        <w:jc w:val="both"/>
      </w:pPr>
      <w:r>
        <w:t>Use Case Diagram menggambarkan interaksi fungsional antara tiga aktor sistem (Klien Instansi, IT Solution Architect, dan Sysadmin Utama) terhadap boundary sistem SmartInfra, dileng</w:t>
      </w:r>
      <w:r>
        <w:t>kapi dengan relasi dependensi formal &lt;&lt;include&gt;&gt; dan &lt;&lt;extend&gt;&gt;, sebagaimana diilustrasikan pada Gambar 3.1:</w:t>
      </w:r>
    </w:p>
    <w:p w14:paraId="5819CA9D" w14:textId="77777777" w:rsidR="000F29D2" w:rsidRDefault="006F2F3A">
      <w:pPr>
        <w:keepNext/>
        <w:spacing w:before="240" w:after="80" w:line="240" w:lineRule="auto"/>
        <w:jc w:val="center"/>
      </w:pPr>
      <w:r>
        <w:rPr>
          <w:noProof/>
        </w:rPr>
        <w:drawing>
          <wp:inline distT="0" distB="0" distL="0" distR="0" wp14:anchorId="32ABD329" wp14:editId="04D0A4B0">
            <wp:extent cx="5394960" cy="39521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Diagram_SmartInfra.png"/>
                    <pic:cNvPicPr/>
                  </pic:nvPicPr>
                  <pic:blipFill>
                    <a:blip r:embed="rId11"/>
                    <a:stretch>
                      <a:fillRect/>
                    </a:stretch>
                  </pic:blipFill>
                  <pic:spPr>
                    <a:xfrm>
                      <a:off x="0" y="0"/>
                      <a:ext cx="5394960" cy="3952152"/>
                    </a:xfrm>
                    <a:prstGeom prst="rect">
                      <a:avLst/>
                    </a:prstGeom>
                  </pic:spPr>
                </pic:pic>
              </a:graphicData>
            </a:graphic>
          </wp:inline>
        </w:drawing>
      </w:r>
    </w:p>
    <w:p w14:paraId="707EBFB9" w14:textId="77777777" w:rsidR="000F29D2" w:rsidRDefault="006F2F3A">
      <w:pPr>
        <w:spacing w:after="240"/>
        <w:jc w:val="center"/>
      </w:pPr>
      <w:r>
        <w:rPr>
          <w:b/>
          <w:sz w:val="21"/>
        </w:rPr>
        <w:t>Gambar 3.1 Diagram Use Case Sistem SmartInfra Berbasis Enterprise Architect</w:t>
      </w:r>
    </w:p>
    <w:p w14:paraId="498E227A" w14:textId="77777777" w:rsidR="000F29D2" w:rsidRDefault="006F2F3A">
      <w:pPr>
        <w:spacing w:after="120" w:line="360" w:lineRule="auto"/>
        <w:ind w:firstLine="576"/>
        <w:jc w:val="both"/>
      </w:pPr>
      <w:r>
        <w:t xml:space="preserve">Tabel 3.6 memaparkan dekomposisi peran aktor dan lingkup </w:t>
      </w:r>
      <w:r>
        <w:t>fungsionalitas Use Case pada Gambar 3.1:</w:t>
      </w:r>
    </w:p>
    <w:tbl>
      <w:tblPr>
        <w:tblW w:w="0" w:type="auto"/>
        <w:jc w:val="center"/>
        <w:tblLook w:val="04A0" w:firstRow="1" w:lastRow="0" w:firstColumn="1" w:lastColumn="0" w:noHBand="0" w:noVBand="1"/>
      </w:tblPr>
      <w:tblGrid>
        <w:gridCol w:w="2760"/>
        <w:gridCol w:w="2760"/>
        <w:gridCol w:w="2760"/>
      </w:tblGrid>
      <w:tr w:rsidR="000F29D2" w14:paraId="0D51A40E" w14:textId="77777777">
        <w:trPr>
          <w:jc w:val="center"/>
        </w:trPr>
        <w:tc>
          <w:tcPr>
            <w:tcW w:w="2760" w:type="dxa"/>
            <w:shd w:val="clear" w:color="auto" w:fill="EAEAEA"/>
            <w:tcMar>
              <w:top w:w="90" w:type="dxa"/>
              <w:left w:w="110" w:type="dxa"/>
              <w:bottom w:w="90" w:type="dxa"/>
              <w:right w:w="110" w:type="dxa"/>
            </w:tcMar>
            <w:vAlign w:val="center"/>
          </w:tcPr>
          <w:p w14:paraId="6CCD8F57" w14:textId="77777777" w:rsidR="000F29D2" w:rsidRDefault="006F2F3A">
            <w:r>
              <w:rPr>
                <w:b/>
                <w:sz w:val="19"/>
              </w:rPr>
              <w:t>Aktor</w:t>
            </w:r>
          </w:p>
        </w:tc>
        <w:tc>
          <w:tcPr>
            <w:tcW w:w="2760" w:type="dxa"/>
            <w:shd w:val="clear" w:color="auto" w:fill="EAEAEA"/>
            <w:tcMar>
              <w:top w:w="90" w:type="dxa"/>
              <w:left w:w="110" w:type="dxa"/>
              <w:bottom w:w="90" w:type="dxa"/>
              <w:right w:w="110" w:type="dxa"/>
            </w:tcMar>
            <w:vAlign w:val="center"/>
          </w:tcPr>
          <w:p w14:paraId="2500E176" w14:textId="77777777" w:rsidR="000F29D2" w:rsidRDefault="006F2F3A">
            <w:r>
              <w:rPr>
                <w:b/>
                <w:sz w:val="19"/>
              </w:rPr>
              <w:t>Kode &amp; Nama Use Case</w:t>
            </w:r>
          </w:p>
        </w:tc>
        <w:tc>
          <w:tcPr>
            <w:tcW w:w="2760" w:type="dxa"/>
            <w:shd w:val="clear" w:color="auto" w:fill="EAEAEA"/>
            <w:tcMar>
              <w:top w:w="90" w:type="dxa"/>
              <w:left w:w="110" w:type="dxa"/>
              <w:bottom w:w="90" w:type="dxa"/>
              <w:right w:w="110" w:type="dxa"/>
            </w:tcMar>
            <w:vAlign w:val="center"/>
          </w:tcPr>
          <w:p w14:paraId="2DD6323A" w14:textId="77777777" w:rsidR="000F29D2" w:rsidRDefault="006F2F3A">
            <w:r>
              <w:rPr>
                <w:b/>
                <w:sz w:val="19"/>
              </w:rPr>
              <w:t>Deskripsi Fungsional Sistem</w:t>
            </w:r>
          </w:p>
        </w:tc>
      </w:tr>
      <w:tr w:rsidR="000F29D2" w14:paraId="761575E5" w14:textId="77777777">
        <w:trPr>
          <w:jc w:val="center"/>
        </w:trPr>
        <w:tc>
          <w:tcPr>
            <w:tcW w:w="2760" w:type="dxa"/>
            <w:shd w:val="clear" w:color="auto" w:fill="FFFFFF"/>
            <w:tcMar>
              <w:top w:w="80" w:type="dxa"/>
              <w:left w:w="100" w:type="dxa"/>
              <w:bottom w:w="80" w:type="dxa"/>
              <w:right w:w="100" w:type="dxa"/>
            </w:tcMar>
            <w:vAlign w:val="center"/>
          </w:tcPr>
          <w:p w14:paraId="100F5D6B" w14:textId="77777777" w:rsidR="000F29D2" w:rsidRDefault="006F2F3A">
            <w:r>
              <w:rPr>
                <w:sz w:val="18"/>
              </w:rPr>
              <w:t>Klien Instansi (Guest User)</w:t>
            </w:r>
          </w:p>
        </w:tc>
        <w:tc>
          <w:tcPr>
            <w:tcW w:w="2760" w:type="dxa"/>
            <w:shd w:val="clear" w:color="auto" w:fill="FFFFFF"/>
            <w:tcMar>
              <w:top w:w="80" w:type="dxa"/>
              <w:left w:w="100" w:type="dxa"/>
              <w:bottom w:w="80" w:type="dxa"/>
              <w:right w:w="100" w:type="dxa"/>
            </w:tcMar>
            <w:vAlign w:val="center"/>
          </w:tcPr>
          <w:p w14:paraId="387F8B6B" w14:textId="77777777" w:rsidR="000F29D2" w:rsidRDefault="006F2F3A">
            <w:r>
              <w:rPr>
                <w:sz w:val="18"/>
              </w:rPr>
              <w:t>UC-01 s.d UC-04</w:t>
            </w:r>
          </w:p>
        </w:tc>
        <w:tc>
          <w:tcPr>
            <w:tcW w:w="2760" w:type="dxa"/>
            <w:shd w:val="clear" w:color="auto" w:fill="FFFFFF"/>
            <w:tcMar>
              <w:top w:w="80" w:type="dxa"/>
              <w:left w:w="100" w:type="dxa"/>
              <w:bottom w:w="80" w:type="dxa"/>
              <w:right w:w="100" w:type="dxa"/>
            </w:tcMar>
            <w:vAlign w:val="center"/>
          </w:tcPr>
          <w:p w14:paraId="10144E88" w14:textId="77777777" w:rsidR="000F29D2" w:rsidRDefault="006F2F3A">
            <w:r>
              <w:rPr>
                <w:sz w:val="18"/>
              </w:rPr>
              <w:t xml:space="preserve">Mengeksplorasi katalog server/GPU (UC-01), memilih profil beban kerja rekomendasi SPK SAW (UC-02), mengajukan </w:t>
            </w:r>
            <w:r>
              <w:rPr>
                <w:sz w:val="18"/>
              </w:rPr>
              <w:lastRenderedPageBreak/>
              <w:t>Reque</w:t>
            </w:r>
            <w:r>
              <w:rPr>
                <w:sz w:val="18"/>
              </w:rPr>
              <w:t>st for Quotation/RFQ mandiri (UC-03), dan melacak status provisioning serta mengunduh faktur SLA PDF (UC-04).</w:t>
            </w:r>
          </w:p>
        </w:tc>
      </w:tr>
      <w:tr w:rsidR="000F29D2" w14:paraId="5FB39456" w14:textId="77777777">
        <w:trPr>
          <w:jc w:val="center"/>
        </w:trPr>
        <w:tc>
          <w:tcPr>
            <w:tcW w:w="2760" w:type="dxa"/>
            <w:shd w:val="clear" w:color="auto" w:fill="FFFFFF"/>
            <w:tcMar>
              <w:top w:w="80" w:type="dxa"/>
              <w:left w:w="100" w:type="dxa"/>
              <w:bottom w:w="80" w:type="dxa"/>
              <w:right w:w="100" w:type="dxa"/>
            </w:tcMar>
            <w:vAlign w:val="center"/>
          </w:tcPr>
          <w:p w14:paraId="3058BEC4" w14:textId="77777777" w:rsidR="000F29D2" w:rsidRDefault="006F2F3A">
            <w:r>
              <w:rPr>
                <w:sz w:val="18"/>
              </w:rPr>
              <w:lastRenderedPageBreak/>
              <w:t>IT Solution Architect</w:t>
            </w:r>
          </w:p>
        </w:tc>
        <w:tc>
          <w:tcPr>
            <w:tcW w:w="2760" w:type="dxa"/>
            <w:shd w:val="clear" w:color="auto" w:fill="FFFFFF"/>
            <w:tcMar>
              <w:top w:w="80" w:type="dxa"/>
              <w:left w:w="100" w:type="dxa"/>
              <w:bottom w:w="80" w:type="dxa"/>
              <w:right w:w="100" w:type="dxa"/>
            </w:tcMar>
            <w:vAlign w:val="center"/>
          </w:tcPr>
          <w:p w14:paraId="579B2052" w14:textId="77777777" w:rsidR="000F29D2" w:rsidRDefault="006F2F3A">
            <w:r>
              <w:rPr>
                <w:sz w:val="18"/>
              </w:rPr>
              <w:t>UC-05 s.d UC-08, UC-09</w:t>
            </w:r>
          </w:p>
        </w:tc>
        <w:tc>
          <w:tcPr>
            <w:tcW w:w="2760" w:type="dxa"/>
            <w:shd w:val="clear" w:color="auto" w:fill="FFFFFF"/>
            <w:tcMar>
              <w:top w:w="80" w:type="dxa"/>
              <w:left w:w="100" w:type="dxa"/>
              <w:bottom w:w="80" w:type="dxa"/>
              <w:right w:w="100" w:type="dxa"/>
            </w:tcMar>
            <w:vAlign w:val="center"/>
          </w:tcPr>
          <w:p w14:paraId="7533CFB0" w14:textId="77777777" w:rsidR="000F29D2" w:rsidRDefault="006F2F3A">
            <w:r>
              <w:rPr>
                <w:sz w:val="18"/>
              </w:rPr>
              <w:t>Melakukan kalkulasi simulasi TCO OpEx vs CapEx (UC-05), memproses transaksi RFQ berbantuan bagi enti</w:t>
            </w:r>
            <w:r>
              <w:rPr>
                <w:sz w:val="18"/>
              </w:rPr>
              <w:t>tas klien (UC-06), memantau ketersediaan kapasitas node secara real-time (UC-07), memonitor pipeline konsultasi (UC-08), serta otentikasi login sesi JWT (UC-09).</w:t>
            </w:r>
          </w:p>
        </w:tc>
      </w:tr>
      <w:tr w:rsidR="000F29D2" w14:paraId="45FCB145" w14:textId="77777777">
        <w:trPr>
          <w:jc w:val="center"/>
        </w:trPr>
        <w:tc>
          <w:tcPr>
            <w:tcW w:w="2760" w:type="dxa"/>
            <w:shd w:val="clear" w:color="auto" w:fill="FFFFFF"/>
            <w:tcMar>
              <w:top w:w="80" w:type="dxa"/>
              <w:left w:w="100" w:type="dxa"/>
              <w:bottom w:w="80" w:type="dxa"/>
              <w:right w:w="100" w:type="dxa"/>
            </w:tcMar>
            <w:vAlign w:val="center"/>
          </w:tcPr>
          <w:p w14:paraId="074E9BC2" w14:textId="77777777" w:rsidR="000F29D2" w:rsidRDefault="006F2F3A">
            <w:r>
              <w:rPr>
                <w:sz w:val="18"/>
              </w:rPr>
              <w:t>Sysadmin Utama (Administrator)</w:t>
            </w:r>
          </w:p>
        </w:tc>
        <w:tc>
          <w:tcPr>
            <w:tcW w:w="2760" w:type="dxa"/>
            <w:shd w:val="clear" w:color="auto" w:fill="FFFFFF"/>
            <w:tcMar>
              <w:top w:w="80" w:type="dxa"/>
              <w:left w:w="100" w:type="dxa"/>
              <w:bottom w:w="80" w:type="dxa"/>
              <w:right w:w="100" w:type="dxa"/>
            </w:tcMar>
            <w:vAlign w:val="center"/>
          </w:tcPr>
          <w:p w14:paraId="6DBA2642" w14:textId="77777777" w:rsidR="000F29D2" w:rsidRDefault="006F2F3A">
            <w:r>
              <w:rPr>
                <w:sz w:val="18"/>
              </w:rPr>
              <w:t>UC-09 s.d UC-14</w:t>
            </w:r>
          </w:p>
        </w:tc>
        <w:tc>
          <w:tcPr>
            <w:tcW w:w="2760" w:type="dxa"/>
            <w:shd w:val="clear" w:color="auto" w:fill="FFFFFF"/>
            <w:tcMar>
              <w:top w:w="80" w:type="dxa"/>
              <w:left w:w="100" w:type="dxa"/>
              <w:bottom w:w="80" w:type="dxa"/>
              <w:right w:w="100" w:type="dxa"/>
            </w:tcMar>
            <w:vAlign w:val="center"/>
          </w:tcPr>
          <w:p w14:paraId="195AA871" w14:textId="77777777" w:rsidR="000F29D2" w:rsidRDefault="006F2F3A">
            <w:r>
              <w:rPr>
                <w:sz w:val="18"/>
              </w:rPr>
              <w:t xml:space="preserve">Melakukan otentikasi sesi JWT (UC-09), </w:t>
            </w:r>
            <w:r>
              <w:rPr>
                <w:sz w:val="18"/>
              </w:rPr>
              <w:t>mengelola master data infrastruktur komputasi (UC-10), mengelola preferensi bobot kriteria SAW (UC-11), mengaudit transparansi perhitungan matriks SAW (UC-12), memverifikasi pembayaran &amp; mengaktifkan SLA node (UC-13), dan menganalisis metrik operasional pa</w:t>
            </w:r>
            <w:r>
              <w:rPr>
                <w:sz w:val="18"/>
              </w:rPr>
              <w:t>da dashboard eksekutif (UC-14).</w:t>
            </w:r>
          </w:p>
        </w:tc>
      </w:tr>
    </w:tbl>
    <w:p w14:paraId="0A298314" w14:textId="77777777" w:rsidR="000F29D2" w:rsidRDefault="006F2F3A">
      <w:pPr>
        <w:spacing w:after="240"/>
        <w:jc w:val="center"/>
      </w:pPr>
      <w:r>
        <w:rPr>
          <w:b/>
          <w:sz w:val="20"/>
        </w:rPr>
        <w:t>Tabel 3.6 Matriks Dekomposisi Peran Aktor &amp; Use Case</w:t>
      </w:r>
    </w:p>
    <w:p w14:paraId="75965607" w14:textId="77777777" w:rsidR="000F29D2" w:rsidRDefault="006F2F3A">
      <w:pPr>
        <w:spacing w:before="200" w:after="80"/>
      </w:pPr>
      <w:r>
        <w:rPr>
          <w:b/>
          <w:i/>
        </w:rPr>
        <w:t>3.3.2 Activity Diagram: Alur Rekomendasi SPK SAW</w:t>
      </w:r>
    </w:p>
    <w:p w14:paraId="236F3A7D" w14:textId="77777777" w:rsidR="000F29D2" w:rsidRDefault="006F2F3A">
      <w:pPr>
        <w:spacing w:after="120" w:line="360" w:lineRule="auto"/>
        <w:ind w:firstLine="576"/>
        <w:jc w:val="both"/>
      </w:pPr>
      <w:r>
        <w:t>Activity diagram pada Gambar 3.2 memodelkan tahapan logika alur proses kerja sistem dari saat pengguna memilih profil beb</w:t>
      </w:r>
      <w:r>
        <w:t>an kerja hingga dihasilkannya peringkat alternatif server terbaik:</w:t>
      </w:r>
    </w:p>
    <w:p w14:paraId="7D238F45" w14:textId="77777777" w:rsidR="000F29D2" w:rsidRDefault="006F2F3A">
      <w:pPr>
        <w:keepNext/>
        <w:spacing w:before="240" w:after="80" w:line="240" w:lineRule="auto"/>
        <w:jc w:val="center"/>
      </w:pPr>
      <w:r>
        <w:rPr>
          <w:noProof/>
        </w:rPr>
        <w:lastRenderedPageBreak/>
        <w:drawing>
          <wp:inline distT="0" distB="0" distL="0" distR="0" wp14:anchorId="534AB0C7" wp14:editId="736CAF03">
            <wp:extent cx="3840480" cy="50042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Diagram_SPK_SAW.png"/>
                    <pic:cNvPicPr/>
                  </pic:nvPicPr>
                  <pic:blipFill>
                    <a:blip r:embed="rId12"/>
                    <a:stretch>
                      <a:fillRect/>
                    </a:stretch>
                  </pic:blipFill>
                  <pic:spPr>
                    <a:xfrm>
                      <a:off x="0" y="0"/>
                      <a:ext cx="3840480" cy="5004262"/>
                    </a:xfrm>
                    <a:prstGeom prst="rect">
                      <a:avLst/>
                    </a:prstGeom>
                  </pic:spPr>
                </pic:pic>
              </a:graphicData>
            </a:graphic>
          </wp:inline>
        </w:drawing>
      </w:r>
    </w:p>
    <w:p w14:paraId="583C3D4E" w14:textId="77777777" w:rsidR="000F29D2" w:rsidRDefault="006F2F3A">
      <w:pPr>
        <w:spacing w:after="240"/>
        <w:jc w:val="center"/>
      </w:pPr>
      <w:r>
        <w:rPr>
          <w:b/>
          <w:sz w:val="21"/>
        </w:rPr>
        <w:t>Gambar 3.2 Diagram Activity Rekomendasi SPK SAW</w:t>
      </w:r>
    </w:p>
    <w:p w14:paraId="1A08C144" w14:textId="77777777" w:rsidR="000F29D2" w:rsidRDefault="006F2F3A">
      <w:pPr>
        <w:spacing w:before="200" w:after="80"/>
      </w:pPr>
      <w:r>
        <w:rPr>
          <w:b/>
          <w:i/>
        </w:rPr>
        <w:t>3.3.3 Activity Diagram: Assisted RFQ &amp; Verifikasi Transaksi</w:t>
      </w:r>
    </w:p>
    <w:p w14:paraId="5CEAFEB4" w14:textId="77777777" w:rsidR="000F29D2" w:rsidRDefault="006F2F3A">
      <w:pPr>
        <w:spacing w:after="120" w:line="360" w:lineRule="auto"/>
        <w:ind w:firstLine="576"/>
        <w:jc w:val="both"/>
      </w:pPr>
      <w:r>
        <w:t xml:space="preserve">Gambar 3.3 menggambarkan kolaborasi alur kerja lintas peran (Swimlanes) antara </w:t>
      </w:r>
      <w:r>
        <w:t>Klien Instansi, IT Solution Architect (Maker), dan Sysadmin Utama (Checker) dalam pembuatan dan persetujuan pengadaan server:</w:t>
      </w:r>
    </w:p>
    <w:p w14:paraId="3E3A37A7" w14:textId="77777777" w:rsidR="000F29D2" w:rsidRDefault="006F2F3A">
      <w:pPr>
        <w:keepNext/>
        <w:spacing w:before="240" w:after="80" w:line="240" w:lineRule="auto"/>
        <w:jc w:val="center"/>
      </w:pPr>
      <w:r>
        <w:rPr>
          <w:noProof/>
        </w:rPr>
        <w:lastRenderedPageBreak/>
        <w:drawing>
          <wp:inline distT="0" distB="0" distL="0" distR="0" wp14:anchorId="2B82F56F" wp14:editId="5A0E7A2A">
            <wp:extent cx="5394960" cy="4230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Diagram_Assisted_Checkout.png"/>
                    <pic:cNvPicPr/>
                  </pic:nvPicPr>
                  <pic:blipFill>
                    <a:blip r:embed="rId13"/>
                    <a:stretch>
                      <a:fillRect/>
                    </a:stretch>
                  </pic:blipFill>
                  <pic:spPr>
                    <a:xfrm>
                      <a:off x="0" y="0"/>
                      <a:ext cx="5394960" cy="4230580"/>
                    </a:xfrm>
                    <a:prstGeom prst="rect">
                      <a:avLst/>
                    </a:prstGeom>
                  </pic:spPr>
                </pic:pic>
              </a:graphicData>
            </a:graphic>
          </wp:inline>
        </w:drawing>
      </w:r>
    </w:p>
    <w:p w14:paraId="5A75C999" w14:textId="77777777" w:rsidR="000F29D2" w:rsidRDefault="006F2F3A">
      <w:pPr>
        <w:spacing w:after="240"/>
        <w:jc w:val="center"/>
      </w:pPr>
      <w:r>
        <w:rPr>
          <w:b/>
          <w:sz w:val="21"/>
        </w:rPr>
        <w:t>Gambar 3.3 Diagram Activity Assisted RFQ &amp; Maker-Checker Approval</w:t>
      </w:r>
    </w:p>
    <w:p w14:paraId="73C3DACE" w14:textId="77777777" w:rsidR="000F29D2" w:rsidRDefault="006F2F3A">
      <w:pPr>
        <w:spacing w:before="200" w:after="80"/>
      </w:pPr>
      <w:r>
        <w:rPr>
          <w:b/>
          <w:i/>
        </w:rPr>
        <w:t>3.3.4 Class Diagram: Logical Data Model Basis Data</w:t>
      </w:r>
    </w:p>
    <w:p w14:paraId="3BAE0414" w14:textId="77777777" w:rsidR="000F29D2" w:rsidRDefault="006F2F3A">
      <w:pPr>
        <w:spacing w:after="120" w:line="360" w:lineRule="auto"/>
        <w:ind w:firstLine="576"/>
        <w:jc w:val="both"/>
      </w:pPr>
      <w:r>
        <w:t>Class diagr</w:t>
      </w:r>
      <w:r>
        <w:t>am pada Gambar 3.4 mendefinisikan struktur entitas tabel relasional basis data, tipe data atribut, primary key [PK], foreign key [FK], dan kardinalitas hubungan antar tabel:</w:t>
      </w:r>
    </w:p>
    <w:p w14:paraId="1DDF34D5" w14:textId="77777777" w:rsidR="000F29D2" w:rsidRDefault="006F2F3A">
      <w:pPr>
        <w:keepNext/>
        <w:spacing w:before="240" w:after="80" w:line="240" w:lineRule="auto"/>
        <w:jc w:val="center"/>
      </w:pPr>
      <w:r>
        <w:rPr>
          <w:noProof/>
        </w:rPr>
        <w:lastRenderedPageBreak/>
        <w:drawing>
          <wp:inline distT="0" distB="0" distL="0" distR="0" wp14:anchorId="78718B19" wp14:editId="36F2493A">
            <wp:extent cx="5394960" cy="39466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s_Diagram_Logical_Data_Model.png"/>
                    <pic:cNvPicPr/>
                  </pic:nvPicPr>
                  <pic:blipFill>
                    <a:blip r:embed="rId14"/>
                    <a:stretch>
                      <a:fillRect/>
                    </a:stretch>
                  </pic:blipFill>
                  <pic:spPr>
                    <a:xfrm>
                      <a:off x="0" y="0"/>
                      <a:ext cx="5394960" cy="3946649"/>
                    </a:xfrm>
                    <a:prstGeom prst="rect">
                      <a:avLst/>
                    </a:prstGeom>
                  </pic:spPr>
                </pic:pic>
              </a:graphicData>
            </a:graphic>
          </wp:inline>
        </w:drawing>
      </w:r>
    </w:p>
    <w:p w14:paraId="16FA8063" w14:textId="77777777" w:rsidR="000F29D2" w:rsidRDefault="006F2F3A">
      <w:pPr>
        <w:spacing w:after="240"/>
        <w:jc w:val="center"/>
      </w:pPr>
      <w:r>
        <w:rPr>
          <w:b/>
          <w:sz w:val="21"/>
        </w:rPr>
        <w:t>Gambar 3.4 Diagram Class Entitas Basis Data SmartInfra</w:t>
      </w:r>
    </w:p>
    <w:p w14:paraId="231C0180" w14:textId="77777777" w:rsidR="000F29D2" w:rsidRDefault="006F2F3A">
      <w:pPr>
        <w:spacing w:before="200" w:after="80"/>
      </w:pPr>
      <w:r>
        <w:rPr>
          <w:b/>
          <w:i/>
        </w:rPr>
        <w:t xml:space="preserve">3.3.5 Sequence </w:t>
      </w:r>
      <w:r>
        <w:rPr>
          <w:b/>
          <w:i/>
        </w:rPr>
        <w:t>Diagram: Interaksi Eksekusi SPK SAW</w:t>
      </w:r>
    </w:p>
    <w:p w14:paraId="0472536F" w14:textId="77777777" w:rsidR="000F29D2" w:rsidRDefault="006F2F3A">
      <w:pPr>
        <w:spacing w:after="120" w:line="360" w:lineRule="auto"/>
        <w:ind w:firstLine="576"/>
        <w:jc w:val="both"/>
      </w:pPr>
      <w:r>
        <w:t>Sequence diagram pada Gambar 3.5 memodelkan aliran pesan berurutan antar lapisan arsitektur (WebClient Vue.js, SPKController API, SAWService Engine, dan Database MySQL):</w:t>
      </w:r>
    </w:p>
    <w:p w14:paraId="30F78B30" w14:textId="77777777" w:rsidR="000F29D2" w:rsidRDefault="006F2F3A">
      <w:pPr>
        <w:keepNext/>
        <w:spacing w:before="240" w:after="80" w:line="240" w:lineRule="auto"/>
        <w:jc w:val="center"/>
      </w:pPr>
      <w:r>
        <w:rPr>
          <w:noProof/>
        </w:rPr>
        <w:lastRenderedPageBreak/>
        <w:drawing>
          <wp:inline distT="0" distB="0" distL="0" distR="0" wp14:anchorId="07EFF563" wp14:editId="1BA59D1A">
            <wp:extent cx="5303520" cy="34689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Diagram_SPK_SAW.png"/>
                    <pic:cNvPicPr/>
                  </pic:nvPicPr>
                  <pic:blipFill>
                    <a:blip r:embed="rId15"/>
                    <a:stretch>
                      <a:fillRect/>
                    </a:stretch>
                  </pic:blipFill>
                  <pic:spPr>
                    <a:xfrm>
                      <a:off x="0" y="0"/>
                      <a:ext cx="5303520" cy="3468969"/>
                    </a:xfrm>
                    <a:prstGeom prst="rect">
                      <a:avLst/>
                    </a:prstGeom>
                  </pic:spPr>
                </pic:pic>
              </a:graphicData>
            </a:graphic>
          </wp:inline>
        </w:drawing>
      </w:r>
    </w:p>
    <w:p w14:paraId="23A37D51" w14:textId="77777777" w:rsidR="000F29D2" w:rsidRDefault="006F2F3A">
      <w:pPr>
        <w:spacing w:after="240"/>
        <w:jc w:val="center"/>
      </w:pPr>
      <w:r>
        <w:rPr>
          <w:b/>
          <w:sz w:val="21"/>
        </w:rPr>
        <w:t>Gambar 3.5 Diagram Sequence Eksekusi Algoritma R</w:t>
      </w:r>
      <w:r>
        <w:rPr>
          <w:b/>
          <w:sz w:val="21"/>
        </w:rPr>
        <w:t>ekomendasi SPK SAW</w:t>
      </w:r>
    </w:p>
    <w:p w14:paraId="520B4DD6" w14:textId="77777777" w:rsidR="000F29D2" w:rsidRDefault="006F2F3A">
      <w:r>
        <w:br w:type="page"/>
      </w:r>
    </w:p>
    <w:p w14:paraId="16B5FA8A" w14:textId="77777777" w:rsidR="000F29D2" w:rsidRDefault="006F2F3A">
      <w:pPr>
        <w:spacing w:before="480" w:after="240"/>
        <w:jc w:val="center"/>
      </w:pPr>
      <w:r>
        <w:rPr>
          <w:b/>
          <w:sz w:val="28"/>
        </w:rPr>
        <w:lastRenderedPageBreak/>
        <w:t>BAB IV</w:t>
      </w:r>
      <w:r>
        <w:rPr>
          <w:b/>
          <w:sz w:val="28"/>
        </w:rPr>
        <w:br/>
        <w:t>IMPLEMENTASI DAN PENGUJIAN SISTEM</w:t>
      </w:r>
    </w:p>
    <w:p w14:paraId="5E5933E8" w14:textId="77777777" w:rsidR="000F29D2" w:rsidRDefault="006F2F3A">
      <w:pPr>
        <w:spacing w:before="280" w:after="120"/>
      </w:pPr>
      <w:r>
        <w:rPr>
          <w:b/>
        </w:rPr>
        <w:t>4.1 Lingkungan Implementasi</w:t>
      </w:r>
    </w:p>
    <w:p w14:paraId="1F2938D4" w14:textId="77777777" w:rsidR="000F29D2" w:rsidRDefault="006F2F3A">
      <w:pPr>
        <w:pStyle w:val="ListBullet"/>
        <w:spacing w:after="80" w:line="360" w:lineRule="auto"/>
        <w:jc w:val="both"/>
      </w:pPr>
      <w:r>
        <w:t>Spesifikasi Perangkat Keras: Server/Workstation Processor Intel Core i7 / AMD Ryzen 7, RAM 16GB/32GB, Storage SSD 512GB NVMe.</w:t>
      </w:r>
    </w:p>
    <w:p w14:paraId="0B75E5ED" w14:textId="77777777" w:rsidR="000F29D2" w:rsidRDefault="006F2F3A">
      <w:pPr>
        <w:pStyle w:val="ListBullet"/>
        <w:spacing w:after="80" w:line="360" w:lineRule="auto"/>
        <w:jc w:val="both"/>
      </w:pPr>
      <w:r>
        <w:t>Spesifikasi Perangkat Lunak: Sistem Oper</w:t>
      </w:r>
      <w:r>
        <w:t>asi Windows 11 / Ubuntu Server, Node.js runtime environment v20 LTS, Database MySQL v8.0, Prisma ORM, Vue.js 3, Vite, Tailwind CSS, Material Symbols Icons, Sparx Systems Enterprise Architect v16.</w:t>
      </w:r>
    </w:p>
    <w:p w14:paraId="45025E75" w14:textId="77777777" w:rsidR="000F29D2" w:rsidRDefault="006F2F3A">
      <w:pPr>
        <w:spacing w:before="280" w:after="120"/>
      </w:pPr>
      <w:r>
        <w:rPr>
          <w:b/>
        </w:rPr>
        <w:t>4.2 Pengujian Fungsional Sistem (Black-Box Testing)</w:t>
      </w:r>
    </w:p>
    <w:p w14:paraId="06EE9289" w14:textId="77777777" w:rsidR="000F29D2" w:rsidRDefault="006F2F3A">
      <w:pPr>
        <w:spacing w:after="120" w:line="360" w:lineRule="auto"/>
        <w:ind w:firstLine="576"/>
        <w:jc w:val="both"/>
      </w:pPr>
      <w:r>
        <w:t>Pengujia</w:t>
      </w:r>
      <w:r>
        <w:t>n Black-Box dilakukan dengan menguji seluruh fungsi masukan dan luaran antarmuka pengguna tanpa memandang struktur kode internal program. Rangkuman hasil pengujian pada 11 skenario kasus uji disajikan pada Tabel 4.1:</w:t>
      </w:r>
    </w:p>
    <w:tbl>
      <w:tblPr>
        <w:tblW w:w="0" w:type="auto"/>
        <w:jc w:val="center"/>
        <w:tblLook w:val="04A0" w:firstRow="1" w:lastRow="0" w:firstColumn="1" w:lastColumn="0" w:noHBand="0" w:noVBand="1"/>
      </w:tblPr>
      <w:tblGrid>
        <w:gridCol w:w="1187"/>
        <w:gridCol w:w="1326"/>
        <w:gridCol w:w="1288"/>
        <w:gridCol w:w="2117"/>
        <w:gridCol w:w="1342"/>
        <w:gridCol w:w="1240"/>
      </w:tblGrid>
      <w:tr w:rsidR="000F29D2" w14:paraId="2BE8623E" w14:textId="77777777">
        <w:trPr>
          <w:jc w:val="center"/>
        </w:trPr>
        <w:tc>
          <w:tcPr>
            <w:tcW w:w="1380" w:type="dxa"/>
            <w:shd w:val="clear" w:color="auto" w:fill="EAEAEA"/>
            <w:tcMar>
              <w:top w:w="90" w:type="dxa"/>
              <w:left w:w="110" w:type="dxa"/>
              <w:bottom w:w="90" w:type="dxa"/>
              <w:right w:w="110" w:type="dxa"/>
            </w:tcMar>
            <w:vAlign w:val="center"/>
          </w:tcPr>
          <w:p w14:paraId="0978580E" w14:textId="77777777" w:rsidR="000F29D2" w:rsidRDefault="006F2F3A">
            <w:r>
              <w:rPr>
                <w:b/>
                <w:sz w:val="19"/>
              </w:rPr>
              <w:t>ID Uji</w:t>
            </w:r>
          </w:p>
        </w:tc>
        <w:tc>
          <w:tcPr>
            <w:tcW w:w="1380" w:type="dxa"/>
            <w:shd w:val="clear" w:color="auto" w:fill="EAEAEA"/>
            <w:tcMar>
              <w:top w:w="90" w:type="dxa"/>
              <w:left w:w="110" w:type="dxa"/>
              <w:bottom w:w="90" w:type="dxa"/>
              <w:right w:w="110" w:type="dxa"/>
            </w:tcMar>
            <w:vAlign w:val="center"/>
          </w:tcPr>
          <w:p w14:paraId="68D6D318" w14:textId="77777777" w:rsidR="000F29D2" w:rsidRDefault="006F2F3A">
            <w:r>
              <w:rPr>
                <w:b/>
                <w:sz w:val="19"/>
              </w:rPr>
              <w:t>Modul / Fitur</w:t>
            </w:r>
          </w:p>
        </w:tc>
        <w:tc>
          <w:tcPr>
            <w:tcW w:w="1380" w:type="dxa"/>
            <w:shd w:val="clear" w:color="auto" w:fill="EAEAEA"/>
            <w:tcMar>
              <w:top w:w="90" w:type="dxa"/>
              <w:left w:w="110" w:type="dxa"/>
              <w:bottom w:w="90" w:type="dxa"/>
              <w:right w:w="110" w:type="dxa"/>
            </w:tcMar>
            <w:vAlign w:val="center"/>
          </w:tcPr>
          <w:p w14:paraId="146D40E6" w14:textId="77777777" w:rsidR="000F29D2" w:rsidRDefault="006F2F3A">
            <w:r>
              <w:rPr>
                <w:b/>
                <w:sz w:val="19"/>
              </w:rPr>
              <w:t>Skenario Uji</w:t>
            </w:r>
          </w:p>
        </w:tc>
        <w:tc>
          <w:tcPr>
            <w:tcW w:w="1380" w:type="dxa"/>
            <w:shd w:val="clear" w:color="auto" w:fill="EAEAEA"/>
            <w:tcMar>
              <w:top w:w="90" w:type="dxa"/>
              <w:left w:w="110" w:type="dxa"/>
              <w:bottom w:w="90" w:type="dxa"/>
              <w:right w:w="110" w:type="dxa"/>
            </w:tcMar>
            <w:vAlign w:val="center"/>
          </w:tcPr>
          <w:p w14:paraId="3E5F70BA" w14:textId="77777777" w:rsidR="000F29D2" w:rsidRDefault="006F2F3A">
            <w:r>
              <w:rPr>
                <w:b/>
                <w:sz w:val="19"/>
              </w:rPr>
              <w:t>Data Masukan (Input)</w:t>
            </w:r>
          </w:p>
        </w:tc>
        <w:tc>
          <w:tcPr>
            <w:tcW w:w="1380" w:type="dxa"/>
            <w:shd w:val="clear" w:color="auto" w:fill="EAEAEA"/>
            <w:tcMar>
              <w:top w:w="90" w:type="dxa"/>
              <w:left w:w="110" w:type="dxa"/>
              <w:bottom w:w="90" w:type="dxa"/>
              <w:right w:w="110" w:type="dxa"/>
            </w:tcMar>
            <w:vAlign w:val="center"/>
          </w:tcPr>
          <w:p w14:paraId="6E7459BF" w14:textId="77777777" w:rsidR="000F29D2" w:rsidRDefault="006F2F3A">
            <w:r>
              <w:rPr>
                <w:b/>
                <w:sz w:val="19"/>
              </w:rPr>
              <w:t>Hasil yang Diharapkan</w:t>
            </w:r>
          </w:p>
        </w:tc>
        <w:tc>
          <w:tcPr>
            <w:tcW w:w="1380" w:type="dxa"/>
            <w:shd w:val="clear" w:color="auto" w:fill="EAEAEA"/>
            <w:tcMar>
              <w:top w:w="90" w:type="dxa"/>
              <w:left w:w="110" w:type="dxa"/>
              <w:bottom w:w="90" w:type="dxa"/>
              <w:right w:w="110" w:type="dxa"/>
            </w:tcMar>
            <w:vAlign w:val="center"/>
          </w:tcPr>
          <w:p w14:paraId="00A3EDDA" w14:textId="77777777" w:rsidR="000F29D2" w:rsidRDefault="006F2F3A">
            <w:r>
              <w:rPr>
                <w:b/>
                <w:sz w:val="19"/>
              </w:rPr>
              <w:t>Status</w:t>
            </w:r>
          </w:p>
        </w:tc>
      </w:tr>
      <w:tr w:rsidR="000F29D2" w14:paraId="5F17D88B" w14:textId="77777777">
        <w:trPr>
          <w:jc w:val="center"/>
        </w:trPr>
        <w:tc>
          <w:tcPr>
            <w:tcW w:w="1380" w:type="dxa"/>
            <w:shd w:val="clear" w:color="auto" w:fill="FFFFFF"/>
            <w:tcMar>
              <w:top w:w="80" w:type="dxa"/>
              <w:left w:w="100" w:type="dxa"/>
              <w:bottom w:w="80" w:type="dxa"/>
              <w:right w:w="100" w:type="dxa"/>
            </w:tcMar>
            <w:vAlign w:val="center"/>
          </w:tcPr>
          <w:p w14:paraId="0D0DB826" w14:textId="77777777" w:rsidR="000F29D2" w:rsidRDefault="006F2F3A">
            <w:r>
              <w:rPr>
                <w:sz w:val="17"/>
              </w:rPr>
              <w:t>BB-01</w:t>
            </w:r>
          </w:p>
        </w:tc>
        <w:tc>
          <w:tcPr>
            <w:tcW w:w="1380" w:type="dxa"/>
            <w:shd w:val="clear" w:color="auto" w:fill="FFFFFF"/>
            <w:tcMar>
              <w:top w:w="80" w:type="dxa"/>
              <w:left w:w="100" w:type="dxa"/>
              <w:bottom w:w="80" w:type="dxa"/>
              <w:right w:w="100" w:type="dxa"/>
            </w:tcMar>
            <w:vAlign w:val="center"/>
          </w:tcPr>
          <w:p w14:paraId="625E3DB1" w14:textId="77777777" w:rsidR="000F29D2" w:rsidRDefault="006F2F3A">
            <w:r>
              <w:rPr>
                <w:sz w:val="17"/>
              </w:rPr>
              <w:t>Autentikasi</w:t>
            </w:r>
          </w:p>
        </w:tc>
        <w:tc>
          <w:tcPr>
            <w:tcW w:w="1380" w:type="dxa"/>
            <w:shd w:val="clear" w:color="auto" w:fill="FFFFFF"/>
            <w:tcMar>
              <w:top w:w="80" w:type="dxa"/>
              <w:left w:w="100" w:type="dxa"/>
              <w:bottom w:w="80" w:type="dxa"/>
              <w:right w:w="100" w:type="dxa"/>
            </w:tcMar>
            <w:vAlign w:val="center"/>
          </w:tcPr>
          <w:p w14:paraId="5471941E" w14:textId="77777777" w:rsidR="000F29D2" w:rsidRDefault="006F2F3A">
            <w:r>
              <w:rPr>
                <w:sz w:val="17"/>
              </w:rPr>
              <w:t>Login Sysadmin valid</w:t>
            </w:r>
          </w:p>
        </w:tc>
        <w:tc>
          <w:tcPr>
            <w:tcW w:w="1380" w:type="dxa"/>
            <w:shd w:val="clear" w:color="auto" w:fill="FFFFFF"/>
            <w:tcMar>
              <w:top w:w="80" w:type="dxa"/>
              <w:left w:w="100" w:type="dxa"/>
              <w:bottom w:w="80" w:type="dxa"/>
              <w:right w:w="100" w:type="dxa"/>
            </w:tcMar>
            <w:vAlign w:val="center"/>
          </w:tcPr>
          <w:p w14:paraId="244C18C5" w14:textId="77777777" w:rsidR="000F29D2" w:rsidRDefault="006F2F3A">
            <w:r>
              <w:rPr>
                <w:sz w:val="17"/>
              </w:rPr>
              <w:t>admin@smartinfra.com / admin123</w:t>
            </w:r>
          </w:p>
        </w:tc>
        <w:tc>
          <w:tcPr>
            <w:tcW w:w="1380" w:type="dxa"/>
            <w:shd w:val="clear" w:color="auto" w:fill="FFFFFF"/>
            <w:tcMar>
              <w:top w:w="80" w:type="dxa"/>
              <w:left w:w="100" w:type="dxa"/>
              <w:bottom w:w="80" w:type="dxa"/>
              <w:right w:w="100" w:type="dxa"/>
            </w:tcMar>
            <w:vAlign w:val="center"/>
          </w:tcPr>
          <w:p w14:paraId="165EF730" w14:textId="77777777" w:rsidR="000F29D2" w:rsidRDefault="006F2F3A">
            <w:r>
              <w:rPr>
                <w:sz w:val="17"/>
              </w:rPr>
              <w:t>Login sukses, dialihkan ke portal /admin</w:t>
            </w:r>
          </w:p>
        </w:tc>
        <w:tc>
          <w:tcPr>
            <w:tcW w:w="1380" w:type="dxa"/>
            <w:shd w:val="clear" w:color="auto" w:fill="FFFFFF"/>
            <w:tcMar>
              <w:top w:w="80" w:type="dxa"/>
              <w:left w:w="100" w:type="dxa"/>
              <w:bottom w:w="80" w:type="dxa"/>
              <w:right w:w="100" w:type="dxa"/>
            </w:tcMar>
            <w:vAlign w:val="center"/>
          </w:tcPr>
          <w:p w14:paraId="543DBA10" w14:textId="77777777" w:rsidR="000F29D2" w:rsidRDefault="006F2F3A">
            <w:r>
              <w:rPr>
                <w:sz w:val="17"/>
              </w:rPr>
              <w:t>Valid</w:t>
            </w:r>
          </w:p>
        </w:tc>
      </w:tr>
      <w:tr w:rsidR="000F29D2" w14:paraId="0CB90E09" w14:textId="77777777">
        <w:trPr>
          <w:jc w:val="center"/>
        </w:trPr>
        <w:tc>
          <w:tcPr>
            <w:tcW w:w="1380" w:type="dxa"/>
            <w:shd w:val="clear" w:color="auto" w:fill="FFFFFF"/>
            <w:tcMar>
              <w:top w:w="80" w:type="dxa"/>
              <w:left w:w="100" w:type="dxa"/>
              <w:bottom w:w="80" w:type="dxa"/>
              <w:right w:w="100" w:type="dxa"/>
            </w:tcMar>
            <w:vAlign w:val="center"/>
          </w:tcPr>
          <w:p w14:paraId="30DB3971" w14:textId="77777777" w:rsidR="000F29D2" w:rsidRDefault="006F2F3A">
            <w:r>
              <w:rPr>
                <w:sz w:val="17"/>
              </w:rPr>
              <w:t>BB-02</w:t>
            </w:r>
          </w:p>
        </w:tc>
        <w:tc>
          <w:tcPr>
            <w:tcW w:w="1380" w:type="dxa"/>
            <w:shd w:val="clear" w:color="auto" w:fill="FFFFFF"/>
            <w:tcMar>
              <w:top w:w="80" w:type="dxa"/>
              <w:left w:w="100" w:type="dxa"/>
              <w:bottom w:w="80" w:type="dxa"/>
              <w:right w:w="100" w:type="dxa"/>
            </w:tcMar>
            <w:vAlign w:val="center"/>
          </w:tcPr>
          <w:p w14:paraId="653781EF" w14:textId="77777777" w:rsidR="000F29D2" w:rsidRDefault="006F2F3A">
            <w:r>
              <w:rPr>
                <w:sz w:val="17"/>
              </w:rPr>
              <w:t>Autentikasi</w:t>
            </w:r>
          </w:p>
        </w:tc>
        <w:tc>
          <w:tcPr>
            <w:tcW w:w="1380" w:type="dxa"/>
            <w:shd w:val="clear" w:color="auto" w:fill="FFFFFF"/>
            <w:tcMar>
              <w:top w:w="80" w:type="dxa"/>
              <w:left w:w="100" w:type="dxa"/>
              <w:bottom w:w="80" w:type="dxa"/>
              <w:right w:w="100" w:type="dxa"/>
            </w:tcMar>
            <w:vAlign w:val="center"/>
          </w:tcPr>
          <w:p w14:paraId="1D809E85" w14:textId="77777777" w:rsidR="000F29D2" w:rsidRDefault="006F2F3A">
            <w:r>
              <w:rPr>
                <w:sz w:val="17"/>
              </w:rPr>
              <w:t>Login Solution Architect valid</w:t>
            </w:r>
          </w:p>
        </w:tc>
        <w:tc>
          <w:tcPr>
            <w:tcW w:w="1380" w:type="dxa"/>
            <w:shd w:val="clear" w:color="auto" w:fill="FFFFFF"/>
            <w:tcMar>
              <w:top w:w="80" w:type="dxa"/>
              <w:left w:w="100" w:type="dxa"/>
              <w:bottom w:w="80" w:type="dxa"/>
              <w:right w:w="100" w:type="dxa"/>
            </w:tcMar>
            <w:vAlign w:val="center"/>
          </w:tcPr>
          <w:p w14:paraId="6A4E0EFC" w14:textId="77777777" w:rsidR="000F29D2" w:rsidRDefault="006F2F3A">
            <w:r>
              <w:rPr>
                <w:sz w:val="17"/>
              </w:rPr>
              <w:t>consultant@smartinfra.com / consultant123</w:t>
            </w:r>
          </w:p>
        </w:tc>
        <w:tc>
          <w:tcPr>
            <w:tcW w:w="1380" w:type="dxa"/>
            <w:shd w:val="clear" w:color="auto" w:fill="FFFFFF"/>
            <w:tcMar>
              <w:top w:w="80" w:type="dxa"/>
              <w:left w:w="100" w:type="dxa"/>
              <w:bottom w:w="80" w:type="dxa"/>
              <w:right w:w="100" w:type="dxa"/>
            </w:tcMar>
            <w:vAlign w:val="center"/>
          </w:tcPr>
          <w:p w14:paraId="4FA1BC01" w14:textId="77777777" w:rsidR="000F29D2" w:rsidRDefault="006F2F3A">
            <w:r>
              <w:rPr>
                <w:sz w:val="17"/>
              </w:rPr>
              <w:t>Login sukses, dialihkan ke portal /sales</w:t>
            </w:r>
          </w:p>
        </w:tc>
        <w:tc>
          <w:tcPr>
            <w:tcW w:w="1380" w:type="dxa"/>
            <w:shd w:val="clear" w:color="auto" w:fill="FFFFFF"/>
            <w:tcMar>
              <w:top w:w="80" w:type="dxa"/>
              <w:left w:w="100" w:type="dxa"/>
              <w:bottom w:w="80" w:type="dxa"/>
              <w:right w:w="100" w:type="dxa"/>
            </w:tcMar>
            <w:vAlign w:val="center"/>
          </w:tcPr>
          <w:p w14:paraId="0AB63FC5" w14:textId="77777777" w:rsidR="000F29D2" w:rsidRDefault="006F2F3A">
            <w:r>
              <w:rPr>
                <w:sz w:val="17"/>
              </w:rPr>
              <w:t>Valid</w:t>
            </w:r>
          </w:p>
        </w:tc>
      </w:tr>
      <w:tr w:rsidR="000F29D2" w14:paraId="78D38EAF" w14:textId="77777777">
        <w:trPr>
          <w:jc w:val="center"/>
        </w:trPr>
        <w:tc>
          <w:tcPr>
            <w:tcW w:w="1380" w:type="dxa"/>
            <w:shd w:val="clear" w:color="auto" w:fill="FFFFFF"/>
            <w:tcMar>
              <w:top w:w="80" w:type="dxa"/>
              <w:left w:w="100" w:type="dxa"/>
              <w:bottom w:w="80" w:type="dxa"/>
              <w:right w:w="100" w:type="dxa"/>
            </w:tcMar>
            <w:vAlign w:val="center"/>
          </w:tcPr>
          <w:p w14:paraId="325C1BDA" w14:textId="77777777" w:rsidR="000F29D2" w:rsidRDefault="006F2F3A">
            <w:r>
              <w:rPr>
                <w:sz w:val="17"/>
              </w:rPr>
              <w:t>BB-03</w:t>
            </w:r>
          </w:p>
        </w:tc>
        <w:tc>
          <w:tcPr>
            <w:tcW w:w="1380" w:type="dxa"/>
            <w:shd w:val="clear" w:color="auto" w:fill="FFFFFF"/>
            <w:tcMar>
              <w:top w:w="80" w:type="dxa"/>
              <w:left w:w="100" w:type="dxa"/>
              <w:bottom w:w="80" w:type="dxa"/>
              <w:right w:w="100" w:type="dxa"/>
            </w:tcMar>
            <w:vAlign w:val="center"/>
          </w:tcPr>
          <w:p w14:paraId="12A556F6" w14:textId="77777777" w:rsidR="000F29D2" w:rsidRDefault="006F2F3A">
            <w:r>
              <w:rPr>
                <w:sz w:val="17"/>
              </w:rPr>
              <w:t>Autentikasi</w:t>
            </w:r>
          </w:p>
        </w:tc>
        <w:tc>
          <w:tcPr>
            <w:tcW w:w="1380" w:type="dxa"/>
            <w:shd w:val="clear" w:color="auto" w:fill="FFFFFF"/>
            <w:tcMar>
              <w:top w:w="80" w:type="dxa"/>
              <w:left w:w="100" w:type="dxa"/>
              <w:bottom w:w="80" w:type="dxa"/>
              <w:right w:w="100" w:type="dxa"/>
            </w:tcMar>
            <w:vAlign w:val="center"/>
          </w:tcPr>
          <w:p w14:paraId="6C05C9E5" w14:textId="77777777" w:rsidR="000F29D2" w:rsidRDefault="006F2F3A">
            <w:r>
              <w:rPr>
                <w:sz w:val="17"/>
              </w:rPr>
              <w:t>Login Password salah</w:t>
            </w:r>
          </w:p>
        </w:tc>
        <w:tc>
          <w:tcPr>
            <w:tcW w:w="1380" w:type="dxa"/>
            <w:shd w:val="clear" w:color="auto" w:fill="FFFFFF"/>
            <w:tcMar>
              <w:top w:w="80" w:type="dxa"/>
              <w:left w:w="100" w:type="dxa"/>
              <w:bottom w:w="80" w:type="dxa"/>
              <w:right w:w="100" w:type="dxa"/>
            </w:tcMar>
            <w:vAlign w:val="center"/>
          </w:tcPr>
          <w:p w14:paraId="351F4EAD" w14:textId="77777777" w:rsidR="000F29D2" w:rsidRDefault="006F2F3A">
            <w:r>
              <w:rPr>
                <w:sz w:val="17"/>
              </w:rPr>
              <w:t>admin@smartinfra.com / salah123</w:t>
            </w:r>
          </w:p>
        </w:tc>
        <w:tc>
          <w:tcPr>
            <w:tcW w:w="1380" w:type="dxa"/>
            <w:shd w:val="clear" w:color="auto" w:fill="FFFFFF"/>
            <w:tcMar>
              <w:top w:w="80" w:type="dxa"/>
              <w:left w:w="100" w:type="dxa"/>
              <w:bottom w:w="80" w:type="dxa"/>
              <w:right w:w="100" w:type="dxa"/>
            </w:tcMar>
            <w:vAlign w:val="center"/>
          </w:tcPr>
          <w:p w14:paraId="0D1A1FB0" w14:textId="77777777" w:rsidR="000F29D2" w:rsidRDefault="006F2F3A">
            <w:r>
              <w:rPr>
                <w:sz w:val="17"/>
              </w:rPr>
              <w:t>Sistem tolak login, muncul pesan eror kredensial</w:t>
            </w:r>
          </w:p>
        </w:tc>
        <w:tc>
          <w:tcPr>
            <w:tcW w:w="1380" w:type="dxa"/>
            <w:shd w:val="clear" w:color="auto" w:fill="FFFFFF"/>
            <w:tcMar>
              <w:top w:w="80" w:type="dxa"/>
              <w:left w:w="100" w:type="dxa"/>
              <w:bottom w:w="80" w:type="dxa"/>
              <w:right w:w="100" w:type="dxa"/>
            </w:tcMar>
            <w:vAlign w:val="center"/>
          </w:tcPr>
          <w:p w14:paraId="3E3E5870" w14:textId="77777777" w:rsidR="000F29D2" w:rsidRDefault="006F2F3A">
            <w:r>
              <w:rPr>
                <w:sz w:val="17"/>
              </w:rPr>
              <w:t>Valid</w:t>
            </w:r>
          </w:p>
        </w:tc>
      </w:tr>
      <w:tr w:rsidR="000F29D2" w14:paraId="1ECEC9A2" w14:textId="77777777">
        <w:trPr>
          <w:jc w:val="center"/>
        </w:trPr>
        <w:tc>
          <w:tcPr>
            <w:tcW w:w="1380" w:type="dxa"/>
            <w:shd w:val="clear" w:color="auto" w:fill="FFFFFF"/>
            <w:tcMar>
              <w:top w:w="80" w:type="dxa"/>
              <w:left w:w="100" w:type="dxa"/>
              <w:bottom w:w="80" w:type="dxa"/>
              <w:right w:w="100" w:type="dxa"/>
            </w:tcMar>
            <w:vAlign w:val="center"/>
          </w:tcPr>
          <w:p w14:paraId="6715D325" w14:textId="77777777" w:rsidR="000F29D2" w:rsidRDefault="006F2F3A">
            <w:r>
              <w:rPr>
                <w:sz w:val="17"/>
              </w:rPr>
              <w:t>BB-04</w:t>
            </w:r>
          </w:p>
        </w:tc>
        <w:tc>
          <w:tcPr>
            <w:tcW w:w="1380" w:type="dxa"/>
            <w:shd w:val="clear" w:color="auto" w:fill="FFFFFF"/>
            <w:tcMar>
              <w:top w:w="80" w:type="dxa"/>
              <w:left w:w="100" w:type="dxa"/>
              <w:bottom w:w="80" w:type="dxa"/>
              <w:right w:w="100" w:type="dxa"/>
            </w:tcMar>
            <w:vAlign w:val="center"/>
          </w:tcPr>
          <w:p w14:paraId="4B523125" w14:textId="77777777" w:rsidR="000F29D2" w:rsidRDefault="006F2F3A">
            <w:r>
              <w:rPr>
                <w:sz w:val="17"/>
              </w:rPr>
              <w:t>Keamanan RBAC</w:t>
            </w:r>
          </w:p>
        </w:tc>
        <w:tc>
          <w:tcPr>
            <w:tcW w:w="1380" w:type="dxa"/>
            <w:shd w:val="clear" w:color="auto" w:fill="FFFFFF"/>
            <w:tcMar>
              <w:top w:w="80" w:type="dxa"/>
              <w:left w:w="100" w:type="dxa"/>
              <w:bottom w:w="80" w:type="dxa"/>
              <w:right w:w="100" w:type="dxa"/>
            </w:tcMar>
            <w:vAlign w:val="center"/>
          </w:tcPr>
          <w:p w14:paraId="2B343834" w14:textId="77777777" w:rsidR="000F29D2" w:rsidRDefault="006F2F3A">
            <w:r>
              <w:rPr>
                <w:sz w:val="17"/>
              </w:rPr>
              <w:t>Konsultan akses URL</w:t>
            </w:r>
            <w:r>
              <w:rPr>
                <w:sz w:val="17"/>
              </w:rPr>
              <w:t xml:space="preserve"> /admin</w:t>
            </w:r>
          </w:p>
        </w:tc>
        <w:tc>
          <w:tcPr>
            <w:tcW w:w="1380" w:type="dxa"/>
            <w:shd w:val="clear" w:color="auto" w:fill="FFFFFF"/>
            <w:tcMar>
              <w:top w:w="80" w:type="dxa"/>
              <w:left w:w="100" w:type="dxa"/>
              <w:bottom w:w="80" w:type="dxa"/>
              <w:right w:w="100" w:type="dxa"/>
            </w:tcMar>
            <w:vAlign w:val="center"/>
          </w:tcPr>
          <w:p w14:paraId="0D5CDB9D" w14:textId="77777777" w:rsidR="000F29D2" w:rsidRDefault="006F2F3A">
            <w:r>
              <w:rPr>
                <w:sz w:val="17"/>
              </w:rPr>
              <w:t>Akses URL http://localhost:5174/admin</w:t>
            </w:r>
          </w:p>
        </w:tc>
        <w:tc>
          <w:tcPr>
            <w:tcW w:w="1380" w:type="dxa"/>
            <w:shd w:val="clear" w:color="auto" w:fill="FFFFFF"/>
            <w:tcMar>
              <w:top w:w="80" w:type="dxa"/>
              <w:left w:w="100" w:type="dxa"/>
              <w:bottom w:w="80" w:type="dxa"/>
              <w:right w:w="100" w:type="dxa"/>
            </w:tcMar>
            <w:vAlign w:val="center"/>
          </w:tcPr>
          <w:p w14:paraId="3E61DCC5" w14:textId="77777777" w:rsidR="000F29D2" w:rsidRDefault="006F2F3A">
            <w:r>
              <w:rPr>
                <w:sz w:val="17"/>
              </w:rPr>
              <w:t>Sistem tolak akses (HTTP 403) &amp; redirect ke /sales</w:t>
            </w:r>
          </w:p>
        </w:tc>
        <w:tc>
          <w:tcPr>
            <w:tcW w:w="1380" w:type="dxa"/>
            <w:shd w:val="clear" w:color="auto" w:fill="FFFFFF"/>
            <w:tcMar>
              <w:top w:w="80" w:type="dxa"/>
              <w:left w:w="100" w:type="dxa"/>
              <w:bottom w:w="80" w:type="dxa"/>
              <w:right w:w="100" w:type="dxa"/>
            </w:tcMar>
            <w:vAlign w:val="center"/>
          </w:tcPr>
          <w:p w14:paraId="4B5F3706" w14:textId="77777777" w:rsidR="000F29D2" w:rsidRDefault="006F2F3A">
            <w:r>
              <w:rPr>
                <w:sz w:val="17"/>
              </w:rPr>
              <w:t>Valid</w:t>
            </w:r>
          </w:p>
        </w:tc>
      </w:tr>
      <w:tr w:rsidR="000F29D2" w14:paraId="290CC7D3" w14:textId="77777777">
        <w:trPr>
          <w:jc w:val="center"/>
        </w:trPr>
        <w:tc>
          <w:tcPr>
            <w:tcW w:w="1380" w:type="dxa"/>
            <w:shd w:val="clear" w:color="auto" w:fill="FFFFFF"/>
            <w:tcMar>
              <w:top w:w="80" w:type="dxa"/>
              <w:left w:w="100" w:type="dxa"/>
              <w:bottom w:w="80" w:type="dxa"/>
              <w:right w:w="100" w:type="dxa"/>
            </w:tcMar>
            <w:vAlign w:val="center"/>
          </w:tcPr>
          <w:p w14:paraId="7E1A0744" w14:textId="77777777" w:rsidR="000F29D2" w:rsidRDefault="006F2F3A">
            <w:r>
              <w:rPr>
                <w:sz w:val="17"/>
              </w:rPr>
              <w:lastRenderedPageBreak/>
              <w:t>BB-05</w:t>
            </w:r>
          </w:p>
        </w:tc>
        <w:tc>
          <w:tcPr>
            <w:tcW w:w="1380" w:type="dxa"/>
            <w:shd w:val="clear" w:color="auto" w:fill="FFFFFF"/>
            <w:tcMar>
              <w:top w:w="80" w:type="dxa"/>
              <w:left w:w="100" w:type="dxa"/>
              <w:bottom w:w="80" w:type="dxa"/>
              <w:right w:w="100" w:type="dxa"/>
            </w:tcMar>
            <w:vAlign w:val="center"/>
          </w:tcPr>
          <w:p w14:paraId="4795BD7B" w14:textId="77777777" w:rsidR="000F29D2" w:rsidRDefault="006F2F3A">
            <w:r>
              <w:rPr>
                <w:sz w:val="17"/>
              </w:rPr>
              <w:t>Rekomendasi SPK</w:t>
            </w:r>
          </w:p>
        </w:tc>
        <w:tc>
          <w:tcPr>
            <w:tcW w:w="1380" w:type="dxa"/>
            <w:shd w:val="clear" w:color="auto" w:fill="FFFFFF"/>
            <w:tcMar>
              <w:top w:w="80" w:type="dxa"/>
              <w:left w:w="100" w:type="dxa"/>
              <w:bottom w:w="80" w:type="dxa"/>
              <w:right w:w="100" w:type="dxa"/>
            </w:tcMar>
            <w:vAlign w:val="center"/>
          </w:tcPr>
          <w:p w14:paraId="5692E23C" w14:textId="77777777" w:rsidR="000F29D2" w:rsidRDefault="006F2F3A">
            <w:r>
              <w:rPr>
                <w:sz w:val="17"/>
              </w:rPr>
              <w:t>Pilih profil AI &amp; Deep Learning</w:t>
            </w:r>
          </w:p>
        </w:tc>
        <w:tc>
          <w:tcPr>
            <w:tcW w:w="1380" w:type="dxa"/>
            <w:shd w:val="clear" w:color="auto" w:fill="FFFFFF"/>
            <w:tcMar>
              <w:top w:w="80" w:type="dxa"/>
              <w:left w:w="100" w:type="dxa"/>
              <w:bottom w:w="80" w:type="dxa"/>
              <w:right w:w="100" w:type="dxa"/>
            </w:tcMar>
            <w:vAlign w:val="center"/>
          </w:tcPr>
          <w:p w14:paraId="5BFE0DBC" w14:textId="77777777" w:rsidR="000F29D2" w:rsidRDefault="006F2F3A">
            <w:r>
              <w:rPr>
                <w:sz w:val="17"/>
              </w:rPr>
              <w:t>Klik persona AI Training (Bobot 35% GPU VRAM)</w:t>
            </w:r>
          </w:p>
        </w:tc>
        <w:tc>
          <w:tcPr>
            <w:tcW w:w="1380" w:type="dxa"/>
            <w:shd w:val="clear" w:color="auto" w:fill="FFFFFF"/>
            <w:tcMar>
              <w:top w:w="80" w:type="dxa"/>
              <w:left w:w="100" w:type="dxa"/>
              <w:bottom w:w="80" w:type="dxa"/>
              <w:right w:w="100" w:type="dxa"/>
            </w:tcMar>
            <w:vAlign w:val="center"/>
          </w:tcPr>
          <w:p w14:paraId="3C61BB64" w14:textId="77777777" w:rsidR="000F29D2" w:rsidRDefault="006F2F3A">
            <w:r>
              <w:rPr>
                <w:sz w:val="17"/>
              </w:rPr>
              <w:t xml:space="preserve">Sistem tampilkan daftar server terurut Vi </w:t>
            </w:r>
            <w:r>
              <w:rPr>
                <w:sz w:val="17"/>
              </w:rPr>
              <w:t>tertinggi</w:t>
            </w:r>
          </w:p>
        </w:tc>
        <w:tc>
          <w:tcPr>
            <w:tcW w:w="1380" w:type="dxa"/>
            <w:shd w:val="clear" w:color="auto" w:fill="FFFFFF"/>
            <w:tcMar>
              <w:top w:w="80" w:type="dxa"/>
              <w:left w:w="100" w:type="dxa"/>
              <w:bottom w:w="80" w:type="dxa"/>
              <w:right w:w="100" w:type="dxa"/>
            </w:tcMar>
            <w:vAlign w:val="center"/>
          </w:tcPr>
          <w:p w14:paraId="0C5EB9DB" w14:textId="77777777" w:rsidR="000F29D2" w:rsidRDefault="006F2F3A">
            <w:r>
              <w:rPr>
                <w:sz w:val="17"/>
              </w:rPr>
              <w:t>Valid</w:t>
            </w:r>
          </w:p>
        </w:tc>
      </w:tr>
      <w:tr w:rsidR="000F29D2" w14:paraId="0E288113" w14:textId="77777777">
        <w:trPr>
          <w:jc w:val="center"/>
        </w:trPr>
        <w:tc>
          <w:tcPr>
            <w:tcW w:w="1380" w:type="dxa"/>
            <w:shd w:val="clear" w:color="auto" w:fill="FFFFFF"/>
            <w:tcMar>
              <w:top w:w="80" w:type="dxa"/>
              <w:left w:w="100" w:type="dxa"/>
              <w:bottom w:w="80" w:type="dxa"/>
              <w:right w:w="100" w:type="dxa"/>
            </w:tcMar>
            <w:vAlign w:val="center"/>
          </w:tcPr>
          <w:p w14:paraId="6A5AA525" w14:textId="77777777" w:rsidR="000F29D2" w:rsidRDefault="006F2F3A">
            <w:r>
              <w:rPr>
                <w:sz w:val="17"/>
              </w:rPr>
              <w:t>BB-06</w:t>
            </w:r>
          </w:p>
        </w:tc>
        <w:tc>
          <w:tcPr>
            <w:tcW w:w="1380" w:type="dxa"/>
            <w:shd w:val="clear" w:color="auto" w:fill="FFFFFF"/>
            <w:tcMar>
              <w:top w:w="80" w:type="dxa"/>
              <w:left w:w="100" w:type="dxa"/>
              <w:bottom w:w="80" w:type="dxa"/>
              <w:right w:w="100" w:type="dxa"/>
            </w:tcMar>
            <w:vAlign w:val="center"/>
          </w:tcPr>
          <w:p w14:paraId="327E5ED3" w14:textId="77777777" w:rsidR="000F29D2" w:rsidRDefault="006F2F3A">
            <w:r>
              <w:rPr>
                <w:sz w:val="17"/>
              </w:rPr>
              <w:t>Filter Kategori</w:t>
            </w:r>
          </w:p>
        </w:tc>
        <w:tc>
          <w:tcPr>
            <w:tcW w:w="1380" w:type="dxa"/>
            <w:shd w:val="clear" w:color="auto" w:fill="FFFFFF"/>
            <w:tcMar>
              <w:top w:w="80" w:type="dxa"/>
              <w:left w:w="100" w:type="dxa"/>
              <w:bottom w:w="80" w:type="dxa"/>
              <w:right w:w="100" w:type="dxa"/>
            </w:tcMar>
            <w:vAlign w:val="center"/>
          </w:tcPr>
          <w:p w14:paraId="35088B16" w14:textId="77777777" w:rsidR="000F29D2" w:rsidRDefault="006F2F3A">
            <w:r>
              <w:rPr>
                <w:sz w:val="17"/>
              </w:rPr>
              <w:t>Filter kategori Dedicated GPU Rig</w:t>
            </w:r>
          </w:p>
        </w:tc>
        <w:tc>
          <w:tcPr>
            <w:tcW w:w="1380" w:type="dxa"/>
            <w:shd w:val="clear" w:color="auto" w:fill="FFFFFF"/>
            <w:tcMar>
              <w:top w:w="80" w:type="dxa"/>
              <w:left w:w="100" w:type="dxa"/>
              <w:bottom w:w="80" w:type="dxa"/>
              <w:right w:w="100" w:type="dxa"/>
            </w:tcMar>
            <w:vAlign w:val="center"/>
          </w:tcPr>
          <w:p w14:paraId="23CC9AF1" w14:textId="77777777" w:rsidR="000F29D2" w:rsidRDefault="006F2F3A">
            <w:r>
              <w:rPr>
                <w:sz w:val="17"/>
              </w:rPr>
              <w:t>Kategori GPU Rigs, Max Rp 100jt, RAM Min 64GB</w:t>
            </w:r>
          </w:p>
        </w:tc>
        <w:tc>
          <w:tcPr>
            <w:tcW w:w="1380" w:type="dxa"/>
            <w:shd w:val="clear" w:color="auto" w:fill="FFFFFF"/>
            <w:tcMar>
              <w:top w:w="80" w:type="dxa"/>
              <w:left w:w="100" w:type="dxa"/>
              <w:bottom w:w="80" w:type="dxa"/>
              <w:right w:w="100" w:type="dxa"/>
            </w:tcMar>
            <w:vAlign w:val="center"/>
          </w:tcPr>
          <w:p w14:paraId="7B60E21E" w14:textId="77777777" w:rsidR="000F29D2" w:rsidRDefault="006F2F3A">
            <w:r>
              <w:rPr>
                <w:sz w:val="17"/>
              </w:rPr>
              <w:t>Hanya server GPU yang memenuhi syarat diproses SAW</w:t>
            </w:r>
          </w:p>
        </w:tc>
        <w:tc>
          <w:tcPr>
            <w:tcW w:w="1380" w:type="dxa"/>
            <w:shd w:val="clear" w:color="auto" w:fill="FFFFFF"/>
            <w:tcMar>
              <w:top w:w="80" w:type="dxa"/>
              <w:left w:w="100" w:type="dxa"/>
              <w:bottom w:w="80" w:type="dxa"/>
              <w:right w:w="100" w:type="dxa"/>
            </w:tcMar>
            <w:vAlign w:val="center"/>
          </w:tcPr>
          <w:p w14:paraId="4ECF9F8B" w14:textId="77777777" w:rsidR="000F29D2" w:rsidRDefault="006F2F3A">
            <w:r>
              <w:rPr>
                <w:sz w:val="17"/>
              </w:rPr>
              <w:t>Valid</w:t>
            </w:r>
          </w:p>
        </w:tc>
      </w:tr>
      <w:tr w:rsidR="000F29D2" w14:paraId="4087D9E5" w14:textId="77777777">
        <w:trPr>
          <w:jc w:val="center"/>
        </w:trPr>
        <w:tc>
          <w:tcPr>
            <w:tcW w:w="1380" w:type="dxa"/>
            <w:shd w:val="clear" w:color="auto" w:fill="FFFFFF"/>
            <w:tcMar>
              <w:top w:w="80" w:type="dxa"/>
              <w:left w:w="100" w:type="dxa"/>
              <w:bottom w:w="80" w:type="dxa"/>
              <w:right w:w="100" w:type="dxa"/>
            </w:tcMar>
            <w:vAlign w:val="center"/>
          </w:tcPr>
          <w:p w14:paraId="42EC66C1" w14:textId="77777777" w:rsidR="000F29D2" w:rsidRDefault="006F2F3A">
            <w:r>
              <w:rPr>
                <w:sz w:val="17"/>
              </w:rPr>
              <w:t>BB-07</w:t>
            </w:r>
          </w:p>
        </w:tc>
        <w:tc>
          <w:tcPr>
            <w:tcW w:w="1380" w:type="dxa"/>
            <w:shd w:val="clear" w:color="auto" w:fill="FFFFFF"/>
            <w:tcMar>
              <w:top w:w="80" w:type="dxa"/>
              <w:left w:w="100" w:type="dxa"/>
              <w:bottom w:w="80" w:type="dxa"/>
              <w:right w:w="100" w:type="dxa"/>
            </w:tcMar>
            <w:vAlign w:val="center"/>
          </w:tcPr>
          <w:p w14:paraId="022EE471" w14:textId="77777777" w:rsidR="000F29D2" w:rsidRDefault="006F2F3A">
            <w:r>
              <w:rPr>
                <w:sz w:val="17"/>
              </w:rPr>
              <w:t>Kalkulator TCO</w:t>
            </w:r>
          </w:p>
        </w:tc>
        <w:tc>
          <w:tcPr>
            <w:tcW w:w="1380" w:type="dxa"/>
            <w:shd w:val="clear" w:color="auto" w:fill="FFFFFF"/>
            <w:tcMar>
              <w:top w:w="80" w:type="dxa"/>
              <w:left w:w="100" w:type="dxa"/>
              <w:bottom w:w="80" w:type="dxa"/>
              <w:right w:w="100" w:type="dxa"/>
            </w:tcMar>
            <w:vAlign w:val="center"/>
          </w:tcPr>
          <w:p w14:paraId="5BFE6CDC" w14:textId="77777777" w:rsidR="000F29D2" w:rsidRDefault="006F2F3A">
            <w:r>
              <w:rPr>
                <w:sz w:val="17"/>
              </w:rPr>
              <w:t>Simulasi TCO OpEx vs CapEx</w:t>
            </w:r>
          </w:p>
        </w:tc>
        <w:tc>
          <w:tcPr>
            <w:tcW w:w="1380" w:type="dxa"/>
            <w:shd w:val="clear" w:color="auto" w:fill="FFFFFF"/>
            <w:tcMar>
              <w:top w:w="80" w:type="dxa"/>
              <w:left w:w="100" w:type="dxa"/>
              <w:bottom w:w="80" w:type="dxa"/>
              <w:right w:w="100" w:type="dxa"/>
            </w:tcMar>
            <w:vAlign w:val="center"/>
          </w:tcPr>
          <w:p w14:paraId="4AA31B66" w14:textId="77777777" w:rsidR="000F29D2" w:rsidRDefault="006F2F3A">
            <w:r>
              <w:rPr>
                <w:sz w:val="17"/>
              </w:rPr>
              <w:t>Biaya Rp 38jt, DP 20%, Tenor 24</w:t>
            </w:r>
            <w:r>
              <w:rPr>
                <w:sz w:val="17"/>
              </w:rPr>
              <w:t xml:space="preserve"> bulan</w:t>
            </w:r>
          </w:p>
        </w:tc>
        <w:tc>
          <w:tcPr>
            <w:tcW w:w="1380" w:type="dxa"/>
            <w:shd w:val="clear" w:color="auto" w:fill="FFFFFF"/>
            <w:tcMar>
              <w:top w:w="80" w:type="dxa"/>
              <w:left w:w="100" w:type="dxa"/>
              <w:bottom w:w="80" w:type="dxa"/>
              <w:right w:w="100" w:type="dxa"/>
            </w:tcMar>
            <w:vAlign w:val="center"/>
          </w:tcPr>
          <w:p w14:paraId="6E5F02FA" w14:textId="77777777" w:rsidR="000F29D2" w:rsidRDefault="006F2F3A">
            <w:r>
              <w:rPr>
                <w:sz w:val="17"/>
              </w:rPr>
              <w:t>Kalkulasi angsuran bulanan &amp; daily burn-rate tampil real-time</w:t>
            </w:r>
          </w:p>
        </w:tc>
        <w:tc>
          <w:tcPr>
            <w:tcW w:w="1380" w:type="dxa"/>
            <w:shd w:val="clear" w:color="auto" w:fill="FFFFFF"/>
            <w:tcMar>
              <w:top w:w="80" w:type="dxa"/>
              <w:left w:w="100" w:type="dxa"/>
              <w:bottom w:w="80" w:type="dxa"/>
              <w:right w:w="100" w:type="dxa"/>
            </w:tcMar>
            <w:vAlign w:val="center"/>
          </w:tcPr>
          <w:p w14:paraId="4E021260" w14:textId="77777777" w:rsidR="000F29D2" w:rsidRDefault="006F2F3A">
            <w:r>
              <w:rPr>
                <w:sz w:val="17"/>
              </w:rPr>
              <w:t>Valid</w:t>
            </w:r>
          </w:p>
        </w:tc>
      </w:tr>
      <w:tr w:rsidR="000F29D2" w14:paraId="45989F79" w14:textId="77777777">
        <w:trPr>
          <w:jc w:val="center"/>
        </w:trPr>
        <w:tc>
          <w:tcPr>
            <w:tcW w:w="1380" w:type="dxa"/>
            <w:shd w:val="clear" w:color="auto" w:fill="FFFFFF"/>
            <w:tcMar>
              <w:top w:w="80" w:type="dxa"/>
              <w:left w:w="100" w:type="dxa"/>
              <w:bottom w:w="80" w:type="dxa"/>
              <w:right w:w="100" w:type="dxa"/>
            </w:tcMar>
            <w:vAlign w:val="center"/>
          </w:tcPr>
          <w:p w14:paraId="36BF0B0C" w14:textId="77777777" w:rsidR="000F29D2" w:rsidRDefault="006F2F3A">
            <w:r>
              <w:rPr>
                <w:sz w:val="17"/>
              </w:rPr>
              <w:t>BB-08</w:t>
            </w:r>
          </w:p>
        </w:tc>
        <w:tc>
          <w:tcPr>
            <w:tcW w:w="1380" w:type="dxa"/>
            <w:shd w:val="clear" w:color="auto" w:fill="FFFFFF"/>
            <w:tcMar>
              <w:top w:w="80" w:type="dxa"/>
              <w:left w:w="100" w:type="dxa"/>
              <w:bottom w:w="80" w:type="dxa"/>
              <w:right w:w="100" w:type="dxa"/>
            </w:tcMar>
            <w:vAlign w:val="center"/>
          </w:tcPr>
          <w:p w14:paraId="5A179191" w14:textId="77777777" w:rsidR="000F29D2" w:rsidRDefault="006F2F3A">
            <w:r>
              <w:rPr>
                <w:sz w:val="17"/>
              </w:rPr>
              <w:t>Assisted RFQ</w:t>
            </w:r>
          </w:p>
        </w:tc>
        <w:tc>
          <w:tcPr>
            <w:tcW w:w="1380" w:type="dxa"/>
            <w:shd w:val="clear" w:color="auto" w:fill="FFFFFF"/>
            <w:tcMar>
              <w:top w:w="80" w:type="dxa"/>
              <w:left w:w="100" w:type="dxa"/>
              <w:bottom w:w="80" w:type="dxa"/>
              <w:right w:w="100" w:type="dxa"/>
            </w:tcMar>
            <w:vAlign w:val="center"/>
          </w:tcPr>
          <w:p w14:paraId="55384915" w14:textId="77777777" w:rsidR="000F29D2" w:rsidRDefault="006F2F3A">
            <w:r>
              <w:rPr>
                <w:sz w:val="17"/>
              </w:rPr>
              <w:t>Konsultan buat draf RFQ klien</w:t>
            </w:r>
          </w:p>
        </w:tc>
        <w:tc>
          <w:tcPr>
            <w:tcW w:w="1380" w:type="dxa"/>
            <w:shd w:val="clear" w:color="auto" w:fill="FFFFFF"/>
            <w:tcMar>
              <w:top w:w="80" w:type="dxa"/>
              <w:left w:w="100" w:type="dxa"/>
              <w:bottom w:w="80" w:type="dxa"/>
              <w:right w:w="100" w:type="dxa"/>
            </w:tcMar>
            <w:vAlign w:val="center"/>
          </w:tcPr>
          <w:p w14:paraId="6B588990" w14:textId="77777777" w:rsidR="000F29D2" w:rsidRDefault="006F2F3A">
            <w:r>
              <w:rPr>
                <w:sz w:val="17"/>
              </w:rPr>
              <w:t>Form RFQ entitas PT via portal konsultan</w:t>
            </w:r>
          </w:p>
        </w:tc>
        <w:tc>
          <w:tcPr>
            <w:tcW w:w="1380" w:type="dxa"/>
            <w:shd w:val="clear" w:color="auto" w:fill="FFFFFF"/>
            <w:tcMar>
              <w:top w:w="80" w:type="dxa"/>
              <w:left w:w="100" w:type="dxa"/>
              <w:bottom w:w="80" w:type="dxa"/>
              <w:right w:w="100" w:type="dxa"/>
            </w:tcMar>
            <w:vAlign w:val="center"/>
          </w:tcPr>
          <w:p w14:paraId="3EA23879" w14:textId="77777777" w:rsidR="000F29D2" w:rsidRDefault="006F2F3A">
            <w:r>
              <w:rPr>
                <w:sz w:val="17"/>
              </w:rPr>
              <w:t>RFQ PENDING terbit dengan nomor faktur &amp; consultantId</w:t>
            </w:r>
          </w:p>
        </w:tc>
        <w:tc>
          <w:tcPr>
            <w:tcW w:w="1380" w:type="dxa"/>
            <w:shd w:val="clear" w:color="auto" w:fill="FFFFFF"/>
            <w:tcMar>
              <w:top w:w="80" w:type="dxa"/>
              <w:left w:w="100" w:type="dxa"/>
              <w:bottom w:w="80" w:type="dxa"/>
              <w:right w:w="100" w:type="dxa"/>
            </w:tcMar>
            <w:vAlign w:val="center"/>
          </w:tcPr>
          <w:p w14:paraId="705D47CE" w14:textId="77777777" w:rsidR="000F29D2" w:rsidRDefault="006F2F3A">
            <w:r>
              <w:rPr>
                <w:sz w:val="17"/>
              </w:rPr>
              <w:t>Valid</w:t>
            </w:r>
          </w:p>
        </w:tc>
      </w:tr>
      <w:tr w:rsidR="000F29D2" w14:paraId="27ED348E" w14:textId="77777777">
        <w:trPr>
          <w:jc w:val="center"/>
        </w:trPr>
        <w:tc>
          <w:tcPr>
            <w:tcW w:w="1380" w:type="dxa"/>
            <w:shd w:val="clear" w:color="auto" w:fill="FFFFFF"/>
            <w:tcMar>
              <w:top w:w="80" w:type="dxa"/>
              <w:left w:w="100" w:type="dxa"/>
              <w:bottom w:w="80" w:type="dxa"/>
              <w:right w:w="100" w:type="dxa"/>
            </w:tcMar>
            <w:vAlign w:val="center"/>
          </w:tcPr>
          <w:p w14:paraId="0B2AC5B1" w14:textId="77777777" w:rsidR="000F29D2" w:rsidRDefault="006F2F3A">
            <w:r>
              <w:rPr>
                <w:sz w:val="17"/>
              </w:rPr>
              <w:t>BB-09</w:t>
            </w:r>
          </w:p>
        </w:tc>
        <w:tc>
          <w:tcPr>
            <w:tcW w:w="1380" w:type="dxa"/>
            <w:shd w:val="clear" w:color="auto" w:fill="FFFFFF"/>
            <w:tcMar>
              <w:top w:w="80" w:type="dxa"/>
              <w:left w:w="100" w:type="dxa"/>
              <w:bottom w:w="80" w:type="dxa"/>
              <w:right w:w="100" w:type="dxa"/>
            </w:tcMar>
            <w:vAlign w:val="center"/>
          </w:tcPr>
          <w:p w14:paraId="02EEDDE3" w14:textId="77777777" w:rsidR="000F29D2" w:rsidRDefault="006F2F3A">
            <w:r>
              <w:rPr>
                <w:sz w:val="17"/>
              </w:rPr>
              <w:t>Verifikasi Admin</w:t>
            </w:r>
          </w:p>
        </w:tc>
        <w:tc>
          <w:tcPr>
            <w:tcW w:w="1380" w:type="dxa"/>
            <w:shd w:val="clear" w:color="auto" w:fill="FFFFFF"/>
            <w:tcMar>
              <w:top w:w="80" w:type="dxa"/>
              <w:left w:w="100" w:type="dxa"/>
              <w:bottom w:w="80" w:type="dxa"/>
              <w:right w:w="100" w:type="dxa"/>
            </w:tcMar>
            <w:vAlign w:val="center"/>
          </w:tcPr>
          <w:p w14:paraId="20C304FD" w14:textId="77777777" w:rsidR="000F29D2" w:rsidRDefault="006F2F3A">
            <w:r>
              <w:rPr>
                <w:sz w:val="17"/>
              </w:rPr>
              <w:t>Admin validasi bayar &amp; aktivasi SLA</w:t>
            </w:r>
          </w:p>
        </w:tc>
        <w:tc>
          <w:tcPr>
            <w:tcW w:w="1380" w:type="dxa"/>
            <w:shd w:val="clear" w:color="auto" w:fill="FFFFFF"/>
            <w:tcMar>
              <w:top w:w="80" w:type="dxa"/>
              <w:left w:w="100" w:type="dxa"/>
              <w:bottom w:w="80" w:type="dxa"/>
              <w:right w:w="100" w:type="dxa"/>
            </w:tcMar>
            <w:vAlign w:val="center"/>
          </w:tcPr>
          <w:p w14:paraId="74A3283D" w14:textId="77777777" w:rsidR="000F29D2" w:rsidRDefault="006F2F3A">
            <w:r>
              <w:rPr>
                <w:sz w:val="17"/>
              </w:rPr>
              <w:t>Klik tombol Verifikasi pada RFQ pending</w:t>
            </w:r>
          </w:p>
        </w:tc>
        <w:tc>
          <w:tcPr>
            <w:tcW w:w="1380" w:type="dxa"/>
            <w:shd w:val="clear" w:color="auto" w:fill="FFFFFF"/>
            <w:tcMar>
              <w:top w:w="80" w:type="dxa"/>
              <w:left w:w="100" w:type="dxa"/>
              <w:bottom w:w="80" w:type="dxa"/>
              <w:right w:w="100" w:type="dxa"/>
            </w:tcMar>
            <w:vAlign w:val="center"/>
          </w:tcPr>
          <w:p w14:paraId="324BA432" w14:textId="77777777" w:rsidR="000F29D2" w:rsidRDefault="006F2F3A">
            <w:r>
              <w:rPr>
                <w:sz w:val="17"/>
              </w:rPr>
              <w:t>Status transaksi berubah LUNAS (Paid) &amp; SLA aktif</w:t>
            </w:r>
          </w:p>
        </w:tc>
        <w:tc>
          <w:tcPr>
            <w:tcW w:w="1380" w:type="dxa"/>
            <w:shd w:val="clear" w:color="auto" w:fill="FFFFFF"/>
            <w:tcMar>
              <w:top w:w="80" w:type="dxa"/>
              <w:left w:w="100" w:type="dxa"/>
              <w:bottom w:w="80" w:type="dxa"/>
              <w:right w:w="100" w:type="dxa"/>
            </w:tcMar>
            <w:vAlign w:val="center"/>
          </w:tcPr>
          <w:p w14:paraId="1AE6EBB5" w14:textId="77777777" w:rsidR="000F29D2" w:rsidRDefault="006F2F3A">
            <w:r>
              <w:rPr>
                <w:sz w:val="17"/>
              </w:rPr>
              <w:t>Valid</w:t>
            </w:r>
          </w:p>
        </w:tc>
      </w:tr>
      <w:tr w:rsidR="000F29D2" w14:paraId="56D845A4" w14:textId="77777777">
        <w:trPr>
          <w:jc w:val="center"/>
        </w:trPr>
        <w:tc>
          <w:tcPr>
            <w:tcW w:w="1380" w:type="dxa"/>
            <w:shd w:val="clear" w:color="auto" w:fill="FFFFFF"/>
            <w:tcMar>
              <w:top w:w="80" w:type="dxa"/>
              <w:left w:w="100" w:type="dxa"/>
              <w:bottom w:w="80" w:type="dxa"/>
              <w:right w:w="100" w:type="dxa"/>
            </w:tcMar>
            <w:vAlign w:val="center"/>
          </w:tcPr>
          <w:p w14:paraId="5205EF18" w14:textId="77777777" w:rsidR="000F29D2" w:rsidRDefault="006F2F3A">
            <w:r>
              <w:rPr>
                <w:sz w:val="17"/>
              </w:rPr>
              <w:t>BB-10</w:t>
            </w:r>
          </w:p>
        </w:tc>
        <w:tc>
          <w:tcPr>
            <w:tcW w:w="1380" w:type="dxa"/>
            <w:shd w:val="clear" w:color="auto" w:fill="FFFFFF"/>
            <w:tcMar>
              <w:top w:w="80" w:type="dxa"/>
              <w:left w:w="100" w:type="dxa"/>
              <w:bottom w:w="80" w:type="dxa"/>
              <w:right w:w="100" w:type="dxa"/>
            </w:tcMar>
            <w:vAlign w:val="center"/>
          </w:tcPr>
          <w:p w14:paraId="48B25ECF" w14:textId="77777777" w:rsidR="000F29D2" w:rsidRDefault="006F2F3A">
            <w:r>
              <w:rPr>
                <w:sz w:val="17"/>
              </w:rPr>
              <w:t>Monitor Node</w:t>
            </w:r>
          </w:p>
        </w:tc>
        <w:tc>
          <w:tcPr>
            <w:tcW w:w="1380" w:type="dxa"/>
            <w:shd w:val="clear" w:color="auto" w:fill="FFFFFF"/>
            <w:tcMar>
              <w:top w:w="80" w:type="dxa"/>
              <w:left w:w="100" w:type="dxa"/>
              <w:bottom w:w="80" w:type="dxa"/>
              <w:right w:w="100" w:type="dxa"/>
            </w:tcMar>
            <w:vAlign w:val="center"/>
          </w:tcPr>
          <w:p w14:paraId="7DEC0509" w14:textId="77777777" w:rsidR="000F29D2" w:rsidRDefault="006F2F3A">
            <w:r>
              <w:rPr>
                <w:sz w:val="17"/>
              </w:rPr>
              <w:t>Konsultan pantau kapasitas node</w:t>
            </w:r>
          </w:p>
        </w:tc>
        <w:tc>
          <w:tcPr>
            <w:tcW w:w="1380" w:type="dxa"/>
            <w:shd w:val="clear" w:color="auto" w:fill="FFFFFF"/>
            <w:tcMar>
              <w:top w:w="80" w:type="dxa"/>
              <w:left w:w="100" w:type="dxa"/>
              <w:bottom w:w="80" w:type="dxa"/>
              <w:right w:w="100" w:type="dxa"/>
            </w:tcMar>
            <w:vAlign w:val="center"/>
          </w:tcPr>
          <w:p w14:paraId="628A224E" w14:textId="77777777" w:rsidR="000F29D2" w:rsidRDefault="006F2F3A">
            <w:r>
              <w:rPr>
                <w:sz w:val="17"/>
              </w:rPr>
              <w:t>Buka tab Monitor Infrastruktur di portal konsultan</w:t>
            </w:r>
          </w:p>
        </w:tc>
        <w:tc>
          <w:tcPr>
            <w:tcW w:w="1380" w:type="dxa"/>
            <w:shd w:val="clear" w:color="auto" w:fill="FFFFFF"/>
            <w:tcMar>
              <w:top w:w="80" w:type="dxa"/>
              <w:left w:w="100" w:type="dxa"/>
              <w:bottom w:w="80" w:type="dxa"/>
              <w:right w:w="100" w:type="dxa"/>
            </w:tcMar>
            <w:vAlign w:val="center"/>
          </w:tcPr>
          <w:p w14:paraId="6852E3E0" w14:textId="77777777" w:rsidR="000F29D2" w:rsidRDefault="006F2F3A">
            <w:r>
              <w:rPr>
                <w:sz w:val="17"/>
              </w:rPr>
              <w:t xml:space="preserve">Tabel </w:t>
            </w:r>
            <w:r>
              <w:rPr>
                <w:sz w:val="17"/>
              </w:rPr>
              <w:t>Read-Only tanpa tombol pengubah kuota fisik</w:t>
            </w:r>
          </w:p>
        </w:tc>
        <w:tc>
          <w:tcPr>
            <w:tcW w:w="1380" w:type="dxa"/>
            <w:shd w:val="clear" w:color="auto" w:fill="FFFFFF"/>
            <w:tcMar>
              <w:top w:w="80" w:type="dxa"/>
              <w:left w:w="100" w:type="dxa"/>
              <w:bottom w:w="80" w:type="dxa"/>
              <w:right w:w="100" w:type="dxa"/>
            </w:tcMar>
            <w:vAlign w:val="center"/>
          </w:tcPr>
          <w:p w14:paraId="4EFCE489" w14:textId="77777777" w:rsidR="000F29D2" w:rsidRDefault="006F2F3A">
            <w:r>
              <w:rPr>
                <w:sz w:val="17"/>
              </w:rPr>
              <w:t>Valid</w:t>
            </w:r>
          </w:p>
        </w:tc>
      </w:tr>
      <w:tr w:rsidR="000F29D2" w14:paraId="3B5244BF" w14:textId="77777777">
        <w:trPr>
          <w:jc w:val="center"/>
        </w:trPr>
        <w:tc>
          <w:tcPr>
            <w:tcW w:w="1380" w:type="dxa"/>
            <w:shd w:val="clear" w:color="auto" w:fill="FFFFFF"/>
            <w:tcMar>
              <w:top w:w="80" w:type="dxa"/>
              <w:left w:w="100" w:type="dxa"/>
              <w:bottom w:w="80" w:type="dxa"/>
              <w:right w:w="100" w:type="dxa"/>
            </w:tcMar>
            <w:vAlign w:val="center"/>
          </w:tcPr>
          <w:p w14:paraId="41F497AB" w14:textId="77777777" w:rsidR="000F29D2" w:rsidRDefault="006F2F3A">
            <w:r>
              <w:rPr>
                <w:sz w:val="17"/>
              </w:rPr>
              <w:t>BB-11</w:t>
            </w:r>
          </w:p>
        </w:tc>
        <w:tc>
          <w:tcPr>
            <w:tcW w:w="1380" w:type="dxa"/>
            <w:shd w:val="clear" w:color="auto" w:fill="FFFFFF"/>
            <w:tcMar>
              <w:top w:w="80" w:type="dxa"/>
              <w:left w:w="100" w:type="dxa"/>
              <w:bottom w:w="80" w:type="dxa"/>
              <w:right w:w="100" w:type="dxa"/>
            </w:tcMar>
            <w:vAlign w:val="center"/>
          </w:tcPr>
          <w:p w14:paraId="5F6B54F5" w14:textId="77777777" w:rsidR="000F29D2" w:rsidRDefault="006F2F3A">
            <w:r>
              <w:rPr>
                <w:sz w:val="17"/>
              </w:rPr>
              <w:t>Proteksi API</w:t>
            </w:r>
          </w:p>
        </w:tc>
        <w:tc>
          <w:tcPr>
            <w:tcW w:w="1380" w:type="dxa"/>
            <w:shd w:val="clear" w:color="auto" w:fill="FFFFFF"/>
            <w:tcMar>
              <w:top w:w="80" w:type="dxa"/>
              <w:left w:w="100" w:type="dxa"/>
              <w:bottom w:w="80" w:type="dxa"/>
              <w:right w:w="100" w:type="dxa"/>
            </w:tcMar>
            <w:vAlign w:val="center"/>
          </w:tcPr>
          <w:p w14:paraId="33A7330A" w14:textId="77777777" w:rsidR="000F29D2" w:rsidRDefault="006F2F3A">
            <w:r>
              <w:rPr>
                <w:sz w:val="17"/>
              </w:rPr>
              <w:t>Konsultan kirim PATCH stok</w:t>
            </w:r>
          </w:p>
        </w:tc>
        <w:tc>
          <w:tcPr>
            <w:tcW w:w="1380" w:type="dxa"/>
            <w:shd w:val="clear" w:color="auto" w:fill="FFFFFF"/>
            <w:tcMar>
              <w:top w:w="80" w:type="dxa"/>
              <w:left w:w="100" w:type="dxa"/>
              <w:bottom w:w="80" w:type="dxa"/>
              <w:right w:w="100" w:type="dxa"/>
            </w:tcMar>
            <w:vAlign w:val="center"/>
          </w:tcPr>
          <w:p w14:paraId="305DE006" w14:textId="77777777" w:rsidR="000F29D2" w:rsidRDefault="006F2F3A">
            <w:r>
              <w:rPr>
                <w:sz w:val="17"/>
              </w:rPr>
              <w:t>Request PATCH /api/infrastructures/:id/stock</w:t>
            </w:r>
          </w:p>
        </w:tc>
        <w:tc>
          <w:tcPr>
            <w:tcW w:w="1380" w:type="dxa"/>
            <w:shd w:val="clear" w:color="auto" w:fill="FFFFFF"/>
            <w:tcMar>
              <w:top w:w="80" w:type="dxa"/>
              <w:left w:w="100" w:type="dxa"/>
              <w:bottom w:w="80" w:type="dxa"/>
              <w:right w:w="100" w:type="dxa"/>
            </w:tcMar>
            <w:vAlign w:val="center"/>
          </w:tcPr>
          <w:p w14:paraId="1C681468" w14:textId="77777777" w:rsidR="000F29D2" w:rsidRDefault="006F2F3A">
            <w:r>
              <w:rPr>
                <w:sz w:val="17"/>
              </w:rPr>
              <w:t>Backend tolak aksi mutasi (HTTP 403 Forbidden)</w:t>
            </w:r>
          </w:p>
        </w:tc>
        <w:tc>
          <w:tcPr>
            <w:tcW w:w="1380" w:type="dxa"/>
            <w:shd w:val="clear" w:color="auto" w:fill="FFFFFF"/>
            <w:tcMar>
              <w:top w:w="80" w:type="dxa"/>
              <w:left w:w="100" w:type="dxa"/>
              <w:bottom w:w="80" w:type="dxa"/>
              <w:right w:w="100" w:type="dxa"/>
            </w:tcMar>
            <w:vAlign w:val="center"/>
          </w:tcPr>
          <w:p w14:paraId="5FE3A588" w14:textId="77777777" w:rsidR="000F29D2" w:rsidRDefault="006F2F3A">
            <w:r>
              <w:rPr>
                <w:sz w:val="17"/>
              </w:rPr>
              <w:t>Valid</w:t>
            </w:r>
          </w:p>
        </w:tc>
      </w:tr>
    </w:tbl>
    <w:p w14:paraId="5E243444" w14:textId="77777777" w:rsidR="000F29D2" w:rsidRDefault="006F2F3A">
      <w:pPr>
        <w:spacing w:after="240"/>
        <w:jc w:val="center"/>
      </w:pPr>
      <w:r>
        <w:rPr>
          <w:b/>
          <w:sz w:val="20"/>
        </w:rPr>
        <w:t>Tabel 4.1 Rangkuman Hasil Pengujian Black-Box Sistem SmartIn</w:t>
      </w:r>
      <w:r>
        <w:rPr>
          <w:b/>
          <w:sz w:val="20"/>
        </w:rPr>
        <w:t>fra</w:t>
      </w:r>
    </w:p>
    <w:p w14:paraId="2DF60F96" w14:textId="77777777" w:rsidR="000F29D2" w:rsidRDefault="006F2F3A">
      <w:pPr>
        <w:spacing w:before="280" w:after="120"/>
      </w:pPr>
      <w:r>
        <w:rPr>
          <w:b/>
        </w:rPr>
        <w:t>4.3 Pengujian Alur Logika Program (White-Box Testing)</w:t>
      </w:r>
    </w:p>
    <w:p w14:paraId="53C0C322" w14:textId="77777777" w:rsidR="000F29D2" w:rsidRDefault="006F2F3A">
      <w:pPr>
        <w:spacing w:after="120" w:line="360" w:lineRule="auto"/>
        <w:ind w:firstLine="576"/>
        <w:jc w:val="both"/>
      </w:pPr>
      <w:r>
        <w:t>Pengujian White-Box difokuskan pada unit engine inti perhitungan SAW (backend/src/services/sawService.js) menggunakan metode Basis Path Testing.</w:t>
      </w:r>
    </w:p>
    <w:p w14:paraId="250AE0CC" w14:textId="77777777" w:rsidR="000F29D2" w:rsidRDefault="006F2F3A">
      <w:pPr>
        <w:spacing w:after="120" w:line="360" w:lineRule="auto"/>
        <w:ind w:firstLine="576"/>
        <w:jc w:val="both"/>
      </w:pPr>
      <w:r>
        <w:lastRenderedPageBreak/>
        <w:t>Dari analisis kode alur kendali logika program, diben</w:t>
      </w:r>
      <w:r>
        <w:t>tuk graf alir (flowgraph) dengan parameter metrik:</w:t>
      </w:r>
    </w:p>
    <w:p w14:paraId="2D5EA5BD" w14:textId="77777777" w:rsidR="000F29D2" w:rsidRDefault="006F2F3A">
      <w:pPr>
        <w:pStyle w:val="ListBullet"/>
        <w:spacing w:after="80" w:line="360" w:lineRule="auto"/>
        <w:jc w:val="both"/>
      </w:pPr>
      <w:r>
        <w:t>Jumlah Simpul (Nodes / N) = 12</w:t>
      </w:r>
    </w:p>
    <w:p w14:paraId="2308FCE8" w14:textId="77777777" w:rsidR="000F29D2" w:rsidRDefault="006F2F3A">
      <w:pPr>
        <w:pStyle w:val="ListBullet"/>
        <w:spacing w:after="80" w:line="360" w:lineRule="auto"/>
        <w:jc w:val="both"/>
      </w:pPr>
      <w:r>
        <w:t>Jumlah Sisi (Edges / E) = 14</w:t>
      </w:r>
    </w:p>
    <w:p w14:paraId="2ADB216E" w14:textId="77777777" w:rsidR="000F29D2" w:rsidRDefault="006F2F3A">
      <w:pPr>
        <w:pStyle w:val="ListBullet"/>
        <w:spacing w:after="80" w:line="360" w:lineRule="auto"/>
        <w:jc w:val="both"/>
      </w:pPr>
      <w:r>
        <w:t>Jumlah Titik Keputusan (Predicate Nodes / P) = 3 (Kondisi data kosong, loop alternatif, dan percabangan kriteria Benefit vs Cost)</w:t>
      </w:r>
    </w:p>
    <w:p w14:paraId="339E47F0" w14:textId="77777777" w:rsidR="000F29D2" w:rsidRDefault="006F2F3A">
      <w:pPr>
        <w:spacing w:after="120" w:line="360" w:lineRule="auto"/>
        <w:ind w:firstLine="576"/>
        <w:jc w:val="both"/>
      </w:pPr>
      <w:r>
        <w:t>Perhitungan nilai Kompleksitas Siklomatis (Cyclomatic Complexity):</w:t>
      </w:r>
    </w:p>
    <w:p w14:paraId="5A3A86E5" w14:textId="77777777" w:rsidR="000F29D2" w:rsidRDefault="006F2F3A">
      <w:pPr>
        <w:spacing w:before="120" w:after="120"/>
        <w:jc w:val="center"/>
      </w:pPr>
      <m:oMathPara>
        <m:oMath>
          <m:r>
            <w:rPr>
              <w:rFonts w:ascii="Cambria Math" w:hAnsi="Cambria Math"/>
            </w:rPr>
            <m:t>V</m:t>
          </m:r>
          <m:r>
            <w:rPr>
              <w:rFonts w:ascii="Cambria Math" w:hAnsi="Cambria Math"/>
            </w:rPr>
            <m:t>(</m:t>
          </m:r>
          <m:r>
            <w:rPr>
              <w:rFonts w:ascii="Cambria Math" w:hAnsi="Cambria Math"/>
            </w:rPr>
            <m:t>G</m:t>
          </m:r>
          <m:r>
            <w:rPr>
              <w:rFonts w:ascii="Cambria Math" w:hAnsi="Cambria Math"/>
            </w:rPr>
            <m:t xml:space="preserve">) = </m:t>
          </m:r>
          <m:r>
            <w:rPr>
              <w:rFonts w:ascii="Cambria Math" w:hAnsi="Cambria Math"/>
            </w:rPr>
            <m:t>E</m:t>
          </m:r>
          <m:r>
            <w:rPr>
              <w:rFonts w:ascii="Cambria Math" w:hAnsi="Cambria Math"/>
            </w:rPr>
            <m:t xml:space="preserve"> - </m:t>
          </m:r>
          <m:r>
            <w:rPr>
              <w:rFonts w:ascii="Cambria Math" w:hAnsi="Cambria Math"/>
            </w:rPr>
            <m:t>N</m:t>
          </m:r>
          <m:r>
            <w:rPr>
              <w:rFonts w:ascii="Cambria Math" w:hAnsi="Cambria Math"/>
            </w:rPr>
            <m:t xml:space="preserve"> + 2 = 14 - 12 + 2 = 4</m:t>
          </m:r>
        </m:oMath>
      </m:oMathPara>
    </w:p>
    <w:p w14:paraId="1255EEB0" w14:textId="77777777" w:rsidR="000F29D2" w:rsidRDefault="006F2F3A">
      <w:pPr>
        <w:spacing w:after="120" w:line="360" w:lineRule="auto"/>
        <w:ind w:firstLine="576"/>
        <w:jc w:val="both"/>
      </w:pPr>
      <w:r>
        <w:t>Dengan nilai V(G) = 4, diperoleh 4 lintasan jalur independen yang diuji sebagaimana tersaji pada Tabel 4.2:</w:t>
      </w:r>
    </w:p>
    <w:tbl>
      <w:tblPr>
        <w:tblW w:w="0" w:type="auto"/>
        <w:jc w:val="center"/>
        <w:tblLook w:val="04A0" w:firstRow="1" w:lastRow="0" w:firstColumn="1" w:lastColumn="0" w:noHBand="0" w:noVBand="1"/>
      </w:tblPr>
      <w:tblGrid>
        <w:gridCol w:w="2070"/>
        <w:gridCol w:w="2070"/>
        <w:gridCol w:w="2070"/>
        <w:gridCol w:w="2070"/>
      </w:tblGrid>
      <w:tr w:rsidR="000F29D2" w14:paraId="29194960" w14:textId="77777777">
        <w:trPr>
          <w:jc w:val="center"/>
        </w:trPr>
        <w:tc>
          <w:tcPr>
            <w:tcW w:w="2070" w:type="dxa"/>
            <w:shd w:val="clear" w:color="auto" w:fill="EAEAEA"/>
            <w:tcMar>
              <w:top w:w="90" w:type="dxa"/>
              <w:left w:w="110" w:type="dxa"/>
              <w:bottom w:w="90" w:type="dxa"/>
              <w:right w:w="110" w:type="dxa"/>
            </w:tcMar>
            <w:vAlign w:val="center"/>
          </w:tcPr>
          <w:p w14:paraId="05B29435" w14:textId="77777777" w:rsidR="000F29D2" w:rsidRDefault="006F2F3A">
            <w:r>
              <w:rPr>
                <w:b/>
                <w:sz w:val="19"/>
              </w:rPr>
              <w:t>Kasus Uji</w:t>
            </w:r>
          </w:p>
        </w:tc>
        <w:tc>
          <w:tcPr>
            <w:tcW w:w="2070" w:type="dxa"/>
            <w:shd w:val="clear" w:color="auto" w:fill="EAEAEA"/>
            <w:tcMar>
              <w:top w:w="90" w:type="dxa"/>
              <w:left w:w="110" w:type="dxa"/>
              <w:bottom w:w="90" w:type="dxa"/>
              <w:right w:w="110" w:type="dxa"/>
            </w:tcMar>
            <w:vAlign w:val="center"/>
          </w:tcPr>
          <w:p w14:paraId="2EEC668F" w14:textId="77777777" w:rsidR="000F29D2" w:rsidRDefault="006F2F3A">
            <w:r>
              <w:rPr>
                <w:b/>
                <w:sz w:val="19"/>
              </w:rPr>
              <w:t>Lintasan Jalur yang Diuji</w:t>
            </w:r>
          </w:p>
        </w:tc>
        <w:tc>
          <w:tcPr>
            <w:tcW w:w="2070" w:type="dxa"/>
            <w:shd w:val="clear" w:color="auto" w:fill="EAEAEA"/>
            <w:tcMar>
              <w:top w:w="90" w:type="dxa"/>
              <w:left w:w="110" w:type="dxa"/>
              <w:bottom w:w="90" w:type="dxa"/>
              <w:right w:w="110" w:type="dxa"/>
            </w:tcMar>
            <w:vAlign w:val="center"/>
          </w:tcPr>
          <w:p w14:paraId="3E27435B" w14:textId="77777777" w:rsidR="000F29D2" w:rsidRDefault="006F2F3A">
            <w:r>
              <w:rPr>
                <w:b/>
                <w:sz w:val="19"/>
              </w:rPr>
              <w:t>Kondis</w:t>
            </w:r>
            <w:r>
              <w:rPr>
                <w:b/>
                <w:sz w:val="19"/>
              </w:rPr>
              <w:t>i Masukan (Input Data)</w:t>
            </w:r>
          </w:p>
        </w:tc>
        <w:tc>
          <w:tcPr>
            <w:tcW w:w="2070" w:type="dxa"/>
            <w:shd w:val="clear" w:color="auto" w:fill="EAEAEA"/>
            <w:tcMar>
              <w:top w:w="90" w:type="dxa"/>
              <w:left w:w="110" w:type="dxa"/>
              <w:bottom w:w="90" w:type="dxa"/>
              <w:right w:w="110" w:type="dxa"/>
            </w:tcMar>
            <w:vAlign w:val="center"/>
          </w:tcPr>
          <w:p w14:paraId="034FD7DF" w14:textId="77777777" w:rsidR="000F29D2" w:rsidRDefault="006F2F3A">
            <w:r>
              <w:rPr>
                <w:b/>
                <w:sz w:val="19"/>
              </w:rPr>
              <w:t>Hasil Uji &amp; Kesimpulan</w:t>
            </w:r>
          </w:p>
        </w:tc>
      </w:tr>
      <w:tr w:rsidR="000F29D2" w14:paraId="29179025" w14:textId="77777777">
        <w:trPr>
          <w:jc w:val="center"/>
        </w:trPr>
        <w:tc>
          <w:tcPr>
            <w:tcW w:w="2070" w:type="dxa"/>
            <w:shd w:val="clear" w:color="auto" w:fill="FFFFFF"/>
            <w:tcMar>
              <w:top w:w="80" w:type="dxa"/>
              <w:left w:w="100" w:type="dxa"/>
              <w:bottom w:w="80" w:type="dxa"/>
              <w:right w:w="100" w:type="dxa"/>
            </w:tcMar>
            <w:vAlign w:val="center"/>
          </w:tcPr>
          <w:p w14:paraId="4A20A6AB" w14:textId="77777777" w:rsidR="000F29D2" w:rsidRDefault="006F2F3A">
            <w:r>
              <w:rPr>
                <w:sz w:val="18"/>
              </w:rPr>
              <w:t>WB-01</w:t>
            </w:r>
          </w:p>
        </w:tc>
        <w:tc>
          <w:tcPr>
            <w:tcW w:w="2070" w:type="dxa"/>
            <w:shd w:val="clear" w:color="auto" w:fill="FFFFFF"/>
            <w:tcMar>
              <w:top w:w="80" w:type="dxa"/>
              <w:left w:w="100" w:type="dxa"/>
              <w:bottom w:w="80" w:type="dxa"/>
              <w:right w:w="100" w:type="dxa"/>
            </w:tcMar>
            <w:vAlign w:val="center"/>
          </w:tcPr>
          <w:p w14:paraId="61A6C0D7" w14:textId="77777777" w:rsidR="000F29D2" w:rsidRDefault="006F2F3A">
            <w:r>
              <w:rPr>
                <w:sz w:val="18"/>
              </w:rPr>
              <w:t>Jalur 1: 1 - 2 (Data Kosong)</w:t>
            </w:r>
          </w:p>
        </w:tc>
        <w:tc>
          <w:tcPr>
            <w:tcW w:w="2070" w:type="dxa"/>
            <w:shd w:val="clear" w:color="auto" w:fill="FFFFFF"/>
            <w:tcMar>
              <w:top w:w="80" w:type="dxa"/>
              <w:left w:w="100" w:type="dxa"/>
              <w:bottom w:w="80" w:type="dxa"/>
              <w:right w:w="100" w:type="dxa"/>
            </w:tcMar>
            <w:vAlign w:val="center"/>
          </w:tcPr>
          <w:p w14:paraId="5540E653" w14:textId="77777777" w:rsidR="000F29D2" w:rsidRDefault="006F2F3A">
            <w:r>
              <w:rPr>
                <w:sz w:val="18"/>
              </w:rPr>
              <w:t>alternatives = []</w:t>
            </w:r>
          </w:p>
        </w:tc>
        <w:tc>
          <w:tcPr>
            <w:tcW w:w="2070" w:type="dxa"/>
            <w:shd w:val="clear" w:color="auto" w:fill="FFFFFF"/>
            <w:tcMar>
              <w:top w:w="80" w:type="dxa"/>
              <w:left w:w="100" w:type="dxa"/>
              <w:bottom w:w="80" w:type="dxa"/>
              <w:right w:w="100" w:type="dxa"/>
            </w:tcMar>
            <w:vAlign w:val="center"/>
          </w:tcPr>
          <w:p w14:paraId="35D0DF69" w14:textId="77777777" w:rsidR="000F29D2" w:rsidRDefault="006F2F3A">
            <w:r>
              <w:rPr>
                <w:sz w:val="18"/>
              </w:rPr>
              <w:t>Berhasil: Mengembalikan objek kosong tanpa terjadi exception error</w:t>
            </w:r>
          </w:p>
        </w:tc>
      </w:tr>
      <w:tr w:rsidR="000F29D2" w14:paraId="54B2CF6A" w14:textId="77777777">
        <w:trPr>
          <w:jc w:val="center"/>
        </w:trPr>
        <w:tc>
          <w:tcPr>
            <w:tcW w:w="2070" w:type="dxa"/>
            <w:shd w:val="clear" w:color="auto" w:fill="FFFFFF"/>
            <w:tcMar>
              <w:top w:w="80" w:type="dxa"/>
              <w:left w:w="100" w:type="dxa"/>
              <w:bottom w:w="80" w:type="dxa"/>
              <w:right w:w="100" w:type="dxa"/>
            </w:tcMar>
            <w:vAlign w:val="center"/>
          </w:tcPr>
          <w:p w14:paraId="08019C7C" w14:textId="77777777" w:rsidR="000F29D2" w:rsidRDefault="006F2F3A">
            <w:r>
              <w:rPr>
                <w:sz w:val="18"/>
              </w:rPr>
              <w:t>WB-02</w:t>
            </w:r>
          </w:p>
        </w:tc>
        <w:tc>
          <w:tcPr>
            <w:tcW w:w="2070" w:type="dxa"/>
            <w:shd w:val="clear" w:color="auto" w:fill="FFFFFF"/>
            <w:tcMar>
              <w:top w:w="80" w:type="dxa"/>
              <w:left w:w="100" w:type="dxa"/>
              <w:bottom w:w="80" w:type="dxa"/>
              <w:right w:w="100" w:type="dxa"/>
            </w:tcMar>
            <w:vAlign w:val="center"/>
          </w:tcPr>
          <w:p w14:paraId="40DCE7A3" w14:textId="77777777" w:rsidR="000F29D2" w:rsidRDefault="006F2F3A">
            <w:r>
              <w:rPr>
                <w:sz w:val="18"/>
              </w:rPr>
              <w:t>Jalur 2: 1-3-4-5-6-7-8-10-11-12</w:t>
            </w:r>
          </w:p>
        </w:tc>
        <w:tc>
          <w:tcPr>
            <w:tcW w:w="2070" w:type="dxa"/>
            <w:shd w:val="clear" w:color="auto" w:fill="FFFFFF"/>
            <w:tcMar>
              <w:top w:w="80" w:type="dxa"/>
              <w:left w:w="100" w:type="dxa"/>
              <w:bottom w:w="80" w:type="dxa"/>
              <w:right w:w="100" w:type="dxa"/>
            </w:tcMar>
            <w:vAlign w:val="center"/>
          </w:tcPr>
          <w:p w14:paraId="75AF2098" w14:textId="77777777" w:rsidR="000F29D2" w:rsidRDefault="006F2F3A">
            <w:r>
              <w:rPr>
                <w:sz w:val="18"/>
              </w:rPr>
              <w:t>Kriteria Benefit (CPU, RAM, GPU, NVMe, SLA)</w:t>
            </w:r>
          </w:p>
        </w:tc>
        <w:tc>
          <w:tcPr>
            <w:tcW w:w="2070" w:type="dxa"/>
            <w:shd w:val="clear" w:color="auto" w:fill="FFFFFF"/>
            <w:tcMar>
              <w:top w:w="80" w:type="dxa"/>
              <w:left w:w="100" w:type="dxa"/>
              <w:bottom w:w="80" w:type="dxa"/>
              <w:right w:w="100" w:type="dxa"/>
            </w:tcMar>
            <w:vAlign w:val="center"/>
          </w:tcPr>
          <w:p w14:paraId="5A8252E4" w14:textId="77777777" w:rsidR="000F29D2" w:rsidRDefault="006F2F3A">
            <w:r>
              <w:rPr>
                <w:sz w:val="18"/>
              </w:rPr>
              <w:t>Berhasil: Formula Benefit (x_ij / max) tereksekusi tepat</w:t>
            </w:r>
          </w:p>
        </w:tc>
      </w:tr>
      <w:tr w:rsidR="000F29D2" w14:paraId="3C29E445" w14:textId="77777777">
        <w:trPr>
          <w:jc w:val="center"/>
        </w:trPr>
        <w:tc>
          <w:tcPr>
            <w:tcW w:w="2070" w:type="dxa"/>
            <w:shd w:val="clear" w:color="auto" w:fill="FFFFFF"/>
            <w:tcMar>
              <w:top w:w="80" w:type="dxa"/>
              <w:left w:w="100" w:type="dxa"/>
              <w:bottom w:w="80" w:type="dxa"/>
              <w:right w:w="100" w:type="dxa"/>
            </w:tcMar>
            <w:vAlign w:val="center"/>
          </w:tcPr>
          <w:p w14:paraId="6ACC067F" w14:textId="77777777" w:rsidR="000F29D2" w:rsidRDefault="006F2F3A">
            <w:r>
              <w:rPr>
                <w:sz w:val="18"/>
              </w:rPr>
              <w:t>WB-03</w:t>
            </w:r>
          </w:p>
        </w:tc>
        <w:tc>
          <w:tcPr>
            <w:tcW w:w="2070" w:type="dxa"/>
            <w:shd w:val="clear" w:color="auto" w:fill="FFFFFF"/>
            <w:tcMar>
              <w:top w:w="80" w:type="dxa"/>
              <w:left w:w="100" w:type="dxa"/>
              <w:bottom w:w="80" w:type="dxa"/>
              <w:right w:w="100" w:type="dxa"/>
            </w:tcMar>
            <w:vAlign w:val="center"/>
          </w:tcPr>
          <w:p w14:paraId="3022330B" w14:textId="77777777" w:rsidR="000F29D2" w:rsidRDefault="006F2F3A">
            <w:r>
              <w:rPr>
                <w:sz w:val="18"/>
              </w:rPr>
              <w:t>Jalur 3: 1-3-4-5-6-7-9-10-11-12</w:t>
            </w:r>
          </w:p>
        </w:tc>
        <w:tc>
          <w:tcPr>
            <w:tcW w:w="2070" w:type="dxa"/>
            <w:shd w:val="clear" w:color="auto" w:fill="FFFFFF"/>
            <w:tcMar>
              <w:top w:w="80" w:type="dxa"/>
              <w:left w:w="100" w:type="dxa"/>
              <w:bottom w:w="80" w:type="dxa"/>
              <w:right w:w="100" w:type="dxa"/>
            </w:tcMar>
            <w:vAlign w:val="center"/>
          </w:tcPr>
          <w:p w14:paraId="2B0CFF0B" w14:textId="77777777" w:rsidR="000F29D2" w:rsidRDefault="006F2F3A">
            <w:r>
              <w:rPr>
                <w:sz w:val="18"/>
              </w:rPr>
              <w:t>Kriteria Cost (Biaya Bulanan)</w:t>
            </w:r>
          </w:p>
        </w:tc>
        <w:tc>
          <w:tcPr>
            <w:tcW w:w="2070" w:type="dxa"/>
            <w:shd w:val="clear" w:color="auto" w:fill="FFFFFF"/>
            <w:tcMar>
              <w:top w:w="80" w:type="dxa"/>
              <w:left w:w="100" w:type="dxa"/>
              <w:bottom w:w="80" w:type="dxa"/>
              <w:right w:w="100" w:type="dxa"/>
            </w:tcMar>
            <w:vAlign w:val="center"/>
          </w:tcPr>
          <w:p w14:paraId="2CA11EDE" w14:textId="77777777" w:rsidR="000F29D2" w:rsidRDefault="006F2F3A">
            <w:r>
              <w:rPr>
                <w:sz w:val="18"/>
              </w:rPr>
              <w:t>Berhasil: Formula Cost (min / x_ij) tereksekusi tepat</w:t>
            </w:r>
          </w:p>
        </w:tc>
      </w:tr>
      <w:tr w:rsidR="000F29D2" w14:paraId="19BF86F6" w14:textId="77777777">
        <w:trPr>
          <w:jc w:val="center"/>
        </w:trPr>
        <w:tc>
          <w:tcPr>
            <w:tcW w:w="2070" w:type="dxa"/>
            <w:shd w:val="clear" w:color="auto" w:fill="FFFFFF"/>
            <w:tcMar>
              <w:top w:w="80" w:type="dxa"/>
              <w:left w:w="100" w:type="dxa"/>
              <w:bottom w:w="80" w:type="dxa"/>
              <w:right w:w="100" w:type="dxa"/>
            </w:tcMar>
            <w:vAlign w:val="center"/>
          </w:tcPr>
          <w:p w14:paraId="2E26F8B2" w14:textId="77777777" w:rsidR="000F29D2" w:rsidRDefault="006F2F3A">
            <w:r>
              <w:rPr>
                <w:sz w:val="18"/>
              </w:rPr>
              <w:t>WB-04</w:t>
            </w:r>
          </w:p>
        </w:tc>
        <w:tc>
          <w:tcPr>
            <w:tcW w:w="2070" w:type="dxa"/>
            <w:shd w:val="clear" w:color="auto" w:fill="FFFFFF"/>
            <w:tcMar>
              <w:top w:w="80" w:type="dxa"/>
              <w:left w:w="100" w:type="dxa"/>
              <w:bottom w:w="80" w:type="dxa"/>
              <w:right w:w="100" w:type="dxa"/>
            </w:tcMar>
            <w:vAlign w:val="center"/>
          </w:tcPr>
          <w:p w14:paraId="281F7F09" w14:textId="77777777" w:rsidR="000F29D2" w:rsidRDefault="006F2F3A">
            <w:r>
              <w:rPr>
                <w:sz w:val="18"/>
              </w:rPr>
              <w:t>Jalur 4: 1-3-4-5-6-(Loop 7,8)-10-11-12</w:t>
            </w:r>
          </w:p>
        </w:tc>
        <w:tc>
          <w:tcPr>
            <w:tcW w:w="2070" w:type="dxa"/>
            <w:shd w:val="clear" w:color="auto" w:fill="FFFFFF"/>
            <w:tcMar>
              <w:top w:w="80" w:type="dxa"/>
              <w:left w:w="100" w:type="dxa"/>
              <w:bottom w:w="80" w:type="dxa"/>
              <w:right w:w="100" w:type="dxa"/>
            </w:tcMar>
            <w:vAlign w:val="center"/>
          </w:tcPr>
          <w:p w14:paraId="5B5942DA" w14:textId="77777777" w:rsidR="000F29D2" w:rsidRDefault="006F2F3A">
            <w:r>
              <w:rPr>
                <w:sz w:val="18"/>
              </w:rPr>
              <w:t>Dataset lengkap 6 kriteria kom</w:t>
            </w:r>
            <w:r>
              <w:rPr>
                <w:sz w:val="18"/>
              </w:rPr>
              <w:t>posit</w:t>
            </w:r>
          </w:p>
        </w:tc>
        <w:tc>
          <w:tcPr>
            <w:tcW w:w="2070" w:type="dxa"/>
            <w:shd w:val="clear" w:color="auto" w:fill="FFFFFF"/>
            <w:tcMar>
              <w:top w:w="80" w:type="dxa"/>
              <w:left w:w="100" w:type="dxa"/>
              <w:bottom w:w="80" w:type="dxa"/>
              <w:right w:w="100" w:type="dxa"/>
            </w:tcMar>
            <w:vAlign w:val="center"/>
          </w:tcPr>
          <w:p w14:paraId="0A668316" w14:textId="77777777" w:rsidR="000F29D2" w:rsidRDefault="006F2F3A">
            <w:r>
              <w:rPr>
                <w:sz w:val="18"/>
              </w:rPr>
              <w:t>Berhasil: Matriks R ternormalisasi, nilai Vi terhitung &amp; terurut sempurna</w:t>
            </w:r>
          </w:p>
        </w:tc>
      </w:tr>
    </w:tbl>
    <w:p w14:paraId="63A94609" w14:textId="77777777" w:rsidR="000F29D2" w:rsidRDefault="006F2F3A">
      <w:pPr>
        <w:spacing w:after="240"/>
        <w:jc w:val="center"/>
      </w:pPr>
      <w:r>
        <w:rPr>
          <w:b/>
          <w:sz w:val="20"/>
        </w:rPr>
        <w:t>Tabel 4.2 Hasil Pengujian White-Box Basis Path Testing</w:t>
      </w:r>
    </w:p>
    <w:p w14:paraId="6FF0A9B9" w14:textId="77777777" w:rsidR="000F29D2" w:rsidRDefault="006F2F3A">
      <w:pPr>
        <w:spacing w:before="280" w:after="120"/>
      </w:pPr>
      <w:r>
        <w:rPr>
          <w:b/>
        </w:rPr>
        <w:t>4.4 Validasi Algoritma: Komparasi Hitungan Manual vs Sistem</w:t>
      </w:r>
    </w:p>
    <w:p w14:paraId="7EAC11F8" w14:textId="77777777" w:rsidR="000F29D2" w:rsidRDefault="006F2F3A">
      <w:pPr>
        <w:spacing w:after="120" w:line="360" w:lineRule="auto"/>
        <w:ind w:firstLine="576"/>
        <w:jc w:val="both"/>
      </w:pPr>
      <w:r>
        <w:lastRenderedPageBreak/>
        <w:t xml:space="preserve">Tahap akhir pengujian adalah membandingkan hasil </w:t>
      </w:r>
      <w:r>
        <w:t>perhitungan manual pada BAB III (Tabel 3.4) dengan nilai preferensi yang dihasilkan oleh modul komputasi sistem SmartInfra. Perbandingan disajikan pada Tabel 4.3:</w:t>
      </w:r>
    </w:p>
    <w:tbl>
      <w:tblPr>
        <w:tblW w:w="0" w:type="auto"/>
        <w:jc w:val="center"/>
        <w:tblLook w:val="04A0" w:firstRow="1" w:lastRow="0" w:firstColumn="1" w:lastColumn="0" w:noHBand="0" w:noVBand="1"/>
      </w:tblPr>
      <w:tblGrid>
        <w:gridCol w:w="1656"/>
        <w:gridCol w:w="1656"/>
        <w:gridCol w:w="1656"/>
        <w:gridCol w:w="1656"/>
        <w:gridCol w:w="1656"/>
      </w:tblGrid>
      <w:tr w:rsidR="000F29D2" w14:paraId="5B76D122" w14:textId="77777777">
        <w:trPr>
          <w:jc w:val="center"/>
        </w:trPr>
        <w:tc>
          <w:tcPr>
            <w:tcW w:w="1656" w:type="dxa"/>
            <w:shd w:val="clear" w:color="auto" w:fill="EAEAEA"/>
            <w:tcMar>
              <w:top w:w="90" w:type="dxa"/>
              <w:left w:w="110" w:type="dxa"/>
              <w:bottom w:w="90" w:type="dxa"/>
              <w:right w:w="110" w:type="dxa"/>
            </w:tcMar>
            <w:vAlign w:val="center"/>
          </w:tcPr>
          <w:p w14:paraId="2A3A495C" w14:textId="77777777" w:rsidR="000F29D2" w:rsidRDefault="006F2F3A">
            <w:r>
              <w:rPr>
                <w:b/>
                <w:sz w:val="19"/>
              </w:rPr>
              <w:t>Alternatif Infrastruktur</w:t>
            </w:r>
          </w:p>
        </w:tc>
        <w:tc>
          <w:tcPr>
            <w:tcW w:w="1656" w:type="dxa"/>
            <w:shd w:val="clear" w:color="auto" w:fill="EAEAEA"/>
            <w:tcMar>
              <w:top w:w="90" w:type="dxa"/>
              <w:left w:w="110" w:type="dxa"/>
              <w:bottom w:w="90" w:type="dxa"/>
              <w:right w:w="110" w:type="dxa"/>
            </w:tcMar>
            <w:vAlign w:val="center"/>
          </w:tcPr>
          <w:p w14:paraId="191D286A" w14:textId="77777777" w:rsidR="000F29D2" w:rsidRDefault="006F2F3A">
            <w:r>
              <w:rPr>
                <w:b/>
                <w:sz w:val="19"/>
              </w:rPr>
              <w:t>Hitungan Manual (BAB III)</w:t>
            </w:r>
          </w:p>
        </w:tc>
        <w:tc>
          <w:tcPr>
            <w:tcW w:w="1656" w:type="dxa"/>
            <w:shd w:val="clear" w:color="auto" w:fill="EAEAEA"/>
            <w:tcMar>
              <w:top w:w="90" w:type="dxa"/>
              <w:left w:w="110" w:type="dxa"/>
              <w:bottom w:w="90" w:type="dxa"/>
              <w:right w:w="110" w:type="dxa"/>
            </w:tcMar>
            <w:vAlign w:val="center"/>
          </w:tcPr>
          <w:p w14:paraId="0EA423C2" w14:textId="77777777" w:rsidR="000F29D2" w:rsidRDefault="006F2F3A">
            <w:r>
              <w:rPr>
                <w:b/>
                <w:sz w:val="19"/>
              </w:rPr>
              <w:t>Keluaran Sistem (SmartInfra)</w:t>
            </w:r>
          </w:p>
        </w:tc>
        <w:tc>
          <w:tcPr>
            <w:tcW w:w="1656" w:type="dxa"/>
            <w:shd w:val="clear" w:color="auto" w:fill="EAEAEA"/>
            <w:tcMar>
              <w:top w:w="90" w:type="dxa"/>
              <w:left w:w="110" w:type="dxa"/>
              <w:bottom w:w="90" w:type="dxa"/>
              <w:right w:w="110" w:type="dxa"/>
            </w:tcMar>
            <w:vAlign w:val="center"/>
          </w:tcPr>
          <w:p w14:paraId="49FC7443" w14:textId="77777777" w:rsidR="000F29D2" w:rsidRDefault="006F2F3A">
            <w:r>
              <w:rPr>
                <w:b/>
                <w:sz w:val="19"/>
              </w:rPr>
              <w:t>Deviasi / Sel</w:t>
            </w:r>
            <w:r>
              <w:rPr>
                <w:b/>
                <w:sz w:val="19"/>
              </w:rPr>
              <w:t>isih</w:t>
            </w:r>
          </w:p>
        </w:tc>
        <w:tc>
          <w:tcPr>
            <w:tcW w:w="1656" w:type="dxa"/>
            <w:shd w:val="clear" w:color="auto" w:fill="EAEAEA"/>
            <w:tcMar>
              <w:top w:w="90" w:type="dxa"/>
              <w:left w:w="110" w:type="dxa"/>
              <w:bottom w:w="90" w:type="dxa"/>
              <w:right w:w="110" w:type="dxa"/>
            </w:tcMar>
            <w:vAlign w:val="center"/>
          </w:tcPr>
          <w:p w14:paraId="7504FD50" w14:textId="77777777" w:rsidR="000F29D2" w:rsidRDefault="006F2F3A">
            <w:r>
              <w:rPr>
                <w:b/>
                <w:sz w:val="19"/>
              </w:rPr>
              <w:t>Status Validasi</w:t>
            </w:r>
          </w:p>
        </w:tc>
      </w:tr>
      <w:tr w:rsidR="000F29D2" w14:paraId="3A655C3D" w14:textId="77777777">
        <w:trPr>
          <w:jc w:val="center"/>
        </w:trPr>
        <w:tc>
          <w:tcPr>
            <w:tcW w:w="1656" w:type="dxa"/>
            <w:shd w:val="clear" w:color="auto" w:fill="FFFFFF"/>
            <w:tcMar>
              <w:top w:w="80" w:type="dxa"/>
              <w:left w:w="100" w:type="dxa"/>
              <w:bottom w:w="80" w:type="dxa"/>
              <w:right w:w="100" w:type="dxa"/>
            </w:tcMar>
            <w:vAlign w:val="center"/>
          </w:tcPr>
          <w:p w14:paraId="7841F4EB" w14:textId="77777777" w:rsidR="000F29D2" w:rsidRDefault="006F2F3A">
            <w:r>
              <w:rPr>
                <w:sz w:val="18"/>
              </w:rPr>
              <w:t>A3: NVIDIA RTX A6000 Ada Dual GPU</w:t>
            </w:r>
          </w:p>
        </w:tc>
        <w:tc>
          <w:tcPr>
            <w:tcW w:w="1656" w:type="dxa"/>
            <w:shd w:val="clear" w:color="auto" w:fill="FFFFFF"/>
            <w:tcMar>
              <w:top w:w="80" w:type="dxa"/>
              <w:left w:w="100" w:type="dxa"/>
              <w:bottom w:w="80" w:type="dxa"/>
              <w:right w:w="100" w:type="dxa"/>
            </w:tcMar>
            <w:vAlign w:val="center"/>
          </w:tcPr>
          <w:p w14:paraId="155DC6F9" w14:textId="77777777" w:rsidR="000F29D2" w:rsidRDefault="006F2F3A">
            <w:r>
              <w:rPr>
                <w:sz w:val="18"/>
              </w:rPr>
              <w:t>V = 0.8807 (88.1%)</w:t>
            </w:r>
          </w:p>
        </w:tc>
        <w:tc>
          <w:tcPr>
            <w:tcW w:w="1656" w:type="dxa"/>
            <w:shd w:val="clear" w:color="auto" w:fill="FFFFFF"/>
            <w:tcMar>
              <w:top w:w="80" w:type="dxa"/>
              <w:left w:w="100" w:type="dxa"/>
              <w:bottom w:w="80" w:type="dxa"/>
              <w:right w:w="100" w:type="dxa"/>
            </w:tcMar>
            <w:vAlign w:val="center"/>
          </w:tcPr>
          <w:p w14:paraId="49A6EBA3" w14:textId="77777777" w:rsidR="000F29D2" w:rsidRDefault="006F2F3A">
            <w:r>
              <w:rPr>
                <w:sz w:val="18"/>
              </w:rPr>
              <w:t>V = 0.8807 (88.1%)</w:t>
            </w:r>
          </w:p>
        </w:tc>
        <w:tc>
          <w:tcPr>
            <w:tcW w:w="1656" w:type="dxa"/>
            <w:shd w:val="clear" w:color="auto" w:fill="FFFFFF"/>
            <w:tcMar>
              <w:top w:w="80" w:type="dxa"/>
              <w:left w:w="100" w:type="dxa"/>
              <w:bottom w:w="80" w:type="dxa"/>
              <w:right w:w="100" w:type="dxa"/>
            </w:tcMar>
            <w:vAlign w:val="center"/>
          </w:tcPr>
          <w:p w14:paraId="23AABA5D" w14:textId="77777777" w:rsidR="000F29D2" w:rsidRDefault="006F2F3A">
            <w:r>
              <w:rPr>
                <w:sz w:val="18"/>
              </w:rPr>
              <w:t>0.0000 (0.0%)</w:t>
            </w:r>
          </w:p>
        </w:tc>
        <w:tc>
          <w:tcPr>
            <w:tcW w:w="1656" w:type="dxa"/>
            <w:shd w:val="clear" w:color="auto" w:fill="FFFFFF"/>
            <w:tcMar>
              <w:top w:w="80" w:type="dxa"/>
              <w:left w:w="100" w:type="dxa"/>
              <w:bottom w:w="80" w:type="dxa"/>
              <w:right w:w="100" w:type="dxa"/>
            </w:tcMar>
            <w:vAlign w:val="center"/>
          </w:tcPr>
          <w:p w14:paraId="67BC35B5" w14:textId="77777777" w:rsidR="000F29D2" w:rsidRDefault="006F2F3A">
            <w:r>
              <w:rPr>
                <w:sz w:val="18"/>
              </w:rPr>
              <w:t>100% Sesuai (Valid)</w:t>
            </w:r>
          </w:p>
        </w:tc>
      </w:tr>
      <w:tr w:rsidR="000F29D2" w14:paraId="0FAE4672" w14:textId="77777777">
        <w:trPr>
          <w:jc w:val="center"/>
        </w:trPr>
        <w:tc>
          <w:tcPr>
            <w:tcW w:w="1656" w:type="dxa"/>
            <w:shd w:val="clear" w:color="auto" w:fill="FFFFFF"/>
            <w:tcMar>
              <w:top w:w="80" w:type="dxa"/>
              <w:left w:w="100" w:type="dxa"/>
              <w:bottom w:w="80" w:type="dxa"/>
              <w:right w:w="100" w:type="dxa"/>
            </w:tcMar>
            <w:vAlign w:val="center"/>
          </w:tcPr>
          <w:p w14:paraId="5D9050D2" w14:textId="77777777" w:rsidR="000F29D2" w:rsidRDefault="006F2F3A">
            <w:r>
              <w:rPr>
                <w:sz w:val="18"/>
              </w:rPr>
              <w:t>A2: NVIDIA RTX 4090 Dedicated Rig</w:t>
            </w:r>
          </w:p>
        </w:tc>
        <w:tc>
          <w:tcPr>
            <w:tcW w:w="1656" w:type="dxa"/>
            <w:shd w:val="clear" w:color="auto" w:fill="FFFFFF"/>
            <w:tcMar>
              <w:top w:w="80" w:type="dxa"/>
              <w:left w:w="100" w:type="dxa"/>
              <w:bottom w:w="80" w:type="dxa"/>
              <w:right w:w="100" w:type="dxa"/>
            </w:tcMar>
            <w:vAlign w:val="center"/>
          </w:tcPr>
          <w:p w14:paraId="04797F21" w14:textId="77777777" w:rsidR="000F29D2" w:rsidRDefault="006F2F3A">
            <w:r>
              <w:rPr>
                <w:sz w:val="18"/>
              </w:rPr>
              <w:t>V = 0.5119 (51.2%)</w:t>
            </w:r>
          </w:p>
        </w:tc>
        <w:tc>
          <w:tcPr>
            <w:tcW w:w="1656" w:type="dxa"/>
            <w:shd w:val="clear" w:color="auto" w:fill="FFFFFF"/>
            <w:tcMar>
              <w:top w:w="80" w:type="dxa"/>
              <w:left w:w="100" w:type="dxa"/>
              <w:bottom w:w="80" w:type="dxa"/>
              <w:right w:w="100" w:type="dxa"/>
            </w:tcMar>
            <w:vAlign w:val="center"/>
          </w:tcPr>
          <w:p w14:paraId="440ECB9C" w14:textId="77777777" w:rsidR="000F29D2" w:rsidRDefault="006F2F3A">
            <w:r>
              <w:rPr>
                <w:sz w:val="18"/>
              </w:rPr>
              <w:t>V = 0.5119 (51.2%)</w:t>
            </w:r>
          </w:p>
        </w:tc>
        <w:tc>
          <w:tcPr>
            <w:tcW w:w="1656" w:type="dxa"/>
            <w:shd w:val="clear" w:color="auto" w:fill="FFFFFF"/>
            <w:tcMar>
              <w:top w:w="80" w:type="dxa"/>
              <w:left w:w="100" w:type="dxa"/>
              <w:bottom w:w="80" w:type="dxa"/>
              <w:right w:w="100" w:type="dxa"/>
            </w:tcMar>
            <w:vAlign w:val="center"/>
          </w:tcPr>
          <w:p w14:paraId="06A60979" w14:textId="77777777" w:rsidR="000F29D2" w:rsidRDefault="006F2F3A">
            <w:r>
              <w:rPr>
                <w:sz w:val="18"/>
              </w:rPr>
              <w:t>0.0000 (0.0%)</w:t>
            </w:r>
          </w:p>
        </w:tc>
        <w:tc>
          <w:tcPr>
            <w:tcW w:w="1656" w:type="dxa"/>
            <w:shd w:val="clear" w:color="auto" w:fill="FFFFFF"/>
            <w:tcMar>
              <w:top w:w="80" w:type="dxa"/>
              <w:left w:w="100" w:type="dxa"/>
              <w:bottom w:w="80" w:type="dxa"/>
              <w:right w:w="100" w:type="dxa"/>
            </w:tcMar>
            <w:vAlign w:val="center"/>
          </w:tcPr>
          <w:p w14:paraId="2AC62CB8" w14:textId="77777777" w:rsidR="000F29D2" w:rsidRDefault="006F2F3A">
            <w:r>
              <w:rPr>
                <w:sz w:val="18"/>
              </w:rPr>
              <w:t>100% Sesuai (Valid)</w:t>
            </w:r>
          </w:p>
        </w:tc>
      </w:tr>
      <w:tr w:rsidR="000F29D2" w14:paraId="07CF2A7E" w14:textId="77777777">
        <w:trPr>
          <w:jc w:val="center"/>
        </w:trPr>
        <w:tc>
          <w:tcPr>
            <w:tcW w:w="1656" w:type="dxa"/>
            <w:shd w:val="clear" w:color="auto" w:fill="FFFFFF"/>
            <w:tcMar>
              <w:top w:w="80" w:type="dxa"/>
              <w:left w:w="100" w:type="dxa"/>
              <w:bottom w:w="80" w:type="dxa"/>
              <w:right w:w="100" w:type="dxa"/>
            </w:tcMar>
            <w:vAlign w:val="center"/>
          </w:tcPr>
          <w:p w14:paraId="2BD12E59" w14:textId="77777777" w:rsidR="000F29D2" w:rsidRDefault="006F2F3A">
            <w:r>
              <w:rPr>
                <w:sz w:val="18"/>
              </w:rPr>
              <w:t xml:space="preserve">A1: AWS EC2 </w:t>
            </w:r>
            <w:r>
              <w:rPr>
                <w:sz w:val="18"/>
              </w:rPr>
              <w:t>c6i.4xlarge (Cloud)</w:t>
            </w:r>
          </w:p>
        </w:tc>
        <w:tc>
          <w:tcPr>
            <w:tcW w:w="1656" w:type="dxa"/>
            <w:shd w:val="clear" w:color="auto" w:fill="FFFFFF"/>
            <w:tcMar>
              <w:top w:w="80" w:type="dxa"/>
              <w:left w:w="100" w:type="dxa"/>
              <w:bottom w:w="80" w:type="dxa"/>
              <w:right w:w="100" w:type="dxa"/>
            </w:tcMar>
            <w:vAlign w:val="center"/>
          </w:tcPr>
          <w:p w14:paraId="12EBE93F" w14:textId="77777777" w:rsidR="000F29D2" w:rsidRDefault="006F2F3A">
            <w:r>
              <w:rPr>
                <w:sz w:val="18"/>
              </w:rPr>
              <w:t>V = 0.3972 (39.7%)</w:t>
            </w:r>
          </w:p>
        </w:tc>
        <w:tc>
          <w:tcPr>
            <w:tcW w:w="1656" w:type="dxa"/>
            <w:shd w:val="clear" w:color="auto" w:fill="FFFFFF"/>
            <w:tcMar>
              <w:top w:w="80" w:type="dxa"/>
              <w:left w:w="100" w:type="dxa"/>
              <w:bottom w:w="80" w:type="dxa"/>
              <w:right w:w="100" w:type="dxa"/>
            </w:tcMar>
            <w:vAlign w:val="center"/>
          </w:tcPr>
          <w:p w14:paraId="7F5FD25A" w14:textId="77777777" w:rsidR="000F29D2" w:rsidRDefault="006F2F3A">
            <w:r>
              <w:rPr>
                <w:sz w:val="18"/>
              </w:rPr>
              <w:t>V = 0.3972 (39.7%)</w:t>
            </w:r>
          </w:p>
        </w:tc>
        <w:tc>
          <w:tcPr>
            <w:tcW w:w="1656" w:type="dxa"/>
            <w:shd w:val="clear" w:color="auto" w:fill="FFFFFF"/>
            <w:tcMar>
              <w:top w:w="80" w:type="dxa"/>
              <w:left w:w="100" w:type="dxa"/>
              <w:bottom w:w="80" w:type="dxa"/>
              <w:right w:w="100" w:type="dxa"/>
            </w:tcMar>
            <w:vAlign w:val="center"/>
          </w:tcPr>
          <w:p w14:paraId="1A15B6F1" w14:textId="77777777" w:rsidR="000F29D2" w:rsidRDefault="006F2F3A">
            <w:r>
              <w:rPr>
                <w:sz w:val="18"/>
              </w:rPr>
              <w:t>0.0000 (0.0%)</w:t>
            </w:r>
          </w:p>
        </w:tc>
        <w:tc>
          <w:tcPr>
            <w:tcW w:w="1656" w:type="dxa"/>
            <w:shd w:val="clear" w:color="auto" w:fill="FFFFFF"/>
            <w:tcMar>
              <w:top w:w="80" w:type="dxa"/>
              <w:left w:w="100" w:type="dxa"/>
              <w:bottom w:w="80" w:type="dxa"/>
              <w:right w:w="100" w:type="dxa"/>
            </w:tcMar>
            <w:vAlign w:val="center"/>
          </w:tcPr>
          <w:p w14:paraId="4E17F2EC" w14:textId="77777777" w:rsidR="000F29D2" w:rsidRDefault="006F2F3A">
            <w:r>
              <w:rPr>
                <w:sz w:val="18"/>
              </w:rPr>
              <w:t>100% Sesuai (Valid)</w:t>
            </w:r>
          </w:p>
        </w:tc>
      </w:tr>
    </w:tbl>
    <w:p w14:paraId="319DE6B0" w14:textId="77777777" w:rsidR="000F29D2" w:rsidRDefault="006F2F3A">
      <w:pPr>
        <w:spacing w:after="240"/>
        <w:jc w:val="center"/>
      </w:pPr>
      <w:r>
        <w:rPr>
          <w:b/>
          <w:sz w:val="20"/>
        </w:rPr>
        <w:t>Tabel 4.3 Komparasi Validasi Hitungan Manual vs Keluaran Sistem</w:t>
      </w:r>
    </w:p>
    <w:p w14:paraId="11A7A949" w14:textId="77777777" w:rsidR="000F29D2" w:rsidRDefault="006F2F3A">
      <w:r>
        <w:br w:type="page"/>
      </w:r>
    </w:p>
    <w:p w14:paraId="68160399" w14:textId="77777777" w:rsidR="000F29D2" w:rsidRDefault="006F2F3A">
      <w:pPr>
        <w:spacing w:before="480" w:after="240"/>
        <w:jc w:val="center"/>
      </w:pPr>
      <w:r>
        <w:rPr>
          <w:b/>
          <w:sz w:val="28"/>
        </w:rPr>
        <w:lastRenderedPageBreak/>
        <w:t>BAB V</w:t>
      </w:r>
      <w:r>
        <w:rPr>
          <w:b/>
          <w:sz w:val="28"/>
        </w:rPr>
        <w:br/>
        <w:t>KESIMPULAN DAN SARAN</w:t>
      </w:r>
    </w:p>
    <w:p w14:paraId="2F94F99F" w14:textId="77777777" w:rsidR="000F29D2" w:rsidRDefault="006F2F3A">
      <w:pPr>
        <w:spacing w:before="280" w:after="120"/>
      </w:pPr>
      <w:r>
        <w:rPr>
          <w:b/>
        </w:rPr>
        <w:t>5.1 Kesimpulan</w:t>
      </w:r>
    </w:p>
    <w:p w14:paraId="013917F7" w14:textId="77777777" w:rsidR="000F29D2" w:rsidRDefault="006F2F3A">
      <w:pPr>
        <w:pStyle w:val="ListBullet"/>
        <w:spacing w:after="80" w:line="360" w:lineRule="auto"/>
        <w:jc w:val="both"/>
      </w:pPr>
      <w:r>
        <w:t xml:space="preserve">1. Sistem Pendukung Keputusan (SPK) pemilihan dan </w:t>
      </w:r>
      <w:r>
        <w:t>pengadaan infrastruktur IT berbasis web menggunakan metode Simple Additive Weighting (SAW) telah berhasil dirancang dan diimplementasikan secara optimal.</w:t>
      </w:r>
    </w:p>
    <w:p w14:paraId="065911FC" w14:textId="77777777" w:rsidR="000F29D2" w:rsidRDefault="006F2F3A">
      <w:pPr>
        <w:pStyle w:val="ListBullet"/>
        <w:spacing w:after="80" w:line="360" w:lineRule="auto"/>
        <w:jc w:val="both"/>
      </w:pPr>
      <w:r>
        <w:t>2. Algoritma SAW terbukti valid dan presisi dengan tingkat akurasi 100% setelah dilakukan komparasi an</w:t>
      </w:r>
      <w:r>
        <w:t>tara perhitungan manual langkah demi langkah dengan keluaran sistem komputerisasi.</w:t>
      </w:r>
    </w:p>
    <w:p w14:paraId="2213AD51" w14:textId="77777777" w:rsidR="000F29D2" w:rsidRDefault="006F2F3A">
      <w:pPr>
        <w:pStyle w:val="ListBullet"/>
        <w:spacing w:after="80" w:line="360" w:lineRule="auto"/>
        <w:jc w:val="both"/>
      </w:pPr>
      <w:r>
        <w:t>3. Integrasi modul simulasi Total Cost of Ownership (TCO) OpEx vs CapEx dan portal IT Solution Architect berhasil mempercepat proses konsultasi teknis klien enterprise dalam</w:t>
      </w:r>
      <w:r>
        <w:t xml:space="preserve"> memilih server sesuai anggaran.</w:t>
      </w:r>
    </w:p>
    <w:p w14:paraId="67ECC74F" w14:textId="77777777" w:rsidR="000F29D2" w:rsidRDefault="006F2F3A">
      <w:pPr>
        <w:pStyle w:val="ListBullet"/>
        <w:spacing w:after="80" w:line="360" w:lineRule="auto"/>
        <w:jc w:val="both"/>
      </w:pPr>
      <w:r>
        <w:t xml:space="preserve">4. Penerapan prinsip Segregation of Duties antara Solution Architect (Inisiator RFQ, monitor kapasitas read-only) dan Sysadmin Utama (Verifikator transaksi, kontrol alokasi node fisik) berhasil menciptakan tata kelola </w:t>
      </w:r>
      <w:r>
        <w:t>operasional yang akuntabel dan transparan.</w:t>
      </w:r>
    </w:p>
    <w:p w14:paraId="01A71C2C" w14:textId="77777777" w:rsidR="000F29D2" w:rsidRDefault="006F2F3A">
      <w:pPr>
        <w:pStyle w:val="ListBullet"/>
        <w:spacing w:after="80" w:line="360" w:lineRule="auto"/>
        <w:jc w:val="both"/>
      </w:pPr>
      <w:r>
        <w:t>5. Hasil pengujian Black-Box membuktikan 11 kasus uji berfungsi valid, serta pengujian White-Box membuktikan seluruh lintasan alur kode (Cyclomatic Complexity V(G)=4) bebas dari kesalahan logika.</w:t>
      </w:r>
    </w:p>
    <w:p w14:paraId="02F08686" w14:textId="77777777" w:rsidR="000F29D2" w:rsidRDefault="006F2F3A">
      <w:pPr>
        <w:spacing w:before="280" w:after="120"/>
      </w:pPr>
      <w:r>
        <w:rPr>
          <w:b/>
        </w:rPr>
        <w:t>5.2 Saran</w:t>
      </w:r>
    </w:p>
    <w:p w14:paraId="6065818B" w14:textId="77777777" w:rsidR="000F29D2" w:rsidRDefault="006F2F3A">
      <w:pPr>
        <w:pStyle w:val="ListBullet"/>
        <w:spacing w:after="80" w:line="360" w:lineRule="auto"/>
        <w:jc w:val="both"/>
      </w:pPr>
      <w:r>
        <w:t>1. Meng</w:t>
      </w:r>
      <w:r>
        <w:t>embangkan integrasi otomatis API dengan penyedia Cloud Public (AWS CloudFormation atau Terraform Provider) untuk automated instance provisioning secara instan.</w:t>
      </w:r>
    </w:p>
    <w:p w14:paraId="3127A60C" w14:textId="77777777" w:rsidR="000F29D2" w:rsidRDefault="006F2F3A">
      <w:pPr>
        <w:pStyle w:val="ListBullet"/>
        <w:spacing w:after="80" w:line="360" w:lineRule="auto"/>
        <w:jc w:val="both"/>
      </w:pPr>
      <w:r>
        <w:t>2. Mengembangkan perbandingan metode SPK hibrida (seperti AHP-SAW atau TOPSIS) untuk menguji var</w:t>
      </w:r>
      <w:r>
        <w:t>iansi ranking pada cluster data yang lebih besar.</w:t>
      </w:r>
    </w:p>
    <w:p w14:paraId="5919DED8" w14:textId="77777777" w:rsidR="000F29D2" w:rsidRDefault="006F2F3A">
      <w:r>
        <w:br w:type="page"/>
      </w:r>
    </w:p>
    <w:p w14:paraId="5086DF0E" w14:textId="77777777" w:rsidR="000F29D2" w:rsidRDefault="006F2F3A">
      <w:pPr>
        <w:spacing w:before="480" w:after="240"/>
        <w:jc w:val="center"/>
      </w:pPr>
      <w:r>
        <w:rPr>
          <w:b/>
          <w:sz w:val="28"/>
        </w:rPr>
        <w:lastRenderedPageBreak/>
        <w:t>DAFTAR PUSTAKA</w:t>
      </w:r>
    </w:p>
    <w:p w14:paraId="61280D13" w14:textId="77777777" w:rsidR="000F29D2" w:rsidRDefault="006F2F3A">
      <w:pPr>
        <w:spacing w:after="120" w:line="360" w:lineRule="auto"/>
        <w:ind w:left="576" w:hanging="576"/>
        <w:jc w:val="both"/>
      </w:pPr>
      <w:r>
        <w:rPr>
          <w:sz w:val="22"/>
        </w:rPr>
        <w:t>Armbrust, M., et al. (2010). A View of Cloud Computing. Communications of the ACM, 53(4), 50-58.</w:t>
      </w:r>
    </w:p>
    <w:p w14:paraId="588A8ECE" w14:textId="77777777" w:rsidR="000F29D2" w:rsidRDefault="006F2F3A">
      <w:pPr>
        <w:spacing w:after="120" w:line="360" w:lineRule="auto"/>
        <w:ind w:left="576" w:hanging="576"/>
        <w:jc w:val="both"/>
      </w:pPr>
      <w:r>
        <w:rPr>
          <w:sz w:val="22"/>
        </w:rPr>
        <w:t>Dennis, A., Wixom, B. H., &amp; Roth, R. M. (2018). Systems Analysis and Design. John Wiley &amp; So</w:t>
      </w:r>
      <w:r>
        <w:rPr>
          <w:sz w:val="22"/>
        </w:rPr>
        <w:t>ns.</w:t>
      </w:r>
    </w:p>
    <w:p w14:paraId="56956D2B" w14:textId="77777777" w:rsidR="000F29D2" w:rsidRDefault="006F2F3A">
      <w:pPr>
        <w:spacing w:after="120" w:line="360" w:lineRule="auto"/>
        <w:ind w:left="576" w:hanging="576"/>
        <w:jc w:val="both"/>
      </w:pPr>
      <w:r>
        <w:rPr>
          <w:sz w:val="22"/>
        </w:rPr>
        <w:t>Kusumadewi, S., Hartati, S., Harjoko, A., &amp; Wardoyo, R. (2006). Fuzzy Multi-Attribute Decision Making (Fuzzy MADM). Yogyakarta: Graha Ilmu.</w:t>
      </w:r>
    </w:p>
    <w:p w14:paraId="3D89FFE2" w14:textId="77777777" w:rsidR="000F29D2" w:rsidRDefault="006F2F3A">
      <w:pPr>
        <w:spacing w:after="120" w:line="360" w:lineRule="auto"/>
        <w:ind w:left="576" w:hanging="576"/>
        <w:jc w:val="both"/>
      </w:pPr>
      <w:r>
        <w:rPr>
          <w:sz w:val="22"/>
        </w:rPr>
        <w:t>Pressman, R. S., &amp; Maxim, B. R. (2020). Software Engineering: A Practitioner's Approach (9th ed.). New York: McG</w:t>
      </w:r>
      <w:r>
        <w:rPr>
          <w:sz w:val="22"/>
        </w:rPr>
        <w:t>raw-Hill Education.</w:t>
      </w:r>
    </w:p>
    <w:p w14:paraId="722A6534" w14:textId="77777777" w:rsidR="000F29D2" w:rsidRDefault="006F2F3A">
      <w:pPr>
        <w:spacing w:after="120" w:line="360" w:lineRule="auto"/>
        <w:ind w:left="576" w:hanging="576"/>
        <w:jc w:val="both"/>
      </w:pPr>
      <w:r>
        <w:rPr>
          <w:sz w:val="22"/>
        </w:rPr>
        <w:t>Sommerville, I. (2016). Software Engineering (10th ed.). Boston: Pearson Education.</w:t>
      </w:r>
    </w:p>
    <w:p w14:paraId="5F796F81" w14:textId="77777777" w:rsidR="000F29D2" w:rsidRDefault="006F2F3A">
      <w:pPr>
        <w:spacing w:after="120" w:line="360" w:lineRule="auto"/>
        <w:ind w:left="576" w:hanging="576"/>
        <w:jc w:val="both"/>
      </w:pPr>
      <w:r>
        <w:rPr>
          <w:sz w:val="22"/>
        </w:rPr>
        <w:t>Sparx Systems. (2023). Enterprise Architect User Guide: Model Exchange and UML 2.1 XMI Specification. Victoria: Sparx Systems Pty Ltd.</w:t>
      </w:r>
    </w:p>
    <w:p w14:paraId="50B78C31" w14:textId="77777777" w:rsidR="000F29D2" w:rsidRDefault="006F2F3A">
      <w:pPr>
        <w:spacing w:after="120" w:line="360" w:lineRule="auto"/>
        <w:ind w:left="576" w:hanging="576"/>
        <w:jc w:val="both"/>
      </w:pPr>
      <w:r>
        <w:rPr>
          <w:sz w:val="22"/>
        </w:rPr>
        <w:t>Turban, E., Arons</w:t>
      </w:r>
      <w:r>
        <w:rPr>
          <w:sz w:val="22"/>
        </w:rPr>
        <w:t>on, J. E., &amp; Liang, T. P. (2005). Decision Support Systems and Intelligent Systems. Upper Saddle River, NJ: Pearson Prentice Hall.</w:t>
      </w:r>
    </w:p>
    <w:p w14:paraId="2C8A15F5" w14:textId="77777777" w:rsidR="000F29D2" w:rsidRDefault="006F2F3A">
      <w:pPr>
        <w:spacing w:after="120" w:line="360" w:lineRule="auto"/>
        <w:ind w:left="576" w:hanging="576"/>
        <w:jc w:val="both"/>
      </w:pPr>
      <w:r>
        <w:rPr>
          <w:sz w:val="22"/>
        </w:rPr>
        <w:t>Universitas Pamulang. (2023). Pedoman Petunjuk Teknis Penyusunan dan Penulisan Skripsi Program Studi Teknik Informatika. Tang</w:t>
      </w:r>
      <w:r>
        <w:rPr>
          <w:sz w:val="22"/>
        </w:rPr>
        <w:t>erang Selatan: Unpam Press.</w:t>
      </w:r>
    </w:p>
    <w:sectPr w:rsidR="000F29D2" w:rsidSect="00034616">
      <w:pgSz w:w="12240" w:h="15840"/>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9D2"/>
    <w:rsid w:val="0015074B"/>
    <w:rsid w:val="0029639D"/>
    <w:rsid w:val="00326F90"/>
    <w:rsid w:val="006F2F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FAB60"/>
  <w14:defaultImageDpi w14:val="300"/>
  <w15:docId w15:val="{9A141E4A-067A-4098-83F6-5950631A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4239</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wizfie@outlook.com</cp:lastModifiedBy>
  <cp:revision>2</cp:revision>
  <dcterms:created xsi:type="dcterms:W3CDTF">2013-12-23T23:15:00Z</dcterms:created>
  <dcterms:modified xsi:type="dcterms:W3CDTF">2026-10-22T14:31:00Z</dcterms:modified>
  <cp:category/>
</cp:coreProperties>
</file>