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b w:val="1"/>
                <w:bCs w:val="1"/>
                <w:color w:val="1f4e79"/>
                <w:rtl w:val="0"/>
              </w:rPr>
              <w:t xml:space="preserve">en base a lo avanzado del proyecto puedo permitirme decir que se han cumplido las tareas en los tiempos definidos, se presentaron algunas dificultades en puntos concretos pero no fueron un impedimento para terminar las tareas en los plazos</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b w:val="1"/>
                <w:bCs w:val="1"/>
                <w:color w:val="1f4e79"/>
                <w:rtl w:val="0"/>
              </w:rPr>
              <w:t xml:space="preserve">como equipo de trabajo la dificultad la llevamos de buena manera, el equipo demostró un gran compromiso y una buena comunicación en cada parte de este proyecto para progresar en base a los obstáculos, una manera que utilizamos fue trabajar todos en una llamada al menos una vez a la semana para poder apoyarnos de mejor manera.</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b w:val="1"/>
                <w:bCs w:val="1"/>
                <w:color w:val="1f4e79"/>
                <w:rtl w:val="0"/>
              </w:rPr>
              <w:t xml:space="preserve">mi trabajo lo puedo evaluar de buena manera, puedo destacar que mi trabajo a sido de menos a mas en temas de organización y entendimiento de todo el proceso.</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b w:val="1"/>
                <w:bCs w:val="1"/>
                <w:color w:val="1f4e79"/>
              </w:rPr>
            </w:pPr>
            <w:r w:rsidDel="00000000" w:rsidR="00000000" w:rsidRPr="00000000">
              <w:rPr>
                <w:b w:val="1"/>
                <w:bCs w:val="1"/>
                <w:color w:val="1f4e79"/>
                <w:rtl w:val="0"/>
              </w:rPr>
              <w:t xml:space="preserve">no tengo inquietudes de como proceder el profesor a explicado bien los pasos y fecha.</w:t>
            </w:r>
          </w:p>
          <w:p w:rsidR="00000000" w:rsidDel="00000000" w:rsidP="00000000" w:rsidRDefault="00000000" w:rsidRPr="00000000" w14:paraId="0000002A">
            <w:pPr>
              <w:jc w:val="both"/>
              <w:rPr>
                <w:b w:val="1"/>
                <w:bCs w:val="1"/>
                <w:color w:val="1f4e79"/>
              </w:rPr>
            </w:pPr>
            <w:r w:rsidDel="00000000" w:rsidR="00000000" w:rsidRPr="00000000">
              <w:rPr>
                <w:b w:val="1"/>
                <w:bCs w:val="1"/>
                <w:color w:val="1f4e79"/>
                <w:rtl w:val="0"/>
              </w:rPr>
              <w:t xml:space="preserve">y el proyecto esta bien definido para poder progresar en el.</w:t>
            </w:r>
          </w:p>
          <w:p w:rsidR="00000000" w:rsidDel="00000000" w:rsidP="00000000" w:rsidRDefault="00000000" w:rsidRPr="00000000" w14:paraId="0000002B">
            <w:pPr>
              <w:jc w:val="both"/>
              <w:rPr>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2">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color w:val="767171"/>
                <w:sz w:val="24"/>
                <w:szCs w:val="24"/>
              </w:rPr>
            </w:pPr>
            <w:r w:rsidDel="00000000" w:rsidR="00000000" w:rsidRPr="00000000">
              <w:rPr>
                <w:color w:val="767171"/>
                <w:sz w:val="24"/>
                <w:szCs w:val="24"/>
                <w:rtl w:val="0"/>
              </w:rPr>
              <w:t xml:space="preserve">encuentro que las actividades esta bien distribuidas entre los miembros del equipo.</w:t>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9">
            <w:pPr>
              <w:rPr>
                <w:b w:val="1"/>
                <w:bCs w:val="1"/>
                <w:color w:val="767171"/>
                <w:sz w:val="24"/>
                <w:szCs w:val="24"/>
              </w:rPr>
            </w:pPr>
            <w:bookmarkStart w:colFirst="0" w:colLast="0" w:name="_heading=h.42r2orkc2gid"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A">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color w:val="767171"/>
                <w:sz w:val="24"/>
                <w:szCs w:val="24"/>
                <w:rtl w:val="0"/>
              </w:rPr>
              <w:t xml:space="preserve">buen trabajo en grupo, podría destacar positivamente la comunicación que tenemos y lo unido que somos como equipo en general ya que esto genera un buen ambiente para realizar el trabajo.</w:t>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wZED9Ke5mxIZ/jOvdch0/OuzOg==">CgMxLjAyDmguNDJyMm9ya2MyZ2lkOAByITFpT0tjV1hpZnRqVU1pU3J2QVJxMDRtcm1rekZ4d184WQ==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