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59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30"/>
        <w:gridCol w:w="4695"/>
        <w:gridCol w:w="1671"/>
        <w:gridCol w:w="110"/>
        <w:gridCol w:w="1182"/>
      </w:tblGrid>
      <w:tr w:rsidR="008A2435" w:rsidRPr="00500FFF" w14:paraId="761EEF2D" w14:textId="77777777" w:rsidTr="00474F29">
        <w:trPr>
          <w:trHeight w:val="640"/>
          <w:tblHeader/>
        </w:trPr>
        <w:tc>
          <w:tcPr>
            <w:tcW w:w="1242" w:type="pct"/>
            <w:vMerge w:val="restart"/>
          </w:tcPr>
          <w:p w14:paraId="2D16E110" w14:textId="3CA5CADF" w:rsidR="008A2435" w:rsidRPr="00500FFF" w:rsidRDefault="00474F29" w:rsidP="00024209">
            <w:pPr>
              <w:rPr>
                <w:rFonts w:ascii="Arial" w:eastAsia="Calibri" w:hAnsi="Arial" w:cs="Arial"/>
                <w:noProof/>
              </w:rPr>
            </w:pPr>
            <w:r w:rsidRPr="00DE6D31">
              <w:rPr>
                <w:noProof/>
              </w:rPr>
              <w:drawing>
                <wp:inline distT="0" distB="0" distL="0" distR="0" wp14:anchorId="3F64AF18" wp14:editId="66CF5E17">
                  <wp:extent cx="1469985" cy="476971"/>
                  <wp:effectExtent l="0" t="0" r="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8494" cy="486221"/>
                          </a:xfrm>
                          <a:prstGeom prst="rect">
                            <a:avLst/>
                          </a:prstGeom>
                        </pic:spPr>
                      </pic:pic>
                    </a:graphicData>
                  </a:graphic>
                </wp:inline>
              </w:drawing>
            </w:r>
          </w:p>
          <w:p w14:paraId="61C4DED4" w14:textId="77777777" w:rsidR="008A2435" w:rsidRDefault="008A2435" w:rsidP="00024209">
            <w:pPr>
              <w:rPr>
                <w:rFonts w:ascii="Arial" w:eastAsia="Calibri" w:hAnsi="Arial" w:cs="Arial"/>
                <w:b/>
                <w:bCs/>
                <w:noProof/>
                <w:sz w:val="18"/>
                <w:szCs w:val="18"/>
              </w:rPr>
            </w:pPr>
          </w:p>
          <w:p w14:paraId="58A557CF" w14:textId="114405A1" w:rsidR="008A2435" w:rsidRPr="00F43AC9" w:rsidRDefault="008A2435" w:rsidP="00024209">
            <w:pPr>
              <w:rPr>
                <w:rFonts w:ascii="Arial" w:eastAsia="Calibri" w:hAnsi="Arial" w:cs="Arial"/>
                <w:sz w:val="18"/>
                <w:szCs w:val="18"/>
                <w:lang w:val="en-GB"/>
              </w:rPr>
            </w:pPr>
            <w:r w:rsidRPr="009F4D61">
              <w:rPr>
                <w:rFonts w:ascii="Arial" w:eastAsia="Calibri" w:hAnsi="Arial" w:cs="Arial"/>
                <w:b/>
                <w:bCs/>
                <w:noProof/>
                <w:sz w:val="18"/>
                <w:szCs w:val="18"/>
              </w:rPr>
              <w:t>School of</w:t>
            </w:r>
            <w:r w:rsidRPr="003A5967">
              <w:rPr>
                <w:rFonts w:ascii="Arial" w:eastAsia="Calibri" w:hAnsi="Arial" w:cs="Arial"/>
                <w:b/>
                <w:bCs/>
                <w:noProof/>
                <w:color w:val="FF0000"/>
                <w:sz w:val="18"/>
                <w:szCs w:val="18"/>
              </w:rPr>
              <w:t xml:space="preserve"> </w:t>
            </w:r>
            <w:r w:rsidR="00F43AC9">
              <w:rPr>
                <w:rFonts w:ascii="Arial" w:eastAsia="Calibri" w:hAnsi="Arial" w:cs="Arial"/>
                <w:b/>
                <w:bCs/>
                <w:noProof/>
                <w:sz w:val="18"/>
                <w:szCs w:val="18"/>
              </w:rPr>
              <w:t>Psychology and Computer Science</w:t>
            </w:r>
          </w:p>
        </w:tc>
        <w:tc>
          <w:tcPr>
            <w:tcW w:w="3178" w:type="pct"/>
            <w:gridSpan w:val="3"/>
            <w:tcBorders>
              <w:bottom w:val="single" w:sz="4" w:space="0" w:color="000000"/>
            </w:tcBorders>
          </w:tcPr>
          <w:p w14:paraId="5A269682" w14:textId="77777777" w:rsidR="008A2435" w:rsidRPr="00B547EA" w:rsidRDefault="008A2435" w:rsidP="00024209">
            <w:pPr>
              <w:pStyle w:val="Heading1"/>
              <w:rPr>
                <w:lang w:val="en-GB"/>
              </w:rPr>
            </w:pPr>
            <w:r w:rsidRPr="00B547EA">
              <w:rPr>
                <w:lang w:val="en-GB"/>
              </w:rPr>
              <w:t>UCLan Coursework Assessment Brief</w:t>
            </w:r>
          </w:p>
        </w:tc>
        <w:tc>
          <w:tcPr>
            <w:tcW w:w="580" w:type="pct"/>
            <w:tcBorders>
              <w:bottom w:val="single" w:sz="4" w:space="0" w:color="000000"/>
            </w:tcBorders>
          </w:tcPr>
          <w:p w14:paraId="1568F22A" w14:textId="1F6B1AC2" w:rsidR="008A2435" w:rsidRPr="00BC2B38" w:rsidRDefault="00467500" w:rsidP="00024209">
            <w:pPr>
              <w:rPr>
                <w:rFonts w:ascii="Arial" w:eastAsia="Calibri" w:hAnsi="Arial" w:cs="Arial"/>
                <w:color w:val="C00000"/>
                <w:sz w:val="22"/>
                <w:szCs w:val="22"/>
                <w:lang w:val="en-GB"/>
              </w:rPr>
            </w:pPr>
            <w:r w:rsidRPr="00467500">
              <w:rPr>
                <w:rFonts w:ascii="Arial" w:eastAsia="Calibri" w:hAnsi="Arial" w:cs="Arial"/>
                <w:sz w:val="22"/>
                <w:szCs w:val="22"/>
                <w:lang w:val="en-GB"/>
              </w:rPr>
              <w:t>2020 - 2021</w:t>
            </w:r>
          </w:p>
        </w:tc>
      </w:tr>
      <w:tr w:rsidR="008A2435" w:rsidRPr="00500FFF" w14:paraId="4EBC4DEA" w14:textId="77777777" w:rsidTr="00474F29">
        <w:trPr>
          <w:trHeight w:val="328"/>
          <w:tblHeader/>
        </w:trPr>
        <w:tc>
          <w:tcPr>
            <w:tcW w:w="1242" w:type="pct"/>
            <w:vMerge/>
          </w:tcPr>
          <w:p w14:paraId="1BCA7AD9" w14:textId="77777777" w:rsidR="008A2435" w:rsidRPr="00500FFF" w:rsidRDefault="008A2435" w:rsidP="00024209">
            <w:pPr>
              <w:rPr>
                <w:rFonts w:ascii="Arial" w:eastAsia="Calibri" w:hAnsi="Arial" w:cs="Arial"/>
                <w:noProof/>
              </w:rPr>
            </w:pPr>
          </w:p>
        </w:tc>
        <w:tc>
          <w:tcPr>
            <w:tcW w:w="3178" w:type="pct"/>
            <w:gridSpan w:val="3"/>
            <w:tcBorders>
              <w:bottom w:val="single" w:sz="4" w:space="0" w:color="000000"/>
            </w:tcBorders>
          </w:tcPr>
          <w:p w14:paraId="41D7A715" w14:textId="4805E61C" w:rsidR="008A2435" w:rsidRPr="00500FFF" w:rsidRDefault="008A2435" w:rsidP="00467500">
            <w:pPr>
              <w:rPr>
                <w:rFonts w:ascii="Arial" w:eastAsia="Calibri" w:hAnsi="Arial" w:cs="Arial"/>
                <w:color w:val="FF0000"/>
                <w:sz w:val="22"/>
                <w:szCs w:val="22"/>
                <w:lang w:val="en-GB"/>
              </w:rPr>
            </w:pPr>
            <w:r w:rsidRPr="00801D1C">
              <w:rPr>
                <w:rFonts w:ascii="Arial" w:eastAsia="Calibri" w:hAnsi="Arial" w:cs="Arial"/>
                <w:color w:val="000000"/>
                <w:sz w:val="22"/>
                <w:szCs w:val="22"/>
                <w:lang w:val="en-GB"/>
              </w:rPr>
              <w:t>Module Title:</w:t>
            </w:r>
            <w:r>
              <w:rPr>
                <w:rFonts w:ascii="Arial" w:eastAsia="Calibri" w:hAnsi="Arial" w:cs="Arial"/>
                <w:color w:val="FF0000"/>
                <w:sz w:val="22"/>
                <w:szCs w:val="22"/>
                <w:lang w:val="en-GB"/>
              </w:rPr>
              <w:t xml:space="preserve"> </w:t>
            </w:r>
            <w:r w:rsidR="000A2F83" w:rsidRPr="00FE33EB">
              <w:rPr>
                <w:rFonts w:ascii="Arial" w:eastAsia="Calibri" w:hAnsi="Arial" w:cs="Arial"/>
                <w:sz w:val="22"/>
                <w:szCs w:val="22"/>
                <w:lang w:val="en-GB"/>
              </w:rPr>
              <w:t>Computational Thinking</w:t>
            </w:r>
            <w:r w:rsidRPr="00FE33EB">
              <w:rPr>
                <w:rFonts w:ascii="Arial" w:eastAsia="Calibri" w:hAnsi="Arial" w:cs="Arial"/>
                <w:sz w:val="22"/>
                <w:szCs w:val="22"/>
                <w:lang w:val="en-GB"/>
              </w:rPr>
              <w:t xml:space="preserve">     </w:t>
            </w:r>
            <w:r w:rsidRPr="00801D1C">
              <w:rPr>
                <w:rFonts w:ascii="Arial" w:eastAsia="Calibri" w:hAnsi="Arial" w:cs="Arial"/>
                <w:color w:val="000000"/>
                <w:sz w:val="22"/>
                <w:szCs w:val="22"/>
                <w:lang w:val="en-GB"/>
              </w:rPr>
              <w:t>Module Code:</w:t>
            </w:r>
            <w:r>
              <w:rPr>
                <w:rFonts w:ascii="Arial" w:eastAsia="Calibri" w:hAnsi="Arial" w:cs="Arial"/>
                <w:color w:val="FF0000"/>
                <w:sz w:val="22"/>
                <w:szCs w:val="22"/>
                <w:lang w:val="en-GB"/>
              </w:rPr>
              <w:t xml:space="preserve"> </w:t>
            </w:r>
            <w:r w:rsidR="00FE33EB" w:rsidRPr="00FE33EB">
              <w:rPr>
                <w:rFonts w:ascii="Arial" w:eastAsia="Calibri" w:hAnsi="Arial" w:cs="Arial"/>
                <w:sz w:val="22"/>
                <w:szCs w:val="22"/>
                <w:lang w:val="en-GB"/>
              </w:rPr>
              <w:t>CO2412</w:t>
            </w:r>
          </w:p>
        </w:tc>
        <w:tc>
          <w:tcPr>
            <w:tcW w:w="580" w:type="pct"/>
            <w:tcBorders>
              <w:bottom w:val="single" w:sz="4" w:space="0" w:color="000000"/>
            </w:tcBorders>
          </w:tcPr>
          <w:p w14:paraId="093198B7" w14:textId="0A2F8382" w:rsidR="008A2435" w:rsidRPr="00BC2B38" w:rsidRDefault="008A2435" w:rsidP="00024209">
            <w:pPr>
              <w:rPr>
                <w:rFonts w:ascii="Arial" w:eastAsia="Calibri" w:hAnsi="Arial" w:cs="Arial"/>
                <w:color w:val="C00000"/>
                <w:sz w:val="22"/>
                <w:szCs w:val="22"/>
                <w:lang w:val="en-GB"/>
              </w:rPr>
            </w:pPr>
            <w:r w:rsidRPr="00DA3EDD">
              <w:rPr>
                <w:rFonts w:ascii="Arial" w:eastAsia="Calibri" w:hAnsi="Arial" w:cs="Arial"/>
                <w:sz w:val="22"/>
                <w:szCs w:val="22"/>
                <w:lang w:val="en-GB"/>
              </w:rPr>
              <w:t>Level</w:t>
            </w:r>
            <w:r w:rsidR="00DA3EDD" w:rsidRPr="00DA3EDD">
              <w:rPr>
                <w:rFonts w:ascii="Arial" w:eastAsia="Calibri" w:hAnsi="Arial" w:cs="Arial"/>
                <w:sz w:val="22"/>
                <w:szCs w:val="22"/>
                <w:lang w:val="en-GB"/>
              </w:rPr>
              <w:t xml:space="preserve"> 5</w:t>
            </w:r>
          </w:p>
        </w:tc>
      </w:tr>
      <w:tr w:rsidR="008A2435" w:rsidRPr="00500FFF" w14:paraId="2A50495C" w14:textId="77777777" w:rsidTr="00474F29">
        <w:trPr>
          <w:trHeight w:val="695"/>
          <w:tblHeader/>
        </w:trPr>
        <w:tc>
          <w:tcPr>
            <w:tcW w:w="1242" w:type="pct"/>
            <w:vMerge/>
            <w:tcBorders>
              <w:bottom w:val="single" w:sz="4" w:space="0" w:color="000000"/>
            </w:tcBorders>
          </w:tcPr>
          <w:p w14:paraId="2905F502" w14:textId="77777777" w:rsidR="008A2435" w:rsidRPr="00500FFF" w:rsidRDefault="008A2435" w:rsidP="00024209">
            <w:pPr>
              <w:rPr>
                <w:rFonts w:ascii="Arial" w:eastAsia="Calibri" w:hAnsi="Arial" w:cs="Arial"/>
                <w:noProof/>
              </w:rPr>
            </w:pPr>
          </w:p>
        </w:tc>
        <w:tc>
          <w:tcPr>
            <w:tcW w:w="2304" w:type="pct"/>
            <w:tcBorders>
              <w:bottom w:val="single" w:sz="4" w:space="0" w:color="000000"/>
            </w:tcBorders>
          </w:tcPr>
          <w:p w14:paraId="64950FE3" w14:textId="77777777" w:rsidR="008A2435" w:rsidRPr="00696EFF" w:rsidRDefault="008A2435" w:rsidP="00024209">
            <w:pPr>
              <w:jc w:val="center"/>
              <w:rPr>
                <w:rFonts w:ascii="Arial" w:eastAsia="Calibri" w:hAnsi="Arial" w:cs="Arial"/>
                <w:sz w:val="22"/>
                <w:szCs w:val="22"/>
                <w:lang w:val="en-GB"/>
              </w:rPr>
            </w:pPr>
          </w:p>
          <w:p w14:paraId="458F6037" w14:textId="37FF4A58" w:rsidR="008A2435" w:rsidRPr="00696EFF" w:rsidRDefault="00696EFF" w:rsidP="00024209">
            <w:pPr>
              <w:jc w:val="center"/>
              <w:rPr>
                <w:rFonts w:ascii="Arial" w:eastAsia="Calibri" w:hAnsi="Arial" w:cs="Arial"/>
                <w:sz w:val="22"/>
                <w:szCs w:val="22"/>
                <w:lang w:val="en-GB"/>
              </w:rPr>
            </w:pPr>
            <w:r w:rsidRPr="00696EFF">
              <w:rPr>
                <w:rFonts w:ascii="Arial" w:eastAsia="Calibri" w:hAnsi="Arial" w:cs="Arial"/>
                <w:sz w:val="22"/>
                <w:szCs w:val="22"/>
                <w:lang w:val="en-GB"/>
              </w:rPr>
              <w:t>Billy Bonka’s Chocolate Factory</w:t>
            </w:r>
          </w:p>
        </w:tc>
        <w:tc>
          <w:tcPr>
            <w:tcW w:w="1454" w:type="pct"/>
            <w:gridSpan w:val="3"/>
            <w:tcBorders>
              <w:bottom w:val="single" w:sz="4" w:space="0" w:color="000000"/>
            </w:tcBorders>
          </w:tcPr>
          <w:p w14:paraId="286AF546" w14:textId="2CFB653D" w:rsidR="008A2435" w:rsidRPr="00500FFF" w:rsidRDefault="008A2435" w:rsidP="00024209">
            <w:pPr>
              <w:rPr>
                <w:rFonts w:ascii="Arial" w:eastAsia="Calibri" w:hAnsi="Arial" w:cs="Arial"/>
                <w:sz w:val="18"/>
                <w:szCs w:val="18"/>
                <w:lang w:val="en-GB"/>
              </w:rPr>
            </w:pPr>
            <w:r w:rsidRPr="00500FFF">
              <w:rPr>
                <w:rFonts w:ascii="Arial" w:eastAsia="Calibri" w:hAnsi="Arial" w:cs="Arial"/>
                <w:sz w:val="22"/>
                <w:lang w:val="en-GB"/>
              </w:rPr>
              <w:t>This as</w:t>
            </w:r>
            <w:r>
              <w:rPr>
                <w:rFonts w:ascii="Arial" w:eastAsia="Calibri" w:hAnsi="Arial" w:cs="Arial"/>
                <w:sz w:val="22"/>
                <w:lang w:val="en-GB"/>
              </w:rPr>
              <w:t>sessment</w:t>
            </w:r>
            <w:r w:rsidRPr="00500FFF">
              <w:rPr>
                <w:rFonts w:ascii="Arial" w:eastAsia="Calibri" w:hAnsi="Arial" w:cs="Arial"/>
                <w:sz w:val="22"/>
                <w:lang w:val="en-GB"/>
              </w:rPr>
              <w:t xml:space="preserve"> is worth</w:t>
            </w:r>
            <w:r w:rsidRPr="00500FFF">
              <w:rPr>
                <w:rFonts w:ascii="Arial" w:eastAsia="Calibri" w:hAnsi="Arial" w:cs="Arial"/>
                <w:color w:val="FF0000"/>
                <w:sz w:val="22"/>
                <w:lang w:val="en-GB"/>
              </w:rPr>
              <w:t xml:space="preserve"> </w:t>
            </w:r>
            <w:r w:rsidR="00467500" w:rsidRPr="00467500">
              <w:rPr>
                <w:rFonts w:ascii="Arial" w:eastAsia="Calibri" w:hAnsi="Arial" w:cs="Arial"/>
                <w:sz w:val="22"/>
                <w:lang w:val="en-GB"/>
              </w:rPr>
              <w:t>60</w:t>
            </w:r>
            <w:r w:rsidRPr="00467500">
              <w:rPr>
                <w:rFonts w:ascii="Arial" w:eastAsia="Calibri" w:hAnsi="Arial" w:cs="Arial"/>
                <w:sz w:val="22"/>
                <w:lang w:val="en-GB"/>
              </w:rPr>
              <w:t>%</w:t>
            </w:r>
            <w:r w:rsidRPr="00500FFF">
              <w:rPr>
                <w:rFonts w:ascii="Arial" w:eastAsia="Calibri" w:hAnsi="Arial" w:cs="Arial"/>
                <w:color w:val="FF0000"/>
                <w:sz w:val="22"/>
                <w:lang w:val="en-GB"/>
              </w:rPr>
              <w:t xml:space="preserve"> </w:t>
            </w:r>
            <w:r w:rsidRPr="00500FFF">
              <w:rPr>
                <w:rFonts w:ascii="Arial" w:eastAsia="Calibri" w:hAnsi="Arial" w:cs="Arial"/>
                <w:sz w:val="22"/>
                <w:lang w:val="en-GB"/>
              </w:rPr>
              <w:t xml:space="preserve">of the overall </w:t>
            </w:r>
            <w:r>
              <w:rPr>
                <w:rFonts w:ascii="Arial" w:eastAsia="Calibri" w:hAnsi="Arial" w:cs="Arial"/>
                <w:sz w:val="22"/>
                <w:lang w:val="en-GB"/>
              </w:rPr>
              <w:t>module</w:t>
            </w:r>
            <w:r w:rsidRPr="00500FFF">
              <w:rPr>
                <w:rFonts w:ascii="Arial" w:eastAsia="Calibri" w:hAnsi="Arial" w:cs="Arial"/>
                <w:sz w:val="22"/>
                <w:lang w:val="en-GB"/>
              </w:rPr>
              <w:t xml:space="preserve"> mark</w:t>
            </w:r>
          </w:p>
        </w:tc>
      </w:tr>
      <w:tr w:rsidR="008A2435" w:rsidRPr="00500FFF" w14:paraId="5BD37BCE" w14:textId="77777777" w:rsidTr="00024209">
        <w:trPr>
          <w:tblHeader/>
        </w:trPr>
        <w:tc>
          <w:tcPr>
            <w:tcW w:w="5000" w:type="pct"/>
            <w:gridSpan w:val="5"/>
            <w:tcBorders>
              <w:left w:val="nil"/>
              <w:right w:val="nil"/>
            </w:tcBorders>
          </w:tcPr>
          <w:p w14:paraId="651B1A79" w14:textId="77777777" w:rsidR="008A2435" w:rsidRPr="00467500" w:rsidRDefault="008A2435" w:rsidP="00024209">
            <w:pPr>
              <w:rPr>
                <w:rFonts w:ascii="Arial" w:eastAsia="Calibri" w:hAnsi="Arial" w:cs="Arial"/>
              </w:rPr>
            </w:pPr>
          </w:p>
        </w:tc>
      </w:tr>
      <w:tr w:rsidR="008A2435" w:rsidRPr="00500FFF" w14:paraId="0AE9C40B" w14:textId="77777777" w:rsidTr="00024209">
        <w:trPr>
          <w:trHeight w:val="1680"/>
          <w:tblHeader/>
        </w:trPr>
        <w:tc>
          <w:tcPr>
            <w:tcW w:w="5000" w:type="pct"/>
            <w:gridSpan w:val="5"/>
            <w:tcBorders>
              <w:bottom w:val="single" w:sz="4" w:space="0" w:color="000000"/>
            </w:tcBorders>
          </w:tcPr>
          <w:p w14:paraId="5B418499" w14:textId="77777777" w:rsidR="008A2435" w:rsidRPr="000C1005" w:rsidRDefault="008A2435" w:rsidP="00024209">
            <w:pPr>
              <w:rPr>
                <w:rFonts w:ascii="Arial" w:eastAsia="Calibri" w:hAnsi="Arial" w:cs="Arial"/>
                <w:b/>
                <w:sz w:val="20"/>
                <w:szCs w:val="20"/>
                <w:lang w:val="en-GB"/>
              </w:rPr>
            </w:pPr>
            <w:r w:rsidRPr="00500FFF">
              <w:rPr>
                <w:rFonts w:ascii="Arial" w:eastAsia="Calibri" w:hAnsi="Arial" w:cs="Arial"/>
                <w:b/>
                <w:sz w:val="20"/>
                <w:szCs w:val="20"/>
                <w:lang w:val="en-GB"/>
              </w:rPr>
              <w:t xml:space="preserve">THE BRIEF/INSTRUCTIONS </w:t>
            </w:r>
          </w:p>
          <w:p w14:paraId="27E2BA2E" w14:textId="77777777" w:rsidR="004C5CC0" w:rsidRDefault="004C5CC0" w:rsidP="004C5CC0">
            <w:pPr>
              <w:pStyle w:val="Heading1"/>
            </w:pPr>
            <w:r>
              <w:t>Module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8680"/>
            </w:tblGrid>
            <w:tr w:rsidR="004C5CC0" w:rsidRPr="00AF7139" w14:paraId="5884D227" w14:textId="77777777" w:rsidTr="004E3924">
              <w:tc>
                <w:tcPr>
                  <w:tcW w:w="9242" w:type="dxa"/>
                  <w:gridSpan w:val="2"/>
                  <w:tcBorders>
                    <w:top w:val="single" w:sz="4" w:space="0" w:color="auto"/>
                    <w:left w:val="single" w:sz="4" w:space="0" w:color="auto"/>
                    <w:bottom w:val="single" w:sz="4" w:space="0" w:color="auto"/>
                    <w:right w:val="single" w:sz="4" w:space="0" w:color="auto"/>
                  </w:tcBorders>
                  <w:hideMark/>
                </w:tcPr>
                <w:p w14:paraId="400D47B5" w14:textId="77777777" w:rsidR="004C5CC0" w:rsidRPr="00AF7139" w:rsidRDefault="004C5CC0" w:rsidP="00BF19C9">
                  <w:pPr>
                    <w:framePr w:hSpace="180" w:wrap="around" w:vAnchor="page" w:hAnchor="margin" w:y="591"/>
                    <w:rPr>
                      <w:rFonts w:ascii="Arial" w:eastAsia="Times New Roman" w:hAnsi="Arial" w:cs="Arial"/>
                      <w:sz w:val="20"/>
                      <w:szCs w:val="20"/>
                    </w:rPr>
                  </w:pPr>
                  <w:r w:rsidRPr="00AF7139">
                    <w:rPr>
                      <w:rFonts w:ascii="Arial" w:eastAsia="Times New Roman" w:hAnsi="Arial" w:cs="Arial"/>
                      <w:b/>
                      <w:sz w:val="20"/>
                      <w:szCs w:val="20"/>
                    </w:rPr>
                    <w:t>On successful completion of this module a student will be able to:</w:t>
                  </w:r>
                </w:p>
              </w:tc>
            </w:tr>
            <w:tr w:rsidR="004C5CC0" w:rsidRPr="00AF7139" w14:paraId="4898876B" w14:textId="77777777" w:rsidTr="004E3924">
              <w:tc>
                <w:tcPr>
                  <w:tcW w:w="562" w:type="dxa"/>
                  <w:tcBorders>
                    <w:top w:val="single" w:sz="4" w:space="0" w:color="auto"/>
                    <w:left w:val="single" w:sz="4" w:space="0" w:color="auto"/>
                    <w:bottom w:val="single" w:sz="4" w:space="0" w:color="auto"/>
                    <w:right w:val="single" w:sz="4" w:space="0" w:color="auto"/>
                  </w:tcBorders>
                  <w:hideMark/>
                </w:tcPr>
                <w:p w14:paraId="7A7F157B" w14:textId="77777777" w:rsidR="004C5CC0" w:rsidRPr="00AF7139" w:rsidRDefault="004C5CC0" w:rsidP="00BF19C9">
                  <w:pPr>
                    <w:framePr w:hSpace="180" w:wrap="around" w:vAnchor="page" w:hAnchor="margin" w:y="591"/>
                    <w:rPr>
                      <w:rFonts w:ascii="Arial" w:eastAsia="Times New Roman" w:hAnsi="Arial" w:cs="Arial"/>
                      <w:b/>
                      <w:sz w:val="20"/>
                      <w:szCs w:val="20"/>
                    </w:rPr>
                  </w:pPr>
                  <w:r w:rsidRPr="00AF7139">
                    <w:rPr>
                      <w:rFonts w:ascii="Arial" w:eastAsia="Times New Roman" w:hAnsi="Arial" w:cs="Arial"/>
                      <w:b/>
                      <w:sz w:val="20"/>
                      <w:szCs w:val="20"/>
                    </w:rPr>
                    <w:t>1.</w:t>
                  </w:r>
                </w:p>
              </w:tc>
              <w:tc>
                <w:tcPr>
                  <w:tcW w:w="8680" w:type="dxa"/>
                  <w:tcBorders>
                    <w:top w:val="single" w:sz="4" w:space="0" w:color="auto"/>
                    <w:left w:val="single" w:sz="4" w:space="0" w:color="auto"/>
                    <w:bottom w:val="single" w:sz="4" w:space="0" w:color="auto"/>
                    <w:right w:val="single" w:sz="4" w:space="0" w:color="auto"/>
                  </w:tcBorders>
                  <w:hideMark/>
                </w:tcPr>
                <w:p w14:paraId="7867FE6D" w14:textId="77777777" w:rsidR="004C5CC0" w:rsidRPr="00AF7139" w:rsidRDefault="004C5CC0" w:rsidP="00BF19C9">
                  <w:pPr>
                    <w:framePr w:hSpace="180" w:wrap="around" w:vAnchor="page" w:hAnchor="margin" w:y="591"/>
                    <w:rPr>
                      <w:rFonts w:ascii="Arial" w:eastAsia="Times New Roman" w:hAnsi="Arial" w:cs="Arial"/>
                      <w:sz w:val="20"/>
                      <w:szCs w:val="20"/>
                    </w:rPr>
                  </w:pPr>
                  <w:r w:rsidRPr="00AF7139">
                    <w:rPr>
                      <w:rFonts w:ascii="Arial" w:eastAsia="Times New Roman" w:hAnsi="Arial" w:cs="Arial"/>
                      <w:sz w:val="20"/>
                      <w:szCs w:val="20"/>
                    </w:rPr>
                    <w:t xml:space="preserve">Use appropriate methods including logic and probability to reason about algorithms and data structures. </w:t>
                  </w:r>
                </w:p>
              </w:tc>
            </w:tr>
            <w:tr w:rsidR="004C5CC0" w:rsidRPr="00AF7139" w14:paraId="6E08A157" w14:textId="77777777" w:rsidTr="004E3924">
              <w:tc>
                <w:tcPr>
                  <w:tcW w:w="562" w:type="dxa"/>
                  <w:tcBorders>
                    <w:top w:val="single" w:sz="4" w:space="0" w:color="auto"/>
                    <w:left w:val="single" w:sz="4" w:space="0" w:color="auto"/>
                    <w:bottom w:val="single" w:sz="4" w:space="0" w:color="auto"/>
                    <w:right w:val="single" w:sz="4" w:space="0" w:color="auto"/>
                  </w:tcBorders>
                  <w:hideMark/>
                </w:tcPr>
                <w:p w14:paraId="1E8FFC66" w14:textId="77777777" w:rsidR="004C5CC0" w:rsidRPr="00AF7139" w:rsidRDefault="004C5CC0" w:rsidP="00BF19C9">
                  <w:pPr>
                    <w:framePr w:hSpace="180" w:wrap="around" w:vAnchor="page" w:hAnchor="margin" w:y="591"/>
                    <w:rPr>
                      <w:rFonts w:ascii="Arial" w:eastAsia="Times New Roman" w:hAnsi="Arial" w:cs="Arial"/>
                      <w:b/>
                      <w:sz w:val="20"/>
                      <w:szCs w:val="20"/>
                    </w:rPr>
                  </w:pPr>
                  <w:r w:rsidRPr="00AF7139">
                    <w:rPr>
                      <w:rFonts w:ascii="Arial" w:eastAsia="Times New Roman" w:hAnsi="Arial" w:cs="Arial"/>
                      <w:b/>
                      <w:sz w:val="20"/>
                      <w:szCs w:val="20"/>
                    </w:rPr>
                    <w:t>2.</w:t>
                  </w:r>
                </w:p>
              </w:tc>
              <w:tc>
                <w:tcPr>
                  <w:tcW w:w="8680" w:type="dxa"/>
                  <w:tcBorders>
                    <w:top w:val="single" w:sz="4" w:space="0" w:color="auto"/>
                    <w:left w:val="single" w:sz="4" w:space="0" w:color="auto"/>
                    <w:bottom w:val="single" w:sz="4" w:space="0" w:color="auto"/>
                    <w:right w:val="single" w:sz="4" w:space="0" w:color="auto"/>
                  </w:tcBorders>
                  <w:hideMark/>
                </w:tcPr>
                <w:p w14:paraId="14D29772" w14:textId="77777777" w:rsidR="004C5CC0" w:rsidRPr="00AF7139" w:rsidRDefault="004C5CC0" w:rsidP="00BF19C9">
                  <w:pPr>
                    <w:framePr w:hSpace="180" w:wrap="around" w:vAnchor="page" w:hAnchor="margin" w:y="591"/>
                    <w:rPr>
                      <w:rFonts w:ascii="Arial" w:eastAsia="Times New Roman" w:hAnsi="Arial" w:cs="Arial"/>
                      <w:sz w:val="20"/>
                      <w:szCs w:val="20"/>
                    </w:rPr>
                  </w:pPr>
                  <w:r w:rsidRPr="00AF7139">
                    <w:rPr>
                      <w:rFonts w:ascii="Arial" w:eastAsia="Times New Roman" w:hAnsi="Arial" w:cs="Arial"/>
                      <w:sz w:val="20"/>
                      <w:szCs w:val="20"/>
                    </w:rPr>
                    <w:t>Compare, select and justify algorithms and data structures for a given situation</w:t>
                  </w:r>
                </w:p>
              </w:tc>
            </w:tr>
            <w:tr w:rsidR="004C5CC0" w:rsidRPr="00AF7139" w14:paraId="112BE82A" w14:textId="77777777" w:rsidTr="004E3924">
              <w:tc>
                <w:tcPr>
                  <w:tcW w:w="562" w:type="dxa"/>
                  <w:tcBorders>
                    <w:top w:val="single" w:sz="4" w:space="0" w:color="auto"/>
                    <w:left w:val="single" w:sz="4" w:space="0" w:color="auto"/>
                    <w:bottom w:val="single" w:sz="4" w:space="0" w:color="auto"/>
                    <w:right w:val="single" w:sz="4" w:space="0" w:color="auto"/>
                  </w:tcBorders>
                  <w:hideMark/>
                </w:tcPr>
                <w:p w14:paraId="5C2277E5" w14:textId="77777777" w:rsidR="004C5CC0" w:rsidRPr="00AF7139" w:rsidRDefault="004C5CC0" w:rsidP="00BF19C9">
                  <w:pPr>
                    <w:framePr w:hSpace="180" w:wrap="around" w:vAnchor="page" w:hAnchor="margin" w:y="591"/>
                    <w:rPr>
                      <w:rFonts w:ascii="Arial" w:eastAsia="Times New Roman" w:hAnsi="Arial" w:cs="Arial"/>
                      <w:b/>
                      <w:sz w:val="20"/>
                      <w:szCs w:val="20"/>
                    </w:rPr>
                  </w:pPr>
                  <w:r w:rsidRPr="00AF7139">
                    <w:rPr>
                      <w:rFonts w:ascii="Arial" w:eastAsia="Times New Roman" w:hAnsi="Arial" w:cs="Arial"/>
                      <w:b/>
                      <w:sz w:val="20"/>
                      <w:szCs w:val="20"/>
                    </w:rPr>
                    <w:t>3.</w:t>
                  </w:r>
                </w:p>
              </w:tc>
              <w:tc>
                <w:tcPr>
                  <w:tcW w:w="8680" w:type="dxa"/>
                  <w:tcBorders>
                    <w:top w:val="single" w:sz="4" w:space="0" w:color="auto"/>
                    <w:left w:val="single" w:sz="4" w:space="0" w:color="auto"/>
                    <w:bottom w:val="single" w:sz="4" w:space="0" w:color="auto"/>
                    <w:right w:val="single" w:sz="4" w:space="0" w:color="auto"/>
                  </w:tcBorders>
                  <w:hideMark/>
                </w:tcPr>
                <w:p w14:paraId="315E7E9C" w14:textId="77777777" w:rsidR="004C5CC0" w:rsidRPr="00AF7139" w:rsidRDefault="004C5CC0" w:rsidP="00BF19C9">
                  <w:pPr>
                    <w:framePr w:hSpace="180" w:wrap="around" w:vAnchor="page" w:hAnchor="margin" w:y="591"/>
                    <w:rPr>
                      <w:rFonts w:ascii="Arial" w:eastAsia="Times New Roman" w:hAnsi="Arial" w:cs="Arial"/>
                      <w:sz w:val="20"/>
                      <w:szCs w:val="20"/>
                    </w:rPr>
                  </w:pPr>
                  <w:r w:rsidRPr="00AF7139">
                    <w:rPr>
                      <w:rFonts w:ascii="Arial" w:eastAsia="Times New Roman" w:hAnsi="Arial" w:cs="Arial"/>
                      <w:sz w:val="20"/>
                      <w:szCs w:val="20"/>
                    </w:rPr>
                    <w:t>Analyse the space and time complexity of simple algorithms</w:t>
                  </w:r>
                </w:p>
              </w:tc>
            </w:tr>
            <w:tr w:rsidR="004C5CC0" w:rsidRPr="00AF7139" w14:paraId="6C86C442" w14:textId="77777777" w:rsidTr="004E3924">
              <w:tc>
                <w:tcPr>
                  <w:tcW w:w="562" w:type="dxa"/>
                  <w:tcBorders>
                    <w:top w:val="single" w:sz="4" w:space="0" w:color="auto"/>
                    <w:left w:val="single" w:sz="4" w:space="0" w:color="auto"/>
                    <w:bottom w:val="single" w:sz="4" w:space="0" w:color="auto"/>
                    <w:right w:val="single" w:sz="4" w:space="0" w:color="auto"/>
                  </w:tcBorders>
                  <w:hideMark/>
                </w:tcPr>
                <w:p w14:paraId="5C763D4B" w14:textId="77777777" w:rsidR="004C5CC0" w:rsidRPr="00AF7139" w:rsidRDefault="004C5CC0" w:rsidP="00BF19C9">
                  <w:pPr>
                    <w:framePr w:hSpace="180" w:wrap="around" w:vAnchor="page" w:hAnchor="margin" w:y="591"/>
                    <w:rPr>
                      <w:rFonts w:ascii="Arial" w:eastAsia="Times New Roman" w:hAnsi="Arial" w:cs="Arial"/>
                      <w:b/>
                      <w:sz w:val="20"/>
                      <w:szCs w:val="20"/>
                    </w:rPr>
                  </w:pPr>
                  <w:r w:rsidRPr="00AF7139">
                    <w:rPr>
                      <w:rFonts w:ascii="Arial" w:eastAsia="Times New Roman" w:hAnsi="Arial" w:cs="Arial"/>
                      <w:b/>
                      <w:sz w:val="20"/>
                      <w:szCs w:val="20"/>
                    </w:rPr>
                    <w:t>4.</w:t>
                  </w:r>
                </w:p>
              </w:tc>
              <w:tc>
                <w:tcPr>
                  <w:tcW w:w="8680" w:type="dxa"/>
                  <w:tcBorders>
                    <w:top w:val="single" w:sz="4" w:space="0" w:color="auto"/>
                    <w:left w:val="single" w:sz="4" w:space="0" w:color="auto"/>
                    <w:bottom w:val="single" w:sz="4" w:space="0" w:color="auto"/>
                    <w:right w:val="single" w:sz="4" w:space="0" w:color="auto"/>
                  </w:tcBorders>
                  <w:hideMark/>
                </w:tcPr>
                <w:p w14:paraId="3F1A3C44" w14:textId="77777777" w:rsidR="004C5CC0" w:rsidRPr="00AF7139" w:rsidRDefault="004C5CC0" w:rsidP="00BF19C9">
                  <w:pPr>
                    <w:framePr w:hSpace="180" w:wrap="around" w:vAnchor="page" w:hAnchor="margin" w:y="591"/>
                    <w:rPr>
                      <w:rFonts w:ascii="Arial" w:eastAsia="Times New Roman" w:hAnsi="Arial" w:cs="Arial"/>
                      <w:sz w:val="20"/>
                      <w:szCs w:val="20"/>
                    </w:rPr>
                  </w:pPr>
                  <w:r w:rsidRPr="00AF7139">
                    <w:rPr>
                      <w:rFonts w:ascii="Arial" w:eastAsia="Times New Roman" w:hAnsi="Arial" w:cs="Arial"/>
                      <w:sz w:val="20"/>
                      <w:szCs w:val="20"/>
                    </w:rPr>
                    <w:t>Use a range of appropriate notations to represent and analyse problems</w:t>
                  </w:r>
                </w:p>
              </w:tc>
            </w:tr>
            <w:tr w:rsidR="004C5CC0" w:rsidRPr="00AF7139" w14:paraId="00465296" w14:textId="77777777" w:rsidTr="004E3924">
              <w:tc>
                <w:tcPr>
                  <w:tcW w:w="562" w:type="dxa"/>
                  <w:tcBorders>
                    <w:top w:val="single" w:sz="4" w:space="0" w:color="auto"/>
                    <w:left w:val="single" w:sz="4" w:space="0" w:color="auto"/>
                    <w:bottom w:val="single" w:sz="4" w:space="0" w:color="auto"/>
                    <w:right w:val="single" w:sz="4" w:space="0" w:color="auto"/>
                  </w:tcBorders>
                  <w:hideMark/>
                </w:tcPr>
                <w:p w14:paraId="092403BA" w14:textId="77777777" w:rsidR="004C5CC0" w:rsidRPr="00AF7139" w:rsidRDefault="004C5CC0" w:rsidP="00BF19C9">
                  <w:pPr>
                    <w:framePr w:hSpace="180" w:wrap="around" w:vAnchor="page" w:hAnchor="margin" w:y="591"/>
                    <w:rPr>
                      <w:rFonts w:ascii="Arial" w:eastAsia="Times New Roman" w:hAnsi="Arial" w:cs="Arial"/>
                      <w:b/>
                      <w:sz w:val="20"/>
                      <w:szCs w:val="20"/>
                    </w:rPr>
                  </w:pPr>
                  <w:r w:rsidRPr="00AF7139">
                    <w:rPr>
                      <w:rFonts w:ascii="Arial" w:eastAsia="Times New Roman" w:hAnsi="Arial" w:cs="Arial"/>
                      <w:b/>
                      <w:sz w:val="20"/>
                      <w:szCs w:val="20"/>
                    </w:rPr>
                    <w:t>5.</w:t>
                  </w:r>
                </w:p>
              </w:tc>
              <w:tc>
                <w:tcPr>
                  <w:tcW w:w="8680" w:type="dxa"/>
                  <w:tcBorders>
                    <w:top w:val="single" w:sz="4" w:space="0" w:color="auto"/>
                    <w:left w:val="single" w:sz="4" w:space="0" w:color="auto"/>
                    <w:bottom w:val="single" w:sz="4" w:space="0" w:color="auto"/>
                    <w:right w:val="single" w:sz="4" w:space="0" w:color="auto"/>
                  </w:tcBorders>
                  <w:hideMark/>
                </w:tcPr>
                <w:p w14:paraId="45AFB1D7" w14:textId="77777777" w:rsidR="004C5CC0" w:rsidRPr="00AF7139" w:rsidRDefault="004C5CC0" w:rsidP="00BF19C9">
                  <w:pPr>
                    <w:framePr w:hSpace="180" w:wrap="around" w:vAnchor="page" w:hAnchor="margin" w:y="591"/>
                    <w:rPr>
                      <w:rFonts w:ascii="Arial" w:eastAsia="Times New Roman" w:hAnsi="Arial" w:cs="Arial"/>
                      <w:sz w:val="20"/>
                      <w:szCs w:val="20"/>
                    </w:rPr>
                  </w:pPr>
                  <w:r w:rsidRPr="00AF7139">
                    <w:rPr>
                      <w:rFonts w:ascii="Arial" w:eastAsia="Times New Roman" w:hAnsi="Arial" w:cs="Arial"/>
                      <w:sz w:val="20"/>
                      <w:szCs w:val="20"/>
                    </w:rPr>
                    <w:t>Implement and test algorithms and data structures</w:t>
                  </w:r>
                </w:p>
              </w:tc>
            </w:tr>
          </w:tbl>
          <w:p w14:paraId="24DAF0ED" w14:textId="77777777" w:rsidR="004C5CC0" w:rsidRDefault="004C5CC0" w:rsidP="004C5CC0"/>
          <w:p w14:paraId="7E5982EC" w14:textId="77777777" w:rsidR="004C5CC0" w:rsidRDefault="004C5CC0" w:rsidP="004C5CC0">
            <w:pPr>
              <w:pStyle w:val="Heading2"/>
            </w:pPr>
            <w:r>
              <w:t>The Background</w:t>
            </w:r>
          </w:p>
          <w:p w14:paraId="4B008342" w14:textId="5B1761B9" w:rsidR="004C5CC0" w:rsidRDefault="004C5CC0" w:rsidP="004C5CC0">
            <w:r>
              <w:t>You are a systems developer working at the world-famous Billy Bonka’s Chocolate Factory. Mr Bonka has fallen out with his head Oompa Lumpa who has gone over to a competitor taking all the delicious chocolate recipes with him and Billy needs to assess his chocolate making options. You are responsible for generating new ideas from the lists of ingredients you have been given and a list of processes.</w:t>
            </w:r>
          </w:p>
          <w:p w14:paraId="2B0CEA59" w14:textId="77777777" w:rsidR="004C5CC0" w:rsidRDefault="004C5CC0" w:rsidP="004C5CC0"/>
          <w:tbl>
            <w:tblPr>
              <w:tblStyle w:val="PlainTable1"/>
              <w:tblW w:w="0" w:type="auto"/>
              <w:tblLook w:val="04A0" w:firstRow="1" w:lastRow="0" w:firstColumn="1" w:lastColumn="0" w:noHBand="0" w:noVBand="1"/>
            </w:tblPr>
            <w:tblGrid>
              <w:gridCol w:w="3005"/>
              <w:gridCol w:w="3005"/>
              <w:gridCol w:w="3006"/>
            </w:tblGrid>
            <w:tr w:rsidR="004C5CC0" w14:paraId="6CDBC7BC" w14:textId="77777777" w:rsidTr="004E3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B847A0" w14:textId="77777777" w:rsidR="004C5CC0" w:rsidRPr="00B82AE8" w:rsidRDefault="004C5CC0" w:rsidP="00BF19C9">
                  <w:pPr>
                    <w:framePr w:hSpace="180" w:wrap="around" w:vAnchor="page" w:hAnchor="margin" w:y="591"/>
                  </w:pPr>
                  <w:r w:rsidRPr="00B82AE8">
                    <w:t>Ingredient 1</w:t>
                  </w:r>
                </w:p>
              </w:tc>
              <w:tc>
                <w:tcPr>
                  <w:tcW w:w="3005" w:type="dxa"/>
                </w:tcPr>
                <w:p w14:paraId="51A0BE5C" w14:textId="77777777" w:rsidR="004C5CC0" w:rsidRPr="00B82AE8" w:rsidRDefault="004C5CC0" w:rsidP="00BF19C9">
                  <w:pPr>
                    <w:framePr w:hSpace="180" w:wrap="around" w:vAnchor="page" w:hAnchor="margin" w:y="591"/>
                    <w:cnfStyle w:val="100000000000" w:firstRow="1" w:lastRow="0" w:firstColumn="0" w:lastColumn="0" w:oddVBand="0" w:evenVBand="0" w:oddHBand="0" w:evenHBand="0" w:firstRowFirstColumn="0" w:firstRowLastColumn="0" w:lastRowFirstColumn="0" w:lastRowLastColumn="0"/>
                  </w:pPr>
                  <w:r w:rsidRPr="00B82AE8">
                    <w:t>Ingredient 2</w:t>
                  </w:r>
                </w:p>
              </w:tc>
              <w:tc>
                <w:tcPr>
                  <w:tcW w:w="3006" w:type="dxa"/>
                </w:tcPr>
                <w:p w14:paraId="1EB3A55E" w14:textId="77777777" w:rsidR="004C5CC0" w:rsidRPr="00B82AE8" w:rsidRDefault="004C5CC0" w:rsidP="00BF19C9">
                  <w:pPr>
                    <w:framePr w:hSpace="180" w:wrap="around" w:vAnchor="page" w:hAnchor="margin" w:y="591"/>
                    <w:cnfStyle w:val="100000000000" w:firstRow="1" w:lastRow="0" w:firstColumn="0" w:lastColumn="0" w:oddVBand="0" w:evenVBand="0" w:oddHBand="0" w:evenHBand="0" w:firstRowFirstColumn="0" w:firstRowLastColumn="0" w:lastRowFirstColumn="0" w:lastRowLastColumn="0"/>
                  </w:pPr>
                  <w:r w:rsidRPr="00B82AE8">
                    <w:t>Process</w:t>
                  </w:r>
                </w:p>
              </w:tc>
            </w:tr>
            <w:tr w:rsidR="004C5CC0" w14:paraId="0207AECB" w14:textId="77777777" w:rsidTr="004E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8A672A" w14:textId="77777777" w:rsidR="004C5CC0" w:rsidRPr="004C5CC0" w:rsidRDefault="004C5CC0" w:rsidP="00BF19C9">
                  <w:pPr>
                    <w:framePr w:hSpace="180" w:wrap="around" w:vAnchor="page" w:hAnchor="margin" w:y="591"/>
                    <w:rPr>
                      <w:b w:val="0"/>
                      <w:bCs w:val="0"/>
                    </w:rPr>
                  </w:pPr>
                  <w:r w:rsidRPr="004C5CC0">
                    <w:rPr>
                      <w:b w:val="0"/>
                      <w:bCs w:val="0"/>
                    </w:rPr>
                    <w:t>Strawberry</w:t>
                  </w:r>
                </w:p>
              </w:tc>
              <w:tc>
                <w:tcPr>
                  <w:tcW w:w="3005" w:type="dxa"/>
                </w:tcPr>
                <w:p w14:paraId="46A49771" w14:textId="77777777" w:rsidR="004C5CC0" w:rsidRPr="00B82AE8" w:rsidRDefault="004C5CC0" w:rsidP="00BF19C9">
                  <w:pPr>
                    <w:framePr w:hSpace="180" w:wrap="around" w:vAnchor="page" w:hAnchor="margin" w:y="591"/>
                    <w:cnfStyle w:val="000000100000" w:firstRow="0" w:lastRow="0" w:firstColumn="0" w:lastColumn="0" w:oddVBand="0" w:evenVBand="0" w:oddHBand="1" w:evenHBand="0" w:firstRowFirstColumn="0" w:firstRowLastColumn="0" w:lastRowFirstColumn="0" w:lastRowLastColumn="0"/>
                  </w:pPr>
                  <w:r w:rsidRPr="00B82AE8">
                    <w:t>Rosemary</w:t>
                  </w:r>
                </w:p>
              </w:tc>
              <w:tc>
                <w:tcPr>
                  <w:tcW w:w="3006" w:type="dxa"/>
                </w:tcPr>
                <w:p w14:paraId="33529415" w14:textId="77777777" w:rsidR="004C5CC0" w:rsidRDefault="004C5CC0" w:rsidP="00BF19C9">
                  <w:pPr>
                    <w:framePr w:hSpace="180" w:wrap="around" w:vAnchor="page" w:hAnchor="margin" w:y="591"/>
                    <w:cnfStyle w:val="000000100000" w:firstRow="0" w:lastRow="0" w:firstColumn="0" w:lastColumn="0" w:oddVBand="0" w:evenVBand="0" w:oddHBand="1" w:evenHBand="0" w:firstRowFirstColumn="0" w:firstRowLastColumn="0" w:lastRowFirstColumn="0" w:lastRowLastColumn="0"/>
                  </w:pPr>
                  <w:r w:rsidRPr="00B82AE8">
                    <w:t>Surprise</w:t>
                  </w:r>
                </w:p>
              </w:tc>
            </w:tr>
            <w:tr w:rsidR="004C5CC0" w14:paraId="315A7232" w14:textId="77777777" w:rsidTr="004E3924">
              <w:tc>
                <w:tcPr>
                  <w:cnfStyle w:val="001000000000" w:firstRow="0" w:lastRow="0" w:firstColumn="1" w:lastColumn="0" w:oddVBand="0" w:evenVBand="0" w:oddHBand="0" w:evenHBand="0" w:firstRowFirstColumn="0" w:firstRowLastColumn="0" w:lastRowFirstColumn="0" w:lastRowLastColumn="0"/>
                  <w:tcW w:w="3005" w:type="dxa"/>
                </w:tcPr>
                <w:p w14:paraId="7BC947F5" w14:textId="77777777" w:rsidR="004C5CC0" w:rsidRPr="004C5CC0" w:rsidRDefault="004C5CC0" w:rsidP="00BF19C9">
                  <w:pPr>
                    <w:framePr w:hSpace="180" w:wrap="around" w:vAnchor="page" w:hAnchor="margin" w:y="591"/>
                    <w:rPr>
                      <w:b w:val="0"/>
                      <w:bCs w:val="0"/>
                    </w:rPr>
                  </w:pPr>
                  <w:r w:rsidRPr="004C5CC0">
                    <w:rPr>
                      <w:b w:val="0"/>
                      <w:bCs w:val="0"/>
                    </w:rPr>
                    <w:t>Mint</w:t>
                  </w:r>
                </w:p>
              </w:tc>
              <w:tc>
                <w:tcPr>
                  <w:tcW w:w="3005" w:type="dxa"/>
                </w:tcPr>
                <w:p w14:paraId="73DA7445" w14:textId="77777777" w:rsidR="004C5CC0" w:rsidRDefault="004C5CC0" w:rsidP="00BF19C9">
                  <w:pPr>
                    <w:framePr w:hSpace="180" w:wrap="around" w:vAnchor="page" w:hAnchor="margin" w:y="591"/>
                    <w:cnfStyle w:val="000000000000" w:firstRow="0" w:lastRow="0" w:firstColumn="0" w:lastColumn="0" w:oddVBand="0" w:evenVBand="0" w:oddHBand="0" w:evenHBand="0" w:firstRowFirstColumn="0" w:firstRowLastColumn="0" w:lastRowFirstColumn="0" w:lastRowLastColumn="0"/>
                  </w:pPr>
                  <w:r>
                    <w:t>Thyme</w:t>
                  </w:r>
                </w:p>
              </w:tc>
              <w:tc>
                <w:tcPr>
                  <w:tcW w:w="3006" w:type="dxa"/>
                </w:tcPr>
                <w:p w14:paraId="1EAB6BFC" w14:textId="77777777" w:rsidR="004C5CC0" w:rsidRDefault="004C5CC0" w:rsidP="00BF19C9">
                  <w:pPr>
                    <w:framePr w:hSpace="180" w:wrap="around" w:vAnchor="page" w:hAnchor="margin" w:y="591"/>
                    <w:cnfStyle w:val="000000000000" w:firstRow="0" w:lastRow="0" w:firstColumn="0" w:lastColumn="0" w:oddVBand="0" w:evenVBand="0" w:oddHBand="0" w:evenHBand="0" w:firstRowFirstColumn="0" w:firstRowLastColumn="0" w:lastRowFirstColumn="0" w:lastRowLastColumn="0"/>
                  </w:pPr>
                  <w:r>
                    <w:t>Whip</w:t>
                  </w:r>
                </w:p>
              </w:tc>
            </w:tr>
            <w:tr w:rsidR="004C5CC0" w14:paraId="53B02635" w14:textId="77777777" w:rsidTr="004E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DBC539" w14:textId="77777777" w:rsidR="004C5CC0" w:rsidRPr="004C5CC0" w:rsidRDefault="004C5CC0" w:rsidP="00BF19C9">
                  <w:pPr>
                    <w:framePr w:hSpace="180" w:wrap="around" w:vAnchor="page" w:hAnchor="margin" w:y="591"/>
                    <w:rPr>
                      <w:b w:val="0"/>
                      <w:bCs w:val="0"/>
                    </w:rPr>
                  </w:pPr>
                  <w:r w:rsidRPr="004C5CC0">
                    <w:rPr>
                      <w:b w:val="0"/>
                      <w:bCs w:val="0"/>
                    </w:rPr>
                    <w:t>Nougat</w:t>
                  </w:r>
                </w:p>
              </w:tc>
              <w:tc>
                <w:tcPr>
                  <w:tcW w:w="3005" w:type="dxa"/>
                </w:tcPr>
                <w:p w14:paraId="0B2A0C7A" w14:textId="77777777" w:rsidR="004C5CC0" w:rsidRDefault="004C5CC0" w:rsidP="00BF19C9">
                  <w:pPr>
                    <w:framePr w:hSpace="180" w:wrap="around" w:vAnchor="page" w:hAnchor="margin" w:y="591"/>
                    <w:cnfStyle w:val="000000100000" w:firstRow="0" w:lastRow="0" w:firstColumn="0" w:lastColumn="0" w:oddVBand="0" w:evenVBand="0" w:oddHBand="1" w:evenHBand="0" w:firstRowFirstColumn="0" w:firstRowLastColumn="0" w:lastRowFirstColumn="0" w:lastRowLastColumn="0"/>
                  </w:pPr>
                  <w:r>
                    <w:t>Sage</w:t>
                  </w:r>
                </w:p>
              </w:tc>
              <w:tc>
                <w:tcPr>
                  <w:tcW w:w="3006" w:type="dxa"/>
                </w:tcPr>
                <w:p w14:paraId="672D6608" w14:textId="77777777" w:rsidR="004C5CC0" w:rsidRDefault="004C5CC0" w:rsidP="00BF19C9">
                  <w:pPr>
                    <w:framePr w:hSpace="180" w:wrap="around" w:vAnchor="page" w:hAnchor="margin" w:y="591"/>
                    <w:cnfStyle w:val="000000100000" w:firstRow="0" w:lastRow="0" w:firstColumn="0" w:lastColumn="0" w:oddVBand="0" w:evenVBand="0" w:oddHBand="1" w:evenHBand="0" w:firstRowFirstColumn="0" w:firstRowLastColumn="0" w:lastRowFirstColumn="0" w:lastRowLastColumn="0"/>
                  </w:pPr>
                  <w:r>
                    <w:t>Delight</w:t>
                  </w:r>
                </w:p>
              </w:tc>
            </w:tr>
            <w:tr w:rsidR="004C5CC0" w14:paraId="635DB516" w14:textId="77777777" w:rsidTr="004E3924">
              <w:tc>
                <w:tcPr>
                  <w:cnfStyle w:val="001000000000" w:firstRow="0" w:lastRow="0" w:firstColumn="1" w:lastColumn="0" w:oddVBand="0" w:evenVBand="0" w:oddHBand="0" w:evenHBand="0" w:firstRowFirstColumn="0" w:firstRowLastColumn="0" w:lastRowFirstColumn="0" w:lastRowLastColumn="0"/>
                  <w:tcW w:w="3005" w:type="dxa"/>
                </w:tcPr>
                <w:p w14:paraId="27B6AF46" w14:textId="77777777" w:rsidR="004C5CC0" w:rsidRPr="004C5CC0" w:rsidRDefault="004C5CC0" w:rsidP="00BF19C9">
                  <w:pPr>
                    <w:framePr w:hSpace="180" w:wrap="around" w:vAnchor="page" w:hAnchor="margin" w:y="591"/>
                    <w:rPr>
                      <w:b w:val="0"/>
                      <w:bCs w:val="0"/>
                    </w:rPr>
                  </w:pPr>
                  <w:r w:rsidRPr="004C5CC0">
                    <w:rPr>
                      <w:b w:val="0"/>
                      <w:bCs w:val="0"/>
                    </w:rPr>
                    <w:t>Truffle</w:t>
                  </w:r>
                </w:p>
              </w:tc>
              <w:tc>
                <w:tcPr>
                  <w:tcW w:w="3005" w:type="dxa"/>
                </w:tcPr>
                <w:p w14:paraId="266ED91D" w14:textId="77777777" w:rsidR="004C5CC0" w:rsidRDefault="004C5CC0" w:rsidP="00BF19C9">
                  <w:pPr>
                    <w:framePr w:hSpace="180" w:wrap="around" w:vAnchor="page" w:hAnchor="margin" w:y="591"/>
                    <w:cnfStyle w:val="000000000000" w:firstRow="0" w:lastRow="0" w:firstColumn="0" w:lastColumn="0" w:oddVBand="0" w:evenVBand="0" w:oddHBand="0" w:evenHBand="0" w:firstRowFirstColumn="0" w:firstRowLastColumn="0" w:lastRowFirstColumn="0" w:lastRowLastColumn="0"/>
                  </w:pPr>
                  <w:r>
                    <w:t>Chilli</w:t>
                  </w:r>
                </w:p>
              </w:tc>
              <w:tc>
                <w:tcPr>
                  <w:tcW w:w="3006" w:type="dxa"/>
                </w:tcPr>
                <w:p w14:paraId="058BE85C" w14:textId="77777777" w:rsidR="004C5CC0" w:rsidRDefault="004C5CC0" w:rsidP="00BF19C9">
                  <w:pPr>
                    <w:framePr w:hSpace="180" w:wrap="around" w:vAnchor="page" w:hAnchor="margin" w:y="591"/>
                    <w:cnfStyle w:val="000000000000" w:firstRow="0" w:lastRow="0" w:firstColumn="0" w:lastColumn="0" w:oddVBand="0" w:evenVBand="0" w:oddHBand="0" w:evenHBand="0" w:firstRowFirstColumn="0" w:firstRowLastColumn="0" w:lastRowFirstColumn="0" w:lastRowLastColumn="0"/>
                  </w:pPr>
                  <w:r>
                    <w:t>Explosion</w:t>
                  </w:r>
                </w:p>
              </w:tc>
            </w:tr>
            <w:tr w:rsidR="004C5CC0" w14:paraId="2349159E" w14:textId="77777777" w:rsidTr="004E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F8F884" w14:textId="77777777" w:rsidR="004C5CC0" w:rsidRPr="004C5CC0" w:rsidRDefault="004C5CC0" w:rsidP="00BF19C9">
                  <w:pPr>
                    <w:framePr w:hSpace="180" w:wrap="around" w:vAnchor="page" w:hAnchor="margin" w:y="591"/>
                    <w:rPr>
                      <w:b w:val="0"/>
                      <w:bCs w:val="0"/>
                    </w:rPr>
                  </w:pPr>
                  <w:r w:rsidRPr="004C5CC0">
                    <w:rPr>
                      <w:b w:val="0"/>
                      <w:bCs w:val="0"/>
                    </w:rPr>
                    <w:t>Hazelnut</w:t>
                  </w:r>
                </w:p>
              </w:tc>
              <w:tc>
                <w:tcPr>
                  <w:tcW w:w="3005" w:type="dxa"/>
                </w:tcPr>
                <w:p w14:paraId="1662AC88" w14:textId="77777777" w:rsidR="004C5CC0" w:rsidRDefault="004C5CC0" w:rsidP="00BF19C9">
                  <w:pPr>
                    <w:framePr w:hSpace="180" w:wrap="around" w:vAnchor="page" w:hAnchor="margin" w:y="591"/>
                    <w:cnfStyle w:val="000000100000" w:firstRow="0" w:lastRow="0" w:firstColumn="0" w:lastColumn="0" w:oddVBand="0" w:evenVBand="0" w:oddHBand="1" w:evenHBand="0" w:firstRowFirstColumn="0" w:firstRowLastColumn="0" w:lastRowFirstColumn="0" w:lastRowLastColumn="0"/>
                  </w:pPr>
                  <w:r>
                    <w:t>Pepper</w:t>
                  </w:r>
                </w:p>
              </w:tc>
              <w:tc>
                <w:tcPr>
                  <w:tcW w:w="3006" w:type="dxa"/>
                </w:tcPr>
                <w:p w14:paraId="6281A94F" w14:textId="77777777" w:rsidR="004C5CC0" w:rsidRDefault="004C5CC0" w:rsidP="00BF19C9">
                  <w:pPr>
                    <w:framePr w:hSpace="180" w:wrap="around" w:vAnchor="page" w:hAnchor="margin" w:y="591"/>
                    <w:cnfStyle w:val="000000100000" w:firstRow="0" w:lastRow="0" w:firstColumn="0" w:lastColumn="0" w:oddVBand="0" w:evenVBand="0" w:oddHBand="1" w:evenHBand="0" w:firstRowFirstColumn="0" w:firstRowLastColumn="0" w:lastRowFirstColumn="0" w:lastRowLastColumn="0"/>
                  </w:pPr>
                  <w:r>
                    <w:t>Cream</w:t>
                  </w:r>
                </w:p>
              </w:tc>
            </w:tr>
            <w:tr w:rsidR="004C5CC0" w14:paraId="438A41BB" w14:textId="77777777" w:rsidTr="004E3924">
              <w:tc>
                <w:tcPr>
                  <w:cnfStyle w:val="001000000000" w:firstRow="0" w:lastRow="0" w:firstColumn="1" w:lastColumn="0" w:oddVBand="0" w:evenVBand="0" w:oddHBand="0" w:evenHBand="0" w:firstRowFirstColumn="0" w:firstRowLastColumn="0" w:lastRowFirstColumn="0" w:lastRowLastColumn="0"/>
                  <w:tcW w:w="3005" w:type="dxa"/>
                </w:tcPr>
                <w:p w14:paraId="45CF00AD" w14:textId="77777777" w:rsidR="004C5CC0" w:rsidRPr="004C5CC0" w:rsidRDefault="004C5CC0" w:rsidP="00BF19C9">
                  <w:pPr>
                    <w:framePr w:hSpace="180" w:wrap="around" w:vAnchor="page" w:hAnchor="margin" w:y="591"/>
                    <w:rPr>
                      <w:b w:val="0"/>
                      <w:bCs w:val="0"/>
                    </w:rPr>
                  </w:pPr>
                  <w:r w:rsidRPr="004C5CC0">
                    <w:rPr>
                      <w:b w:val="0"/>
                      <w:bCs w:val="0"/>
                    </w:rPr>
                    <w:t>Orange</w:t>
                  </w:r>
                </w:p>
              </w:tc>
              <w:tc>
                <w:tcPr>
                  <w:tcW w:w="3005" w:type="dxa"/>
                </w:tcPr>
                <w:p w14:paraId="3159C21E" w14:textId="77777777" w:rsidR="004C5CC0" w:rsidRDefault="004C5CC0" w:rsidP="00BF19C9">
                  <w:pPr>
                    <w:framePr w:hSpace="180" w:wrap="around" w:vAnchor="page" w:hAnchor="margin" w:y="591"/>
                    <w:cnfStyle w:val="000000000000" w:firstRow="0" w:lastRow="0" w:firstColumn="0" w:lastColumn="0" w:oddVBand="0" w:evenVBand="0" w:oddHBand="0" w:evenHBand="0" w:firstRowFirstColumn="0" w:firstRowLastColumn="0" w:lastRowFirstColumn="0" w:lastRowLastColumn="0"/>
                  </w:pPr>
                  <w:r>
                    <w:t>Lemongrass</w:t>
                  </w:r>
                </w:p>
              </w:tc>
              <w:tc>
                <w:tcPr>
                  <w:tcW w:w="3006" w:type="dxa"/>
                </w:tcPr>
                <w:p w14:paraId="5B78C77F" w14:textId="77777777" w:rsidR="004C5CC0" w:rsidRDefault="004C5CC0" w:rsidP="00BF19C9">
                  <w:pPr>
                    <w:framePr w:hSpace="180" w:wrap="around" w:vAnchor="page" w:hAnchor="margin" w:y="591"/>
                    <w:cnfStyle w:val="000000000000" w:firstRow="0" w:lastRow="0" w:firstColumn="0" w:lastColumn="0" w:oddVBand="0" w:evenVBand="0" w:oddHBand="0" w:evenHBand="0" w:firstRowFirstColumn="0" w:firstRowLastColumn="0" w:lastRowFirstColumn="0" w:lastRowLastColumn="0"/>
                  </w:pPr>
                  <w:r>
                    <w:t>Crunch</w:t>
                  </w:r>
                </w:p>
              </w:tc>
            </w:tr>
            <w:tr w:rsidR="004C5CC0" w14:paraId="1484A604" w14:textId="77777777" w:rsidTr="004E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0880AC" w14:textId="77777777" w:rsidR="004C5CC0" w:rsidRPr="004C5CC0" w:rsidRDefault="004C5CC0" w:rsidP="00BF19C9">
                  <w:pPr>
                    <w:framePr w:hSpace="180" w:wrap="around" w:vAnchor="page" w:hAnchor="margin" w:y="591"/>
                    <w:rPr>
                      <w:b w:val="0"/>
                      <w:bCs w:val="0"/>
                    </w:rPr>
                  </w:pPr>
                  <w:r w:rsidRPr="004C5CC0">
                    <w:rPr>
                      <w:b w:val="0"/>
                      <w:bCs w:val="0"/>
                    </w:rPr>
                    <w:t>Toffee</w:t>
                  </w:r>
                </w:p>
              </w:tc>
              <w:tc>
                <w:tcPr>
                  <w:tcW w:w="3005" w:type="dxa"/>
                </w:tcPr>
                <w:p w14:paraId="233D02E1" w14:textId="77777777" w:rsidR="004C5CC0" w:rsidRDefault="004C5CC0" w:rsidP="00BF19C9">
                  <w:pPr>
                    <w:framePr w:hSpace="180" w:wrap="around" w:vAnchor="page" w:hAnchor="margin" w:y="591"/>
                    <w:cnfStyle w:val="000000100000" w:firstRow="0" w:lastRow="0" w:firstColumn="0" w:lastColumn="0" w:oddVBand="0" w:evenVBand="0" w:oddHBand="1" w:evenHBand="0" w:firstRowFirstColumn="0" w:firstRowLastColumn="0" w:lastRowFirstColumn="0" w:lastRowLastColumn="0"/>
                  </w:pPr>
                  <w:r>
                    <w:t>Sea salt</w:t>
                  </w:r>
                </w:p>
              </w:tc>
              <w:tc>
                <w:tcPr>
                  <w:tcW w:w="3006" w:type="dxa"/>
                </w:tcPr>
                <w:p w14:paraId="76A434A5" w14:textId="77777777" w:rsidR="004C5CC0" w:rsidRDefault="004C5CC0" w:rsidP="00BF19C9">
                  <w:pPr>
                    <w:framePr w:hSpace="180" w:wrap="around" w:vAnchor="page" w:hAnchor="margin" w:y="591"/>
                    <w:cnfStyle w:val="000000100000" w:firstRow="0" w:lastRow="0" w:firstColumn="0" w:lastColumn="0" w:oddVBand="0" w:evenVBand="0" w:oddHBand="1" w:evenHBand="0" w:firstRowFirstColumn="0" w:firstRowLastColumn="0" w:lastRowFirstColumn="0" w:lastRowLastColumn="0"/>
                  </w:pPr>
                  <w:r>
                    <w:t>Whirl</w:t>
                  </w:r>
                </w:p>
              </w:tc>
            </w:tr>
          </w:tbl>
          <w:p w14:paraId="3FE19589" w14:textId="77777777" w:rsidR="004C5CC0" w:rsidRDefault="004C5CC0" w:rsidP="004C5CC0"/>
          <w:p w14:paraId="4C327772" w14:textId="77777777" w:rsidR="004C5CC0" w:rsidRDefault="004C5CC0" w:rsidP="004C5CC0">
            <w:r w:rsidRPr="0004555D">
              <w:rPr>
                <w:rStyle w:val="Heading1Char"/>
              </w:rPr>
              <w:t>Part 1 – Making Chocolates</w:t>
            </w:r>
            <w:r>
              <w:t xml:space="preserve"> </w:t>
            </w:r>
          </w:p>
          <w:p w14:paraId="471D1F9D" w14:textId="77777777" w:rsidR="004C5CC0" w:rsidRPr="0004555D" w:rsidRDefault="004C5CC0" w:rsidP="004C5CC0">
            <w:pPr>
              <w:rPr>
                <w:b/>
                <w:bCs/>
              </w:rPr>
            </w:pPr>
            <w:r w:rsidRPr="0004555D">
              <w:rPr>
                <w:b/>
                <w:bCs/>
              </w:rPr>
              <w:t>(Learning Outcomes 2, 5)</w:t>
            </w:r>
          </w:p>
          <w:p w14:paraId="4352A3A6" w14:textId="60EC627A" w:rsidR="004C5CC0" w:rsidRPr="0004555D" w:rsidRDefault="004C5CC0" w:rsidP="004C5CC0">
            <w:pPr>
              <w:rPr>
                <w:b/>
                <w:bCs/>
              </w:rPr>
            </w:pPr>
            <w:r w:rsidRPr="0004555D">
              <w:rPr>
                <w:b/>
                <w:bCs/>
              </w:rPr>
              <w:t xml:space="preserve">Learning Materials </w:t>
            </w:r>
            <w:r w:rsidR="008479ED">
              <w:rPr>
                <w:b/>
                <w:bCs/>
              </w:rPr>
              <w:t xml:space="preserve">- </w:t>
            </w:r>
            <w:r w:rsidRPr="0004555D">
              <w:rPr>
                <w:b/>
                <w:bCs/>
              </w:rPr>
              <w:t>Week 2 Decomposition and Functions, Week 5 C# Overview</w:t>
            </w:r>
          </w:p>
          <w:p w14:paraId="545CFA6F" w14:textId="7FEA8938" w:rsidR="004C5CC0" w:rsidRDefault="004C5CC0" w:rsidP="004C5CC0">
            <w:r>
              <w:t xml:space="preserve">You should write a C# program that creates </w:t>
            </w:r>
            <w:r w:rsidRPr="00D96570">
              <w:rPr>
                <w:b/>
                <w:bCs/>
              </w:rPr>
              <w:t>all possible permutations</w:t>
            </w:r>
            <w:r>
              <w:t xml:space="preserve"> of the ingredients</w:t>
            </w:r>
            <w:r w:rsidR="00FD4C37">
              <w:t xml:space="preserve"> </w:t>
            </w:r>
            <w:r w:rsidR="001C7501">
              <w:t>+</w:t>
            </w:r>
            <w:r w:rsidR="00FD4C37">
              <w:t xml:space="preserve"> </w:t>
            </w:r>
            <w:r>
              <w:t xml:space="preserve">processes and writes them to a text file (all_chocolates.txt). You can hardcode the lists into your solution, but you must write your output to a text file using the format given. You should concatenate the ingredients as follows Ingredient 1 + “ and “ + Ingredient 2 </w:t>
            </w:r>
          </w:p>
          <w:p w14:paraId="0E005A15" w14:textId="77777777" w:rsidR="004C5CC0" w:rsidRDefault="004C5CC0" w:rsidP="004C5CC0">
            <w:r>
              <w:t>eg.</w:t>
            </w:r>
          </w:p>
          <w:p w14:paraId="3E8C7E5E" w14:textId="77777777" w:rsidR="004C5CC0" w:rsidRDefault="004C5CC0" w:rsidP="004C5CC0">
            <w:pPr>
              <w:ind w:firstLine="720"/>
            </w:pPr>
            <w:r>
              <w:t xml:space="preserve">“Strawberry and Rosemary” or “Mint and Thyme” </w:t>
            </w:r>
          </w:p>
          <w:p w14:paraId="2ED8B278" w14:textId="49BF5369" w:rsidR="004C5CC0" w:rsidRDefault="004C5CC0" w:rsidP="004C5CC0">
            <w:r>
              <w:t xml:space="preserve">Add a single process to each ingredients combination you create and number each line of your output file so that it is formatted the same as the </w:t>
            </w:r>
            <w:r w:rsidR="007C7FE8">
              <w:t>example</w:t>
            </w:r>
            <w:r>
              <w:t xml:space="preserve"> output below.</w:t>
            </w:r>
          </w:p>
          <w:p w14:paraId="4A4362A9" w14:textId="77777777" w:rsidR="004C5CC0" w:rsidRDefault="004C5CC0" w:rsidP="004C5CC0">
            <w:r>
              <w:t>Example Output:</w:t>
            </w:r>
          </w:p>
          <w:p w14:paraId="162CC8A9" w14:textId="77777777" w:rsidR="004C5CC0" w:rsidRDefault="004C5CC0" w:rsidP="004C5CC0">
            <w:pPr>
              <w:pStyle w:val="ListParagraph"/>
              <w:numPr>
                <w:ilvl w:val="0"/>
                <w:numId w:val="5"/>
              </w:numPr>
            </w:pPr>
            <w:r>
              <w:t>Strawberry and Rosemary Surprise</w:t>
            </w:r>
          </w:p>
          <w:p w14:paraId="4F1AB803" w14:textId="37B9ED3C" w:rsidR="004C5CC0" w:rsidRDefault="004C5CC0" w:rsidP="004C5CC0">
            <w:pPr>
              <w:pStyle w:val="ListParagraph"/>
              <w:numPr>
                <w:ilvl w:val="0"/>
                <w:numId w:val="5"/>
              </w:numPr>
            </w:pPr>
            <w:r>
              <w:t>Strawberry and Rosemary Whip</w:t>
            </w:r>
          </w:p>
          <w:p w14:paraId="72CEF13C" w14:textId="30B07BEB" w:rsidR="00B15C1C" w:rsidRDefault="00B15C1C" w:rsidP="00B15C1C">
            <w:pPr>
              <w:ind w:left="360"/>
            </w:pPr>
            <w:r>
              <w:t>….</w:t>
            </w:r>
          </w:p>
          <w:p w14:paraId="4F1222E8" w14:textId="77777777" w:rsidR="004C5CC0" w:rsidRPr="0031055E" w:rsidRDefault="004C5CC0" w:rsidP="005D6195">
            <w:pPr>
              <w:pStyle w:val="ListParagraph"/>
              <w:numPr>
                <w:ilvl w:val="0"/>
                <w:numId w:val="20"/>
              </w:numPr>
            </w:pPr>
            <w:r w:rsidRPr="0031055E">
              <w:t>Mint and Thyme Whip</w:t>
            </w:r>
          </w:p>
          <w:p w14:paraId="05D1F3A1" w14:textId="50F93EDE" w:rsidR="004C5CC0" w:rsidRDefault="00820FFE" w:rsidP="00820FFE">
            <w:pPr>
              <w:pStyle w:val="ListParagraph"/>
              <w:ind w:left="360"/>
            </w:pPr>
            <w:r>
              <w:t>….</w:t>
            </w:r>
          </w:p>
          <w:p w14:paraId="627C16B1" w14:textId="77777777" w:rsidR="004C5CC0" w:rsidRDefault="004C5CC0" w:rsidP="004C5CC0">
            <w:pPr>
              <w:pStyle w:val="ListParagraph"/>
              <w:numPr>
                <w:ilvl w:val="0"/>
                <w:numId w:val="6"/>
              </w:numPr>
            </w:pPr>
            <w:r>
              <w:lastRenderedPageBreak/>
              <w:t>Toffee and Sea Salt Whirl</w:t>
            </w:r>
          </w:p>
          <w:p w14:paraId="4D7F6EC6" w14:textId="77777777" w:rsidR="004C5CC0" w:rsidRDefault="004C5CC0" w:rsidP="004C5CC0">
            <w:pPr>
              <w:pStyle w:val="ListParagraph"/>
              <w:ind w:left="0"/>
            </w:pPr>
          </w:p>
          <w:p w14:paraId="2CC9800B" w14:textId="77777777" w:rsidR="004C5CC0" w:rsidRDefault="004C5CC0" w:rsidP="004C5CC0">
            <w:pPr>
              <w:pStyle w:val="ListParagraph"/>
              <w:ind w:left="0"/>
            </w:pPr>
            <w:r>
              <w:t>Note that “Strawberry and Rosemary Surprise” is considered the same as “Rosemary and Strawberry Surprise” and you should avoid duplicating in this way.</w:t>
            </w:r>
          </w:p>
          <w:p w14:paraId="4941DEDE" w14:textId="77777777" w:rsidR="004C5CC0" w:rsidRDefault="004C5CC0" w:rsidP="004C5CC0">
            <w:pPr>
              <w:pStyle w:val="ListParagraph"/>
              <w:ind w:left="0"/>
            </w:pPr>
          </w:p>
          <w:p w14:paraId="7F0FBF50" w14:textId="77777777" w:rsidR="004C5CC0" w:rsidRDefault="004C5CC0" w:rsidP="004C5CC0">
            <w:pPr>
              <w:pStyle w:val="Heading2"/>
            </w:pPr>
            <w:r>
              <w:t>Deliverables</w:t>
            </w:r>
          </w:p>
          <w:p w14:paraId="1A2B6A02" w14:textId="77777777" w:rsidR="004C5CC0" w:rsidRDefault="004C5CC0" w:rsidP="004C5CC0">
            <w:pPr>
              <w:pStyle w:val="ListParagraph"/>
              <w:numPr>
                <w:ilvl w:val="0"/>
                <w:numId w:val="14"/>
              </w:numPr>
            </w:pPr>
            <w:r>
              <w:t>C# program processing the lists and performing the text file write</w:t>
            </w:r>
          </w:p>
          <w:p w14:paraId="0E8E91A4" w14:textId="77777777" w:rsidR="004C5CC0" w:rsidRDefault="004C5CC0" w:rsidP="004C5CC0">
            <w:pPr>
              <w:pStyle w:val="ListParagraph"/>
              <w:numPr>
                <w:ilvl w:val="0"/>
                <w:numId w:val="14"/>
              </w:numPr>
            </w:pPr>
            <w:r>
              <w:t>A txt file containing a numbered list of the permutations you have generated (all_chocolates.txt)</w:t>
            </w:r>
          </w:p>
          <w:p w14:paraId="0E75FBED" w14:textId="77777777" w:rsidR="004C5CC0" w:rsidRDefault="004C5CC0" w:rsidP="004C5CC0">
            <w:r>
              <w:br w:type="page"/>
            </w:r>
          </w:p>
          <w:p w14:paraId="5F4E612D" w14:textId="77777777" w:rsidR="004C5CC0" w:rsidRDefault="004C5CC0" w:rsidP="004C5CC0">
            <w:pPr>
              <w:pStyle w:val="Heading1"/>
            </w:pPr>
            <w:r>
              <w:t>Part 2 – Making Gift Boxes</w:t>
            </w:r>
          </w:p>
          <w:p w14:paraId="5CF2F062" w14:textId="0D0A548C" w:rsidR="004C5CC0" w:rsidRPr="0004555D" w:rsidRDefault="004C5CC0" w:rsidP="004C5CC0">
            <w:pPr>
              <w:pStyle w:val="ListParagraph"/>
              <w:ind w:left="0"/>
              <w:rPr>
                <w:b/>
                <w:bCs/>
              </w:rPr>
            </w:pPr>
            <w:r w:rsidRPr="0004555D">
              <w:rPr>
                <w:b/>
                <w:bCs/>
              </w:rPr>
              <w:t xml:space="preserve">Learning Materials </w:t>
            </w:r>
            <w:r w:rsidR="00D242BD">
              <w:rPr>
                <w:b/>
                <w:bCs/>
              </w:rPr>
              <w:t xml:space="preserve">- </w:t>
            </w:r>
            <w:r w:rsidRPr="0004555D">
              <w:rPr>
                <w:b/>
                <w:bCs/>
              </w:rPr>
              <w:t>Week 4 Sorts and Optimisation, Week 5 C# Overview</w:t>
            </w:r>
          </w:p>
          <w:p w14:paraId="6EFCD529" w14:textId="6B2DB546" w:rsidR="004C5CC0" w:rsidRDefault="004C5CC0" w:rsidP="004C5CC0">
            <w:pPr>
              <w:pStyle w:val="ListParagraph"/>
              <w:ind w:left="0"/>
            </w:pPr>
            <w:r>
              <w:t>After all your hard work making new chocolates Billy has put you in charge of his next big campaign, “Bonka’s Awesome Giftboxes”. Billy has personally selected 20 awesome chocolates and for each chocolate has calculated the production cost of each chocolate (what it costs to make) and the retail value (what it can be sold for). Your job is to work out the best permutation of the 20 chocolates so that Billy maximises the retail value of the gift box whilst keeping the cost below</w:t>
            </w:r>
            <w:r w:rsidR="00BF19C9">
              <w:t xml:space="preserve"> or equal to</w:t>
            </w:r>
            <w:bookmarkStart w:id="0" w:name="_GoBack"/>
            <w:bookmarkEnd w:id="0"/>
            <w:r>
              <w:t xml:space="preserve"> £1.96. Each gift box must contain a minimum of 1</w:t>
            </w:r>
            <w:r w:rsidR="00207D12">
              <w:t>4</w:t>
            </w:r>
            <w:r>
              <w:t xml:space="preserve"> chocolates.</w:t>
            </w:r>
            <w:r w:rsidR="002A0C28">
              <w:t xml:space="preserve"> The chocolates Billy has selected are in the chocolates.</w:t>
            </w:r>
            <w:r w:rsidR="00E212E1">
              <w:t xml:space="preserve">txt file. </w:t>
            </w:r>
            <w:r w:rsidR="00E212E1" w:rsidRPr="00E212E1">
              <w:rPr>
                <w:b/>
                <w:bCs/>
              </w:rPr>
              <w:t>You should not alter chocolates.txt</w:t>
            </w:r>
            <w:r w:rsidR="00E212E1">
              <w:rPr>
                <w:b/>
                <w:bCs/>
              </w:rPr>
              <w:t>.</w:t>
            </w:r>
          </w:p>
          <w:p w14:paraId="748A85DF" w14:textId="77777777" w:rsidR="004C5CC0" w:rsidRDefault="004C5CC0" w:rsidP="004C5CC0">
            <w:pPr>
              <w:pStyle w:val="ListParagraph"/>
              <w:ind w:left="0"/>
            </w:pPr>
          </w:p>
          <w:p w14:paraId="013E9F25" w14:textId="77777777" w:rsidR="004C5CC0" w:rsidRDefault="004C5CC0" w:rsidP="004C5CC0">
            <w:pPr>
              <w:pStyle w:val="ListParagraph"/>
              <w:ind w:left="0"/>
            </w:pPr>
            <w:r>
              <w:t>You should:</w:t>
            </w:r>
          </w:p>
          <w:p w14:paraId="5A6C0DE8" w14:textId="751CED51" w:rsidR="004C5CC0" w:rsidRDefault="004C5CC0" w:rsidP="004C5CC0">
            <w:pPr>
              <w:pStyle w:val="ListParagraph"/>
              <w:numPr>
                <w:ilvl w:val="0"/>
                <w:numId w:val="7"/>
              </w:numPr>
            </w:pPr>
            <w:r>
              <w:t>Create suitable data structures</w:t>
            </w:r>
            <w:r w:rsidR="00054C98">
              <w:t xml:space="preserve">  (eg a class, struct or </w:t>
            </w:r>
            <w:r w:rsidR="002B757B">
              <w:t>L</w:t>
            </w:r>
            <w:r w:rsidR="00054C98">
              <w:t>ist</w:t>
            </w:r>
            <w:r w:rsidR="002B757B">
              <w:t>&lt;T&gt;</w:t>
            </w:r>
            <w:r w:rsidR="00054C98">
              <w:t xml:space="preserve">) </w:t>
            </w:r>
            <w:r>
              <w:t xml:space="preserve"> to hold</w:t>
            </w:r>
          </w:p>
          <w:p w14:paraId="7E5E5159" w14:textId="77777777" w:rsidR="004C5CC0" w:rsidRDefault="004C5CC0" w:rsidP="004C5CC0">
            <w:pPr>
              <w:pStyle w:val="ListParagraph"/>
              <w:numPr>
                <w:ilvl w:val="1"/>
                <w:numId w:val="7"/>
              </w:numPr>
            </w:pPr>
            <w:r>
              <w:t>Details for a single chocolate</w:t>
            </w:r>
          </w:p>
          <w:p w14:paraId="0363C75C" w14:textId="77777777" w:rsidR="004C5CC0" w:rsidRDefault="004C5CC0" w:rsidP="004C5CC0">
            <w:pPr>
              <w:pStyle w:val="ListParagraph"/>
              <w:numPr>
                <w:ilvl w:val="1"/>
                <w:numId w:val="7"/>
              </w:numPr>
            </w:pPr>
            <w:r>
              <w:t xml:space="preserve">A record of all the chocolates </w:t>
            </w:r>
          </w:p>
          <w:p w14:paraId="25E3C9FF" w14:textId="77777777" w:rsidR="004C5CC0" w:rsidRPr="005D19EE" w:rsidRDefault="004C5CC0" w:rsidP="004C5CC0">
            <w:pPr>
              <w:pStyle w:val="ListParagraph"/>
              <w:ind w:left="1440"/>
              <w:rPr>
                <w:b/>
                <w:bCs/>
              </w:rPr>
            </w:pPr>
            <w:r w:rsidRPr="005D19EE">
              <w:rPr>
                <w:b/>
                <w:bCs/>
              </w:rPr>
              <w:t>(Learning Outcomes 1, 2, 5)</w:t>
            </w:r>
          </w:p>
          <w:p w14:paraId="2EC9109B" w14:textId="77777777" w:rsidR="004C5CC0" w:rsidRDefault="004C5CC0" w:rsidP="004C5CC0">
            <w:pPr>
              <w:pStyle w:val="ListParagraph"/>
              <w:ind w:left="1440"/>
            </w:pPr>
          </w:p>
          <w:p w14:paraId="728EE365" w14:textId="77777777" w:rsidR="004C5CC0" w:rsidRDefault="004C5CC0" w:rsidP="004C5CC0">
            <w:pPr>
              <w:pStyle w:val="ListParagraph"/>
              <w:numPr>
                <w:ilvl w:val="0"/>
                <w:numId w:val="7"/>
              </w:numPr>
            </w:pPr>
            <w:r>
              <w:t>Write a method to read the file (chocolates.txt) holding details of the 20 chocolates selected by Billy into your data structures and output them to screen. The data in the data file chocolates.txt is in the format</w:t>
            </w:r>
          </w:p>
          <w:p w14:paraId="6EB698C4" w14:textId="77777777" w:rsidR="004C5CC0" w:rsidRDefault="004C5CC0" w:rsidP="004C5CC0">
            <w:pPr>
              <w:ind w:left="720"/>
              <w:rPr>
                <w:rFonts w:ascii="Consolas" w:hAnsi="Consolas"/>
              </w:rPr>
            </w:pPr>
            <w:r w:rsidRPr="0053523C">
              <w:rPr>
                <w:rFonts w:ascii="Consolas" w:hAnsi="Consolas"/>
              </w:rPr>
              <w:t>Chocolate Name (string), Chocolate production cost (double</w:t>
            </w:r>
            <w:r>
              <w:rPr>
                <w:rFonts w:ascii="Consolas" w:hAnsi="Consolas"/>
              </w:rPr>
              <w:t xml:space="preserve"> £</w:t>
            </w:r>
            <w:r w:rsidRPr="0053523C">
              <w:rPr>
                <w:rFonts w:ascii="Consolas" w:hAnsi="Consolas"/>
              </w:rPr>
              <w:t>), Chocolate retail value (double</w:t>
            </w:r>
            <w:r>
              <w:rPr>
                <w:rFonts w:ascii="Consolas" w:hAnsi="Consolas"/>
              </w:rPr>
              <w:t xml:space="preserve"> £</w:t>
            </w:r>
            <w:r w:rsidRPr="0053523C">
              <w:rPr>
                <w:rFonts w:ascii="Consolas" w:hAnsi="Consolas"/>
              </w:rPr>
              <w:t>)</w:t>
            </w:r>
          </w:p>
          <w:p w14:paraId="6E0F99CD" w14:textId="77777777" w:rsidR="004C5CC0" w:rsidRPr="005D19EE" w:rsidRDefault="004C5CC0" w:rsidP="00D033C4">
            <w:pPr>
              <w:pStyle w:val="ListParagraph"/>
              <w:ind w:left="1440"/>
              <w:rPr>
                <w:b/>
                <w:bCs/>
              </w:rPr>
            </w:pPr>
            <w:r w:rsidRPr="005D19EE">
              <w:rPr>
                <w:b/>
                <w:bCs/>
              </w:rPr>
              <w:t>(Learning Outcomes 5)</w:t>
            </w:r>
          </w:p>
          <w:p w14:paraId="678C3E63" w14:textId="77777777" w:rsidR="004C5CC0" w:rsidRDefault="004C5CC0" w:rsidP="004C5CC0">
            <w:pPr>
              <w:pStyle w:val="ListParagraph"/>
              <w:ind w:left="1440"/>
            </w:pPr>
          </w:p>
          <w:p w14:paraId="0A4251FB" w14:textId="77777777" w:rsidR="004C5CC0" w:rsidRDefault="004C5CC0" w:rsidP="004C5CC0">
            <w:pPr>
              <w:pStyle w:val="ListParagraph"/>
              <w:numPr>
                <w:ilvl w:val="0"/>
                <w:numId w:val="7"/>
              </w:numPr>
            </w:pPr>
            <w:r>
              <w:t xml:space="preserve"> Perform a full enumeration of the solution space to calculate the optimal solution whilst meeting the constraints.  </w:t>
            </w:r>
          </w:p>
          <w:p w14:paraId="2D4FC0E2" w14:textId="77777777" w:rsidR="004C5CC0" w:rsidRPr="005D19EE" w:rsidRDefault="004C5CC0" w:rsidP="00B94F0D">
            <w:pPr>
              <w:pStyle w:val="ListParagraph"/>
              <w:ind w:left="1440"/>
              <w:rPr>
                <w:b/>
                <w:bCs/>
              </w:rPr>
            </w:pPr>
            <w:r w:rsidRPr="005D19EE">
              <w:rPr>
                <w:b/>
                <w:bCs/>
              </w:rPr>
              <w:t>(Learning Outcomes 1, 2, 5)</w:t>
            </w:r>
          </w:p>
          <w:p w14:paraId="67A76881" w14:textId="77777777" w:rsidR="004C5CC0" w:rsidRDefault="004C5CC0" w:rsidP="004C5CC0">
            <w:pPr>
              <w:ind w:firstLine="720"/>
            </w:pPr>
            <w:r>
              <w:t>Optimal is defined as:</w:t>
            </w:r>
          </w:p>
          <w:p w14:paraId="1C6104DE" w14:textId="77777777" w:rsidR="004C5CC0" w:rsidRDefault="004C5CC0" w:rsidP="004C5CC0">
            <w:pPr>
              <w:pStyle w:val="ListParagraph"/>
              <w:numPr>
                <w:ilvl w:val="1"/>
                <w:numId w:val="7"/>
              </w:numPr>
            </w:pPr>
            <w:r>
              <w:t>maximising the retail value of the gift box</w:t>
            </w:r>
          </w:p>
          <w:p w14:paraId="5104709F" w14:textId="77777777" w:rsidR="004C5CC0" w:rsidRDefault="004C5CC0" w:rsidP="004C5CC0">
            <w:pPr>
              <w:ind w:left="720"/>
            </w:pPr>
            <w:r>
              <w:t>The Constraints are</w:t>
            </w:r>
          </w:p>
          <w:p w14:paraId="3261518A" w14:textId="77777777" w:rsidR="004C5CC0" w:rsidRDefault="004C5CC0" w:rsidP="004C5CC0">
            <w:pPr>
              <w:pStyle w:val="ListParagraph"/>
              <w:numPr>
                <w:ilvl w:val="0"/>
                <w:numId w:val="8"/>
              </w:numPr>
            </w:pPr>
            <w:r>
              <w:t>Production cost &lt;= £1.96</w:t>
            </w:r>
          </w:p>
          <w:p w14:paraId="5A81E370" w14:textId="0EDAF2ED" w:rsidR="004C5CC0" w:rsidRDefault="004C5CC0" w:rsidP="004C5CC0">
            <w:pPr>
              <w:pStyle w:val="ListParagraph"/>
              <w:numPr>
                <w:ilvl w:val="0"/>
                <w:numId w:val="8"/>
              </w:numPr>
            </w:pPr>
            <w:r>
              <w:t>Number of chocolates &gt;= 1</w:t>
            </w:r>
            <w:r w:rsidR="00E61D2A">
              <w:t>4</w:t>
            </w:r>
          </w:p>
          <w:p w14:paraId="00A61630" w14:textId="28D1832D" w:rsidR="002C194A" w:rsidRDefault="00DD5E3C" w:rsidP="004C5CC0">
            <w:pPr>
              <w:pStyle w:val="ListParagraph"/>
              <w:numPr>
                <w:ilvl w:val="0"/>
                <w:numId w:val="8"/>
              </w:numPr>
            </w:pPr>
            <w:r>
              <w:t>Chocolates cannot be duplicated in th</w:t>
            </w:r>
            <w:r w:rsidR="00912499">
              <w:t>e</w:t>
            </w:r>
            <w:r>
              <w:t xml:space="preserve"> box</w:t>
            </w:r>
            <w:r w:rsidR="00912499">
              <w:t xml:space="preserve">. </w:t>
            </w:r>
            <w:r w:rsidR="008B6005">
              <w:t xml:space="preserve"> </w:t>
            </w:r>
          </w:p>
          <w:p w14:paraId="43FF2464" w14:textId="77777777" w:rsidR="004C5CC0" w:rsidRDefault="004C5CC0" w:rsidP="004C5CC0">
            <w:pPr>
              <w:pStyle w:val="ListParagraph"/>
              <w:ind w:left="1440"/>
            </w:pPr>
          </w:p>
          <w:p w14:paraId="2E23EEF7" w14:textId="77777777" w:rsidR="004C5CC0" w:rsidRDefault="004C5CC0" w:rsidP="004C5CC0">
            <w:pPr>
              <w:pStyle w:val="ListParagraph"/>
              <w:ind w:left="0"/>
              <w:rPr>
                <w:color w:val="FF0000"/>
              </w:rPr>
            </w:pPr>
          </w:p>
          <w:p w14:paraId="33933D04" w14:textId="77777777" w:rsidR="004C5CC0" w:rsidRDefault="004C5CC0" w:rsidP="004C5CC0">
            <w:pPr>
              <w:pStyle w:val="ListParagraph"/>
              <w:numPr>
                <w:ilvl w:val="0"/>
                <w:numId w:val="7"/>
              </w:numPr>
            </w:pPr>
            <w:r w:rsidRPr="00006BC0">
              <w:t xml:space="preserve">Define </w:t>
            </w:r>
            <w:r>
              <w:t>a suitable data structure to store the optimal solution, this should hold:</w:t>
            </w:r>
          </w:p>
          <w:p w14:paraId="3298A0A4" w14:textId="77777777" w:rsidR="004C5CC0" w:rsidRDefault="004C5CC0" w:rsidP="004C5CC0">
            <w:pPr>
              <w:pStyle w:val="ListParagraph"/>
              <w:numPr>
                <w:ilvl w:val="1"/>
                <w:numId w:val="7"/>
              </w:numPr>
            </w:pPr>
            <w:r>
              <w:t>The names of all the chocolates selected for the gift box</w:t>
            </w:r>
          </w:p>
          <w:p w14:paraId="2457736B" w14:textId="77777777" w:rsidR="004C5CC0" w:rsidRDefault="004C5CC0" w:rsidP="004C5CC0">
            <w:pPr>
              <w:pStyle w:val="ListParagraph"/>
              <w:numPr>
                <w:ilvl w:val="1"/>
                <w:numId w:val="7"/>
              </w:numPr>
            </w:pPr>
            <w:r>
              <w:t>The total cost of the selection</w:t>
            </w:r>
          </w:p>
          <w:p w14:paraId="49F3A06B" w14:textId="5C97FD81" w:rsidR="004C5CC0" w:rsidRDefault="004C5CC0" w:rsidP="004C5CC0">
            <w:pPr>
              <w:pStyle w:val="ListParagraph"/>
              <w:numPr>
                <w:ilvl w:val="1"/>
                <w:numId w:val="7"/>
              </w:numPr>
            </w:pPr>
            <w:r>
              <w:t xml:space="preserve">The total value of the </w:t>
            </w:r>
            <w:r w:rsidR="0021019A">
              <w:t>selection</w:t>
            </w:r>
          </w:p>
          <w:p w14:paraId="225E0CD4" w14:textId="77777777" w:rsidR="004C5CC0" w:rsidRPr="005D19EE" w:rsidRDefault="004C5CC0" w:rsidP="004C5CC0">
            <w:pPr>
              <w:pStyle w:val="ListParagraph"/>
              <w:ind w:left="1440"/>
              <w:rPr>
                <w:b/>
                <w:bCs/>
              </w:rPr>
            </w:pPr>
            <w:r w:rsidRPr="005D19EE">
              <w:rPr>
                <w:b/>
                <w:bCs/>
              </w:rPr>
              <w:lastRenderedPageBreak/>
              <w:t>(Learning Outcomes 1, 2, 5)</w:t>
            </w:r>
          </w:p>
          <w:p w14:paraId="0D1EE055" w14:textId="77777777" w:rsidR="004C5CC0" w:rsidRDefault="004C5CC0" w:rsidP="004C5CC0">
            <w:pPr>
              <w:pStyle w:val="ListParagraph"/>
            </w:pPr>
          </w:p>
          <w:p w14:paraId="7490E302" w14:textId="665AD37B" w:rsidR="004C5CC0" w:rsidRPr="0056386C" w:rsidRDefault="004C5CC0" w:rsidP="004C5CC0">
            <w:pPr>
              <w:pStyle w:val="ListParagraph"/>
              <w:numPr>
                <w:ilvl w:val="0"/>
                <w:numId w:val="7"/>
              </w:numPr>
              <w:rPr>
                <w:b/>
                <w:bCs/>
              </w:rPr>
            </w:pPr>
            <w:r>
              <w:t>Print out the optimal solution to a text file in the following format</w:t>
            </w:r>
            <w:r w:rsidR="00FD3D2D">
              <w:t xml:space="preserve">. </w:t>
            </w:r>
            <w:r w:rsidR="00FD3D2D" w:rsidRPr="0056386C">
              <w:rPr>
                <w:b/>
                <w:bCs/>
              </w:rPr>
              <w:t xml:space="preserve">Profit is calculated as Retail </w:t>
            </w:r>
            <w:r w:rsidR="0056386C" w:rsidRPr="0056386C">
              <w:rPr>
                <w:b/>
                <w:bCs/>
              </w:rPr>
              <w:t>Price – Cost.</w:t>
            </w:r>
          </w:p>
          <w:p w14:paraId="7561C486" w14:textId="77777777" w:rsidR="004C5CC0" w:rsidRDefault="004C5CC0" w:rsidP="004C5CC0">
            <w:pPr>
              <w:pStyle w:val="ListParagraph"/>
            </w:pPr>
          </w:p>
          <w:p w14:paraId="42BD522C" w14:textId="77777777" w:rsidR="004C5CC0" w:rsidRPr="003409D5" w:rsidRDefault="004C5CC0" w:rsidP="004C5CC0">
            <w:pPr>
              <w:pStyle w:val="ListParagraph"/>
              <w:rPr>
                <w:rFonts w:ascii="Consolas" w:hAnsi="Consolas"/>
              </w:rPr>
            </w:pPr>
            <w:r w:rsidRPr="003409D5">
              <w:rPr>
                <w:rFonts w:ascii="Consolas" w:hAnsi="Consolas"/>
              </w:rPr>
              <w:t>1: strawberry and thyme whip</w:t>
            </w:r>
          </w:p>
          <w:p w14:paraId="740647CF" w14:textId="77777777" w:rsidR="004C5CC0" w:rsidRPr="003409D5" w:rsidRDefault="004C5CC0" w:rsidP="004C5CC0">
            <w:pPr>
              <w:pStyle w:val="ListParagraph"/>
              <w:ind w:left="0" w:firstLine="720"/>
              <w:rPr>
                <w:rFonts w:ascii="Consolas" w:hAnsi="Consolas"/>
              </w:rPr>
            </w:pPr>
            <w:r w:rsidRPr="003409D5">
              <w:rPr>
                <w:rFonts w:ascii="Consolas" w:hAnsi="Consolas"/>
              </w:rPr>
              <w:t>2: strawberry and lemongrass whirl</w:t>
            </w:r>
          </w:p>
          <w:p w14:paraId="2FFDCAA2" w14:textId="77777777" w:rsidR="004C5CC0" w:rsidRPr="003409D5" w:rsidRDefault="004C5CC0" w:rsidP="004C5CC0">
            <w:pPr>
              <w:pStyle w:val="ListParagraph"/>
              <w:ind w:left="0" w:firstLine="720"/>
              <w:rPr>
                <w:rFonts w:ascii="Consolas" w:hAnsi="Consolas"/>
              </w:rPr>
            </w:pPr>
          </w:p>
          <w:p w14:paraId="36537B33" w14:textId="77777777" w:rsidR="004C5CC0" w:rsidRPr="003409D5" w:rsidRDefault="004C5CC0" w:rsidP="004C5CC0">
            <w:pPr>
              <w:pStyle w:val="ListParagraph"/>
              <w:ind w:left="0" w:firstLine="720"/>
              <w:rPr>
                <w:rFonts w:ascii="Consolas" w:hAnsi="Consolas"/>
              </w:rPr>
            </w:pPr>
            <w:r w:rsidRPr="003409D5">
              <w:rPr>
                <w:rFonts w:ascii="Consolas" w:hAnsi="Consolas"/>
              </w:rPr>
              <w:t>…</w:t>
            </w:r>
          </w:p>
          <w:p w14:paraId="3BAA1EE8" w14:textId="7CF40708" w:rsidR="004C5CC0" w:rsidRPr="003409D5" w:rsidRDefault="004C5CC0" w:rsidP="004C5CC0">
            <w:pPr>
              <w:pStyle w:val="ListParagraph"/>
              <w:ind w:left="0" w:firstLine="720"/>
              <w:rPr>
                <w:rFonts w:ascii="Consolas" w:hAnsi="Consolas"/>
              </w:rPr>
            </w:pPr>
            <w:r w:rsidRPr="003409D5">
              <w:rPr>
                <w:rFonts w:ascii="Consolas" w:hAnsi="Consolas"/>
              </w:rPr>
              <w:t xml:space="preserve">n: chocolate name </w:t>
            </w:r>
            <w:r w:rsidR="00470B32">
              <w:rPr>
                <w:rFonts w:ascii="Consolas" w:hAnsi="Consolas"/>
              </w:rPr>
              <w:t>(</w:t>
            </w:r>
            <w:r w:rsidRPr="003409D5">
              <w:rPr>
                <w:rFonts w:ascii="Consolas" w:hAnsi="Consolas"/>
              </w:rPr>
              <w:t xml:space="preserve">where n </w:t>
            </w:r>
            <w:r w:rsidR="00487F99">
              <w:rPr>
                <w:rFonts w:ascii="Consolas" w:hAnsi="Consolas"/>
              </w:rPr>
              <w:t>&gt;</w:t>
            </w:r>
            <w:r w:rsidRPr="003409D5">
              <w:rPr>
                <w:rFonts w:ascii="Consolas" w:hAnsi="Consolas"/>
              </w:rPr>
              <w:t>= 1</w:t>
            </w:r>
            <w:r w:rsidR="00413B18">
              <w:rPr>
                <w:rFonts w:ascii="Consolas" w:hAnsi="Consolas"/>
              </w:rPr>
              <w:t>4</w:t>
            </w:r>
            <w:r w:rsidR="0007112F">
              <w:rPr>
                <w:rFonts w:ascii="Consolas" w:hAnsi="Consolas"/>
              </w:rPr>
              <w:t xml:space="preserve"> and </w:t>
            </w:r>
            <w:r w:rsidR="000A2E74">
              <w:rPr>
                <w:rFonts w:ascii="Consolas" w:hAnsi="Consolas"/>
              </w:rPr>
              <w:t>n &lt;= 20</w:t>
            </w:r>
            <w:r w:rsidRPr="003409D5">
              <w:rPr>
                <w:rFonts w:ascii="Consolas" w:hAnsi="Consolas"/>
              </w:rPr>
              <w:t>)</w:t>
            </w:r>
          </w:p>
          <w:p w14:paraId="087079C9" w14:textId="77777777" w:rsidR="004C5CC0" w:rsidRPr="003409D5" w:rsidRDefault="004C5CC0" w:rsidP="004C5CC0">
            <w:pPr>
              <w:rPr>
                <w:rFonts w:ascii="Consolas" w:hAnsi="Consolas"/>
              </w:rPr>
            </w:pPr>
            <w:r w:rsidRPr="003409D5">
              <w:rPr>
                <w:rFonts w:ascii="Consolas" w:hAnsi="Consolas"/>
              </w:rPr>
              <w:t xml:space="preserve"> </w:t>
            </w:r>
            <w:r w:rsidRPr="003409D5">
              <w:rPr>
                <w:rFonts w:ascii="Consolas" w:hAnsi="Consolas"/>
              </w:rPr>
              <w:tab/>
              <w:t>Cost £ x.xx</w:t>
            </w:r>
          </w:p>
          <w:p w14:paraId="5DFCBCC7" w14:textId="5B461F2A" w:rsidR="004C5CC0" w:rsidRPr="003409D5" w:rsidRDefault="004C5CC0" w:rsidP="004C5CC0">
            <w:pPr>
              <w:ind w:firstLine="720"/>
              <w:rPr>
                <w:rFonts w:ascii="Consolas" w:hAnsi="Consolas"/>
              </w:rPr>
            </w:pPr>
            <w:r w:rsidRPr="003409D5">
              <w:rPr>
                <w:rFonts w:ascii="Consolas" w:hAnsi="Consolas"/>
              </w:rPr>
              <w:t>Retail Price £x.xx</w:t>
            </w:r>
          </w:p>
          <w:p w14:paraId="43E3174D" w14:textId="2C266D58" w:rsidR="004C5CC0" w:rsidRDefault="004C5CC0" w:rsidP="004C5CC0">
            <w:pPr>
              <w:pStyle w:val="ListParagraph"/>
              <w:ind w:left="0" w:firstLine="720"/>
              <w:rPr>
                <w:rFonts w:ascii="Consolas" w:hAnsi="Consolas"/>
              </w:rPr>
            </w:pPr>
            <w:r w:rsidRPr="003409D5">
              <w:rPr>
                <w:rFonts w:ascii="Consolas" w:hAnsi="Consolas"/>
              </w:rPr>
              <w:t>Profit £x.xx</w:t>
            </w:r>
          </w:p>
          <w:p w14:paraId="7A01CC38" w14:textId="77777777" w:rsidR="004C5CC0" w:rsidRPr="005D19EE" w:rsidRDefault="004C5CC0" w:rsidP="004C5CC0">
            <w:pPr>
              <w:pStyle w:val="ListParagraph"/>
              <w:ind w:left="1440"/>
              <w:rPr>
                <w:b/>
                <w:bCs/>
              </w:rPr>
            </w:pPr>
            <w:r w:rsidRPr="005D19EE">
              <w:rPr>
                <w:b/>
                <w:bCs/>
              </w:rPr>
              <w:t>(Learning Outcomes 5)</w:t>
            </w:r>
          </w:p>
          <w:p w14:paraId="32048C16" w14:textId="77777777" w:rsidR="004C5CC0" w:rsidRDefault="004C5CC0" w:rsidP="004C5CC0">
            <w:pPr>
              <w:pStyle w:val="ListParagraph"/>
              <w:ind w:left="0" w:firstLine="720"/>
              <w:rPr>
                <w:rFonts w:ascii="Consolas" w:hAnsi="Consolas"/>
              </w:rPr>
            </w:pPr>
          </w:p>
          <w:p w14:paraId="737EF8B0" w14:textId="77777777" w:rsidR="004C5CC0" w:rsidRDefault="004C5CC0" w:rsidP="004C5CC0">
            <w:pPr>
              <w:pStyle w:val="Heading2"/>
            </w:pPr>
            <w:r w:rsidRPr="003D1891">
              <w:t>Deliverables</w:t>
            </w:r>
          </w:p>
          <w:p w14:paraId="691769D4" w14:textId="77777777" w:rsidR="004C5CC0" w:rsidRDefault="004C5CC0" w:rsidP="004C5CC0">
            <w:pPr>
              <w:pStyle w:val="ListParagraph"/>
              <w:numPr>
                <w:ilvl w:val="0"/>
                <w:numId w:val="15"/>
              </w:numPr>
            </w:pPr>
            <w:r>
              <w:t>A C# program (1, 2, 3, 4, 5)</w:t>
            </w:r>
          </w:p>
          <w:p w14:paraId="4243C774" w14:textId="77777777" w:rsidR="004C5CC0" w:rsidRPr="00FD1D2E" w:rsidRDefault="004C5CC0" w:rsidP="004C5CC0">
            <w:pPr>
              <w:pStyle w:val="ListParagraph"/>
              <w:numPr>
                <w:ilvl w:val="0"/>
                <w:numId w:val="15"/>
              </w:numPr>
              <w:rPr>
                <w:rFonts w:ascii="Consolas" w:hAnsi="Consolas"/>
              </w:rPr>
            </w:pPr>
            <w:r>
              <w:t>A text file (5)</w:t>
            </w:r>
            <w:r w:rsidRPr="00FD1D2E">
              <w:rPr>
                <w:rFonts w:ascii="Consolas" w:hAnsi="Consolas"/>
              </w:rPr>
              <w:br w:type="page"/>
            </w:r>
          </w:p>
          <w:p w14:paraId="3D477406" w14:textId="77777777" w:rsidR="004C5CC0" w:rsidRDefault="004C5CC0" w:rsidP="004C5CC0">
            <w:pPr>
              <w:pStyle w:val="Heading1"/>
            </w:pPr>
            <w:r>
              <w:t>Part 3 – Report</w:t>
            </w:r>
          </w:p>
          <w:p w14:paraId="793ADD92" w14:textId="0D7A5A86" w:rsidR="004C5CC0" w:rsidRDefault="004C5CC0" w:rsidP="004C5CC0">
            <w:pPr>
              <w:pStyle w:val="ListParagraph"/>
              <w:ind w:left="0"/>
              <w:rPr>
                <w:b/>
                <w:bCs/>
              </w:rPr>
            </w:pPr>
            <w:r w:rsidRPr="00FD1D2E">
              <w:rPr>
                <w:b/>
                <w:bCs/>
              </w:rPr>
              <w:t xml:space="preserve">Learning Materials Week 3 Algorithmic Complexity </w:t>
            </w:r>
          </w:p>
          <w:p w14:paraId="29EF7F1A" w14:textId="487742D3" w:rsidR="00A4177B" w:rsidRPr="00FD1D2E" w:rsidRDefault="00A4177B" w:rsidP="004C5CC0">
            <w:pPr>
              <w:pStyle w:val="ListParagraph"/>
              <w:ind w:left="0"/>
              <w:rPr>
                <w:b/>
                <w:bCs/>
              </w:rPr>
            </w:pPr>
            <w:r>
              <w:rPr>
                <w:b/>
                <w:bCs/>
              </w:rPr>
              <w:t xml:space="preserve">Further Reading </w:t>
            </w:r>
            <w:r w:rsidR="00447B11">
              <w:rPr>
                <w:b/>
                <w:bCs/>
              </w:rPr>
              <w:t xml:space="preserve">Metaheuristic Search Concepts (Chapter 2) </w:t>
            </w:r>
            <w:r w:rsidR="001F08BB">
              <w:rPr>
                <w:b/>
                <w:bCs/>
              </w:rPr>
              <w:t>(Zapfel et Al)</w:t>
            </w:r>
          </w:p>
          <w:p w14:paraId="6253309C" w14:textId="77777777" w:rsidR="004C5CC0" w:rsidRDefault="004C5CC0" w:rsidP="004C5CC0">
            <w:pPr>
              <w:pStyle w:val="ListParagraph"/>
              <w:ind w:left="0"/>
            </w:pPr>
          </w:p>
          <w:p w14:paraId="2C7CB334" w14:textId="77777777" w:rsidR="004C5CC0" w:rsidRDefault="004C5CC0" w:rsidP="004C5CC0">
            <w:pPr>
              <w:pStyle w:val="ListParagraph"/>
              <w:ind w:left="0"/>
            </w:pPr>
            <w:r>
              <w:t>Prepare a short report (500 words limit) explaining how you reached your solution.</w:t>
            </w:r>
          </w:p>
          <w:p w14:paraId="46F3A643" w14:textId="77777777" w:rsidR="004C5CC0" w:rsidRDefault="004C5CC0" w:rsidP="004C5CC0">
            <w:pPr>
              <w:pStyle w:val="ListParagraph"/>
              <w:ind w:left="0"/>
            </w:pPr>
            <w:r>
              <w:t>Your report should contain the following:</w:t>
            </w:r>
          </w:p>
          <w:p w14:paraId="0C3E200D" w14:textId="77777777" w:rsidR="004C5CC0" w:rsidRDefault="004C5CC0" w:rsidP="004C5CC0">
            <w:pPr>
              <w:pStyle w:val="ListParagraph"/>
              <w:numPr>
                <w:ilvl w:val="0"/>
                <w:numId w:val="9"/>
              </w:numPr>
            </w:pPr>
            <w:r>
              <w:t>An explanation as to why this is an optimal solution</w:t>
            </w:r>
          </w:p>
          <w:p w14:paraId="46603FAE" w14:textId="77777777" w:rsidR="004C5CC0" w:rsidRDefault="004C5CC0" w:rsidP="004C5CC0">
            <w:pPr>
              <w:pStyle w:val="ListParagraph"/>
              <w:numPr>
                <w:ilvl w:val="0"/>
                <w:numId w:val="9"/>
              </w:numPr>
            </w:pPr>
            <w:r>
              <w:t>The efficiency of your solution</w:t>
            </w:r>
          </w:p>
          <w:p w14:paraId="7577CF73" w14:textId="77777777" w:rsidR="004C5CC0" w:rsidRDefault="004C5CC0" w:rsidP="004C5CC0">
            <w:pPr>
              <w:pStyle w:val="ListParagraph"/>
              <w:numPr>
                <w:ilvl w:val="0"/>
                <w:numId w:val="9"/>
              </w:numPr>
            </w:pPr>
            <w:r>
              <w:t>Limitations of your solution eg is it scalable</w:t>
            </w:r>
          </w:p>
          <w:p w14:paraId="105E556F" w14:textId="20740444" w:rsidR="004C5CC0" w:rsidRDefault="004C5CC0" w:rsidP="004C5CC0">
            <w:pPr>
              <w:pStyle w:val="ListParagraph"/>
              <w:numPr>
                <w:ilvl w:val="0"/>
                <w:numId w:val="9"/>
              </w:numPr>
            </w:pPr>
            <w:r>
              <w:t>Potential alternative approaches to finding an optimal solution</w:t>
            </w:r>
            <w:r w:rsidR="0059351E">
              <w:t xml:space="preserve"> which address the limitations you have identified.</w:t>
            </w:r>
          </w:p>
          <w:p w14:paraId="0E00311C" w14:textId="7C4D1A99" w:rsidR="004C5CC0" w:rsidRDefault="004C5CC0" w:rsidP="004C5CC0">
            <w:pPr>
              <w:pStyle w:val="ListParagraph"/>
              <w:numPr>
                <w:ilvl w:val="0"/>
                <w:numId w:val="9"/>
              </w:numPr>
            </w:pPr>
            <w:r>
              <w:t>You have been asked to maximise the retail value of the chocolates whilst meeting the constraints, but this solution will not necessarily produce the optimal profit. Describe what changes you could make to the program to maximise profit.</w:t>
            </w:r>
          </w:p>
          <w:p w14:paraId="3502476F" w14:textId="664EC2CD" w:rsidR="003F0366" w:rsidRPr="00FD6D13" w:rsidRDefault="003F0366" w:rsidP="00FD6D13">
            <w:pPr>
              <w:rPr>
                <w:rFonts w:asciiTheme="minorHAnsi" w:eastAsiaTheme="minorEastAsia" w:hAnsiTheme="minorHAnsi" w:cstheme="minorBidi"/>
                <w:b/>
                <w:bCs/>
                <w:sz w:val="22"/>
                <w:szCs w:val="22"/>
                <w:lang w:val="en-GB" w:eastAsia="ja-JP"/>
              </w:rPr>
            </w:pPr>
            <w:r w:rsidRPr="00FD6D13">
              <w:rPr>
                <w:rFonts w:asciiTheme="minorHAnsi" w:eastAsiaTheme="minorEastAsia" w:hAnsiTheme="minorHAnsi" w:cstheme="minorBidi"/>
                <w:b/>
                <w:bCs/>
                <w:sz w:val="22"/>
                <w:szCs w:val="22"/>
                <w:lang w:val="en-GB" w:eastAsia="ja-JP"/>
              </w:rPr>
              <w:t>There is no requirement to formally reference this report</w:t>
            </w:r>
          </w:p>
          <w:p w14:paraId="3868B1F9" w14:textId="77777777" w:rsidR="004C5CC0" w:rsidRPr="0056386C" w:rsidRDefault="004C5CC0" w:rsidP="004C5CC0">
            <w:pPr>
              <w:rPr>
                <w:rFonts w:asciiTheme="minorHAnsi" w:eastAsiaTheme="minorEastAsia" w:hAnsiTheme="minorHAnsi" w:cstheme="minorBidi"/>
                <w:b/>
                <w:bCs/>
                <w:sz w:val="22"/>
                <w:szCs w:val="22"/>
                <w:lang w:val="en-GB" w:eastAsia="ja-JP"/>
              </w:rPr>
            </w:pPr>
            <w:r w:rsidRPr="0056386C">
              <w:rPr>
                <w:rFonts w:asciiTheme="minorHAnsi" w:eastAsiaTheme="minorEastAsia" w:hAnsiTheme="minorHAnsi" w:cstheme="minorBidi"/>
                <w:b/>
                <w:bCs/>
                <w:sz w:val="22"/>
                <w:szCs w:val="22"/>
                <w:lang w:val="en-GB" w:eastAsia="ja-JP"/>
              </w:rPr>
              <w:t>(Learning Outcomes 1, 2, 3, 4 5)</w:t>
            </w:r>
          </w:p>
          <w:p w14:paraId="23807D24" w14:textId="77777777" w:rsidR="004C5CC0" w:rsidRDefault="004C5CC0" w:rsidP="004C5CC0"/>
          <w:p w14:paraId="134DA632" w14:textId="77777777" w:rsidR="004C5CC0" w:rsidRDefault="004C5CC0" w:rsidP="004C5CC0">
            <w:pPr>
              <w:pStyle w:val="Heading2"/>
            </w:pPr>
            <w:r>
              <w:t>Deliverables</w:t>
            </w:r>
          </w:p>
          <w:p w14:paraId="24ED9705" w14:textId="77777777" w:rsidR="004C5CC0" w:rsidRDefault="004C5CC0" w:rsidP="004C5CC0">
            <w:pPr>
              <w:pStyle w:val="ListParagraph"/>
              <w:numPr>
                <w:ilvl w:val="0"/>
                <w:numId w:val="16"/>
              </w:numPr>
            </w:pPr>
            <w:r>
              <w:t xml:space="preserve">Word processed report (500 words maximum). </w:t>
            </w:r>
          </w:p>
          <w:p w14:paraId="00B6E688" w14:textId="77777777" w:rsidR="004C5CC0" w:rsidRDefault="004C5CC0" w:rsidP="004C5CC0">
            <w:pPr>
              <w:pStyle w:val="Heading1"/>
            </w:pPr>
            <w:r>
              <w:t>Marking Scheme</w:t>
            </w:r>
          </w:p>
          <w:p w14:paraId="03B69912" w14:textId="77777777" w:rsidR="004C5CC0" w:rsidRDefault="004C5CC0" w:rsidP="004C5CC0">
            <w:r>
              <w:t>Marking bands are indicative and can be overridden at the marker’s discretion with justification.</w:t>
            </w:r>
          </w:p>
          <w:p w14:paraId="0F1AFAB8" w14:textId="77777777" w:rsidR="004C5CC0" w:rsidRDefault="004C5CC0" w:rsidP="004C5CC0">
            <w:pPr>
              <w:pStyle w:val="Heading2"/>
            </w:pPr>
            <w:r>
              <w:t>40 – 49% (Pass Criteria)</w:t>
            </w:r>
          </w:p>
          <w:p w14:paraId="19112624" w14:textId="77777777" w:rsidR="004C5CC0" w:rsidRDefault="004C5CC0" w:rsidP="00CD32A7">
            <w:pPr>
              <w:pStyle w:val="Heading3"/>
            </w:pPr>
            <w:r>
              <w:t>Successfully complete Part 1</w:t>
            </w:r>
          </w:p>
          <w:p w14:paraId="41F0FD9D" w14:textId="77777777" w:rsidR="004C5CC0" w:rsidRDefault="004C5CC0" w:rsidP="004C5CC0">
            <w:pPr>
              <w:pStyle w:val="ListParagraph"/>
              <w:numPr>
                <w:ilvl w:val="0"/>
                <w:numId w:val="10"/>
              </w:numPr>
            </w:pPr>
            <w:r>
              <w:t xml:space="preserve">Suitable data structures are created and initialised </w:t>
            </w:r>
            <w:r>
              <w:tab/>
            </w:r>
            <w:r>
              <w:tab/>
            </w:r>
            <w:r>
              <w:tab/>
            </w:r>
            <w:r>
              <w:tab/>
              <w:t>(10 marks)</w:t>
            </w:r>
          </w:p>
          <w:p w14:paraId="553E4775" w14:textId="77777777" w:rsidR="004C5CC0" w:rsidRDefault="004C5CC0" w:rsidP="004C5CC0">
            <w:pPr>
              <w:pStyle w:val="ListParagraph"/>
              <w:numPr>
                <w:ilvl w:val="0"/>
                <w:numId w:val="10"/>
              </w:numPr>
            </w:pPr>
            <w:r>
              <w:t>All permutations of the lists are generated</w:t>
            </w:r>
            <w:r>
              <w:tab/>
            </w:r>
            <w:r>
              <w:tab/>
            </w:r>
            <w:r>
              <w:tab/>
            </w:r>
            <w:r>
              <w:tab/>
            </w:r>
            <w:r>
              <w:tab/>
              <w:t xml:space="preserve">(15 marks)     </w:t>
            </w:r>
          </w:p>
          <w:p w14:paraId="5148343C" w14:textId="77777777" w:rsidR="004C5CC0" w:rsidRDefault="004C5CC0" w:rsidP="004C5CC0">
            <w:pPr>
              <w:pStyle w:val="ListParagraph"/>
              <w:numPr>
                <w:ilvl w:val="0"/>
                <w:numId w:val="10"/>
              </w:numPr>
            </w:pPr>
            <w:r>
              <w:t>Output file is created and the permutations are successfully written to it</w:t>
            </w:r>
            <w:r>
              <w:tab/>
            </w:r>
            <w:r>
              <w:tab/>
              <w:t>(10 marks)</w:t>
            </w:r>
          </w:p>
          <w:p w14:paraId="5A08CEBE" w14:textId="77777777" w:rsidR="004C5CC0" w:rsidRDefault="004C5CC0" w:rsidP="004C5CC0">
            <w:pPr>
              <w:pStyle w:val="ListParagraph"/>
              <w:numPr>
                <w:ilvl w:val="0"/>
                <w:numId w:val="10"/>
              </w:numPr>
            </w:pPr>
            <w:r>
              <w:t>Output file is correctly formatted</w:t>
            </w:r>
            <w:r>
              <w:tab/>
            </w:r>
            <w:r>
              <w:tab/>
            </w:r>
            <w:r>
              <w:tab/>
            </w:r>
            <w:r>
              <w:tab/>
            </w:r>
            <w:r>
              <w:tab/>
            </w:r>
            <w:r>
              <w:tab/>
              <w:t>(5 marks)</w:t>
            </w:r>
          </w:p>
          <w:p w14:paraId="1EF02CE9" w14:textId="77777777" w:rsidR="004C5CC0" w:rsidRDefault="004C5CC0" w:rsidP="004C5CC0">
            <w:r w:rsidRPr="00D67375">
              <w:rPr>
                <w:b/>
                <w:bCs/>
              </w:rPr>
              <w:lastRenderedPageBreak/>
              <w:t xml:space="preserve">Additional marks to a maximum </w:t>
            </w:r>
            <w:r>
              <w:rPr>
                <w:b/>
                <w:bCs/>
              </w:rPr>
              <w:t xml:space="preserve">overall mark </w:t>
            </w:r>
            <w:r w:rsidRPr="00D67375">
              <w:rPr>
                <w:b/>
                <w:bCs/>
              </w:rPr>
              <w:t>of 49%</w:t>
            </w:r>
            <w:r w:rsidRPr="00D67375">
              <w:t xml:space="preserve"> </w:t>
            </w:r>
            <w:r>
              <w:t>will be given for following good programming practices such as commenting, naming conventions, and correct indentation</w:t>
            </w:r>
            <w:r>
              <w:tab/>
            </w:r>
            <w:r>
              <w:tab/>
            </w:r>
            <w:r>
              <w:tab/>
            </w:r>
            <w:r>
              <w:tab/>
              <w:t xml:space="preserve"> </w:t>
            </w:r>
          </w:p>
          <w:p w14:paraId="7EF7B0F8" w14:textId="77777777" w:rsidR="004C5CC0" w:rsidRDefault="004C5CC0" w:rsidP="004C5CC0">
            <w:pPr>
              <w:pStyle w:val="Heading2"/>
            </w:pPr>
            <w:r>
              <w:t>50 – 59% (2.2 Criteria)</w:t>
            </w:r>
          </w:p>
          <w:p w14:paraId="7F4D217C" w14:textId="77777777" w:rsidR="004C5CC0" w:rsidRDefault="004C5CC0" w:rsidP="004C5CC0">
            <w:pPr>
              <w:pStyle w:val="ListParagraph"/>
              <w:ind w:left="0"/>
            </w:pPr>
          </w:p>
          <w:p w14:paraId="4D0A9AF1" w14:textId="3F37713C" w:rsidR="004C5CC0" w:rsidRDefault="004C5CC0" w:rsidP="00CD32A7">
            <w:pPr>
              <w:pStyle w:val="Heading3"/>
            </w:pPr>
            <w:r>
              <w:t xml:space="preserve">Complete all pass criteria </w:t>
            </w:r>
          </w:p>
          <w:p w14:paraId="4CFFF319" w14:textId="5B9D15A8" w:rsidR="00EE2BB3" w:rsidRDefault="00EE2BB3" w:rsidP="00CD32A7">
            <w:pPr>
              <w:pStyle w:val="Heading3"/>
            </w:pPr>
            <w:r>
              <w:t>Part 2</w:t>
            </w:r>
          </w:p>
          <w:p w14:paraId="2AE6E3FF" w14:textId="77777777" w:rsidR="004C5CC0" w:rsidRDefault="004C5CC0" w:rsidP="004C5CC0">
            <w:pPr>
              <w:pStyle w:val="ListParagraph"/>
              <w:numPr>
                <w:ilvl w:val="0"/>
                <w:numId w:val="11"/>
              </w:numPr>
            </w:pPr>
            <w:r>
              <w:t>Suitable Data structures identified and created</w:t>
            </w:r>
            <w:r>
              <w:tab/>
            </w:r>
            <w:r>
              <w:tab/>
            </w:r>
            <w:r>
              <w:tab/>
            </w:r>
            <w:r>
              <w:tab/>
            </w:r>
            <w:r>
              <w:tab/>
              <w:t>(2 marks)</w:t>
            </w:r>
          </w:p>
          <w:p w14:paraId="76C57C4F" w14:textId="77777777" w:rsidR="004C5CC0" w:rsidRDefault="004C5CC0" w:rsidP="004C5CC0">
            <w:pPr>
              <w:pStyle w:val="ListParagraph"/>
              <w:numPr>
                <w:ilvl w:val="0"/>
                <w:numId w:val="11"/>
              </w:numPr>
            </w:pPr>
            <w:r>
              <w:t>Data structures have public properties</w:t>
            </w:r>
            <w:r>
              <w:tab/>
            </w:r>
            <w:r>
              <w:tab/>
            </w:r>
            <w:r>
              <w:tab/>
            </w:r>
            <w:r>
              <w:tab/>
            </w:r>
            <w:r>
              <w:tab/>
            </w:r>
            <w:r>
              <w:tab/>
              <w:t>(2 marks)</w:t>
            </w:r>
          </w:p>
          <w:p w14:paraId="113ED844" w14:textId="77777777" w:rsidR="004C5CC0" w:rsidRDefault="004C5CC0" w:rsidP="004C5CC0">
            <w:pPr>
              <w:pStyle w:val="ListParagraph"/>
              <w:numPr>
                <w:ilvl w:val="0"/>
                <w:numId w:val="11"/>
              </w:numPr>
            </w:pPr>
            <w:r>
              <w:t>Data structures have suitable constructors</w:t>
            </w:r>
            <w:r>
              <w:tab/>
            </w:r>
            <w:r>
              <w:tab/>
            </w:r>
            <w:r>
              <w:tab/>
            </w:r>
            <w:r>
              <w:tab/>
            </w:r>
            <w:r>
              <w:tab/>
              <w:t>(2 marks)</w:t>
            </w:r>
          </w:p>
          <w:p w14:paraId="32FB5C08" w14:textId="77777777" w:rsidR="004C5CC0" w:rsidRDefault="004C5CC0" w:rsidP="004C5CC0">
            <w:pPr>
              <w:pStyle w:val="ListParagraph"/>
              <w:numPr>
                <w:ilvl w:val="0"/>
                <w:numId w:val="11"/>
              </w:numPr>
            </w:pPr>
            <w:r>
              <w:t>Input file is read into data structures and output to screen</w:t>
            </w:r>
            <w:r>
              <w:tab/>
            </w:r>
            <w:r>
              <w:tab/>
            </w:r>
            <w:r>
              <w:tab/>
              <w:t>(2 marks)</w:t>
            </w:r>
          </w:p>
          <w:p w14:paraId="700662A4" w14:textId="77777777" w:rsidR="004C5CC0" w:rsidRDefault="004C5CC0" w:rsidP="004C5CC0">
            <w:pPr>
              <w:pStyle w:val="ListParagraph"/>
              <w:numPr>
                <w:ilvl w:val="0"/>
                <w:numId w:val="11"/>
              </w:numPr>
            </w:pPr>
            <w:r>
              <w:t>Object ToString() method is overridden for consistent output</w:t>
            </w:r>
            <w:r>
              <w:tab/>
            </w:r>
            <w:r>
              <w:tab/>
            </w:r>
            <w:r>
              <w:tab/>
              <w:t>(2 marks)</w:t>
            </w:r>
          </w:p>
          <w:p w14:paraId="40030F36" w14:textId="77777777" w:rsidR="004C5CC0" w:rsidRDefault="004C5CC0" w:rsidP="004C5CC0">
            <w:pPr>
              <w:pStyle w:val="ListParagraph"/>
              <w:ind w:left="0"/>
            </w:pPr>
          </w:p>
          <w:p w14:paraId="506B582B" w14:textId="77777777" w:rsidR="004C5CC0" w:rsidRDefault="004C5CC0" w:rsidP="004C5CC0">
            <w:pPr>
              <w:pStyle w:val="ListParagraph"/>
              <w:ind w:left="0"/>
            </w:pPr>
            <w:r w:rsidRPr="00D67375">
              <w:rPr>
                <w:b/>
                <w:bCs/>
              </w:rPr>
              <w:t xml:space="preserve">Additional marks to a maximum </w:t>
            </w:r>
            <w:r>
              <w:rPr>
                <w:b/>
                <w:bCs/>
              </w:rPr>
              <w:t xml:space="preserve">overall mark </w:t>
            </w:r>
            <w:r w:rsidRPr="00D67375">
              <w:rPr>
                <w:b/>
                <w:bCs/>
              </w:rPr>
              <w:t xml:space="preserve">of </w:t>
            </w:r>
            <w:r>
              <w:rPr>
                <w:b/>
                <w:bCs/>
              </w:rPr>
              <w:t>5</w:t>
            </w:r>
            <w:r w:rsidRPr="00D67375">
              <w:rPr>
                <w:b/>
                <w:bCs/>
              </w:rPr>
              <w:t>9%</w:t>
            </w:r>
            <w:r w:rsidRPr="00D67375">
              <w:t xml:space="preserve"> </w:t>
            </w:r>
            <w:r>
              <w:t>will be given for following good programming practices such as commenting, naming conventions, and correct indentation</w:t>
            </w:r>
          </w:p>
          <w:p w14:paraId="41224363" w14:textId="77777777" w:rsidR="004C5CC0" w:rsidRDefault="004C5CC0" w:rsidP="004C5CC0">
            <w:pPr>
              <w:pStyle w:val="Heading2"/>
            </w:pPr>
            <w:r>
              <w:t>60 – 69% (2.1 Criteria)</w:t>
            </w:r>
          </w:p>
          <w:p w14:paraId="5A7FF7AB" w14:textId="77777777" w:rsidR="004C5CC0" w:rsidRDefault="004C5CC0" w:rsidP="005B3F39">
            <w:pPr>
              <w:pStyle w:val="Heading3"/>
            </w:pPr>
            <w:r>
              <w:t>Complete all (2.2 Criteria)</w:t>
            </w:r>
          </w:p>
          <w:p w14:paraId="7A4D38A1" w14:textId="2CBA4393" w:rsidR="004C5CC0" w:rsidRDefault="004C5CC0" w:rsidP="004C5CC0">
            <w:pPr>
              <w:pStyle w:val="ListParagraph"/>
              <w:numPr>
                <w:ilvl w:val="0"/>
                <w:numId w:val="12"/>
              </w:numPr>
            </w:pPr>
            <w:r>
              <w:t>Enumeration bounds are calculated</w:t>
            </w:r>
            <w:r>
              <w:tab/>
            </w:r>
            <w:r>
              <w:tab/>
            </w:r>
            <w:r>
              <w:tab/>
            </w:r>
            <w:r>
              <w:tab/>
            </w:r>
            <w:r>
              <w:tab/>
            </w:r>
            <w:r>
              <w:tab/>
              <w:t>(2 marks</w:t>
            </w:r>
            <w:r w:rsidR="00FD6D13">
              <w:t>)</w:t>
            </w:r>
          </w:p>
          <w:p w14:paraId="7F826CB3" w14:textId="77777777" w:rsidR="004C5CC0" w:rsidRDefault="004C5CC0" w:rsidP="004C5CC0">
            <w:pPr>
              <w:pStyle w:val="ListParagraph"/>
              <w:numPr>
                <w:ilvl w:val="0"/>
                <w:numId w:val="12"/>
              </w:numPr>
            </w:pPr>
            <w:r>
              <w:t>Perform full enumeration</w:t>
            </w:r>
            <w:r>
              <w:tab/>
            </w:r>
            <w:r>
              <w:tab/>
            </w:r>
            <w:r>
              <w:tab/>
            </w:r>
            <w:r>
              <w:tab/>
            </w:r>
            <w:r>
              <w:tab/>
            </w:r>
            <w:r>
              <w:tab/>
            </w:r>
            <w:r>
              <w:tab/>
              <w:t>(5 marks)</w:t>
            </w:r>
          </w:p>
          <w:p w14:paraId="499104BD" w14:textId="77777777" w:rsidR="004C5CC0" w:rsidRDefault="004C5CC0" w:rsidP="004C5CC0">
            <w:pPr>
              <w:pStyle w:val="ListParagraph"/>
              <w:numPr>
                <w:ilvl w:val="0"/>
                <w:numId w:val="12"/>
              </w:numPr>
            </w:pPr>
            <w:r>
              <w:t>Formatted output written to file</w:t>
            </w:r>
            <w:r>
              <w:tab/>
            </w:r>
            <w:r>
              <w:tab/>
            </w:r>
            <w:r>
              <w:tab/>
            </w:r>
            <w:r>
              <w:tab/>
            </w:r>
            <w:r>
              <w:tab/>
            </w:r>
            <w:r>
              <w:tab/>
              <w:t>(3 marks)</w:t>
            </w:r>
          </w:p>
          <w:p w14:paraId="5B6FAE49" w14:textId="77777777" w:rsidR="004C5CC0" w:rsidRDefault="004C5CC0" w:rsidP="004C5CC0">
            <w:pPr>
              <w:pStyle w:val="Heading2"/>
            </w:pPr>
            <w:r>
              <w:t>70 – 100% (1</w:t>
            </w:r>
            <w:r w:rsidRPr="00923175">
              <w:rPr>
                <w:vertAlign w:val="superscript"/>
              </w:rPr>
              <w:t>st</w:t>
            </w:r>
            <w:r>
              <w:t xml:space="preserve"> Criteria)</w:t>
            </w:r>
          </w:p>
          <w:p w14:paraId="667E0860" w14:textId="77777777" w:rsidR="004C5CC0" w:rsidRDefault="004C5CC0" w:rsidP="004C5CC0">
            <w:pPr>
              <w:pStyle w:val="ListParagraph"/>
              <w:numPr>
                <w:ilvl w:val="0"/>
                <w:numId w:val="13"/>
              </w:numPr>
            </w:pPr>
            <w:r>
              <w:t>The report uses suitable technical language</w:t>
            </w:r>
            <w:r>
              <w:tab/>
            </w:r>
            <w:r>
              <w:tab/>
            </w:r>
            <w:r>
              <w:tab/>
            </w:r>
            <w:r>
              <w:tab/>
            </w:r>
            <w:r>
              <w:tab/>
              <w:t>(2 marks)</w:t>
            </w:r>
          </w:p>
          <w:p w14:paraId="0C142D42" w14:textId="77777777" w:rsidR="004C5CC0" w:rsidRDefault="004C5CC0" w:rsidP="004C5CC0">
            <w:pPr>
              <w:pStyle w:val="ListParagraph"/>
              <w:numPr>
                <w:ilvl w:val="0"/>
                <w:numId w:val="13"/>
              </w:numPr>
            </w:pPr>
            <w:r>
              <w:t>Technical Terms eg. optimal are clearly explained</w:t>
            </w:r>
            <w:r>
              <w:tab/>
            </w:r>
            <w:r>
              <w:tab/>
            </w:r>
            <w:r>
              <w:tab/>
            </w:r>
            <w:r>
              <w:tab/>
              <w:t>(2 marks)</w:t>
            </w:r>
          </w:p>
          <w:p w14:paraId="7D190368" w14:textId="77777777" w:rsidR="004C5CC0" w:rsidRDefault="004C5CC0" w:rsidP="004C5CC0">
            <w:pPr>
              <w:pStyle w:val="ListParagraph"/>
              <w:numPr>
                <w:ilvl w:val="0"/>
                <w:numId w:val="13"/>
              </w:numPr>
            </w:pPr>
            <w:r>
              <w:t>Algorithmic efficiency is given using appropriate notation</w:t>
            </w:r>
            <w:r>
              <w:tab/>
            </w:r>
            <w:r>
              <w:tab/>
            </w:r>
            <w:r>
              <w:tab/>
              <w:t>(3 marks)</w:t>
            </w:r>
          </w:p>
          <w:p w14:paraId="43A4A318" w14:textId="77777777" w:rsidR="004C5CC0" w:rsidRDefault="004C5CC0" w:rsidP="004C5CC0">
            <w:pPr>
              <w:pStyle w:val="ListParagraph"/>
              <w:numPr>
                <w:ilvl w:val="0"/>
                <w:numId w:val="13"/>
              </w:numPr>
            </w:pPr>
            <w:r>
              <w:t>Limitations of the approach taken are given with regards to algorithmic efficiency (10 marks)</w:t>
            </w:r>
          </w:p>
          <w:p w14:paraId="1E11A25E" w14:textId="77777777" w:rsidR="004C5CC0" w:rsidRDefault="004C5CC0" w:rsidP="004C5CC0">
            <w:pPr>
              <w:pStyle w:val="ListParagraph"/>
              <w:numPr>
                <w:ilvl w:val="0"/>
                <w:numId w:val="13"/>
              </w:numPr>
            </w:pPr>
            <w:r>
              <w:t>Alternative approaches identified mitigate the limitations identified</w:t>
            </w:r>
            <w:r>
              <w:tab/>
            </w:r>
            <w:r>
              <w:tab/>
              <w:t>(7 marks)</w:t>
            </w:r>
          </w:p>
          <w:p w14:paraId="258EB10A" w14:textId="77777777" w:rsidR="004C5CC0" w:rsidRDefault="004C5CC0" w:rsidP="004C5CC0">
            <w:pPr>
              <w:pStyle w:val="ListParagraph"/>
              <w:numPr>
                <w:ilvl w:val="0"/>
                <w:numId w:val="13"/>
              </w:numPr>
            </w:pPr>
            <w:r>
              <w:t>Alternative means of optimising profit are identified and explained</w:t>
            </w:r>
            <w:r>
              <w:tab/>
            </w:r>
            <w:r>
              <w:tab/>
              <w:t>(6 marks)</w:t>
            </w:r>
            <w:r>
              <w:tab/>
              <w:t xml:space="preserve">    </w:t>
            </w:r>
          </w:p>
          <w:p w14:paraId="5E1947F1" w14:textId="6D2E64ED" w:rsidR="008A2435" w:rsidRPr="00500FFF" w:rsidRDefault="008A2435" w:rsidP="00B55C19">
            <w:pPr>
              <w:rPr>
                <w:rFonts w:ascii="Arial" w:eastAsia="Calibri" w:hAnsi="Arial" w:cs="Arial"/>
                <w:iCs/>
                <w:sz w:val="20"/>
                <w:szCs w:val="20"/>
                <w:lang w:val="en-GB"/>
              </w:rPr>
            </w:pPr>
          </w:p>
        </w:tc>
      </w:tr>
      <w:tr w:rsidR="008A2435" w:rsidRPr="00500FFF" w14:paraId="728B1AFB" w14:textId="77777777" w:rsidTr="00024209">
        <w:trPr>
          <w:trHeight w:val="245"/>
          <w:tblHeader/>
        </w:trPr>
        <w:tc>
          <w:tcPr>
            <w:tcW w:w="5000" w:type="pct"/>
            <w:gridSpan w:val="5"/>
            <w:tcBorders>
              <w:left w:val="nil"/>
              <w:right w:val="nil"/>
            </w:tcBorders>
          </w:tcPr>
          <w:p w14:paraId="45128528" w14:textId="77777777" w:rsidR="008A2435" w:rsidRPr="00500FFF" w:rsidRDefault="008A2435" w:rsidP="00024209">
            <w:pPr>
              <w:rPr>
                <w:rFonts w:ascii="Arial" w:eastAsia="Calibri" w:hAnsi="Arial" w:cs="Arial"/>
                <w:b/>
                <w:sz w:val="22"/>
                <w:u w:val="single"/>
                <w:lang w:val="en-GB"/>
              </w:rPr>
            </w:pPr>
          </w:p>
        </w:tc>
      </w:tr>
      <w:tr w:rsidR="008A2435" w:rsidRPr="00500FFF" w14:paraId="120B7853" w14:textId="77777777" w:rsidTr="00024209">
        <w:trPr>
          <w:trHeight w:val="1117"/>
          <w:tblHeader/>
        </w:trPr>
        <w:tc>
          <w:tcPr>
            <w:tcW w:w="5000" w:type="pct"/>
            <w:gridSpan w:val="5"/>
            <w:tcBorders>
              <w:bottom w:val="single" w:sz="4" w:space="0" w:color="000000"/>
            </w:tcBorders>
          </w:tcPr>
          <w:p w14:paraId="5D970C03" w14:textId="77777777" w:rsidR="008A2435" w:rsidRPr="000C1005" w:rsidRDefault="008A2435" w:rsidP="00024209">
            <w:pPr>
              <w:rPr>
                <w:rFonts w:ascii="Arial" w:eastAsia="Calibri" w:hAnsi="Arial" w:cs="Arial"/>
                <w:b/>
                <w:sz w:val="20"/>
                <w:szCs w:val="20"/>
                <w:lang w:val="en-GB"/>
              </w:rPr>
            </w:pPr>
            <w:r w:rsidRPr="00500FFF">
              <w:rPr>
                <w:rFonts w:ascii="Arial" w:eastAsia="Calibri" w:hAnsi="Arial" w:cs="Arial"/>
                <w:b/>
                <w:sz w:val="20"/>
                <w:szCs w:val="20"/>
                <w:lang w:val="en-GB"/>
              </w:rPr>
              <w:t xml:space="preserve">PREPARATION FOR THE </w:t>
            </w:r>
            <w:r>
              <w:rPr>
                <w:rFonts w:ascii="Arial" w:eastAsia="Calibri" w:hAnsi="Arial" w:cs="Arial"/>
                <w:b/>
                <w:sz w:val="20"/>
                <w:szCs w:val="20"/>
                <w:lang w:val="en-GB"/>
              </w:rPr>
              <w:t>ASSESSMENT</w:t>
            </w:r>
          </w:p>
          <w:p w14:paraId="48E19B31" w14:textId="56D7C551" w:rsidR="008A2435" w:rsidRPr="00500FFF" w:rsidRDefault="006D716D" w:rsidP="004E6EF0">
            <w:pPr>
              <w:rPr>
                <w:rFonts w:ascii="Arial" w:eastAsia="Calibri" w:hAnsi="Arial" w:cs="Arial"/>
                <w:color w:val="FF0000"/>
                <w:sz w:val="20"/>
                <w:szCs w:val="20"/>
                <w:lang w:val="en-GB"/>
              </w:rPr>
            </w:pPr>
            <w:r w:rsidRPr="004E6EF0">
              <w:rPr>
                <w:rFonts w:ascii="Arial" w:eastAsia="Calibri" w:hAnsi="Arial" w:cs="Arial"/>
                <w:sz w:val="20"/>
                <w:szCs w:val="20"/>
                <w:lang w:val="en-GB"/>
              </w:rPr>
              <w:t xml:space="preserve">Before attempting this </w:t>
            </w:r>
            <w:r w:rsidR="00983611">
              <w:rPr>
                <w:rFonts w:ascii="Arial" w:eastAsia="Calibri" w:hAnsi="Arial" w:cs="Arial"/>
                <w:sz w:val="20"/>
                <w:szCs w:val="20"/>
                <w:lang w:val="en-GB"/>
              </w:rPr>
              <w:t>assessment</w:t>
            </w:r>
            <w:r w:rsidRPr="004E6EF0">
              <w:rPr>
                <w:rFonts w:ascii="Arial" w:eastAsia="Calibri" w:hAnsi="Arial" w:cs="Arial"/>
                <w:sz w:val="20"/>
                <w:szCs w:val="20"/>
                <w:lang w:val="en-GB"/>
              </w:rPr>
              <w:t xml:space="preserve"> you should complete the </w:t>
            </w:r>
            <w:r w:rsidR="004E6EF0" w:rsidRPr="004E6EF0">
              <w:rPr>
                <w:rFonts w:ascii="Arial" w:eastAsia="Calibri" w:hAnsi="Arial" w:cs="Arial"/>
                <w:sz w:val="20"/>
                <w:szCs w:val="20"/>
                <w:lang w:val="en-GB"/>
              </w:rPr>
              <w:t>exercises in weeks 1 – 5 on Blackboard</w:t>
            </w:r>
          </w:p>
        </w:tc>
      </w:tr>
      <w:tr w:rsidR="008A2435" w:rsidRPr="00500FFF" w14:paraId="5CA9B7C6" w14:textId="77777777" w:rsidTr="00024209">
        <w:trPr>
          <w:trHeight w:val="239"/>
          <w:tblHeader/>
        </w:trPr>
        <w:tc>
          <w:tcPr>
            <w:tcW w:w="5000" w:type="pct"/>
            <w:gridSpan w:val="5"/>
            <w:tcBorders>
              <w:left w:val="nil"/>
              <w:right w:val="nil"/>
            </w:tcBorders>
          </w:tcPr>
          <w:p w14:paraId="5D13D39B" w14:textId="77777777" w:rsidR="008A2435" w:rsidRPr="00500FFF" w:rsidRDefault="008A2435" w:rsidP="00024209">
            <w:pPr>
              <w:rPr>
                <w:rFonts w:ascii="Arial" w:eastAsia="Calibri" w:hAnsi="Arial" w:cs="Arial"/>
                <w:sz w:val="20"/>
                <w:szCs w:val="20"/>
                <w:lang w:val="en-GB"/>
              </w:rPr>
            </w:pPr>
          </w:p>
        </w:tc>
      </w:tr>
      <w:tr w:rsidR="008A2435" w:rsidRPr="00500FFF" w14:paraId="4BDEBBEE" w14:textId="77777777" w:rsidTr="00024209">
        <w:trPr>
          <w:trHeight w:val="204"/>
          <w:tblHeader/>
        </w:trPr>
        <w:tc>
          <w:tcPr>
            <w:tcW w:w="5000" w:type="pct"/>
            <w:gridSpan w:val="5"/>
            <w:tcBorders>
              <w:bottom w:val="single" w:sz="4" w:space="0" w:color="000000"/>
            </w:tcBorders>
          </w:tcPr>
          <w:p w14:paraId="75FC184B" w14:textId="77777777" w:rsidR="008A2435" w:rsidRPr="00500FFF" w:rsidRDefault="008A2435" w:rsidP="00024209">
            <w:pPr>
              <w:rPr>
                <w:rFonts w:ascii="Arial" w:eastAsia="Calibri" w:hAnsi="Arial" w:cs="Arial"/>
                <w:b/>
                <w:sz w:val="20"/>
                <w:szCs w:val="20"/>
                <w:lang w:val="en-GB"/>
              </w:rPr>
            </w:pPr>
            <w:r w:rsidRPr="00500FFF">
              <w:rPr>
                <w:rFonts w:ascii="Arial" w:eastAsia="Calibri" w:hAnsi="Arial" w:cs="Arial"/>
                <w:b/>
                <w:sz w:val="20"/>
                <w:szCs w:val="20"/>
                <w:lang w:val="en-GB"/>
              </w:rPr>
              <w:t>RELEASE DATES AND HAND IN DEADLINE</w:t>
            </w:r>
          </w:p>
          <w:p w14:paraId="633CEEA1" w14:textId="48B58291" w:rsidR="008A2435" w:rsidRPr="00500FFF" w:rsidRDefault="008A2435" w:rsidP="00024209">
            <w:pPr>
              <w:rPr>
                <w:rFonts w:ascii="Arial" w:eastAsia="Calibri" w:hAnsi="Arial" w:cs="Arial"/>
                <w:b/>
                <w:color w:val="FF0000"/>
                <w:sz w:val="20"/>
                <w:szCs w:val="20"/>
                <w:lang w:val="en-GB"/>
              </w:rPr>
            </w:pPr>
            <w:r>
              <w:rPr>
                <w:rFonts w:ascii="Arial" w:eastAsia="Calibri" w:hAnsi="Arial" w:cs="Arial"/>
                <w:bCs/>
                <w:sz w:val="20"/>
                <w:szCs w:val="20"/>
                <w:lang w:val="en-GB"/>
              </w:rPr>
              <w:t>Assessment</w:t>
            </w:r>
            <w:r w:rsidRPr="00500FFF">
              <w:rPr>
                <w:rFonts w:ascii="Arial" w:eastAsia="Calibri" w:hAnsi="Arial" w:cs="Arial"/>
                <w:bCs/>
                <w:sz w:val="20"/>
                <w:szCs w:val="20"/>
                <w:lang w:val="en-GB"/>
              </w:rPr>
              <w:t xml:space="preserve"> Release date:   </w:t>
            </w:r>
            <w:r w:rsidR="007C333C" w:rsidRPr="00621F5B">
              <w:rPr>
                <w:rFonts w:ascii="Arial" w:eastAsia="Calibri" w:hAnsi="Arial" w:cs="Arial"/>
                <w:bCs/>
                <w:sz w:val="20"/>
                <w:szCs w:val="20"/>
                <w:lang w:val="en-GB"/>
              </w:rPr>
              <w:t xml:space="preserve">2nd </w:t>
            </w:r>
            <w:r w:rsidR="00621F5B" w:rsidRPr="00621F5B">
              <w:rPr>
                <w:rFonts w:ascii="Arial" w:eastAsia="Calibri" w:hAnsi="Arial" w:cs="Arial"/>
                <w:bCs/>
                <w:sz w:val="20"/>
                <w:szCs w:val="20"/>
                <w:lang w:val="en-GB"/>
              </w:rPr>
              <w:t>November</w:t>
            </w:r>
            <w:r w:rsidR="007C333C" w:rsidRPr="00621F5B">
              <w:rPr>
                <w:rFonts w:ascii="Arial" w:eastAsia="Calibri" w:hAnsi="Arial" w:cs="Arial"/>
                <w:bCs/>
                <w:sz w:val="20"/>
                <w:szCs w:val="20"/>
                <w:lang w:val="en-GB"/>
              </w:rPr>
              <w:t xml:space="preserve"> 2020</w:t>
            </w:r>
            <w:r w:rsidRPr="00500FFF">
              <w:rPr>
                <w:rFonts w:ascii="Arial" w:eastAsia="Calibri" w:hAnsi="Arial" w:cs="Arial"/>
                <w:bCs/>
                <w:sz w:val="20"/>
                <w:szCs w:val="20"/>
                <w:lang w:val="en-GB"/>
              </w:rPr>
              <w:t xml:space="preserve">        </w:t>
            </w:r>
            <w:r>
              <w:rPr>
                <w:rFonts w:ascii="Arial" w:eastAsia="Calibri" w:hAnsi="Arial" w:cs="Arial"/>
                <w:bCs/>
                <w:sz w:val="20"/>
                <w:szCs w:val="20"/>
                <w:lang w:val="en-GB"/>
              </w:rPr>
              <w:t>Assessment</w:t>
            </w:r>
            <w:r w:rsidRPr="00500FFF">
              <w:rPr>
                <w:rFonts w:ascii="Arial" w:eastAsia="Calibri" w:hAnsi="Arial" w:cs="Arial"/>
                <w:bCs/>
                <w:sz w:val="20"/>
                <w:szCs w:val="20"/>
                <w:lang w:val="en-GB"/>
              </w:rPr>
              <w:t xml:space="preserve"> Deadline</w:t>
            </w:r>
            <w:r w:rsidRPr="00500FFF">
              <w:rPr>
                <w:rFonts w:ascii="Arial" w:eastAsia="Calibri" w:hAnsi="Arial" w:cs="Arial"/>
                <w:bCs/>
                <w:color w:val="FF0000"/>
                <w:sz w:val="20"/>
                <w:szCs w:val="20"/>
                <w:lang w:val="en-GB"/>
              </w:rPr>
              <w:t xml:space="preserve"> </w:t>
            </w:r>
            <w:r w:rsidRPr="00500FFF">
              <w:rPr>
                <w:rFonts w:ascii="Arial" w:eastAsia="Calibri" w:hAnsi="Arial" w:cs="Arial"/>
                <w:bCs/>
                <w:sz w:val="20"/>
                <w:szCs w:val="20"/>
                <w:lang w:val="en-GB"/>
              </w:rPr>
              <w:t>Date and time:</w:t>
            </w:r>
            <w:r w:rsidR="006C012D">
              <w:rPr>
                <w:rFonts w:ascii="Arial" w:eastAsia="Calibri" w:hAnsi="Arial" w:cs="Arial"/>
                <w:bCs/>
                <w:sz w:val="20"/>
                <w:szCs w:val="20"/>
                <w:lang w:val="en-GB"/>
              </w:rPr>
              <w:t xml:space="preserve"> 11</w:t>
            </w:r>
            <w:r w:rsidR="006C012D" w:rsidRPr="006C012D">
              <w:rPr>
                <w:rFonts w:ascii="Arial" w:eastAsia="Calibri" w:hAnsi="Arial" w:cs="Arial"/>
                <w:bCs/>
                <w:sz w:val="20"/>
                <w:szCs w:val="20"/>
                <w:vertAlign w:val="superscript"/>
                <w:lang w:val="en-GB"/>
              </w:rPr>
              <w:t>th</w:t>
            </w:r>
            <w:r w:rsidR="006C012D">
              <w:rPr>
                <w:rFonts w:ascii="Arial" w:eastAsia="Calibri" w:hAnsi="Arial" w:cs="Arial"/>
                <w:bCs/>
                <w:sz w:val="20"/>
                <w:szCs w:val="20"/>
                <w:lang w:val="en-GB"/>
              </w:rPr>
              <w:t xml:space="preserve"> December 2020</w:t>
            </w:r>
            <w:r w:rsidR="005D50E4">
              <w:rPr>
                <w:rFonts w:ascii="Arial" w:eastAsia="Calibri" w:hAnsi="Arial" w:cs="Arial"/>
                <w:bCs/>
                <w:sz w:val="20"/>
                <w:szCs w:val="20"/>
                <w:lang w:val="en-GB"/>
              </w:rPr>
              <w:t>, 17.00 hours.</w:t>
            </w:r>
            <w:r w:rsidRPr="00500FFF">
              <w:rPr>
                <w:rFonts w:ascii="Arial" w:eastAsia="Calibri" w:hAnsi="Arial" w:cs="Arial"/>
                <w:bCs/>
                <w:sz w:val="20"/>
                <w:szCs w:val="20"/>
                <w:lang w:val="en-GB"/>
              </w:rPr>
              <w:t xml:space="preserve">                                         </w:t>
            </w:r>
          </w:p>
          <w:p w14:paraId="339B7A38" w14:textId="77777777" w:rsidR="008A2435" w:rsidRPr="00500FFF" w:rsidRDefault="008A2435" w:rsidP="00024209">
            <w:pPr>
              <w:rPr>
                <w:rFonts w:ascii="Arial" w:eastAsia="Calibri" w:hAnsi="Arial" w:cs="Arial"/>
                <w:bCs/>
                <w:sz w:val="20"/>
                <w:szCs w:val="20"/>
                <w:lang w:val="en-GB"/>
              </w:rPr>
            </w:pPr>
          </w:p>
          <w:p w14:paraId="6EAC871D" w14:textId="28781C9F" w:rsidR="008A2435" w:rsidRPr="00500FFF" w:rsidRDefault="008A2435" w:rsidP="00024209">
            <w:pPr>
              <w:rPr>
                <w:rFonts w:ascii="Arial" w:eastAsia="Calibri" w:hAnsi="Arial" w:cs="Arial"/>
                <w:sz w:val="20"/>
                <w:szCs w:val="20"/>
                <w:lang w:val="en-GB"/>
              </w:rPr>
            </w:pPr>
            <w:r w:rsidRPr="00500FFF">
              <w:rPr>
                <w:rFonts w:ascii="Arial" w:eastAsia="Calibri" w:hAnsi="Arial" w:cs="Arial"/>
                <w:sz w:val="20"/>
                <w:szCs w:val="20"/>
                <w:lang w:val="en-GB"/>
              </w:rPr>
              <w:t xml:space="preserve">Please note that this is the </w:t>
            </w:r>
            <w:r w:rsidR="00F43AC9" w:rsidRPr="00F43AC9">
              <w:rPr>
                <w:rFonts w:ascii="Arial" w:eastAsia="Calibri" w:hAnsi="Arial" w:cs="Arial"/>
                <w:sz w:val="20"/>
                <w:szCs w:val="20"/>
                <w:u w:val="single"/>
                <w:lang w:val="en-GB"/>
              </w:rPr>
              <w:t>latest</w:t>
            </w:r>
            <w:r w:rsidRPr="00500FFF">
              <w:rPr>
                <w:rFonts w:ascii="Arial" w:eastAsia="Calibri" w:hAnsi="Arial" w:cs="Arial"/>
                <w:sz w:val="20"/>
                <w:szCs w:val="20"/>
                <w:lang w:val="en-GB"/>
              </w:rPr>
              <w:t xml:space="preserve"> time you can submit – not </w:t>
            </w:r>
            <w:r w:rsidRPr="00500FFF">
              <w:rPr>
                <w:rFonts w:ascii="Arial" w:eastAsia="Calibri" w:hAnsi="Arial" w:cs="Arial"/>
                <w:sz w:val="20"/>
                <w:szCs w:val="20"/>
                <w:u w:val="single"/>
                <w:lang w:val="en-GB"/>
              </w:rPr>
              <w:t>the</w:t>
            </w:r>
            <w:r w:rsidRPr="00500FFF">
              <w:rPr>
                <w:rFonts w:ascii="Arial" w:eastAsia="Calibri" w:hAnsi="Arial" w:cs="Arial"/>
                <w:sz w:val="20"/>
                <w:szCs w:val="20"/>
                <w:lang w:val="en-GB"/>
              </w:rPr>
              <w:t xml:space="preserve"> time to submit!</w:t>
            </w:r>
          </w:p>
          <w:p w14:paraId="6BC85C64" w14:textId="0857FC4D" w:rsidR="008A2435" w:rsidRPr="00076015" w:rsidRDefault="008A2435" w:rsidP="00024209">
            <w:pPr>
              <w:rPr>
                <w:rFonts w:ascii="Arial" w:eastAsia="Calibri" w:hAnsi="Arial" w:cs="Arial"/>
                <w:sz w:val="20"/>
                <w:szCs w:val="20"/>
                <w:lang w:val="en-GB"/>
              </w:rPr>
            </w:pPr>
            <w:r w:rsidRPr="00500FFF">
              <w:rPr>
                <w:rFonts w:ascii="Arial" w:eastAsia="Calibri" w:hAnsi="Arial" w:cs="Arial"/>
                <w:sz w:val="20"/>
                <w:szCs w:val="20"/>
                <w:lang w:val="en-GB"/>
              </w:rPr>
              <w:t xml:space="preserve">Your feedback/feed forward and mark for this </w:t>
            </w:r>
            <w:r>
              <w:rPr>
                <w:rFonts w:ascii="Arial" w:eastAsia="Calibri" w:hAnsi="Arial" w:cs="Arial"/>
                <w:sz w:val="20"/>
                <w:szCs w:val="20"/>
                <w:lang w:val="en-GB"/>
              </w:rPr>
              <w:t>assessment</w:t>
            </w:r>
            <w:r w:rsidRPr="00500FFF">
              <w:rPr>
                <w:rFonts w:ascii="Arial" w:eastAsia="Calibri" w:hAnsi="Arial" w:cs="Arial"/>
                <w:sz w:val="20"/>
                <w:szCs w:val="20"/>
                <w:lang w:val="en-GB"/>
              </w:rPr>
              <w:t xml:space="preserve"> will be provided on </w:t>
            </w:r>
            <w:r w:rsidR="00756C92" w:rsidRPr="00076015">
              <w:rPr>
                <w:rFonts w:ascii="Arial" w:eastAsia="Calibri" w:hAnsi="Arial" w:cs="Arial"/>
                <w:sz w:val="20"/>
                <w:szCs w:val="20"/>
                <w:lang w:val="en-GB"/>
              </w:rPr>
              <w:t>18th January 2021</w:t>
            </w:r>
            <w:r w:rsidRPr="00076015">
              <w:rPr>
                <w:rFonts w:ascii="Arial" w:eastAsia="Calibri" w:hAnsi="Arial" w:cs="Arial"/>
                <w:sz w:val="20"/>
                <w:szCs w:val="20"/>
                <w:lang w:val="en-GB"/>
              </w:rPr>
              <w:t xml:space="preserve"> whe</w:t>
            </w:r>
            <w:r w:rsidR="00AA6B06">
              <w:rPr>
                <w:rFonts w:ascii="Arial" w:eastAsia="Calibri" w:hAnsi="Arial" w:cs="Arial"/>
                <w:sz w:val="20"/>
                <w:szCs w:val="20"/>
                <w:lang w:val="en-GB"/>
              </w:rPr>
              <w:t>n</w:t>
            </w:r>
            <w:r w:rsidRPr="00076015">
              <w:rPr>
                <w:rFonts w:ascii="Arial" w:eastAsia="Calibri" w:hAnsi="Arial" w:cs="Arial"/>
                <w:sz w:val="20"/>
                <w:szCs w:val="20"/>
                <w:lang w:val="en-GB"/>
              </w:rPr>
              <w:t xml:space="preserve"> feedback can be accessed</w:t>
            </w:r>
            <w:r w:rsidR="00076015">
              <w:rPr>
                <w:rFonts w:ascii="Arial" w:eastAsia="Calibri" w:hAnsi="Arial" w:cs="Arial"/>
                <w:sz w:val="20"/>
                <w:szCs w:val="20"/>
                <w:lang w:val="en-GB"/>
              </w:rPr>
              <w:t>.</w:t>
            </w:r>
          </w:p>
          <w:p w14:paraId="008D6816" w14:textId="77777777" w:rsidR="008A2435" w:rsidRPr="00500FFF" w:rsidRDefault="008A2435" w:rsidP="00024209">
            <w:pPr>
              <w:rPr>
                <w:rFonts w:ascii="Arial" w:eastAsia="Calibri" w:hAnsi="Arial" w:cs="Arial"/>
                <w:sz w:val="20"/>
                <w:szCs w:val="20"/>
                <w:lang w:val="en-GB"/>
              </w:rPr>
            </w:pPr>
          </w:p>
        </w:tc>
      </w:tr>
      <w:tr w:rsidR="008A2435" w:rsidRPr="00500FFF" w14:paraId="2BBE6EAE" w14:textId="77777777" w:rsidTr="00024209">
        <w:trPr>
          <w:trHeight w:val="204"/>
          <w:tblHeader/>
        </w:trPr>
        <w:tc>
          <w:tcPr>
            <w:tcW w:w="5000" w:type="pct"/>
            <w:gridSpan w:val="5"/>
            <w:tcBorders>
              <w:bottom w:val="single" w:sz="4" w:space="0" w:color="000000"/>
            </w:tcBorders>
          </w:tcPr>
          <w:p w14:paraId="3ADC6C2F" w14:textId="77777777" w:rsidR="008A2435" w:rsidRDefault="008A2435" w:rsidP="00024209">
            <w:pPr>
              <w:rPr>
                <w:rFonts w:ascii="Arial" w:eastAsia="Calibri" w:hAnsi="Arial" w:cs="Arial"/>
                <w:b/>
                <w:sz w:val="20"/>
                <w:szCs w:val="20"/>
                <w:lang w:val="en-GB"/>
              </w:rPr>
            </w:pPr>
          </w:p>
          <w:p w14:paraId="352F1A65" w14:textId="77777777" w:rsidR="008A2435" w:rsidRPr="000C1005" w:rsidRDefault="008A2435" w:rsidP="00024209">
            <w:pPr>
              <w:rPr>
                <w:rFonts w:ascii="Arial" w:eastAsia="Calibri" w:hAnsi="Arial" w:cs="Arial"/>
                <w:b/>
                <w:sz w:val="20"/>
                <w:szCs w:val="20"/>
                <w:lang w:val="en-GB"/>
              </w:rPr>
            </w:pPr>
            <w:r w:rsidRPr="00500FFF">
              <w:rPr>
                <w:rFonts w:ascii="Arial" w:eastAsia="Calibri" w:hAnsi="Arial" w:cs="Arial"/>
                <w:b/>
                <w:sz w:val="20"/>
                <w:szCs w:val="20"/>
                <w:lang w:val="en-GB"/>
              </w:rPr>
              <w:t>SUBMISSION DETAILS</w:t>
            </w:r>
          </w:p>
          <w:p w14:paraId="6B146DEE" w14:textId="08E2C4CD" w:rsidR="008A2435" w:rsidRPr="009978B4" w:rsidRDefault="00DF6B75" w:rsidP="00024209">
            <w:pPr>
              <w:rPr>
                <w:rFonts w:ascii="Arial" w:eastAsia="Calibri" w:hAnsi="Arial" w:cs="Arial"/>
                <w:sz w:val="20"/>
                <w:szCs w:val="20"/>
                <w:lang w:val="en-GB"/>
              </w:rPr>
            </w:pPr>
            <w:r w:rsidRPr="009978B4">
              <w:rPr>
                <w:rFonts w:ascii="Arial" w:eastAsia="Calibri" w:hAnsi="Arial" w:cs="Arial"/>
                <w:sz w:val="20"/>
                <w:szCs w:val="20"/>
                <w:lang w:val="en-GB"/>
              </w:rPr>
              <w:t xml:space="preserve">You should compress your work into a single zip file and submit using the </w:t>
            </w:r>
            <w:r w:rsidR="005563E3" w:rsidRPr="009978B4">
              <w:rPr>
                <w:rFonts w:ascii="Arial" w:eastAsia="Calibri" w:hAnsi="Arial" w:cs="Arial"/>
                <w:sz w:val="20"/>
                <w:szCs w:val="20"/>
                <w:lang w:val="en-GB"/>
              </w:rPr>
              <w:t>assignments tab on Blackboard</w:t>
            </w:r>
            <w:r w:rsidR="009978B4">
              <w:rPr>
                <w:rFonts w:ascii="Arial" w:eastAsia="Calibri" w:hAnsi="Arial" w:cs="Arial"/>
                <w:sz w:val="20"/>
                <w:szCs w:val="20"/>
                <w:lang w:val="en-GB"/>
              </w:rPr>
              <w:t xml:space="preserve">. </w:t>
            </w:r>
            <w:r w:rsidR="009978B4" w:rsidRPr="00AA6B06">
              <w:rPr>
                <w:rFonts w:ascii="Arial" w:eastAsia="Calibri" w:hAnsi="Arial" w:cs="Arial"/>
                <w:b/>
                <w:bCs/>
                <w:sz w:val="20"/>
                <w:szCs w:val="20"/>
                <w:lang w:val="en-GB"/>
              </w:rPr>
              <w:t>Do not use other compression formats</w:t>
            </w:r>
            <w:r w:rsidR="009978B4">
              <w:rPr>
                <w:rFonts w:ascii="Arial" w:eastAsia="Calibri" w:hAnsi="Arial" w:cs="Arial"/>
                <w:sz w:val="20"/>
                <w:szCs w:val="20"/>
                <w:lang w:val="en-GB"/>
              </w:rPr>
              <w:t xml:space="preserve">. </w:t>
            </w:r>
            <w:r w:rsidR="004F711D">
              <w:rPr>
                <w:rFonts w:ascii="Arial" w:eastAsia="Calibri" w:hAnsi="Arial" w:cs="Arial"/>
                <w:sz w:val="20"/>
                <w:szCs w:val="20"/>
                <w:lang w:val="en-GB"/>
              </w:rPr>
              <w:t>For each part of your submission, c</w:t>
            </w:r>
            <w:r w:rsidR="009978B4">
              <w:rPr>
                <w:rFonts w:ascii="Arial" w:eastAsia="Calibri" w:hAnsi="Arial" w:cs="Arial"/>
                <w:sz w:val="20"/>
                <w:szCs w:val="20"/>
                <w:lang w:val="en-GB"/>
              </w:rPr>
              <w:t xml:space="preserve">learly identify </w:t>
            </w:r>
            <w:r w:rsidR="004F711D">
              <w:rPr>
                <w:rFonts w:ascii="Arial" w:eastAsia="Calibri" w:hAnsi="Arial" w:cs="Arial"/>
                <w:sz w:val="20"/>
                <w:szCs w:val="20"/>
                <w:lang w:val="en-GB"/>
              </w:rPr>
              <w:t xml:space="preserve">the question </w:t>
            </w:r>
            <w:r w:rsidR="00352BF8">
              <w:rPr>
                <w:rFonts w:ascii="Arial" w:eastAsia="Calibri" w:hAnsi="Arial" w:cs="Arial"/>
                <w:sz w:val="20"/>
                <w:szCs w:val="20"/>
                <w:lang w:val="en-GB"/>
              </w:rPr>
              <w:t>you are answering.</w:t>
            </w:r>
          </w:p>
          <w:p w14:paraId="09CA2A1E" w14:textId="77777777" w:rsidR="008A2435" w:rsidRPr="00500FFF" w:rsidRDefault="008A2435" w:rsidP="00024209">
            <w:pPr>
              <w:rPr>
                <w:rFonts w:ascii="Arial" w:eastAsia="Calibri" w:hAnsi="Arial" w:cs="Arial"/>
                <w:sz w:val="22"/>
                <w:lang w:val="en-GB"/>
              </w:rPr>
            </w:pPr>
          </w:p>
        </w:tc>
      </w:tr>
      <w:tr w:rsidR="008A2435" w:rsidRPr="00500FFF" w14:paraId="41015C8F" w14:textId="77777777" w:rsidTr="00024209">
        <w:trPr>
          <w:trHeight w:val="204"/>
          <w:tblHeader/>
        </w:trPr>
        <w:tc>
          <w:tcPr>
            <w:tcW w:w="5000" w:type="pct"/>
            <w:gridSpan w:val="5"/>
            <w:tcBorders>
              <w:left w:val="nil"/>
              <w:bottom w:val="single" w:sz="4" w:space="0" w:color="000000"/>
              <w:right w:val="nil"/>
            </w:tcBorders>
          </w:tcPr>
          <w:p w14:paraId="43A8E260" w14:textId="77777777" w:rsidR="008A2435" w:rsidRPr="00500FFF" w:rsidRDefault="008A2435" w:rsidP="00024209">
            <w:pPr>
              <w:rPr>
                <w:rFonts w:ascii="Arial" w:eastAsia="Calibri" w:hAnsi="Arial" w:cs="Arial"/>
                <w:sz w:val="22"/>
                <w:lang w:val="en-GB"/>
              </w:rPr>
            </w:pPr>
          </w:p>
        </w:tc>
      </w:tr>
      <w:tr w:rsidR="008A2435" w:rsidRPr="00500FFF" w14:paraId="5804438A" w14:textId="77777777" w:rsidTr="00024209">
        <w:trPr>
          <w:tblHeader/>
        </w:trPr>
        <w:tc>
          <w:tcPr>
            <w:tcW w:w="5000" w:type="pct"/>
            <w:gridSpan w:val="5"/>
            <w:tcBorders>
              <w:bottom w:val="nil"/>
            </w:tcBorders>
          </w:tcPr>
          <w:p w14:paraId="6C48B210" w14:textId="77777777" w:rsidR="008A2435" w:rsidRPr="00AF6CCE" w:rsidRDefault="008A2435" w:rsidP="00024209">
            <w:pPr>
              <w:rPr>
                <w:rFonts w:ascii="Arial" w:eastAsia="Calibri" w:hAnsi="Arial" w:cs="Arial"/>
                <w:b/>
                <w:bCs/>
                <w:sz w:val="20"/>
                <w:szCs w:val="20"/>
                <w:lang w:val="en-GB"/>
              </w:rPr>
            </w:pPr>
            <w:r w:rsidRPr="00500FFF">
              <w:rPr>
                <w:rFonts w:ascii="Arial" w:eastAsia="Calibri" w:hAnsi="Arial" w:cs="Arial"/>
                <w:b/>
                <w:bCs/>
                <w:sz w:val="20"/>
                <w:szCs w:val="20"/>
                <w:lang w:val="en-GB"/>
              </w:rPr>
              <w:t>HELP AND SUPPORT</w:t>
            </w:r>
          </w:p>
          <w:p w14:paraId="1BB439C1" w14:textId="5DF6FF92" w:rsidR="008A2435" w:rsidRPr="00DB3AEC" w:rsidRDefault="0036581E" w:rsidP="008A2435">
            <w:pPr>
              <w:numPr>
                <w:ilvl w:val="0"/>
                <w:numId w:val="4"/>
              </w:numPr>
              <w:ind w:left="426" w:hanging="426"/>
              <w:rPr>
                <w:rFonts w:ascii="Arial" w:hAnsi="Arial" w:cs="Arial"/>
                <w:sz w:val="20"/>
                <w:szCs w:val="20"/>
                <w:lang w:val="en-GB"/>
              </w:rPr>
            </w:pPr>
            <w:r w:rsidRPr="00DB3AEC">
              <w:rPr>
                <w:rFonts w:ascii="Arial" w:hAnsi="Arial" w:cs="Arial"/>
                <w:sz w:val="20"/>
                <w:szCs w:val="20"/>
                <w:lang w:val="en-GB"/>
              </w:rPr>
              <w:t xml:space="preserve">Questions regarding this assessment should be asked through the </w:t>
            </w:r>
            <w:r w:rsidR="00A8084F">
              <w:rPr>
                <w:rFonts w:ascii="Arial" w:hAnsi="Arial" w:cs="Arial"/>
                <w:sz w:val="20"/>
                <w:szCs w:val="20"/>
                <w:lang w:val="en-GB"/>
              </w:rPr>
              <w:t xml:space="preserve">CO2412 </w:t>
            </w:r>
            <w:r w:rsidRPr="00DB3AEC">
              <w:rPr>
                <w:rFonts w:ascii="Arial" w:hAnsi="Arial" w:cs="Arial"/>
                <w:sz w:val="20"/>
                <w:szCs w:val="20"/>
                <w:lang w:val="en-GB"/>
              </w:rPr>
              <w:t xml:space="preserve">Module Teams Channel </w:t>
            </w:r>
            <w:r w:rsidR="00DB3AEC" w:rsidRPr="00DB3AEC">
              <w:rPr>
                <w:rFonts w:ascii="Arial" w:hAnsi="Arial" w:cs="Arial"/>
                <w:sz w:val="20"/>
                <w:szCs w:val="20"/>
                <w:lang w:val="en-GB"/>
              </w:rPr>
              <w:t>“Lab Work and Assessment”</w:t>
            </w:r>
          </w:p>
          <w:p w14:paraId="6C186D03" w14:textId="0ED51C63" w:rsidR="008A2435" w:rsidRPr="002148B2" w:rsidRDefault="008A2435" w:rsidP="008A2435">
            <w:pPr>
              <w:numPr>
                <w:ilvl w:val="0"/>
                <w:numId w:val="4"/>
              </w:numPr>
              <w:ind w:left="426" w:hanging="426"/>
              <w:rPr>
                <w:rFonts w:ascii="Arial" w:hAnsi="Arial" w:cs="Arial"/>
                <w:sz w:val="20"/>
                <w:szCs w:val="20"/>
                <w:lang w:val="en-GB"/>
              </w:rPr>
            </w:pPr>
            <w:r w:rsidRPr="002148B2">
              <w:rPr>
                <w:rFonts w:ascii="Arial" w:hAnsi="Arial" w:cs="Arial"/>
                <w:sz w:val="20"/>
                <w:szCs w:val="20"/>
              </w:rPr>
              <w:lastRenderedPageBreak/>
              <w:t xml:space="preserve">For support with using library resources, please contact </w:t>
            </w:r>
            <w:r w:rsidR="00A07007">
              <w:t xml:space="preserve"> </w:t>
            </w:r>
            <w:r w:rsidR="00A07007" w:rsidRPr="00A07007">
              <w:rPr>
                <w:rFonts w:ascii="Arial" w:hAnsi="Arial" w:cs="Arial"/>
                <w:sz w:val="20"/>
                <w:szCs w:val="20"/>
              </w:rPr>
              <w:t>Bob Frost</w:t>
            </w:r>
            <w:r w:rsidR="00A07007">
              <w:rPr>
                <w:rFonts w:ascii="Arial" w:hAnsi="Arial" w:cs="Arial"/>
                <w:sz w:val="20"/>
                <w:szCs w:val="20"/>
              </w:rPr>
              <w:t>,</w:t>
            </w:r>
            <w:r w:rsidR="00A07007" w:rsidRPr="00A07007">
              <w:rPr>
                <w:rFonts w:ascii="Arial" w:hAnsi="Arial" w:cs="Arial"/>
                <w:sz w:val="20"/>
                <w:szCs w:val="20"/>
              </w:rPr>
              <w:t xml:space="preserve"> RSFrost@uclan.ac.uk</w:t>
            </w:r>
            <w:r w:rsidRPr="002148B2">
              <w:rPr>
                <w:rFonts w:ascii="Arial" w:hAnsi="Arial" w:cs="Arial"/>
                <w:sz w:val="20"/>
                <w:szCs w:val="20"/>
              </w:rPr>
              <w:t xml:space="preserve"> or </w:t>
            </w:r>
            <w:hyperlink r:id="rId11" w:tgtFrame="_blank" w:tooltip="mailto:subjectlibrarians@uclan.ac.uk" w:history="1">
              <w:r w:rsidRPr="00B547EA">
                <w:rPr>
                  <w:rStyle w:val="Hyperlink"/>
                  <w:rFonts w:ascii="Arial" w:hAnsi="Arial" w:cs="Arial"/>
                  <w:color w:val="2F5496"/>
                  <w:sz w:val="20"/>
                  <w:szCs w:val="20"/>
                </w:rPr>
                <w:t>SubjectLibrarians@uclan.ac.uk</w:t>
              </w:r>
            </w:hyperlink>
            <w:r w:rsidRPr="002148B2">
              <w:rPr>
                <w:rFonts w:ascii="Arial" w:hAnsi="Arial" w:cs="Arial"/>
                <w:sz w:val="20"/>
                <w:szCs w:val="20"/>
                <w:u w:val="single"/>
              </w:rPr>
              <w:t>.</w:t>
            </w:r>
            <w:r w:rsidRPr="002148B2">
              <w:rPr>
                <w:rFonts w:ascii="Arial" w:hAnsi="Arial" w:cs="Arial"/>
                <w:sz w:val="20"/>
                <w:szCs w:val="20"/>
              </w:rPr>
              <w:t xml:space="preserve"> You will find links to lots of useful resources in the My Library tab on Blackboard.</w:t>
            </w:r>
          </w:p>
          <w:p w14:paraId="001B0C5F" w14:textId="77777777" w:rsidR="008A2435" w:rsidRPr="00C40164" w:rsidRDefault="008A2435" w:rsidP="008A2435">
            <w:pPr>
              <w:numPr>
                <w:ilvl w:val="0"/>
                <w:numId w:val="4"/>
              </w:numPr>
              <w:ind w:left="426" w:hanging="426"/>
              <w:rPr>
                <w:rFonts w:ascii="Arial" w:hAnsi="Arial" w:cs="Arial"/>
                <w:color w:val="000000"/>
                <w:sz w:val="20"/>
                <w:szCs w:val="20"/>
              </w:rPr>
            </w:pPr>
            <w:r w:rsidRPr="00C40164">
              <w:rPr>
                <w:rFonts w:ascii="Arial" w:hAnsi="Arial" w:cs="Arial"/>
                <w:color w:val="000000"/>
                <w:sz w:val="20"/>
                <w:szCs w:val="20"/>
              </w:rPr>
              <w:t xml:space="preserve">If you have not yet made the university aware of any disability, specific learning difficulty, long-term health or mental health condition, please complete a </w:t>
            </w:r>
            <w:hyperlink r:id="rId12" w:history="1">
              <w:r w:rsidRPr="00C40164">
                <w:rPr>
                  <w:rStyle w:val="Hyperlink"/>
                  <w:rFonts w:ascii="Arial" w:hAnsi="Arial" w:cs="Arial"/>
                  <w:color w:val="000000"/>
                  <w:sz w:val="20"/>
                  <w:szCs w:val="20"/>
                </w:rPr>
                <w:t>Disclosure Form</w:t>
              </w:r>
            </w:hyperlink>
            <w:r w:rsidRPr="00C40164">
              <w:rPr>
                <w:rFonts w:ascii="Arial" w:hAnsi="Arial" w:cs="Arial"/>
                <w:color w:val="000000"/>
                <w:sz w:val="20"/>
                <w:szCs w:val="20"/>
              </w:rPr>
              <w:t xml:space="preserve">.  The </w:t>
            </w:r>
            <w:hyperlink r:id="rId13" w:history="1">
              <w:r w:rsidRPr="00C40164">
                <w:rPr>
                  <w:rStyle w:val="Hyperlink"/>
                  <w:rFonts w:ascii="Arial" w:hAnsi="Arial" w:cs="Arial"/>
                  <w:color w:val="000000"/>
                  <w:sz w:val="20"/>
                  <w:szCs w:val="20"/>
                </w:rPr>
                <w:t>Inclusive Support team</w:t>
              </w:r>
            </w:hyperlink>
            <w:r w:rsidRPr="00C40164">
              <w:rPr>
                <w:rFonts w:ascii="Arial" w:hAnsi="Arial" w:cs="Arial"/>
                <w:color w:val="000000"/>
                <w:sz w:val="20"/>
                <w:szCs w:val="20"/>
              </w:rPr>
              <w:t xml:space="preserve"> will then contact to discuss reasonable adjustments and support relating to any disability.  For more information, visit the </w:t>
            </w:r>
            <w:hyperlink r:id="rId14" w:history="1">
              <w:r w:rsidRPr="00C40164">
                <w:rPr>
                  <w:rStyle w:val="Hyperlink"/>
                  <w:rFonts w:ascii="Arial" w:hAnsi="Arial" w:cs="Arial"/>
                  <w:color w:val="000000"/>
                  <w:sz w:val="20"/>
                  <w:szCs w:val="20"/>
                </w:rPr>
                <w:t>Inclusive Support site</w:t>
              </w:r>
            </w:hyperlink>
            <w:r w:rsidRPr="00C40164">
              <w:rPr>
                <w:rFonts w:ascii="Arial" w:hAnsi="Arial" w:cs="Arial"/>
                <w:color w:val="000000"/>
                <w:sz w:val="20"/>
                <w:szCs w:val="20"/>
              </w:rPr>
              <w:t>.</w:t>
            </w:r>
          </w:p>
          <w:p w14:paraId="28B64ACA" w14:textId="77777777" w:rsidR="008A2435" w:rsidRPr="00C40164" w:rsidRDefault="008A2435" w:rsidP="008A2435">
            <w:pPr>
              <w:numPr>
                <w:ilvl w:val="0"/>
                <w:numId w:val="4"/>
              </w:numPr>
              <w:ind w:left="426" w:hanging="426"/>
              <w:rPr>
                <w:rFonts w:ascii="Arial" w:hAnsi="Arial" w:cs="Arial"/>
                <w:color w:val="000000"/>
                <w:sz w:val="20"/>
                <w:szCs w:val="20"/>
                <w:lang w:val="en"/>
              </w:rPr>
            </w:pPr>
            <w:r w:rsidRPr="00C40164">
              <w:rPr>
                <w:rFonts w:ascii="Arial" w:hAnsi="Arial" w:cs="Arial"/>
                <w:color w:val="000000"/>
                <w:sz w:val="20"/>
                <w:szCs w:val="20"/>
                <w:lang w:eastAsia="ja-JP"/>
              </w:rPr>
              <w:t xml:space="preserve">To access mental health and wellbeing support, </w:t>
            </w:r>
            <w:r w:rsidRPr="00C40164">
              <w:rPr>
                <w:rFonts w:ascii="Arial" w:hAnsi="Arial" w:cs="Arial"/>
                <w:color w:val="000000"/>
                <w:sz w:val="20"/>
                <w:szCs w:val="20"/>
                <w:lang w:val="en"/>
              </w:rPr>
              <w:t xml:space="preserve">please complete our </w:t>
            </w:r>
            <w:hyperlink r:id="rId15" w:tooltip="referral form" w:history="1">
              <w:r w:rsidRPr="00C40164">
                <w:rPr>
                  <w:rStyle w:val="Hyperlink"/>
                  <w:rFonts w:ascii="Arial" w:hAnsi="Arial" w:cs="Arial"/>
                  <w:color w:val="000000"/>
                  <w:sz w:val="20"/>
                  <w:szCs w:val="20"/>
                  <w:lang w:val="en"/>
                </w:rPr>
                <w:t>online referral form.</w:t>
              </w:r>
            </w:hyperlink>
            <w:r w:rsidRPr="00C40164">
              <w:rPr>
                <w:rFonts w:ascii="Arial" w:hAnsi="Arial" w:cs="Arial"/>
                <w:color w:val="000000"/>
                <w:sz w:val="20"/>
                <w:szCs w:val="20"/>
                <w:lang w:val="en"/>
              </w:rPr>
              <w:t xml:space="preserve"> Alternatively, you can email </w:t>
            </w:r>
            <w:hyperlink r:id="rId16" w:history="1">
              <w:r w:rsidRPr="00C40164">
                <w:rPr>
                  <w:rStyle w:val="Hyperlink"/>
                  <w:rFonts w:ascii="Arial" w:hAnsi="Arial" w:cs="Arial"/>
                  <w:color w:val="000000"/>
                  <w:sz w:val="20"/>
                  <w:szCs w:val="20"/>
                  <w:lang w:val="en"/>
                </w:rPr>
                <w:t>wellbeing@uclan.ac.uk</w:t>
              </w:r>
            </w:hyperlink>
            <w:r w:rsidRPr="00C40164">
              <w:rPr>
                <w:rFonts w:ascii="Arial" w:hAnsi="Arial" w:cs="Arial"/>
                <w:color w:val="000000"/>
                <w:sz w:val="20"/>
                <w:szCs w:val="20"/>
                <w:lang w:val="en"/>
              </w:rPr>
              <w:t xml:space="preserve">, call 01772 893020 or visit our </w:t>
            </w:r>
            <w:hyperlink r:id="rId17" w:history="1">
              <w:r w:rsidRPr="00C40164">
                <w:rPr>
                  <w:rStyle w:val="Hyperlink"/>
                  <w:rFonts w:ascii="Arial" w:hAnsi="Arial" w:cs="Arial"/>
                  <w:color w:val="000000"/>
                  <w:sz w:val="20"/>
                  <w:szCs w:val="20"/>
                  <w:lang w:val="en"/>
                </w:rPr>
                <w:t>UCLan Wellbeing Service</w:t>
              </w:r>
            </w:hyperlink>
            <w:r w:rsidRPr="00C40164">
              <w:rPr>
                <w:rFonts w:ascii="Arial" w:hAnsi="Arial" w:cs="Arial"/>
                <w:color w:val="000000"/>
                <w:sz w:val="20"/>
                <w:szCs w:val="20"/>
                <w:lang w:val="en"/>
              </w:rPr>
              <w:t xml:space="preserve"> pages for more information.</w:t>
            </w:r>
          </w:p>
          <w:p w14:paraId="745FFCA6" w14:textId="77777777" w:rsidR="008A2435" w:rsidRPr="00C40164" w:rsidRDefault="008A2435" w:rsidP="008A2435">
            <w:pPr>
              <w:numPr>
                <w:ilvl w:val="0"/>
                <w:numId w:val="4"/>
              </w:numPr>
              <w:ind w:left="426" w:hanging="426"/>
              <w:rPr>
                <w:rFonts w:ascii="Arial" w:hAnsi="Arial" w:cs="Arial"/>
                <w:color w:val="000000"/>
                <w:spacing w:val="1"/>
                <w:sz w:val="20"/>
                <w:szCs w:val="20"/>
                <w:lang w:val="en"/>
              </w:rPr>
            </w:pPr>
            <w:r w:rsidRPr="00C40164">
              <w:rPr>
                <w:rFonts w:ascii="Arial" w:hAnsi="Arial" w:cs="Arial"/>
                <w:color w:val="000000"/>
                <w:spacing w:val="1"/>
                <w:sz w:val="20"/>
                <w:szCs w:val="20"/>
                <w:lang w:val="en"/>
              </w:rPr>
              <w:t>If you have any other query or require further support you can contact The &lt;i&gt;, The Student Information and Support Centre.  </w:t>
            </w:r>
            <w:r w:rsidRPr="00C40164">
              <w:rPr>
                <w:rFonts w:ascii="Arial" w:hAnsi="Arial" w:cs="Arial"/>
                <w:color w:val="000000"/>
                <w:sz w:val="20"/>
                <w:szCs w:val="20"/>
                <w:lang w:val="en"/>
              </w:rPr>
              <w:t xml:space="preserve">Speak with us for advice on accessing all the University services as well as the Library services. Whatever your query, our expert staff will be able to help and support you. For more information , how to contact us and our opening hours visit </w:t>
            </w:r>
            <w:hyperlink r:id="rId18" w:history="1">
              <w:r w:rsidRPr="00C40164">
                <w:rPr>
                  <w:rStyle w:val="Hyperlink"/>
                  <w:rFonts w:ascii="Arial" w:hAnsi="Arial" w:cs="Arial"/>
                  <w:color w:val="000000"/>
                  <w:spacing w:val="1"/>
                  <w:sz w:val="20"/>
                  <w:szCs w:val="20"/>
                  <w:lang w:val="en"/>
                </w:rPr>
                <w:t>Student Information and Support Centre</w:t>
              </w:r>
            </w:hyperlink>
            <w:r w:rsidRPr="00C40164">
              <w:rPr>
                <w:rFonts w:ascii="Arial" w:hAnsi="Arial" w:cs="Arial"/>
                <w:color w:val="000000"/>
                <w:spacing w:val="1"/>
                <w:sz w:val="20"/>
                <w:szCs w:val="20"/>
                <w:lang w:val="en"/>
              </w:rPr>
              <w:t>.</w:t>
            </w:r>
          </w:p>
          <w:p w14:paraId="216C6FA8" w14:textId="77777777" w:rsidR="008A2435" w:rsidRPr="00500FFF" w:rsidRDefault="008A2435" w:rsidP="008A2435">
            <w:pPr>
              <w:numPr>
                <w:ilvl w:val="0"/>
                <w:numId w:val="3"/>
              </w:numPr>
              <w:rPr>
                <w:rFonts w:ascii="Arial" w:eastAsia="Calibri" w:hAnsi="Arial" w:cs="Arial"/>
                <w:sz w:val="20"/>
                <w:szCs w:val="20"/>
                <w:lang w:val="en-GB"/>
              </w:rPr>
            </w:pPr>
            <w:r w:rsidRPr="00C40164">
              <w:rPr>
                <w:rFonts w:ascii="Arial" w:eastAsia="Calibri" w:hAnsi="Arial" w:cs="Arial"/>
                <w:color w:val="000000"/>
                <w:sz w:val="20"/>
                <w:szCs w:val="20"/>
                <w:lang w:val="en-GB"/>
              </w:rPr>
              <w:t>If you have any valid mitigating circumstances that mean you cannot meet an assessment submission deadline and you wish to request an extension, you will need to apply online prior to the deadline.</w:t>
            </w:r>
          </w:p>
        </w:tc>
      </w:tr>
      <w:tr w:rsidR="008A2435" w:rsidRPr="00500FFF" w14:paraId="32027C8C" w14:textId="77777777" w:rsidTr="00024209">
        <w:trPr>
          <w:trHeight w:val="60"/>
          <w:tblHeader/>
        </w:trPr>
        <w:tc>
          <w:tcPr>
            <w:tcW w:w="5000" w:type="pct"/>
            <w:gridSpan w:val="5"/>
            <w:tcBorders>
              <w:top w:val="nil"/>
              <w:bottom w:val="single" w:sz="4" w:space="0" w:color="000000"/>
            </w:tcBorders>
          </w:tcPr>
          <w:p w14:paraId="369FF839" w14:textId="77777777" w:rsidR="008A2435" w:rsidRPr="00500FFF" w:rsidRDefault="008A2435" w:rsidP="00024209">
            <w:pPr>
              <w:rPr>
                <w:rFonts w:ascii="Arial" w:eastAsia="Calibri" w:hAnsi="Arial" w:cs="Arial"/>
                <w:sz w:val="18"/>
                <w:lang w:val="en-GB"/>
              </w:rPr>
            </w:pPr>
          </w:p>
        </w:tc>
      </w:tr>
      <w:tr w:rsidR="008A2435" w:rsidRPr="00500FFF" w14:paraId="182FB2CC" w14:textId="77777777" w:rsidTr="00024209">
        <w:trPr>
          <w:trHeight w:val="102"/>
          <w:tblHeader/>
        </w:trPr>
        <w:tc>
          <w:tcPr>
            <w:tcW w:w="5000" w:type="pct"/>
            <w:gridSpan w:val="5"/>
            <w:tcBorders>
              <w:left w:val="nil"/>
              <w:right w:val="nil"/>
            </w:tcBorders>
          </w:tcPr>
          <w:p w14:paraId="2470D889" w14:textId="77777777" w:rsidR="008A2435" w:rsidRPr="00500FFF" w:rsidRDefault="008A2435" w:rsidP="00024209">
            <w:pPr>
              <w:rPr>
                <w:rFonts w:ascii="Arial" w:eastAsia="Calibri" w:hAnsi="Arial" w:cs="Arial"/>
                <w:sz w:val="22"/>
                <w:lang w:val="en-GB"/>
              </w:rPr>
            </w:pPr>
          </w:p>
        </w:tc>
      </w:tr>
      <w:tr w:rsidR="008A2435" w:rsidRPr="00500FFF" w14:paraId="304812B1" w14:textId="77777777" w:rsidTr="00474F29">
        <w:trPr>
          <w:tblHeader/>
        </w:trPr>
        <w:tc>
          <w:tcPr>
            <w:tcW w:w="4366" w:type="pct"/>
            <w:gridSpan w:val="3"/>
          </w:tcPr>
          <w:p w14:paraId="78EB0A55" w14:textId="77777777" w:rsidR="008A2435" w:rsidRPr="00154ADA" w:rsidRDefault="008A2435" w:rsidP="00024209">
            <w:pPr>
              <w:rPr>
                <w:rFonts w:ascii="Arial" w:eastAsia="Calibri" w:hAnsi="Arial" w:cs="Arial"/>
                <w:sz w:val="18"/>
                <w:szCs w:val="18"/>
                <w:lang w:val="en-GB"/>
              </w:rP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tc>
        <w:tc>
          <w:tcPr>
            <w:tcW w:w="634" w:type="pct"/>
            <w:gridSpan w:val="2"/>
          </w:tcPr>
          <w:p w14:paraId="6BF850FE" w14:textId="77777777" w:rsidR="008A2435" w:rsidRPr="00500FFF" w:rsidRDefault="008A2435" w:rsidP="00024209">
            <w:pPr>
              <w:rPr>
                <w:rFonts w:ascii="Arial" w:eastAsia="Calibri" w:hAnsi="Arial" w:cs="Arial"/>
                <w:sz w:val="22"/>
                <w:lang w:val="en-GB"/>
              </w:rPr>
            </w:pPr>
            <w:r w:rsidRPr="00500FFF">
              <w:rPr>
                <w:rFonts w:ascii="Arial" w:eastAsia="Calibri" w:hAnsi="Arial" w:cs="Arial"/>
                <w:sz w:val="22"/>
                <w:lang w:val="en-GB"/>
              </w:rPr>
              <w:t xml:space="preserve">Version: </w:t>
            </w:r>
            <w:r>
              <w:rPr>
                <w:rFonts w:ascii="Arial" w:eastAsia="Calibri" w:hAnsi="Arial" w:cs="Arial"/>
                <w:sz w:val="22"/>
                <w:lang w:val="en-GB"/>
              </w:rPr>
              <w:t>1</w:t>
            </w:r>
          </w:p>
        </w:tc>
      </w:tr>
    </w:tbl>
    <w:p w14:paraId="5801D1DD" w14:textId="77777777" w:rsidR="007B6CC3" w:rsidRDefault="007B6CC3"/>
    <w:sectPr w:rsidR="007B6CC3" w:rsidSect="00613370">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256C7" w14:textId="77777777" w:rsidR="003B5920" w:rsidRDefault="003B5920" w:rsidP="00474F29">
      <w:r>
        <w:separator/>
      </w:r>
    </w:p>
  </w:endnote>
  <w:endnote w:type="continuationSeparator" w:id="0">
    <w:p w14:paraId="101E36BF" w14:textId="77777777" w:rsidR="003B5920" w:rsidRDefault="003B5920" w:rsidP="004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2ECA0" w14:textId="77777777" w:rsidR="003B5920" w:rsidRDefault="003B5920" w:rsidP="00474F29">
      <w:r>
        <w:separator/>
      </w:r>
    </w:p>
  </w:footnote>
  <w:footnote w:type="continuationSeparator" w:id="0">
    <w:p w14:paraId="4B7DC478" w14:textId="77777777" w:rsidR="003B5920" w:rsidRDefault="003B5920" w:rsidP="00474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80C4C"/>
    <w:multiLevelType w:val="hybridMultilevel"/>
    <w:tmpl w:val="EAE0568E"/>
    <w:lvl w:ilvl="0" w:tplc="0C5ED880">
      <w:start w:val="13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313277"/>
    <w:multiLevelType w:val="hybridMultilevel"/>
    <w:tmpl w:val="8DBC0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1503A"/>
    <w:multiLevelType w:val="hybridMultilevel"/>
    <w:tmpl w:val="194A9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55341"/>
    <w:multiLevelType w:val="hybridMultilevel"/>
    <w:tmpl w:val="3FA4040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3F104E8"/>
    <w:multiLevelType w:val="hybridMultilevel"/>
    <w:tmpl w:val="FCA0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9D8793D"/>
    <w:multiLevelType w:val="hybridMultilevel"/>
    <w:tmpl w:val="BAFE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543320"/>
    <w:multiLevelType w:val="hybridMultilevel"/>
    <w:tmpl w:val="E5D483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8A75D2"/>
    <w:multiLevelType w:val="hybridMultilevel"/>
    <w:tmpl w:val="AC920B18"/>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C324A1"/>
    <w:multiLevelType w:val="hybridMultilevel"/>
    <w:tmpl w:val="BD064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CB0134"/>
    <w:multiLevelType w:val="hybridMultilevel"/>
    <w:tmpl w:val="C7940A68"/>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B5A36"/>
    <w:multiLevelType w:val="hybridMultilevel"/>
    <w:tmpl w:val="11B48D9C"/>
    <w:lvl w:ilvl="0" w:tplc="147C5DA8">
      <w:start w:val="1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863090"/>
    <w:multiLevelType w:val="hybridMultilevel"/>
    <w:tmpl w:val="61A68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3312FB"/>
    <w:multiLevelType w:val="hybridMultilevel"/>
    <w:tmpl w:val="F22287E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EED1075"/>
    <w:multiLevelType w:val="hybridMultilevel"/>
    <w:tmpl w:val="01B00C7C"/>
    <w:lvl w:ilvl="0" w:tplc="B9768F58">
      <w:start w:val="13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524D9A"/>
    <w:multiLevelType w:val="hybridMultilevel"/>
    <w:tmpl w:val="99E67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5F5E04"/>
    <w:multiLevelType w:val="hybridMultilevel"/>
    <w:tmpl w:val="F85A3E9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00121E1"/>
    <w:multiLevelType w:val="hybridMultilevel"/>
    <w:tmpl w:val="E32A7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3C3FAB"/>
    <w:multiLevelType w:val="hybridMultilevel"/>
    <w:tmpl w:val="E5D483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0"/>
  </w:num>
  <w:num w:numId="4">
    <w:abstractNumId w:val="5"/>
  </w:num>
  <w:num w:numId="5">
    <w:abstractNumId w:val="9"/>
  </w:num>
  <w:num w:numId="6">
    <w:abstractNumId w:val="12"/>
  </w:num>
  <w:num w:numId="7">
    <w:abstractNumId w:val="19"/>
  </w:num>
  <w:num w:numId="8">
    <w:abstractNumId w:val="4"/>
  </w:num>
  <w:num w:numId="9">
    <w:abstractNumId w:val="10"/>
  </w:num>
  <w:num w:numId="10">
    <w:abstractNumId w:val="7"/>
  </w:num>
  <w:num w:numId="11">
    <w:abstractNumId w:val="16"/>
  </w:num>
  <w:num w:numId="12">
    <w:abstractNumId w:val="3"/>
  </w:num>
  <w:num w:numId="13">
    <w:abstractNumId w:val="2"/>
  </w:num>
  <w:num w:numId="14">
    <w:abstractNumId w:val="18"/>
  </w:num>
  <w:num w:numId="15">
    <w:abstractNumId w:val="8"/>
  </w:num>
  <w:num w:numId="16">
    <w:abstractNumId w:val="13"/>
  </w:num>
  <w:num w:numId="17">
    <w:abstractNumId w:val="17"/>
  </w:num>
  <w:num w:numId="18">
    <w:abstractNumId w:val="14"/>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54C98"/>
    <w:rsid w:val="0007112F"/>
    <w:rsid w:val="00076015"/>
    <w:rsid w:val="000A2E74"/>
    <w:rsid w:val="000A2F83"/>
    <w:rsid w:val="001C7501"/>
    <w:rsid w:val="001F08BB"/>
    <w:rsid w:val="00207D12"/>
    <w:rsid w:val="0021019A"/>
    <w:rsid w:val="0025564D"/>
    <w:rsid w:val="002A0C28"/>
    <w:rsid w:val="002B114C"/>
    <w:rsid w:val="002B757B"/>
    <w:rsid w:val="002C194A"/>
    <w:rsid w:val="0031055E"/>
    <w:rsid w:val="00340CB1"/>
    <w:rsid w:val="00352BF8"/>
    <w:rsid w:val="0036581E"/>
    <w:rsid w:val="003B5920"/>
    <w:rsid w:val="003F0366"/>
    <w:rsid w:val="00413B18"/>
    <w:rsid w:val="00447B11"/>
    <w:rsid w:val="00467500"/>
    <w:rsid w:val="00470B32"/>
    <w:rsid w:val="00474F29"/>
    <w:rsid w:val="00487F99"/>
    <w:rsid w:val="004C5CC0"/>
    <w:rsid w:val="004E6EF0"/>
    <w:rsid w:val="004F711D"/>
    <w:rsid w:val="005563E3"/>
    <w:rsid w:val="0056386C"/>
    <w:rsid w:val="0059351E"/>
    <w:rsid w:val="005B3F39"/>
    <w:rsid w:val="005D50E4"/>
    <w:rsid w:val="005D6195"/>
    <w:rsid w:val="00621F5B"/>
    <w:rsid w:val="00696EFF"/>
    <w:rsid w:val="006C012D"/>
    <w:rsid w:val="006D716D"/>
    <w:rsid w:val="00756C92"/>
    <w:rsid w:val="007B6CC3"/>
    <w:rsid w:val="007C333C"/>
    <w:rsid w:val="007C7FE8"/>
    <w:rsid w:val="00820FFE"/>
    <w:rsid w:val="008479ED"/>
    <w:rsid w:val="008A2435"/>
    <w:rsid w:val="008B6005"/>
    <w:rsid w:val="00912499"/>
    <w:rsid w:val="00983611"/>
    <w:rsid w:val="009978B4"/>
    <w:rsid w:val="00A07007"/>
    <w:rsid w:val="00A367DF"/>
    <w:rsid w:val="00A4177B"/>
    <w:rsid w:val="00A8084F"/>
    <w:rsid w:val="00AA6B06"/>
    <w:rsid w:val="00B134AB"/>
    <w:rsid w:val="00B15C1C"/>
    <w:rsid w:val="00B55C19"/>
    <w:rsid w:val="00B94F0D"/>
    <w:rsid w:val="00BF19C9"/>
    <w:rsid w:val="00C61FBE"/>
    <w:rsid w:val="00C65985"/>
    <w:rsid w:val="00CD32A7"/>
    <w:rsid w:val="00D033C4"/>
    <w:rsid w:val="00D242BD"/>
    <w:rsid w:val="00D271C9"/>
    <w:rsid w:val="00DA3EDD"/>
    <w:rsid w:val="00DB3AEC"/>
    <w:rsid w:val="00DD5E3C"/>
    <w:rsid w:val="00DF6B75"/>
    <w:rsid w:val="00E212E1"/>
    <w:rsid w:val="00E61D2A"/>
    <w:rsid w:val="00EE2BB3"/>
    <w:rsid w:val="00F24585"/>
    <w:rsid w:val="00F43AC9"/>
    <w:rsid w:val="00FD3D2D"/>
    <w:rsid w:val="00FD4C37"/>
    <w:rsid w:val="00FD6D13"/>
    <w:rsid w:val="00FE33EB"/>
    <w:rsid w:val="00FF66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1BDAA"/>
  <w15:chartTrackingRefBased/>
  <w15:docId w15:val="{5B0A88D0-56BE-44C5-96C4-364AE6D9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2435"/>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uiPriority w:val="9"/>
    <w:qFormat/>
    <w:rsid w:val="008A2435"/>
    <w:pPr>
      <w:keepNext/>
      <w:spacing w:before="240" w:after="60"/>
      <w:outlineLvl w:val="0"/>
    </w:pPr>
    <w:rPr>
      <w:rFonts w:ascii="Calibri" w:eastAsia="Yu Gothic Light" w:hAnsi="Calibri"/>
      <w:b/>
      <w:bCs/>
      <w:kern w:val="32"/>
      <w:sz w:val="36"/>
      <w:szCs w:val="32"/>
    </w:rPr>
  </w:style>
  <w:style w:type="paragraph" w:styleId="Heading2">
    <w:name w:val="heading 2"/>
    <w:basedOn w:val="Normal"/>
    <w:next w:val="Normal"/>
    <w:link w:val="Heading2Char"/>
    <w:uiPriority w:val="9"/>
    <w:unhideWhenUsed/>
    <w:qFormat/>
    <w:rsid w:val="004C5CC0"/>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ja-JP"/>
    </w:rPr>
  </w:style>
  <w:style w:type="paragraph" w:styleId="Heading3">
    <w:name w:val="heading 3"/>
    <w:basedOn w:val="Normal"/>
    <w:next w:val="Normal"/>
    <w:link w:val="Heading3Char"/>
    <w:uiPriority w:val="9"/>
    <w:unhideWhenUsed/>
    <w:qFormat/>
    <w:rsid w:val="00EE2BB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35"/>
    <w:rPr>
      <w:rFonts w:ascii="Calibri" w:eastAsia="Yu Gothic Light" w:hAnsi="Calibri" w:cs="Times New Roman"/>
      <w:b/>
      <w:bCs/>
      <w:kern w:val="32"/>
      <w:sz w:val="36"/>
      <w:szCs w:val="32"/>
      <w:lang w:val="en-US" w:eastAsia="en-US"/>
    </w:rPr>
  </w:style>
  <w:style w:type="character" w:styleId="Hyperlink">
    <w:name w:val="Hyperlink"/>
    <w:uiPriority w:val="99"/>
    <w:unhideWhenUsed/>
    <w:rsid w:val="008A2435"/>
    <w:rPr>
      <w:color w:val="0000FF"/>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character" w:customStyle="1" w:styleId="Heading2Char">
    <w:name w:val="Heading 2 Char"/>
    <w:basedOn w:val="DefaultParagraphFont"/>
    <w:link w:val="Heading2"/>
    <w:uiPriority w:val="9"/>
    <w:rsid w:val="004C5C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5CC0"/>
    <w:pPr>
      <w:spacing w:after="160" w:line="259" w:lineRule="auto"/>
      <w:ind w:left="720"/>
      <w:contextualSpacing/>
    </w:pPr>
    <w:rPr>
      <w:rFonts w:asciiTheme="minorHAnsi" w:eastAsiaTheme="minorEastAsia" w:hAnsiTheme="minorHAnsi" w:cstheme="minorBidi"/>
      <w:sz w:val="22"/>
      <w:szCs w:val="22"/>
      <w:lang w:val="en-GB" w:eastAsia="ja-JP"/>
    </w:rPr>
  </w:style>
  <w:style w:type="table" w:styleId="PlainTable1">
    <w:name w:val="Plain Table 1"/>
    <w:basedOn w:val="TableNormal"/>
    <w:uiPriority w:val="41"/>
    <w:rsid w:val="004C5C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EE2BB3"/>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nclusivesupport@uclan.ac.uk" TargetMode="External"/><Relationship Id="rId18" Type="http://schemas.openxmlformats.org/officeDocument/2006/relationships/hyperlink" Target="https://www.uclan.ac.uk/students/library-it/library/the_i.ph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rms.office.com/Pages/ResponsePage.aspx?id=gpn262sDxEyyAnrrGUxQZf4Gb8AdfcJGv3uVCD0jKDBUQVpUMkY3VUhHQlROSFEwSDRTWk40NVBYWS4u" TargetMode="External"/><Relationship Id="rId17" Type="http://schemas.openxmlformats.org/officeDocument/2006/relationships/hyperlink" Target="https://www.uclan.ac.uk/students/support/wellbeing-service.php" TargetMode="External"/><Relationship Id="rId2" Type="http://schemas.openxmlformats.org/officeDocument/2006/relationships/customXml" Target="../customXml/item2.xml"/><Relationship Id="rId16" Type="http://schemas.openxmlformats.org/officeDocument/2006/relationships/hyperlink" Target="mailto:wellbeing@uclan.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ubjectLibrarians@uclan.ac.uk" TargetMode="External"/><Relationship Id="rId5" Type="http://schemas.openxmlformats.org/officeDocument/2006/relationships/styles" Target="styles.xml"/><Relationship Id="rId15" Type="http://schemas.openxmlformats.org/officeDocument/2006/relationships/hyperlink" Target="https://www.uclan.ac.uk/students/support/support-request-form.php"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clan.ac.uk/students/support/disability_servic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DCC9F2DD74764C98DD3579BE01E3AD" ma:contentTypeVersion="13" ma:contentTypeDescription="Create a new document." ma:contentTypeScope="" ma:versionID="caea4d656f389f77fd5ffa077f798b0f">
  <xsd:schema xmlns:xsd="http://www.w3.org/2001/XMLSchema" xmlns:xs="http://www.w3.org/2001/XMLSchema" xmlns:p="http://schemas.microsoft.com/office/2006/metadata/properties" xmlns:ns3="ab26872c-aa95-4d35-95f5-e7d2f29e506c" xmlns:ns4="4ec70b5d-f6c3-4c2f-add7-73865e603161" targetNamespace="http://schemas.microsoft.com/office/2006/metadata/properties" ma:root="true" ma:fieldsID="c302fd99de0e78042d96940ea24bf2bc" ns3:_="" ns4:_="">
    <xsd:import namespace="ab26872c-aa95-4d35-95f5-e7d2f29e506c"/>
    <xsd:import namespace="4ec70b5d-f6c3-4c2f-add7-73865e60316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6872c-aa95-4d35-95f5-e7d2f29e506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c70b5d-f6c3-4c2f-add7-73865e60316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3.xml><?xml version="1.0" encoding="utf-8"?>
<ds:datastoreItem xmlns:ds="http://schemas.openxmlformats.org/officeDocument/2006/customXml" ds:itemID="{8F055857-BE35-47E0-9595-0E857479A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6872c-aa95-4d35-95f5-e7d2f29e506c"/>
    <ds:schemaRef ds:uri="4ec70b5d-f6c3-4c2f-add7-73865e603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Ireland &lt;Executive Team&gt;</dc:creator>
  <cp:keywords/>
  <dc:description/>
  <cp:lastModifiedBy>Graham Parsonage &lt;School of Psychology &amp; Computer Science&gt;</cp:lastModifiedBy>
  <cp:revision>13</cp:revision>
  <dcterms:created xsi:type="dcterms:W3CDTF">2020-10-26T17:56:00Z</dcterms:created>
  <dcterms:modified xsi:type="dcterms:W3CDTF">2020-11-03T15:37:00Z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0x0101000FDCC9F2DD74764C98DD3579BE01E3AD</vt:lpwstr>
  </property>
</Properties>
</file>