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9"/>
        <w:gridCol w:w="3437"/>
      </w:tblGrid>
      <w:tr w:rsidR="00D72912" w14:paraId="490407BB" w14:textId="77777777" w:rsidTr="00FE5AFC">
        <w:tc>
          <w:tcPr>
            <w:tcW w:w="9576" w:type="dxa"/>
            <w:gridSpan w:val="2"/>
            <w:shd w:val="clear" w:color="auto" w:fill="D9E2F3" w:themeFill="accent1" w:themeFillTint="33"/>
          </w:tcPr>
          <w:p w14:paraId="4FAA080F" w14:textId="257D72C0" w:rsidR="00D72912" w:rsidRPr="00BF026E" w:rsidRDefault="00BF026E" w:rsidP="00FE5AFC">
            <w:pPr>
              <w:rPr>
                <w:lang w:val="ru-RU"/>
              </w:rPr>
            </w:pPr>
            <w:r>
              <w:rPr>
                <w:lang w:val="ru-RU"/>
              </w:rPr>
              <w:t>Добавление скрипта</w:t>
            </w:r>
          </w:p>
        </w:tc>
      </w:tr>
      <w:tr w:rsidR="00D72912" w14:paraId="71B0F6B7" w14:textId="77777777" w:rsidTr="00FE5AFC">
        <w:tc>
          <w:tcPr>
            <w:tcW w:w="4788" w:type="dxa"/>
          </w:tcPr>
          <w:p w14:paraId="63A9F877" w14:textId="7B150153" w:rsidR="00D72912" w:rsidRPr="00EC30A0" w:rsidRDefault="00D72912" w:rsidP="00D72912">
            <w:pP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FE0C78C" wp14:editId="583C5538">
                  <wp:extent cx="3761117" cy="1023056"/>
                  <wp:effectExtent l="0" t="0" r="0" b="0"/>
                  <wp:docPr id="135170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0614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571" cy="103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15B96B2" w14:textId="1A3EAAA2" w:rsidR="00D72912" w:rsidRDefault="00D72912" w:rsidP="00FE5AFC">
            <w:pPr>
              <w:rPr>
                <w:lang w:val="pl-PL"/>
              </w:rPr>
            </w:pPr>
          </w:p>
        </w:tc>
      </w:tr>
    </w:tbl>
    <w:p w14:paraId="785428B1" w14:textId="77777777" w:rsidR="00D72912" w:rsidRDefault="00D72912" w:rsidP="00042575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3089"/>
      </w:tblGrid>
      <w:tr w:rsidR="00D72912" w:rsidRPr="000A4063" w14:paraId="1C93252E" w14:textId="77777777" w:rsidTr="00F93908">
        <w:tc>
          <w:tcPr>
            <w:tcW w:w="9576" w:type="dxa"/>
            <w:gridSpan w:val="2"/>
            <w:shd w:val="clear" w:color="auto" w:fill="D9E2F3" w:themeFill="accent1" w:themeFillTint="33"/>
          </w:tcPr>
          <w:p w14:paraId="099E64F1" w14:textId="4096043A" w:rsidR="00D72912" w:rsidRPr="00BF026E" w:rsidRDefault="00BF026E" w:rsidP="00FE5AFC">
            <w:pPr>
              <w:rPr>
                <w:lang w:val="ru-RU"/>
              </w:rPr>
            </w:pPr>
            <w:r>
              <w:rPr>
                <w:lang w:val="ru-RU"/>
              </w:rPr>
              <w:t>Доступ до свойств объекта</w:t>
            </w:r>
          </w:p>
        </w:tc>
      </w:tr>
      <w:tr w:rsidR="00D72912" w14:paraId="39580D25" w14:textId="77777777" w:rsidTr="000B4FF3">
        <w:tc>
          <w:tcPr>
            <w:tcW w:w="6487" w:type="dxa"/>
          </w:tcPr>
          <w:p w14:paraId="481EF38A" w14:textId="77777777" w:rsidR="00D72912" w:rsidRPr="00BF026E" w:rsidRDefault="00D72912" w:rsidP="00FE5AFC">
            <w:pPr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14:ligatures w14:val="none"/>
              </w:rPr>
            </w:pPr>
            <w:r w:rsidRPr="00BF026E">
              <w:rPr>
                <w:rFonts w:ascii="Consolas" w:eastAsia="Times New Roman" w:hAnsi="Consolas" w:cs="Times New Roman"/>
                <w:color w:val="C45911" w:themeColor="accent2" w:themeShade="BF"/>
                <w:kern w:val="0"/>
                <w:sz w:val="21"/>
                <w:szCs w:val="21"/>
                <w14:ligatures w14:val="none"/>
              </w:rPr>
              <w:t>game</w:t>
            </w:r>
            <w:r w:rsidRPr="00BF026E">
              <w:rPr>
                <w:rFonts w:ascii="Consolas" w:eastAsia="Times New Roman" w:hAnsi="Consolas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  <w:r w:rsidRPr="00BF026E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14:ligatures w14:val="none"/>
              </w:rPr>
              <w:t>Workspace.Platform1</w:t>
            </w:r>
            <w:r w:rsidRPr="00BF026E">
              <w:rPr>
                <w:rFonts w:ascii="Consolas" w:eastAsia="Times New Roman" w:hAnsi="Consolas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  <w:r w:rsidRPr="00BF026E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BrickColor</w:t>
            </w:r>
          </w:p>
          <w:p w14:paraId="39685DBF" w14:textId="77777777" w:rsidR="00F93908" w:rsidRPr="00BF026E" w:rsidRDefault="00F93908" w:rsidP="00FE5AFC">
            <w:pPr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14:ligatures w14:val="none"/>
              </w:rPr>
            </w:pPr>
          </w:p>
          <w:p w14:paraId="0B1E35E3" w14:textId="4D6C86C6" w:rsidR="00F93908" w:rsidRPr="00C355A8" w:rsidRDefault="00F93908" w:rsidP="00FE5AFC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0A4063">
              <w:rPr>
                <w:rFonts w:ascii="Consolas" w:eastAsia="Times New Roman" w:hAnsi="Consolas" w:cs="Times New Roman"/>
                <w:color w:val="C45911" w:themeColor="accent2" w:themeShade="BF"/>
                <w:kern w:val="0"/>
                <w:sz w:val="21"/>
                <w:szCs w:val="21"/>
                <w14:ligatures w14:val="none"/>
              </w:rPr>
              <w:t>game</w:t>
            </w:r>
            <w:r w:rsidRPr="00C355A8">
              <w:rPr>
                <w:rFonts w:ascii="Consolas" w:eastAsia="Times New Roman" w:hAnsi="Consolas" w:cs="Times New Roman"/>
                <w:color w:val="C45911" w:themeColor="accent2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="000B4FF3" w:rsidRPr="00C355A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– </w:t>
            </w:r>
            <w:r w:rsid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>Объект</w:t>
            </w:r>
            <w:r w:rsidR="008A349F" w:rsidRPr="00C355A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r w:rsid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>самого</w:t>
            </w:r>
            <w:r w:rsidR="008A349F" w:rsidRPr="00C355A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r w:rsid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>верхнего</w:t>
            </w:r>
            <w:r w:rsidR="008A349F" w:rsidRPr="00C355A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r w:rsid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>уровня</w:t>
            </w:r>
            <w:r w:rsidR="005F6859" w:rsidRPr="00C355A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.</w:t>
            </w:r>
          </w:p>
          <w:p w14:paraId="2305063A" w14:textId="618E7AEA" w:rsidR="000B4FF3" w:rsidRPr="008A349F" w:rsidRDefault="000B4FF3" w:rsidP="00FE5AFC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</w:pPr>
            <w:r w:rsidRPr="000A4063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14:ligatures w14:val="none"/>
              </w:rPr>
              <w:t>Workspace</w:t>
            </w:r>
            <w:r w:rsidRPr="008A349F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:lang w:val="ru-RU"/>
                <w14:ligatures w14:val="none"/>
              </w:rPr>
              <w:t>.</w:t>
            </w:r>
            <w:r w:rsidRPr="000A4063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14:ligatures w14:val="none"/>
              </w:rPr>
              <w:t>Platform</w:t>
            </w:r>
            <w:r w:rsidRPr="008A349F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:lang w:val="ru-RU"/>
                <w14:ligatures w14:val="none"/>
              </w:rPr>
              <w:t xml:space="preserve">1 </w:t>
            </w:r>
            <w:r w:rsidRP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 xml:space="preserve">– </w:t>
            </w:r>
            <w:r w:rsid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>Путь до объекта сверху вниз</w:t>
            </w:r>
          </w:p>
          <w:p w14:paraId="54060EF5" w14:textId="2584BEAC" w:rsidR="000B4FF3" w:rsidRPr="008A349F" w:rsidRDefault="000B4FF3" w:rsidP="00FE5AFC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</w:pPr>
            <w:r w:rsidRPr="000A4063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BrickColor</w:t>
            </w:r>
            <w:r w:rsidRPr="008A349F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:lang w:val="ru-RU"/>
                <w14:ligatures w14:val="none"/>
              </w:rPr>
              <w:t xml:space="preserve"> </w:t>
            </w:r>
            <w:r w:rsidRP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 xml:space="preserve">– </w:t>
            </w:r>
            <w:r w:rsid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>Свойство</w:t>
            </w:r>
            <w:r w:rsidR="000A4063" w:rsidRP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 xml:space="preserve">, </w:t>
            </w:r>
            <w:r w:rsid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>как на панели</w:t>
            </w:r>
            <w:r w:rsidR="005F6859" w:rsidRPr="008A349F">
              <w:rPr>
                <w:rFonts w:ascii="Consolas" w:eastAsia="Times New Roman" w:hAnsi="Consolas" w:cs="Times New Roman"/>
                <w:kern w:val="0"/>
                <w:sz w:val="21"/>
                <w:szCs w:val="21"/>
                <w:lang w:val="ru-RU"/>
                <w14:ligatures w14:val="none"/>
              </w:rPr>
              <w:t xml:space="preserve"> </w:t>
            </w:r>
            <w:r w:rsidRPr="000A4063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14:ligatures w14:val="none"/>
              </w:rPr>
              <w:t>Properties</w:t>
            </w:r>
          </w:p>
        </w:tc>
        <w:tc>
          <w:tcPr>
            <w:tcW w:w="3089" w:type="dxa"/>
          </w:tcPr>
          <w:p w14:paraId="07789E28" w14:textId="1C2205E2" w:rsidR="00D72912" w:rsidRDefault="00F93908" w:rsidP="00FE5AFC">
            <w:pPr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0487FB9" wp14:editId="5858C721">
                  <wp:extent cx="3285714" cy="657143"/>
                  <wp:effectExtent l="0" t="0" r="0" b="0"/>
                  <wp:docPr id="950696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6967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72B8C" w14:textId="77777777" w:rsidR="00D72912" w:rsidRDefault="00D72912" w:rsidP="00042575">
      <w:pPr>
        <w:rPr>
          <w:lang w:val="pl-PL"/>
        </w:rPr>
      </w:pPr>
    </w:p>
    <w:p w14:paraId="59D0D532" w14:textId="77777777" w:rsidR="00D72912" w:rsidRDefault="00D72912" w:rsidP="00042575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C30A0" w14:paraId="120E48F1" w14:textId="77777777" w:rsidTr="002C7E81">
        <w:tc>
          <w:tcPr>
            <w:tcW w:w="9576" w:type="dxa"/>
            <w:gridSpan w:val="2"/>
            <w:shd w:val="clear" w:color="auto" w:fill="D9E2F3" w:themeFill="accent1" w:themeFillTint="33"/>
          </w:tcPr>
          <w:p w14:paraId="71F9AA7C" w14:textId="0B195E23" w:rsidR="00EC30A0" w:rsidRPr="00BF026E" w:rsidRDefault="00BF026E" w:rsidP="00042575">
            <w:pPr>
              <w:rPr>
                <w:lang w:val="ru-RU"/>
              </w:rPr>
            </w:pPr>
            <w:r>
              <w:rPr>
                <w:lang w:val="ru-RU"/>
              </w:rPr>
              <w:t>Функции</w:t>
            </w:r>
          </w:p>
        </w:tc>
      </w:tr>
      <w:tr w:rsidR="00EC30A0" w:rsidRPr="008A349F" w14:paraId="68096C95" w14:textId="77777777" w:rsidTr="002C7E81">
        <w:tc>
          <w:tcPr>
            <w:tcW w:w="4788" w:type="dxa"/>
          </w:tcPr>
          <w:p w14:paraId="6C7D2CEE" w14:textId="7777777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function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C30A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name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</w:t>
            </w:r>
          </w:p>
          <w:p w14:paraId="1931A6E4" w14:textId="7777777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C30A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...</w:t>
            </w:r>
          </w:p>
          <w:p w14:paraId="20DC3932" w14:textId="7777777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end</w:t>
            </w:r>
          </w:p>
          <w:p w14:paraId="56F10D35" w14:textId="77777777" w:rsidR="00EC30A0" w:rsidRDefault="00EC30A0" w:rsidP="00042575">
            <w:pPr>
              <w:rPr>
                <w:lang w:val="pl-PL"/>
              </w:rPr>
            </w:pPr>
          </w:p>
          <w:p w14:paraId="54E02D68" w14:textId="5419DA5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name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4788" w:type="dxa"/>
          </w:tcPr>
          <w:p w14:paraId="0FB0105B" w14:textId="0A3D3409" w:rsidR="00EC30A0" w:rsidRPr="008A349F" w:rsidRDefault="005A071E" w:rsidP="00042575">
            <w:pPr>
              <w:rPr>
                <w:lang w:val="ru-RU"/>
              </w:rPr>
            </w:pPr>
            <w:r w:rsidRPr="00F767E9">
              <w:rPr>
                <w:b/>
                <w:bCs/>
              </w:rPr>
              <w:t>function</w:t>
            </w:r>
            <w:r w:rsidR="00EC30A0" w:rsidRPr="008A349F">
              <w:rPr>
                <w:lang w:val="ru-RU"/>
              </w:rPr>
              <w:t xml:space="preserve"> –</w:t>
            </w:r>
            <w:r w:rsidRPr="008A349F">
              <w:rPr>
                <w:lang w:val="ru-RU"/>
              </w:rPr>
              <w:t xml:space="preserve"> </w:t>
            </w:r>
            <w:r w:rsidR="008A349F">
              <w:rPr>
                <w:lang w:val="ru-RU"/>
              </w:rPr>
              <w:t>фукнкция это блок кода который мы можем объявить один рах и вызывать позднее</w:t>
            </w:r>
            <w:r w:rsidR="00EC30A0" w:rsidRPr="008A349F">
              <w:rPr>
                <w:lang w:val="ru-RU"/>
              </w:rPr>
              <w:t xml:space="preserve">. </w:t>
            </w:r>
          </w:p>
          <w:p w14:paraId="745D213C" w14:textId="1E83D443" w:rsidR="00EC30A0" w:rsidRPr="008A349F" w:rsidRDefault="008A349F" w:rsidP="00042575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  <w:r w:rsidR="00EC30A0" w:rsidRPr="008A349F">
              <w:rPr>
                <w:lang w:val="ru-RU"/>
              </w:rPr>
              <w:t xml:space="preserve"> ‘</w:t>
            </w:r>
            <w:r w:rsidR="00EC30A0" w:rsidRPr="00F767E9">
              <w:rPr>
                <w:b/>
                <w:bCs/>
              </w:rPr>
              <w:t>name</w:t>
            </w:r>
            <w:r w:rsidR="00EC30A0" w:rsidRPr="008A349F">
              <w:rPr>
                <w:lang w:val="ru-RU"/>
              </w:rPr>
              <w:t xml:space="preserve">’ </w:t>
            </w:r>
            <w:r>
              <w:rPr>
                <w:lang w:val="ru-RU"/>
              </w:rPr>
              <w:t>может быть заменено другим</w:t>
            </w:r>
            <w:r w:rsidR="00EC30A0" w:rsidRPr="008A349F">
              <w:rPr>
                <w:lang w:val="ru-RU"/>
              </w:rPr>
              <w:t>.</w:t>
            </w:r>
          </w:p>
          <w:p w14:paraId="6F7FABAE" w14:textId="77777777" w:rsidR="00EC30A0" w:rsidRPr="008A349F" w:rsidRDefault="00EC30A0" w:rsidP="00042575">
            <w:pPr>
              <w:rPr>
                <w:lang w:val="ru-RU"/>
              </w:rPr>
            </w:pPr>
          </w:p>
          <w:p w14:paraId="373ADBA7" w14:textId="13A73579" w:rsidR="00EC30A0" w:rsidRPr="008A349F" w:rsidRDefault="008A349F" w:rsidP="00042575">
            <w:pPr>
              <w:rPr>
                <w:lang w:val="ru-RU"/>
              </w:rPr>
            </w:pPr>
            <w:r>
              <w:rPr>
                <w:lang w:val="ru-RU"/>
              </w:rPr>
              <w:t>Вызывает код внутри функции</w:t>
            </w:r>
            <w:r w:rsidR="00EC30A0" w:rsidRPr="008A349F">
              <w:rPr>
                <w:lang w:val="ru-RU"/>
              </w:rPr>
              <w:t>.</w:t>
            </w:r>
          </w:p>
        </w:tc>
      </w:tr>
    </w:tbl>
    <w:p w14:paraId="0FD4077E" w14:textId="1D610B30" w:rsidR="00042575" w:rsidRPr="008A349F" w:rsidRDefault="00042575" w:rsidP="00042575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3933"/>
      </w:tblGrid>
      <w:tr w:rsidR="002C7E81" w14:paraId="51D792F9" w14:textId="77777777" w:rsidTr="00FE5AFC">
        <w:tc>
          <w:tcPr>
            <w:tcW w:w="9576" w:type="dxa"/>
            <w:gridSpan w:val="2"/>
            <w:shd w:val="clear" w:color="auto" w:fill="D9E2F3" w:themeFill="accent1" w:themeFillTint="33"/>
          </w:tcPr>
          <w:p w14:paraId="13C6EF50" w14:textId="7715BDD3" w:rsidR="002C7E81" w:rsidRPr="00BF026E" w:rsidRDefault="00BF026E" w:rsidP="00FE5AFC">
            <w:pPr>
              <w:rPr>
                <w:lang w:val="ru-RU"/>
              </w:rPr>
            </w:pPr>
            <w:r>
              <w:rPr>
                <w:lang w:val="ru-RU"/>
              </w:rPr>
              <w:t>События</w:t>
            </w:r>
          </w:p>
        </w:tc>
      </w:tr>
      <w:tr w:rsidR="002C7E81" w:rsidRPr="008952E4" w14:paraId="4B25DBB4" w14:textId="77777777" w:rsidTr="00FE5AFC">
        <w:tc>
          <w:tcPr>
            <w:tcW w:w="4788" w:type="dxa"/>
          </w:tcPr>
          <w:p w14:paraId="562E3C2A" w14:textId="1D53999A" w:rsidR="002C7E81" w:rsidRPr="00EC30A0" w:rsidRDefault="002C7E81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function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touch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</w:t>
            </w:r>
          </w:p>
          <w:p w14:paraId="46C6EBB4" w14:textId="77777777" w:rsidR="002C7E81" w:rsidRPr="00EC30A0" w:rsidRDefault="002C7E81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C30A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...</w:t>
            </w:r>
          </w:p>
          <w:p w14:paraId="22E08661" w14:textId="53A86FED" w:rsidR="002C7E81" w:rsidRPr="002C7E81" w:rsidRDefault="002C7E81" w:rsidP="002C7E81">
            <w:pPr>
              <w:shd w:val="clear" w:color="auto" w:fill="1E1E1E"/>
              <w:spacing w:line="285" w:lineRule="atLeast"/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end</w:t>
            </w:r>
          </w:p>
          <w:p w14:paraId="1A8FEA7E" w14:textId="58111981" w:rsidR="002C7E81" w:rsidRPr="00EC30A0" w:rsidRDefault="002C7E81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2C7E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game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2C7E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Workspace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2C7E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Platform2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2C7E81">
              <w:rPr>
                <w:rFonts w:ascii="Consolas" w:eastAsia="Times New Roman" w:hAnsi="Consolas" w:cs="Times New Roman"/>
                <w:color w:val="ED7D31" w:themeColor="accent2"/>
                <w:kern w:val="0"/>
                <w:sz w:val="21"/>
                <w:szCs w:val="21"/>
                <w14:ligatures w14:val="none"/>
              </w:rPr>
              <w:t>Touched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2C7E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</w:t>
            </w:r>
            <w:r w:rsidRPr="002C7E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uch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4788" w:type="dxa"/>
          </w:tcPr>
          <w:p w14:paraId="46D7890B" w14:textId="223C9DED" w:rsidR="002C7E81" w:rsidRPr="008A349F" w:rsidRDefault="002C7E81" w:rsidP="00FE5AFC">
            <w:pPr>
              <w:rPr>
                <w:lang w:val="ru-RU"/>
              </w:rPr>
            </w:pPr>
            <w:r w:rsidRPr="00F767E9">
              <w:rPr>
                <w:b/>
                <w:bCs/>
                <w:color w:val="C45911" w:themeColor="accent2" w:themeShade="BF"/>
              </w:rPr>
              <w:t>Touched</w:t>
            </w:r>
            <w:r w:rsidRPr="008A349F">
              <w:rPr>
                <w:lang w:val="ru-RU"/>
              </w:rPr>
              <w:t xml:space="preserve"> – </w:t>
            </w:r>
            <w:r w:rsidR="008A349F">
              <w:rPr>
                <w:lang w:val="ru-RU"/>
              </w:rPr>
              <w:t xml:space="preserve">событие касания </w:t>
            </w:r>
            <w:r w:rsidR="008952E4">
              <w:rPr>
                <w:lang w:val="ru-RU"/>
              </w:rPr>
              <w:t>объекта.</w:t>
            </w:r>
          </w:p>
          <w:p w14:paraId="0B2688E0" w14:textId="77777777" w:rsidR="002C7E81" w:rsidRPr="008A349F" w:rsidRDefault="002C7E81" w:rsidP="00FE5AFC">
            <w:pPr>
              <w:rPr>
                <w:lang w:val="ru-RU"/>
              </w:rPr>
            </w:pPr>
          </w:p>
          <w:p w14:paraId="7DC008FD" w14:textId="702BF248" w:rsidR="002C7E81" w:rsidRPr="008A349F" w:rsidRDefault="002C7E81" w:rsidP="00FE5AFC">
            <w:pPr>
              <w:rPr>
                <w:lang w:val="ru-RU"/>
              </w:rPr>
            </w:pPr>
            <w:r w:rsidRPr="008A349F">
              <w:rPr>
                <w:b/>
                <w:bCs/>
                <w:lang w:val="ru-RU"/>
              </w:rPr>
              <w:t>:</w:t>
            </w:r>
            <w:r w:rsidRPr="00F767E9">
              <w:rPr>
                <w:b/>
                <w:bCs/>
                <w:color w:val="BF8F00" w:themeColor="accent4" w:themeShade="BF"/>
              </w:rPr>
              <w:t>Connect</w:t>
            </w:r>
            <w:r w:rsidRPr="008A349F">
              <w:rPr>
                <w:b/>
                <w:bCs/>
                <w:lang w:val="ru-RU"/>
              </w:rPr>
              <w:t>(</w:t>
            </w:r>
            <w:r w:rsidRPr="00F767E9">
              <w:rPr>
                <w:b/>
                <w:bCs/>
                <w:color w:val="2E74B5" w:themeColor="accent5" w:themeShade="BF"/>
              </w:rPr>
              <w:t>touch</w:t>
            </w:r>
            <w:r w:rsidRPr="008A349F">
              <w:rPr>
                <w:b/>
                <w:bCs/>
                <w:lang w:val="ru-RU"/>
              </w:rPr>
              <w:t>)</w:t>
            </w:r>
            <w:r w:rsidRPr="008A349F">
              <w:rPr>
                <w:lang w:val="ru-RU"/>
              </w:rPr>
              <w:t xml:space="preserve"> </w:t>
            </w:r>
            <w:r w:rsidR="008A349F">
              <w:rPr>
                <w:lang w:val="ru-RU"/>
              </w:rPr>
              <w:t>–</w:t>
            </w:r>
            <w:r w:rsidR="00F767E9" w:rsidRPr="008A349F">
              <w:rPr>
                <w:lang w:val="ru-RU"/>
              </w:rPr>
              <w:t xml:space="preserve"> </w:t>
            </w:r>
            <w:r w:rsidR="008A349F">
              <w:rPr>
                <w:lang w:val="ru-RU"/>
              </w:rPr>
              <w:t>присоединения вызова функции к событию</w:t>
            </w:r>
            <w:r w:rsidR="008952E4">
              <w:rPr>
                <w:lang w:val="ru-RU"/>
              </w:rPr>
              <w:t>.</w:t>
            </w:r>
          </w:p>
        </w:tc>
      </w:tr>
    </w:tbl>
    <w:p w14:paraId="4759685B" w14:textId="77777777" w:rsidR="005A071E" w:rsidRPr="008A349F" w:rsidRDefault="005A071E" w:rsidP="00042575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683"/>
      </w:tblGrid>
      <w:tr w:rsidR="005A071E" w14:paraId="40CC3731" w14:textId="77777777" w:rsidTr="00FE5AFC">
        <w:tc>
          <w:tcPr>
            <w:tcW w:w="9576" w:type="dxa"/>
            <w:gridSpan w:val="2"/>
            <w:shd w:val="clear" w:color="auto" w:fill="D9E2F3" w:themeFill="accent1" w:themeFillTint="33"/>
          </w:tcPr>
          <w:p w14:paraId="5CBFAFE8" w14:textId="7FA2D689" w:rsidR="005A071E" w:rsidRPr="00BF026E" w:rsidRDefault="00BF026E" w:rsidP="00FE5AFC">
            <w:pPr>
              <w:rPr>
                <w:lang w:val="ru-RU"/>
              </w:rPr>
            </w:pPr>
            <w:r>
              <w:rPr>
                <w:lang w:val="ru-RU"/>
              </w:rPr>
              <w:t>Изменение свойств объекта</w:t>
            </w:r>
          </w:p>
        </w:tc>
      </w:tr>
      <w:tr w:rsidR="005A071E" w14:paraId="12E00C5C" w14:textId="77777777" w:rsidTr="005A071E">
        <w:tc>
          <w:tcPr>
            <w:tcW w:w="7893" w:type="dxa"/>
          </w:tcPr>
          <w:p w14:paraId="31E82D6A" w14:textId="77777777" w:rsidR="005A071E" w:rsidRPr="005A071E" w:rsidRDefault="005A071E" w:rsidP="005A07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game.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Workspace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Platform2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BrickColor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BrickColor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A071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"Baby blue"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33230829" w14:textId="77777777" w:rsidR="005A071E" w:rsidRPr="005A071E" w:rsidRDefault="005A071E" w:rsidP="005A07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game.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Workspace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Platform2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Material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Enum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Material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Ice</w:t>
            </w:r>
          </w:p>
          <w:p w14:paraId="6315C6A2" w14:textId="7D1BE334" w:rsidR="005A071E" w:rsidRPr="00EC30A0" w:rsidRDefault="005A071E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3" w:type="dxa"/>
          </w:tcPr>
          <w:p w14:paraId="01902B76" w14:textId="3A4683D0" w:rsidR="005A071E" w:rsidRPr="000A4063" w:rsidRDefault="005A071E" w:rsidP="00FE5AFC"/>
        </w:tc>
      </w:tr>
      <w:tr w:rsidR="005A071E" w:rsidRPr="008952E4" w14:paraId="39AAA91E" w14:textId="77777777" w:rsidTr="00725EF1">
        <w:tc>
          <w:tcPr>
            <w:tcW w:w="9576" w:type="dxa"/>
            <w:gridSpan w:val="2"/>
          </w:tcPr>
          <w:p w14:paraId="4DCFD852" w14:textId="47599DA0" w:rsidR="000146C4" w:rsidRPr="008A349F" w:rsidRDefault="008A349F" w:rsidP="00FE5AFC">
            <w:pPr>
              <w:rPr>
                <w:b/>
                <w:bCs/>
                <w:lang w:val="ru-RU"/>
              </w:rPr>
            </w:pPr>
            <w:r w:rsidRPr="008952E4">
              <w:rPr>
                <w:b/>
                <w:bCs/>
                <w:color w:val="2F5496" w:themeColor="accent1" w:themeShade="BF"/>
                <w:lang w:val="pl-PL"/>
              </w:rPr>
              <w:t>BrickColor</w:t>
            </w:r>
            <w:r w:rsidRPr="008A349F">
              <w:rPr>
                <w:b/>
                <w:bCs/>
                <w:lang w:val="ru-RU"/>
              </w:rPr>
              <w:t xml:space="preserve">, </w:t>
            </w:r>
            <w:r w:rsidRPr="008952E4">
              <w:rPr>
                <w:b/>
                <w:bCs/>
                <w:color w:val="2F5496" w:themeColor="accent1" w:themeShade="BF"/>
                <w:lang w:val="pl-PL"/>
              </w:rPr>
              <w:t>Material</w:t>
            </w:r>
            <w:r w:rsidRPr="008A349F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свойства объекта как в панели свойств</w:t>
            </w:r>
            <w:r w:rsidR="006B741C" w:rsidRPr="008A349F">
              <w:rPr>
                <w:lang w:val="ru-RU"/>
              </w:rPr>
              <w:t xml:space="preserve"> </w:t>
            </w:r>
            <w:r w:rsidR="005A071E" w:rsidRPr="006B741C">
              <w:rPr>
                <w:b/>
                <w:bCs/>
              </w:rPr>
              <w:t>Properties</w:t>
            </w:r>
            <w:r w:rsidR="006B741C" w:rsidRPr="008A349F">
              <w:rPr>
                <w:lang w:val="ru-RU"/>
              </w:rPr>
              <w:t xml:space="preserve"> </w:t>
            </w:r>
            <w:r w:rsidR="006B741C" w:rsidRPr="006B741C">
              <w:t>tab</w:t>
            </w:r>
            <w:r w:rsidR="006B741C" w:rsidRPr="008A349F">
              <w:rPr>
                <w:lang w:val="ru-RU"/>
              </w:rPr>
              <w:t>.</w:t>
            </w:r>
          </w:p>
        </w:tc>
      </w:tr>
    </w:tbl>
    <w:p w14:paraId="04055CA4" w14:textId="77777777" w:rsidR="005A071E" w:rsidRDefault="005A071E" w:rsidP="0004257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7"/>
        <w:gridCol w:w="5099"/>
      </w:tblGrid>
      <w:tr w:rsidR="00C355A8" w14:paraId="63DC519A" w14:textId="77777777" w:rsidTr="00C355A8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77D1005" w14:textId="3539269A" w:rsidR="00C355A8" w:rsidRPr="00BF026E" w:rsidRDefault="00C355A8" w:rsidP="00FA3650">
            <w:pPr>
              <w:rPr>
                <w:lang w:val="ru-RU"/>
              </w:rPr>
            </w:pPr>
            <w:r>
              <w:rPr>
                <w:lang w:val="ru-RU"/>
              </w:rPr>
              <w:t>Словарь терминов</w:t>
            </w:r>
          </w:p>
        </w:tc>
      </w:tr>
      <w:tr w:rsidR="00C355A8" w:rsidRPr="00C355A8" w14:paraId="5DF74091" w14:textId="77777777" w:rsidTr="00C355A8"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14:paraId="4BE07752" w14:textId="77777777" w:rsidR="00C355A8" w:rsidRP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</w:rPr>
              <w:t>Properties</w:t>
            </w:r>
            <w:r w:rsidRPr="00C355A8">
              <w:rPr>
                <w:sz w:val="20"/>
                <w:szCs w:val="20"/>
                <w:lang w:val="ru-RU"/>
              </w:rPr>
              <w:t xml:space="preserve"> – свойства</w:t>
            </w:r>
          </w:p>
          <w:p w14:paraId="7D4E5FE7" w14:textId="77777777" w:rsidR="00C355A8" w:rsidRP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</w:rPr>
              <w:t>Game</w:t>
            </w:r>
            <w:r w:rsidRPr="00C355A8">
              <w:rPr>
                <w:sz w:val="20"/>
                <w:szCs w:val="20"/>
                <w:lang w:val="ru-RU"/>
              </w:rPr>
              <w:t xml:space="preserve"> – игра</w:t>
            </w:r>
          </w:p>
          <w:p w14:paraId="42C20CF7" w14:textId="77777777" w:rsidR="00C355A8" w:rsidRP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</w:rPr>
              <w:t>Workspace</w:t>
            </w:r>
            <w:r w:rsidRPr="00C355A8">
              <w:rPr>
                <w:sz w:val="20"/>
                <w:szCs w:val="20"/>
                <w:lang w:val="ru-RU"/>
              </w:rPr>
              <w:t xml:space="preserve"> – рабочее пространство</w:t>
            </w:r>
          </w:p>
          <w:p w14:paraId="297836E0" w14:textId="77777777" w:rsidR="00C355A8" w:rsidRP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Function</w:t>
            </w:r>
            <w:r w:rsidRPr="00C355A8">
              <w:rPr>
                <w:sz w:val="20"/>
                <w:szCs w:val="20"/>
                <w:lang w:val="ru-RU"/>
              </w:rPr>
              <w:t xml:space="preserve"> – функция</w:t>
            </w:r>
          </w:p>
          <w:p w14:paraId="03DDEC5F" w14:textId="77777777" w:rsidR="00C355A8" w:rsidRP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Touch</w:t>
            </w:r>
            <w:r w:rsidRPr="00C355A8">
              <w:rPr>
                <w:sz w:val="20"/>
                <w:szCs w:val="20"/>
                <w:lang w:val="ru-RU"/>
              </w:rPr>
              <w:t xml:space="preserve"> – касание</w:t>
            </w:r>
          </w:p>
          <w:p w14:paraId="73C1A671" w14:textId="77777777" w:rsidR="00C355A8" w:rsidRP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Connect</w:t>
            </w:r>
            <w:r w:rsidRPr="00C355A8">
              <w:rPr>
                <w:sz w:val="20"/>
                <w:szCs w:val="20"/>
                <w:lang w:val="ru-RU"/>
              </w:rPr>
              <w:t xml:space="preserve"> – соединить</w:t>
            </w:r>
          </w:p>
          <w:p w14:paraId="6A6378BF" w14:textId="671B2426" w:rsidR="00C355A8" w:rsidRPr="00C355A8" w:rsidRDefault="00C355A8" w:rsidP="00C355A8">
            <w:pPr>
              <w:rPr>
                <w:sz w:val="20"/>
                <w:szCs w:val="20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Color</w:t>
            </w:r>
            <w:r w:rsidRPr="00C355A8">
              <w:rPr>
                <w:sz w:val="20"/>
                <w:szCs w:val="20"/>
                <w:lang w:val="pl-PL"/>
              </w:rPr>
              <w:t xml:space="preserve"> – </w:t>
            </w:r>
            <w:r w:rsidRPr="00C355A8">
              <w:rPr>
                <w:sz w:val="20"/>
                <w:szCs w:val="20"/>
                <w:lang w:val="ru-RU"/>
              </w:rPr>
              <w:t>цвет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75706584" w14:textId="76690B19" w:rsid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Humanoid</w:t>
            </w:r>
            <w:r w:rsidRPr="00C355A8">
              <w:rPr>
                <w:sz w:val="20"/>
                <w:szCs w:val="20"/>
                <w:lang w:val="ru-RU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>человекоподобный</w:t>
            </w:r>
          </w:p>
          <w:p w14:paraId="25C6D7CA" w14:textId="2AA84172" w:rsid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If</w:t>
            </w:r>
            <w:r w:rsidRPr="00C355A8">
              <w:rPr>
                <w:sz w:val="20"/>
                <w:szCs w:val="20"/>
                <w:lang w:val="ru-RU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>если</w:t>
            </w:r>
          </w:p>
          <w:p w14:paraId="124C5484" w14:textId="0E1C5A54" w:rsid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Then</w:t>
            </w:r>
            <w:r w:rsidRPr="00C355A8">
              <w:rPr>
                <w:sz w:val="20"/>
                <w:szCs w:val="20"/>
                <w:lang w:val="ru-RU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>тогда</w:t>
            </w:r>
          </w:p>
          <w:p w14:paraId="592E0821" w14:textId="0092B4EF" w:rsidR="00C355A8" w:rsidRP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End</w:t>
            </w:r>
            <w:r w:rsidRPr="00C355A8">
              <w:rPr>
                <w:sz w:val="20"/>
                <w:szCs w:val="20"/>
                <w:lang w:val="ru-RU"/>
              </w:rPr>
              <w:t xml:space="preserve"> - </w:t>
            </w:r>
            <w:r>
              <w:rPr>
                <w:sz w:val="20"/>
                <w:szCs w:val="20"/>
                <w:lang w:val="ru-RU"/>
              </w:rPr>
              <w:t>конец</w:t>
            </w:r>
          </w:p>
          <w:p w14:paraId="70F6EE61" w14:textId="2EF9D3AC" w:rsidR="00C355A8" w:rsidRP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While</w:t>
            </w:r>
            <w:r w:rsidRPr="00C355A8">
              <w:rPr>
                <w:sz w:val="20"/>
                <w:szCs w:val="20"/>
                <w:lang w:val="ru-RU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>пока выполняется условие</w:t>
            </w:r>
          </w:p>
          <w:p w14:paraId="36B2715D" w14:textId="787D10B5" w:rsidR="00C355A8" w:rsidRDefault="00C355A8" w:rsidP="00C355A8">
            <w:pPr>
              <w:rPr>
                <w:sz w:val="20"/>
                <w:szCs w:val="20"/>
                <w:lang w:val="ru-RU"/>
              </w:rPr>
            </w:pPr>
            <w:r w:rsidRPr="00C355A8">
              <w:rPr>
                <w:b/>
                <w:bCs/>
                <w:sz w:val="20"/>
                <w:szCs w:val="20"/>
                <w:lang w:val="pl-PL"/>
              </w:rPr>
              <w:t>Material</w:t>
            </w:r>
            <w:r w:rsidRPr="00C355A8">
              <w:rPr>
                <w:sz w:val="20"/>
                <w:szCs w:val="20"/>
                <w:lang w:val="ru-RU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>материал</w:t>
            </w:r>
          </w:p>
          <w:p w14:paraId="4F1B1B68" w14:textId="79530694" w:rsidR="00C355A8" w:rsidRPr="00C355A8" w:rsidRDefault="00C355A8" w:rsidP="00C355A8">
            <w:pPr>
              <w:rPr>
                <w:sz w:val="20"/>
                <w:szCs w:val="20"/>
                <w:lang w:val="ru-RU"/>
              </w:rPr>
            </w:pPr>
          </w:p>
        </w:tc>
      </w:tr>
    </w:tbl>
    <w:p w14:paraId="0A908AEC" w14:textId="0FDC0A1F" w:rsidR="00C355A8" w:rsidRPr="00C355A8" w:rsidRDefault="00C355A8" w:rsidP="00C355A8">
      <w:pPr>
        <w:rPr>
          <w:lang w:val="ru-RU"/>
        </w:rPr>
      </w:pPr>
    </w:p>
    <w:sectPr w:rsidR="00C355A8" w:rsidRPr="00C3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6F6"/>
    <w:rsid w:val="000146C4"/>
    <w:rsid w:val="00042575"/>
    <w:rsid w:val="000A4063"/>
    <w:rsid w:val="000B4FF3"/>
    <w:rsid w:val="002C7E81"/>
    <w:rsid w:val="0050068D"/>
    <w:rsid w:val="005A071E"/>
    <w:rsid w:val="005F6859"/>
    <w:rsid w:val="006B741C"/>
    <w:rsid w:val="007E66F6"/>
    <w:rsid w:val="008952E4"/>
    <w:rsid w:val="008A349F"/>
    <w:rsid w:val="00BF026E"/>
    <w:rsid w:val="00C355A8"/>
    <w:rsid w:val="00C85219"/>
    <w:rsid w:val="00D72912"/>
    <w:rsid w:val="00EC30A0"/>
    <w:rsid w:val="00F767E9"/>
    <w:rsid w:val="00F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C8FA"/>
  <w15:chartTrackingRefBased/>
  <w15:docId w15:val="{682D20A7-B94E-4351-BBC2-35781658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Ostapenko</dc:creator>
  <cp:keywords/>
  <dc:description/>
  <cp:lastModifiedBy>Sergey Ostapenko</cp:lastModifiedBy>
  <cp:revision>12</cp:revision>
  <dcterms:created xsi:type="dcterms:W3CDTF">2023-09-26T13:28:00Z</dcterms:created>
  <dcterms:modified xsi:type="dcterms:W3CDTF">2023-09-27T07:07:00Z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a431e971cbddba9576545af3e234b9740176159a42873b4389ea172283fbf6ba</vt:lpwstr>
  </property>
</Properties>
</file>