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258B4" w14:textId="497C4EAC" w:rsidR="007E0863" w:rsidRDefault="001E4987" w:rsidP="001F4C5F">
      <w:pPr>
        <w:rPr>
          <w:rFonts w:ascii="Times New Roman" w:hAnsi="Times New Roman"/>
          <w:sz w:val="22"/>
          <w:szCs w:val="22"/>
        </w:rPr>
      </w:pPr>
      <w:r w:rsidRPr="006E5EB3">
        <w:rPr>
          <w:rFonts w:ascii="Times New Roman" w:hAnsi="Times New Roman"/>
          <w:b/>
          <w:bCs/>
          <w:sz w:val="28"/>
          <w:szCs w:val="28"/>
          <w:lang w:val="en"/>
        </w:rPr>
        <w:t xml:space="preserve">Reviewer </w:t>
      </w:r>
      <w:r w:rsidR="008F41A9">
        <w:rPr>
          <w:rFonts w:ascii="Times New Roman" w:hAnsi="Times New Roman"/>
          <w:b/>
          <w:bCs/>
          <w:sz w:val="28"/>
          <w:szCs w:val="28"/>
          <w:lang w:val="en"/>
        </w:rPr>
        <w:t>1</w:t>
      </w:r>
      <w:r w:rsidRPr="006E5EB3">
        <w:rPr>
          <w:rFonts w:ascii="Times New Roman" w:hAnsi="Times New Roman"/>
          <w:b/>
          <w:bCs/>
          <w:sz w:val="28"/>
          <w:szCs w:val="28"/>
          <w:lang w:val="en"/>
        </w:rPr>
        <w:t xml:space="preserve"> Feedback</w:t>
      </w:r>
      <w:r w:rsidRPr="006E5EB3">
        <w:rPr>
          <w:rFonts w:ascii="Times New Roman" w:hAnsi="Times New Roman"/>
          <w:b/>
          <w:bCs/>
          <w:sz w:val="22"/>
          <w:szCs w:val="22"/>
          <w:lang w:val="en"/>
        </w:rPr>
        <w:t xml:space="preserve">: </w:t>
      </w:r>
      <w:r w:rsidRPr="006E5EB3">
        <w:rPr>
          <w:rFonts w:ascii="Times New Roman" w:hAnsi="Times New Roman"/>
          <w:b/>
          <w:bCs/>
          <w:sz w:val="22"/>
          <w:szCs w:val="22"/>
          <w:lang w:val="en"/>
        </w:rPr>
        <w:br/>
      </w:r>
    </w:p>
    <w:p w14:paraId="64148EA1" w14:textId="03B0A1B7" w:rsidR="00B141B8" w:rsidRDefault="00D4234C" w:rsidP="00274B15">
      <w:pPr>
        <w:jc w:val="both"/>
        <w:rPr>
          <w:rFonts w:ascii="Times New Roman" w:hAnsi="Times New Roman"/>
          <w:sz w:val="22"/>
          <w:szCs w:val="22"/>
        </w:rPr>
      </w:pPr>
      <w:r>
        <w:rPr>
          <w:rFonts w:ascii="Times New Roman" w:hAnsi="Times New Roman"/>
          <w:sz w:val="22"/>
          <w:szCs w:val="22"/>
        </w:rPr>
        <w:t xml:space="preserve">We appreciate </w:t>
      </w:r>
      <w:proofErr w:type="gramStart"/>
      <w:r w:rsidR="00B141B8">
        <w:rPr>
          <w:rFonts w:ascii="Times New Roman" w:hAnsi="Times New Roman"/>
          <w:sz w:val="22"/>
          <w:szCs w:val="22"/>
        </w:rPr>
        <w:t>new</w:t>
      </w:r>
      <w:proofErr w:type="gramEnd"/>
      <w:r w:rsidR="00B141B8">
        <w:rPr>
          <w:rFonts w:ascii="Times New Roman" w:hAnsi="Times New Roman"/>
          <w:sz w:val="22"/>
          <w:szCs w:val="22"/>
        </w:rPr>
        <w:t xml:space="preserve"> </w:t>
      </w:r>
      <w:r>
        <w:rPr>
          <w:rFonts w:ascii="Times New Roman" w:hAnsi="Times New Roman"/>
          <w:sz w:val="22"/>
          <w:szCs w:val="22"/>
        </w:rPr>
        <w:t xml:space="preserve">feedback provided by Reviewer 1 and </w:t>
      </w:r>
      <w:r w:rsidR="00B141B8">
        <w:rPr>
          <w:rFonts w:ascii="Times New Roman" w:hAnsi="Times New Roman"/>
          <w:sz w:val="22"/>
          <w:szCs w:val="22"/>
        </w:rPr>
        <w:t>our response</w:t>
      </w:r>
      <w:r w:rsidR="00D81B16">
        <w:rPr>
          <w:rFonts w:ascii="Times New Roman" w:hAnsi="Times New Roman"/>
          <w:sz w:val="22"/>
          <w:szCs w:val="22"/>
        </w:rPr>
        <w:t xml:space="preserve"> to </w:t>
      </w:r>
      <w:r w:rsidR="00B141B8">
        <w:rPr>
          <w:rFonts w:ascii="Times New Roman" w:hAnsi="Times New Roman"/>
          <w:sz w:val="22"/>
          <w:szCs w:val="22"/>
        </w:rPr>
        <w:t xml:space="preserve">their </w:t>
      </w:r>
      <w:r w:rsidR="00D81B16">
        <w:rPr>
          <w:rFonts w:ascii="Times New Roman" w:hAnsi="Times New Roman"/>
          <w:sz w:val="22"/>
          <w:szCs w:val="22"/>
        </w:rPr>
        <w:t>critique</w:t>
      </w:r>
      <w:r w:rsidR="00B141B8">
        <w:rPr>
          <w:rFonts w:ascii="Times New Roman" w:hAnsi="Times New Roman"/>
          <w:sz w:val="22"/>
          <w:szCs w:val="22"/>
        </w:rPr>
        <w:t xml:space="preserve"> is below.</w:t>
      </w:r>
    </w:p>
    <w:p w14:paraId="22ADEABF" w14:textId="79EE9F95" w:rsidR="001F4C5F" w:rsidRPr="001F4C5F" w:rsidRDefault="001F4C5F" w:rsidP="00274B15">
      <w:pPr>
        <w:jc w:val="both"/>
        <w:rPr>
          <w:rFonts w:ascii="Times New Roman" w:hAnsi="Times New Roman"/>
          <w:sz w:val="22"/>
          <w:szCs w:val="22"/>
        </w:rPr>
      </w:pPr>
    </w:p>
    <w:p w14:paraId="4394B363" w14:textId="59FAD617" w:rsidR="00274B15" w:rsidRPr="004668D2" w:rsidRDefault="00274B15" w:rsidP="00B141B8">
      <w:pPr>
        <w:jc w:val="both"/>
        <w:rPr>
          <w:rFonts w:ascii="Times New Roman" w:hAnsi="Times New Roman"/>
          <w:i/>
          <w:iCs/>
          <w:sz w:val="22"/>
          <w:szCs w:val="22"/>
        </w:rPr>
      </w:pPr>
      <w:r w:rsidRPr="004668D2">
        <w:rPr>
          <w:rFonts w:ascii="Times New Roman" w:hAnsi="Times New Roman"/>
          <w:sz w:val="22"/>
          <w:szCs w:val="22"/>
        </w:rPr>
        <w:t>“</w:t>
      </w:r>
      <w:r w:rsidR="00B141B8" w:rsidRPr="00B141B8">
        <w:rPr>
          <w:rFonts w:ascii="Times New Roman" w:hAnsi="Times New Roman"/>
          <w:i/>
          <w:iCs/>
          <w:sz w:val="22"/>
          <w:szCs w:val="22"/>
        </w:rPr>
        <w:t>My</w:t>
      </w:r>
      <w:r w:rsidR="00B141B8">
        <w:rPr>
          <w:rFonts w:ascii="Times New Roman" w:hAnsi="Times New Roman"/>
          <w:i/>
          <w:iCs/>
          <w:sz w:val="22"/>
          <w:szCs w:val="22"/>
        </w:rPr>
        <w:t xml:space="preserve"> …</w:t>
      </w:r>
      <w:r w:rsidR="00B141B8" w:rsidRPr="00B141B8">
        <w:rPr>
          <w:rFonts w:ascii="Times New Roman" w:hAnsi="Times New Roman"/>
          <w:i/>
          <w:iCs/>
          <w:sz w:val="22"/>
          <w:szCs w:val="22"/>
        </w:rPr>
        <w:t xml:space="preserve"> comments were largely about the take-home messages from Study 2 and 3. </w:t>
      </w:r>
      <w:r w:rsidR="00B141B8">
        <w:rPr>
          <w:rFonts w:ascii="Times New Roman" w:hAnsi="Times New Roman"/>
          <w:i/>
          <w:iCs/>
          <w:sz w:val="22"/>
          <w:szCs w:val="22"/>
        </w:rPr>
        <w:t>… T</w:t>
      </w:r>
      <w:r w:rsidR="00B141B8" w:rsidRPr="00B141B8">
        <w:rPr>
          <w:rFonts w:ascii="Times New Roman" w:hAnsi="Times New Roman"/>
          <w:i/>
          <w:iCs/>
          <w:sz w:val="22"/>
          <w:szCs w:val="22"/>
        </w:rPr>
        <w:t xml:space="preserve">he intention behind these studies </w:t>
      </w:r>
      <w:r w:rsidR="00B141B8">
        <w:rPr>
          <w:rFonts w:ascii="Times New Roman" w:hAnsi="Times New Roman"/>
          <w:i/>
          <w:iCs/>
          <w:sz w:val="22"/>
          <w:szCs w:val="22"/>
        </w:rPr>
        <w:t>…</w:t>
      </w:r>
      <w:r w:rsidR="00B141B8" w:rsidRPr="00B141B8">
        <w:rPr>
          <w:rFonts w:ascii="Times New Roman" w:hAnsi="Times New Roman"/>
          <w:i/>
          <w:iCs/>
          <w:sz w:val="22"/>
          <w:szCs w:val="22"/>
        </w:rPr>
        <w:t xml:space="preserve"> still wasn't explicitly clear to me from the introduction of the paper and a bit more narrative </w:t>
      </w:r>
      <w:proofErr w:type="gramStart"/>
      <w:r w:rsidR="00B141B8" w:rsidRPr="00B141B8">
        <w:rPr>
          <w:rFonts w:ascii="Times New Roman" w:hAnsi="Times New Roman"/>
          <w:i/>
          <w:iCs/>
          <w:sz w:val="22"/>
          <w:szCs w:val="22"/>
        </w:rPr>
        <w:t>hand-holding</w:t>
      </w:r>
      <w:proofErr w:type="gramEnd"/>
      <w:r w:rsidR="00B141B8" w:rsidRPr="00B141B8">
        <w:rPr>
          <w:rFonts w:ascii="Times New Roman" w:hAnsi="Times New Roman"/>
          <w:i/>
          <w:iCs/>
          <w:sz w:val="22"/>
          <w:szCs w:val="22"/>
        </w:rPr>
        <w:t xml:space="preserve"> in the current investigation chunk of the intro would help readers track the thread</w:t>
      </w:r>
      <w:r w:rsidR="00B141B8">
        <w:rPr>
          <w:rFonts w:ascii="Times New Roman" w:hAnsi="Times New Roman"/>
          <w:i/>
          <w:iCs/>
          <w:sz w:val="22"/>
          <w:szCs w:val="22"/>
        </w:rPr>
        <w:t xml:space="preserve"> ..</w:t>
      </w:r>
      <w:r w:rsidR="00B141B8" w:rsidRPr="00B141B8">
        <w:rPr>
          <w:rFonts w:ascii="Times New Roman" w:hAnsi="Times New Roman"/>
          <w:i/>
          <w:iCs/>
          <w:sz w:val="22"/>
          <w:szCs w:val="22"/>
        </w:rPr>
        <w:t>.</w:t>
      </w:r>
      <w:r w:rsidR="00B141B8">
        <w:rPr>
          <w:rFonts w:ascii="Times New Roman" w:hAnsi="Times New Roman"/>
          <w:i/>
          <w:iCs/>
          <w:sz w:val="22"/>
          <w:szCs w:val="22"/>
        </w:rPr>
        <w:t>”</w:t>
      </w:r>
    </w:p>
    <w:p w14:paraId="1066403A" w14:textId="77777777" w:rsidR="00274B15" w:rsidRDefault="00274B15" w:rsidP="00274B15">
      <w:pPr>
        <w:jc w:val="both"/>
        <w:rPr>
          <w:rFonts w:ascii="Times New Roman" w:hAnsi="Times New Roman"/>
          <w:sz w:val="22"/>
          <w:szCs w:val="22"/>
        </w:rPr>
      </w:pPr>
    </w:p>
    <w:p w14:paraId="65B070CE" w14:textId="77777777" w:rsidR="00CB05F8" w:rsidRDefault="00274B15" w:rsidP="00B141B8">
      <w:pPr>
        <w:ind w:left="720"/>
        <w:jc w:val="both"/>
        <w:rPr>
          <w:rFonts w:ascii="Times New Roman" w:hAnsi="Times New Roman"/>
          <w:sz w:val="22"/>
          <w:szCs w:val="22"/>
        </w:rPr>
      </w:pPr>
      <w:r>
        <w:rPr>
          <w:rFonts w:ascii="Times New Roman" w:hAnsi="Times New Roman"/>
          <w:b/>
          <w:bCs/>
          <w:sz w:val="22"/>
          <w:szCs w:val="22"/>
        </w:rPr>
        <w:t>Our response:</w:t>
      </w:r>
      <w:r>
        <w:rPr>
          <w:rFonts w:ascii="Times New Roman" w:hAnsi="Times New Roman"/>
          <w:sz w:val="22"/>
          <w:szCs w:val="22"/>
        </w:rPr>
        <w:t xml:space="preserve"> </w:t>
      </w:r>
      <w:r w:rsidR="00B141B8">
        <w:rPr>
          <w:rFonts w:ascii="Times New Roman" w:hAnsi="Times New Roman"/>
          <w:sz w:val="22"/>
          <w:szCs w:val="22"/>
        </w:rPr>
        <w:t xml:space="preserve">Thanks again for your review. We have updated </w:t>
      </w:r>
      <w:proofErr w:type="gramStart"/>
      <w:r w:rsidR="00B141B8">
        <w:rPr>
          <w:rFonts w:ascii="Times New Roman" w:hAnsi="Times New Roman"/>
          <w:sz w:val="22"/>
          <w:szCs w:val="22"/>
        </w:rPr>
        <w:t>text</w:t>
      </w:r>
      <w:proofErr w:type="gramEnd"/>
      <w:r w:rsidR="00B141B8">
        <w:rPr>
          <w:rFonts w:ascii="Times New Roman" w:hAnsi="Times New Roman"/>
          <w:sz w:val="22"/>
          <w:szCs w:val="22"/>
        </w:rPr>
        <w:t xml:space="preserve"> on pages </w:t>
      </w:r>
      <w:r w:rsidR="00CB05F8">
        <w:rPr>
          <w:rFonts w:ascii="Times New Roman" w:hAnsi="Times New Roman"/>
          <w:sz w:val="22"/>
          <w:szCs w:val="22"/>
        </w:rPr>
        <w:t>8 through 11</w:t>
      </w:r>
      <w:r w:rsidR="00B141B8">
        <w:rPr>
          <w:rFonts w:ascii="Times New Roman" w:hAnsi="Times New Roman"/>
          <w:sz w:val="22"/>
          <w:szCs w:val="22"/>
        </w:rPr>
        <w:t xml:space="preserve"> to meet this request. </w:t>
      </w:r>
    </w:p>
    <w:p w14:paraId="220C20F6" w14:textId="77777777" w:rsidR="00CB05F8" w:rsidRDefault="00CB05F8" w:rsidP="00B141B8">
      <w:pPr>
        <w:ind w:left="720"/>
        <w:jc w:val="both"/>
        <w:rPr>
          <w:rFonts w:ascii="Times New Roman" w:hAnsi="Times New Roman"/>
          <w:sz w:val="22"/>
          <w:szCs w:val="22"/>
        </w:rPr>
      </w:pPr>
    </w:p>
    <w:p w14:paraId="6B8C8697" w14:textId="3CE46BE6" w:rsidR="00CB05F8" w:rsidRDefault="00B141B8" w:rsidP="00B141B8">
      <w:pPr>
        <w:ind w:left="720"/>
        <w:jc w:val="both"/>
        <w:rPr>
          <w:rFonts w:ascii="Times New Roman" w:hAnsi="Times New Roman"/>
          <w:sz w:val="22"/>
          <w:szCs w:val="22"/>
        </w:rPr>
      </w:pPr>
      <w:r>
        <w:rPr>
          <w:rFonts w:ascii="Times New Roman" w:hAnsi="Times New Roman"/>
          <w:sz w:val="22"/>
          <w:szCs w:val="22"/>
        </w:rPr>
        <w:t xml:space="preserve">We have specifically </w:t>
      </w:r>
      <w:r w:rsidR="00CB05F8">
        <w:rPr>
          <w:rFonts w:ascii="Times New Roman" w:hAnsi="Times New Roman"/>
          <w:sz w:val="22"/>
          <w:szCs w:val="22"/>
        </w:rPr>
        <w:t>rearranged our discussion of the included studies to be more direct (i.e., removed a few redundant statements) and explicit (i.e., added statements such as “</w:t>
      </w:r>
      <w:r w:rsidR="00CB05F8" w:rsidRPr="00CB05F8">
        <w:rPr>
          <w:i/>
          <w:iCs/>
          <w:szCs w:val="24"/>
        </w:rPr>
        <w:t xml:space="preserve">We aimed to extend existing emotion regulation findings, such as </w:t>
      </w:r>
      <w:r w:rsidR="00CB05F8" w:rsidRPr="00CB05F8">
        <w:rPr>
          <w:i/>
          <w:iCs/>
          <w:szCs w:val="24"/>
        </w:rPr>
        <w:fldChar w:fldCharType="begin"/>
      </w:r>
      <w:r w:rsidR="00CB05F8" w:rsidRPr="00CB05F8">
        <w:rPr>
          <w:i/>
          <w:iCs/>
          <w:szCs w:val="24"/>
        </w:rPr>
        <w:instrText xml:space="preserve"> ADDIN ZOTERO_ITEM CSL_CITATION {"citationID":"h0oiSS6E","properties":{"formattedCitation":"(Sheppes et al., 2011)","plainCitation":"(Sheppes et al., 2011)","noteIndex":0},"citationItems":[{"id":711,"uris":["http://zotero.org/users/6239255/items/9CJBAWJC"],"itemData":{"id":711,"type":"article-journal","abstract":"Despite centuries of speculation about how to manage negative emotions, little is actually known about which emotionregulation strategies people choose to use when confronted with negative situations of varying intensity. On the basis of a new process conception of emotion regulation, we hypothesized that in low-intensity negative situations, people would show a relative preference to choose to regulate emotions by engagement reappraisal, which allows emotional processing. However, we expected people in high-intensity negative situations to show a relative preference to choose to regulate emotions by disengagement distraction, which blocks emotional processing at an early stage before it gathers force. In three experiments, we created emotional contexts that varied in intensity, using either emotional pictures (Experiments 1 and 2) or unpredictable electric stimulation (Experiment 3). In response to these emotional contexts, participants chose between using either reappraisal or distraction as an emotion-regulation strategy. Results in all experiments supported our hypothesis. This pattern in the choice of emotion-regulation strategies has important implications for the understanding of healthy adaptation.","container-title":"Psychological Science","DOI":"10.1177/0956797611418350","ISSN":"0956-7976, 1467-9280","issue":"11","journalAbbreviation":"Psychol Sci","language":"en","page":"1391-1396","source":"DOI.org (Crossref)","title":"Emotion-Regulation Choice","volume":"22","author":[{"family":"Sheppes","given":"Gal"},{"family":"Scheibe","given":"Susanne"},{"family":"Suri","given":"Gaurav"},{"family":"Gross","given":"James J."}],"issued":{"date-parts":[["2011",11]]}}}],"schema":"https://github.com/citation-style-language/schema/raw/master/csl-citation.json"} </w:instrText>
      </w:r>
      <w:r w:rsidR="00CB05F8" w:rsidRPr="00CB05F8">
        <w:rPr>
          <w:i/>
          <w:iCs/>
          <w:szCs w:val="24"/>
        </w:rPr>
        <w:fldChar w:fldCharType="separate"/>
      </w:r>
      <w:proofErr w:type="spellStart"/>
      <w:r w:rsidR="00CB05F8" w:rsidRPr="00CB05F8">
        <w:rPr>
          <w:i/>
          <w:iCs/>
        </w:rPr>
        <w:t>Sheppes</w:t>
      </w:r>
      <w:proofErr w:type="spellEnd"/>
      <w:r w:rsidR="00CB05F8" w:rsidRPr="00CB05F8">
        <w:rPr>
          <w:i/>
          <w:iCs/>
        </w:rPr>
        <w:t xml:space="preserve"> et al. (2011)</w:t>
      </w:r>
      <w:r w:rsidR="00CB05F8" w:rsidRPr="00CB05F8">
        <w:rPr>
          <w:i/>
          <w:iCs/>
          <w:szCs w:val="24"/>
        </w:rPr>
        <w:fldChar w:fldCharType="end"/>
      </w:r>
      <w:r w:rsidR="00CB05F8" w:rsidRPr="00CB05F8">
        <w:rPr>
          <w:i/>
          <w:iCs/>
          <w:szCs w:val="24"/>
        </w:rPr>
        <w:t>, by identifying possible boundary conditions in the relationship between affective intensity and regulation strategy behavior using three studies.</w:t>
      </w:r>
      <w:r w:rsidR="00CB05F8">
        <w:rPr>
          <w:rFonts w:ascii="Times New Roman" w:hAnsi="Times New Roman"/>
          <w:sz w:val="22"/>
          <w:szCs w:val="22"/>
        </w:rPr>
        <w:t>” and “</w:t>
      </w:r>
      <w:r w:rsidR="00CB05F8" w:rsidRPr="00CB05F8">
        <w:rPr>
          <w:i/>
          <w:iCs/>
          <w:szCs w:val="24"/>
        </w:rPr>
        <w:t>Together, these studies seek to determine the degree to which well-established regulatory patterns, such as the relationship between emotional intensity and strategy selection, replicate when environmental complexity is introduced</w:t>
      </w:r>
      <w:r w:rsidR="00CB05F8" w:rsidRPr="00CB05F8">
        <w:rPr>
          <w:i/>
          <w:iCs/>
          <w:szCs w:val="24"/>
        </w:rPr>
        <w:t>.</w:t>
      </w:r>
      <w:r w:rsidR="00CB05F8">
        <w:rPr>
          <w:rFonts w:ascii="Times New Roman" w:hAnsi="Times New Roman"/>
          <w:sz w:val="22"/>
          <w:szCs w:val="22"/>
        </w:rPr>
        <w:t>” )</w:t>
      </w:r>
      <w:r>
        <w:rPr>
          <w:rFonts w:ascii="Times New Roman" w:hAnsi="Times New Roman"/>
          <w:sz w:val="22"/>
          <w:szCs w:val="22"/>
        </w:rPr>
        <w:t>.</w:t>
      </w:r>
      <w:r w:rsidR="00CB05F8">
        <w:rPr>
          <w:rFonts w:ascii="Times New Roman" w:hAnsi="Times New Roman"/>
          <w:sz w:val="22"/>
          <w:szCs w:val="22"/>
        </w:rPr>
        <w:t xml:space="preserve"> </w:t>
      </w:r>
    </w:p>
    <w:p w14:paraId="6974D7DA" w14:textId="77777777" w:rsidR="00CB05F8" w:rsidRDefault="00CB05F8" w:rsidP="00B141B8">
      <w:pPr>
        <w:ind w:left="720"/>
        <w:jc w:val="both"/>
        <w:rPr>
          <w:rFonts w:ascii="Times New Roman" w:hAnsi="Times New Roman"/>
          <w:sz w:val="22"/>
          <w:szCs w:val="22"/>
        </w:rPr>
      </w:pPr>
    </w:p>
    <w:p w14:paraId="35732625" w14:textId="77777777" w:rsidR="00CB05F8" w:rsidRDefault="00CB05F8" w:rsidP="00B141B8">
      <w:pPr>
        <w:ind w:left="720"/>
        <w:jc w:val="both"/>
        <w:rPr>
          <w:rFonts w:ascii="Times New Roman" w:hAnsi="Times New Roman"/>
          <w:sz w:val="22"/>
          <w:szCs w:val="22"/>
        </w:rPr>
      </w:pPr>
      <w:r>
        <w:rPr>
          <w:rFonts w:ascii="Times New Roman" w:hAnsi="Times New Roman"/>
          <w:sz w:val="22"/>
          <w:szCs w:val="22"/>
        </w:rPr>
        <w:t>Some informative-but-unnecessary text was either removed (e.g., details about multiverse analyses in Study 1) or moved to other locations (e.g., “</w:t>
      </w:r>
      <w:r w:rsidRPr="00CB05F8">
        <w:rPr>
          <w:i/>
          <w:iCs/>
          <w:szCs w:val="24"/>
        </w:rPr>
        <w:t>Haunted house experiences have been used with marked success</w:t>
      </w:r>
      <w:r w:rsidRPr="00CB05F8">
        <w:rPr>
          <w:i/>
          <w:iCs/>
          <w:szCs w:val="24"/>
        </w:rPr>
        <w:t xml:space="preserve">… </w:t>
      </w:r>
      <w:r w:rsidRPr="00CB05F8">
        <w:rPr>
          <w:i/>
          <w:iCs/>
          <w:szCs w:val="24"/>
        </w:rPr>
        <w:t>participants and control to the researchers</w:t>
      </w:r>
      <w:proofErr w:type="gramStart"/>
      <w:r>
        <w:rPr>
          <w:rFonts w:ascii="Times New Roman" w:hAnsi="Times New Roman"/>
          <w:sz w:val="22"/>
          <w:szCs w:val="22"/>
        </w:rPr>
        <w:t>. ”</w:t>
      </w:r>
      <w:proofErr w:type="gramEnd"/>
      <w:r>
        <w:rPr>
          <w:rFonts w:ascii="Times New Roman" w:hAnsi="Times New Roman"/>
          <w:sz w:val="22"/>
          <w:szCs w:val="22"/>
        </w:rPr>
        <w:t>).</w:t>
      </w:r>
    </w:p>
    <w:p w14:paraId="7A72245A" w14:textId="1D8B17DC" w:rsidR="00B141B8" w:rsidRDefault="00CB05F8" w:rsidP="00B141B8">
      <w:pPr>
        <w:ind w:left="720"/>
        <w:jc w:val="both"/>
        <w:rPr>
          <w:rFonts w:ascii="Times New Roman" w:hAnsi="Times New Roman"/>
          <w:sz w:val="22"/>
          <w:szCs w:val="22"/>
        </w:rPr>
      </w:pPr>
      <w:r>
        <w:rPr>
          <w:rFonts w:ascii="Times New Roman" w:hAnsi="Times New Roman"/>
          <w:sz w:val="22"/>
          <w:szCs w:val="22"/>
        </w:rPr>
        <w:br/>
      </w:r>
      <w:r w:rsidR="00B141B8">
        <w:rPr>
          <w:rFonts w:ascii="Times New Roman" w:hAnsi="Times New Roman"/>
          <w:sz w:val="22"/>
          <w:szCs w:val="22"/>
        </w:rPr>
        <w:t xml:space="preserve"> We agree that this addition improves the overall quality of the manuscript by making the relevancy of Studies 2 and 3 more obvious to the audience.</w:t>
      </w:r>
    </w:p>
    <w:p w14:paraId="77265A61" w14:textId="77777777" w:rsidR="00B141B8" w:rsidRDefault="00B141B8" w:rsidP="00B141B8">
      <w:pPr>
        <w:jc w:val="both"/>
        <w:rPr>
          <w:rFonts w:ascii="Times New Roman" w:hAnsi="Times New Roman"/>
          <w:sz w:val="22"/>
          <w:szCs w:val="22"/>
        </w:rPr>
      </w:pPr>
    </w:p>
    <w:p w14:paraId="523DF5EF" w14:textId="1E81E6A0" w:rsidR="008655A5" w:rsidRPr="00B141B8" w:rsidRDefault="00B141B8" w:rsidP="00B141B8">
      <w:pPr>
        <w:jc w:val="both"/>
        <w:rPr>
          <w:rFonts w:ascii="Times New Roman" w:hAnsi="Times New Roman"/>
          <w:sz w:val="22"/>
          <w:szCs w:val="22"/>
        </w:rPr>
      </w:pPr>
      <w:r>
        <w:rPr>
          <w:rFonts w:ascii="Times New Roman" w:hAnsi="Times New Roman"/>
          <w:sz w:val="22"/>
          <w:szCs w:val="22"/>
        </w:rPr>
        <w:t xml:space="preserve">One note: We </w:t>
      </w:r>
      <w:proofErr w:type="gramStart"/>
      <w:r>
        <w:rPr>
          <w:rFonts w:ascii="Times New Roman" w:hAnsi="Times New Roman"/>
          <w:sz w:val="22"/>
          <w:szCs w:val="22"/>
        </w:rPr>
        <w:t>had</w:t>
      </w:r>
      <w:proofErr w:type="gramEnd"/>
      <w:r>
        <w:rPr>
          <w:rFonts w:ascii="Times New Roman" w:hAnsi="Times New Roman"/>
          <w:sz w:val="22"/>
          <w:szCs w:val="22"/>
        </w:rPr>
        <w:t xml:space="preserve"> made one additional change </w:t>
      </w:r>
      <w:r>
        <w:rPr>
          <w:rFonts w:ascii="Times New Roman" w:hAnsi="Times New Roman"/>
          <w:i/>
          <w:iCs/>
          <w:sz w:val="22"/>
          <w:szCs w:val="22"/>
        </w:rPr>
        <w:t>not</w:t>
      </w:r>
      <w:r>
        <w:rPr>
          <w:rFonts w:ascii="Times New Roman" w:hAnsi="Times New Roman"/>
          <w:sz w:val="22"/>
          <w:szCs w:val="22"/>
        </w:rPr>
        <w:t xml:space="preserve"> requested by the reviewer. We </w:t>
      </w:r>
      <w:proofErr w:type="gramStart"/>
      <w:r>
        <w:rPr>
          <w:rFonts w:ascii="Times New Roman" w:hAnsi="Times New Roman"/>
          <w:sz w:val="22"/>
          <w:szCs w:val="22"/>
        </w:rPr>
        <w:t>had discovered</w:t>
      </w:r>
      <w:proofErr w:type="gramEnd"/>
      <w:r>
        <w:rPr>
          <w:rFonts w:ascii="Times New Roman" w:hAnsi="Times New Roman"/>
          <w:sz w:val="22"/>
          <w:szCs w:val="22"/>
        </w:rPr>
        <w:t xml:space="preserve"> a relevant citation </w:t>
      </w:r>
      <w:r w:rsidR="00CB05F8">
        <w:rPr>
          <w:rFonts w:ascii="Times New Roman" w:hAnsi="Times New Roman"/>
          <w:sz w:val="22"/>
          <w:szCs w:val="22"/>
        </w:rPr>
        <w:t>(Suri et al., 2015)</w:t>
      </w:r>
      <w:r>
        <w:rPr>
          <w:rFonts w:ascii="Times New Roman" w:hAnsi="Times New Roman"/>
          <w:sz w:val="22"/>
          <w:szCs w:val="22"/>
        </w:rPr>
        <w:t xml:space="preserve"> not previously cited within the manuscript regarding the frequency with which reappraisal is used </w:t>
      </w:r>
      <w:r w:rsidR="00CB05F8">
        <w:rPr>
          <w:rFonts w:ascii="Times New Roman" w:hAnsi="Times New Roman"/>
          <w:sz w:val="22"/>
          <w:szCs w:val="22"/>
        </w:rPr>
        <w:t xml:space="preserve">when subjects are not given explicit direction or are not manipulated to use it a certain amount. </w:t>
      </w:r>
      <w:r>
        <w:rPr>
          <w:rFonts w:ascii="Times New Roman" w:hAnsi="Times New Roman"/>
          <w:sz w:val="22"/>
          <w:szCs w:val="22"/>
        </w:rPr>
        <w:t>The findings of Suri et al. approximate rates of reappraisal usage that we had found in Study 1</w:t>
      </w:r>
      <w:r w:rsidR="00CB05F8">
        <w:rPr>
          <w:rFonts w:ascii="Times New Roman" w:hAnsi="Times New Roman"/>
          <w:sz w:val="22"/>
          <w:szCs w:val="22"/>
        </w:rPr>
        <w:t xml:space="preserve"> and are relevant to the second paragraph of our discussion and thus were added on Page 50</w:t>
      </w:r>
      <w:r>
        <w:rPr>
          <w:rFonts w:ascii="Times New Roman" w:hAnsi="Times New Roman"/>
          <w:sz w:val="22"/>
          <w:szCs w:val="22"/>
        </w:rPr>
        <w:t xml:space="preserve">. </w:t>
      </w:r>
    </w:p>
    <w:sectPr w:rsidR="008655A5" w:rsidRPr="00B141B8" w:rsidSect="004E6E90">
      <w:footerReference w:type="first" r:id="rId11"/>
      <w:type w:val="continuous"/>
      <w:pgSz w:w="12240" w:h="15840"/>
      <w:pgMar w:top="720" w:right="1296" w:bottom="100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F4E1C" w14:textId="77777777" w:rsidR="00D9025C" w:rsidRDefault="00D9025C" w:rsidP="003811D1">
      <w:r>
        <w:separator/>
      </w:r>
    </w:p>
  </w:endnote>
  <w:endnote w:type="continuationSeparator" w:id="0">
    <w:p w14:paraId="30415F78" w14:textId="77777777" w:rsidR="00D9025C" w:rsidRDefault="00D9025C" w:rsidP="00381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4D"/>
    <w:family w:val="roman"/>
    <w:pitch w:val="variable"/>
    <w:sig w:usb0="00000003" w:usb1="00000000" w:usb2="00000000" w:usb3="00000000" w:csb0="00000001" w:csb1="00000000"/>
  </w:font>
  <w:font w:name="Times">
    <w:altName w:val="Times New Roman"/>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C38E5" w14:textId="422416BD" w:rsidR="003811D1" w:rsidRPr="003811D1" w:rsidRDefault="003811D1" w:rsidP="003811D1">
    <w:pPr>
      <w:pStyle w:val="Footer"/>
      <w:jc w:val="center"/>
      <w:rPr>
        <w:sz w:val="20"/>
      </w:rPr>
    </w:pPr>
    <w:r>
      <w:rPr>
        <w:sz w:val="20"/>
      </w:rPr>
      <w:t>Department of Psychology</w:t>
    </w:r>
    <w:r w:rsidR="00557E98">
      <w:rPr>
        <w:sz w:val="20"/>
      </w:rPr>
      <w:t xml:space="preserve"> &amp; Neuroscience</w:t>
    </w:r>
    <w:r>
      <w:rPr>
        <w:sz w:val="20"/>
      </w:rPr>
      <w:t xml:space="preserve">  </w:t>
    </w:r>
    <w:r>
      <w:rPr>
        <w:sz w:val="20"/>
      </w:rPr>
      <w:sym w:font="Symbol" w:char="F0B7"/>
    </w:r>
    <w:r>
      <w:rPr>
        <w:sz w:val="20"/>
      </w:rPr>
      <w:t xml:space="preserve">  Temple University  </w:t>
    </w:r>
    <w:r>
      <w:rPr>
        <w:sz w:val="20"/>
      </w:rPr>
      <w:sym w:font="Symbol" w:char="F0B7"/>
    </w:r>
    <w:r>
      <w:rPr>
        <w:sz w:val="20"/>
      </w:rPr>
      <w:t xml:space="preserve">  Philadelphia, PA  19122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800D0D" w14:textId="77777777" w:rsidR="00D9025C" w:rsidRDefault="00D9025C" w:rsidP="003811D1">
      <w:r>
        <w:separator/>
      </w:r>
    </w:p>
  </w:footnote>
  <w:footnote w:type="continuationSeparator" w:id="0">
    <w:p w14:paraId="24F41043" w14:textId="77777777" w:rsidR="00D9025C" w:rsidRDefault="00D9025C" w:rsidP="003811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1140"/>
    <w:multiLevelType w:val="hybridMultilevel"/>
    <w:tmpl w:val="7A5C91AE"/>
    <w:lvl w:ilvl="0" w:tplc="FFFFFFF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ACE2E30"/>
    <w:multiLevelType w:val="hybridMultilevel"/>
    <w:tmpl w:val="A7166044"/>
    <w:lvl w:ilvl="0" w:tplc="FFFFFFFF">
      <w:start w:val="1"/>
      <w:numFmt w:val="decimal"/>
      <w:lvlText w:val="%1."/>
      <w:lvlJc w:val="left"/>
      <w:pPr>
        <w:ind w:left="2880" w:hanging="360"/>
      </w:pPr>
      <w:rPr>
        <w:rFonts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 w15:restartNumberingAfterBreak="0">
    <w:nsid w:val="118A15A3"/>
    <w:multiLevelType w:val="hybridMultilevel"/>
    <w:tmpl w:val="72128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168CC"/>
    <w:multiLevelType w:val="multilevel"/>
    <w:tmpl w:val="5EAC6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C1733"/>
    <w:multiLevelType w:val="hybridMultilevel"/>
    <w:tmpl w:val="62EC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23A52D4B"/>
    <w:multiLevelType w:val="hybridMultilevel"/>
    <w:tmpl w:val="094C0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E7EC9"/>
    <w:multiLevelType w:val="multilevel"/>
    <w:tmpl w:val="7CE8387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46C7FBE"/>
    <w:multiLevelType w:val="hybridMultilevel"/>
    <w:tmpl w:val="71483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4D0452"/>
    <w:multiLevelType w:val="hybridMultilevel"/>
    <w:tmpl w:val="25BCE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2D102C"/>
    <w:multiLevelType w:val="hybridMultilevel"/>
    <w:tmpl w:val="1BAAC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FB4003"/>
    <w:multiLevelType w:val="hybridMultilevel"/>
    <w:tmpl w:val="A7166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776967"/>
    <w:multiLevelType w:val="hybridMultilevel"/>
    <w:tmpl w:val="A4EA2E5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A51A44"/>
    <w:multiLevelType w:val="hybridMultilevel"/>
    <w:tmpl w:val="CE7053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8436651">
    <w:abstractNumId w:val="10"/>
  </w:num>
  <w:num w:numId="2" w16cid:durableId="1177159741">
    <w:abstractNumId w:val="8"/>
  </w:num>
  <w:num w:numId="3" w16cid:durableId="251938378">
    <w:abstractNumId w:val="9"/>
  </w:num>
  <w:num w:numId="4" w16cid:durableId="296421825">
    <w:abstractNumId w:val="7"/>
  </w:num>
  <w:num w:numId="5" w16cid:durableId="1378049829">
    <w:abstractNumId w:val="12"/>
  </w:num>
  <w:num w:numId="6" w16cid:durableId="1447114925">
    <w:abstractNumId w:val="1"/>
  </w:num>
  <w:num w:numId="7" w16cid:durableId="645015429">
    <w:abstractNumId w:val="0"/>
  </w:num>
  <w:num w:numId="8" w16cid:durableId="414865220">
    <w:abstractNumId w:val="4"/>
  </w:num>
  <w:num w:numId="9" w16cid:durableId="810253121">
    <w:abstractNumId w:val="5"/>
  </w:num>
  <w:num w:numId="10" w16cid:durableId="790057945">
    <w:abstractNumId w:val="11"/>
  </w:num>
  <w:num w:numId="11" w16cid:durableId="231084728">
    <w:abstractNumId w:val="6"/>
  </w:num>
  <w:num w:numId="12" w16cid:durableId="552934975">
    <w:abstractNumId w:val="3"/>
  </w:num>
  <w:num w:numId="13" w16cid:durableId="8198113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78F"/>
    <w:rsid w:val="00010B55"/>
    <w:rsid w:val="00011C31"/>
    <w:rsid w:val="000138D1"/>
    <w:rsid w:val="00014FB1"/>
    <w:rsid w:val="00015C25"/>
    <w:rsid w:val="00025E1A"/>
    <w:rsid w:val="0003157C"/>
    <w:rsid w:val="00037D63"/>
    <w:rsid w:val="00051051"/>
    <w:rsid w:val="00054AE5"/>
    <w:rsid w:val="00055081"/>
    <w:rsid w:val="00073679"/>
    <w:rsid w:val="00073E1C"/>
    <w:rsid w:val="00075197"/>
    <w:rsid w:val="000818A9"/>
    <w:rsid w:val="00081B55"/>
    <w:rsid w:val="00086EB6"/>
    <w:rsid w:val="000918C8"/>
    <w:rsid w:val="00096A50"/>
    <w:rsid w:val="000A719A"/>
    <w:rsid w:val="000C3679"/>
    <w:rsid w:val="000D33E1"/>
    <w:rsid w:val="000D363F"/>
    <w:rsid w:val="000D4CD9"/>
    <w:rsid w:val="000E0CCB"/>
    <w:rsid w:val="000E5089"/>
    <w:rsid w:val="000E704D"/>
    <w:rsid w:val="000F0694"/>
    <w:rsid w:val="00103171"/>
    <w:rsid w:val="001170B6"/>
    <w:rsid w:val="00120348"/>
    <w:rsid w:val="00121622"/>
    <w:rsid w:val="001223FF"/>
    <w:rsid w:val="00122CED"/>
    <w:rsid w:val="00123072"/>
    <w:rsid w:val="00124C37"/>
    <w:rsid w:val="00125BD9"/>
    <w:rsid w:val="0012756B"/>
    <w:rsid w:val="00130BB2"/>
    <w:rsid w:val="00135C48"/>
    <w:rsid w:val="00141CF3"/>
    <w:rsid w:val="00142DEF"/>
    <w:rsid w:val="0014388A"/>
    <w:rsid w:val="001479EE"/>
    <w:rsid w:val="00152AAE"/>
    <w:rsid w:val="00154CED"/>
    <w:rsid w:val="00160289"/>
    <w:rsid w:val="001A12E1"/>
    <w:rsid w:val="001A4D01"/>
    <w:rsid w:val="001A6459"/>
    <w:rsid w:val="001B2357"/>
    <w:rsid w:val="001B66AC"/>
    <w:rsid w:val="001B7F55"/>
    <w:rsid w:val="001C6B42"/>
    <w:rsid w:val="001D476F"/>
    <w:rsid w:val="001D529D"/>
    <w:rsid w:val="001E44D5"/>
    <w:rsid w:val="001E4987"/>
    <w:rsid w:val="001E788B"/>
    <w:rsid w:val="001F4C5F"/>
    <w:rsid w:val="00200E65"/>
    <w:rsid w:val="002037E1"/>
    <w:rsid w:val="0021038D"/>
    <w:rsid w:val="002122C7"/>
    <w:rsid w:val="0021263C"/>
    <w:rsid w:val="002133B4"/>
    <w:rsid w:val="00215373"/>
    <w:rsid w:val="00222105"/>
    <w:rsid w:val="00227CDF"/>
    <w:rsid w:val="00235627"/>
    <w:rsid w:val="00240640"/>
    <w:rsid w:val="0027393A"/>
    <w:rsid w:val="00274B15"/>
    <w:rsid w:val="00280562"/>
    <w:rsid w:val="002945DC"/>
    <w:rsid w:val="002963D7"/>
    <w:rsid w:val="002A366A"/>
    <w:rsid w:val="002B199E"/>
    <w:rsid w:val="002C0319"/>
    <w:rsid w:val="002D38C2"/>
    <w:rsid w:val="002E4C2D"/>
    <w:rsid w:val="002F20F4"/>
    <w:rsid w:val="002F71AE"/>
    <w:rsid w:val="002F7BF1"/>
    <w:rsid w:val="003030EE"/>
    <w:rsid w:val="00305EAC"/>
    <w:rsid w:val="00312BFD"/>
    <w:rsid w:val="00312F3C"/>
    <w:rsid w:val="00317107"/>
    <w:rsid w:val="0032083C"/>
    <w:rsid w:val="003240DB"/>
    <w:rsid w:val="003252D8"/>
    <w:rsid w:val="0033316E"/>
    <w:rsid w:val="00334635"/>
    <w:rsid w:val="00342F16"/>
    <w:rsid w:val="00346527"/>
    <w:rsid w:val="00355D7B"/>
    <w:rsid w:val="0037337E"/>
    <w:rsid w:val="003811D1"/>
    <w:rsid w:val="0038542A"/>
    <w:rsid w:val="003971EC"/>
    <w:rsid w:val="0039759E"/>
    <w:rsid w:val="003A3835"/>
    <w:rsid w:val="003A5F59"/>
    <w:rsid w:val="003A7E1D"/>
    <w:rsid w:val="003C0DDB"/>
    <w:rsid w:val="003C7EE7"/>
    <w:rsid w:val="003E1731"/>
    <w:rsid w:val="003E4E72"/>
    <w:rsid w:val="003E5434"/>
    <w:rsid w:val="003F143D"/>
    <w:rsid w:val="003F3C5E"/>
    <w:rsid w:val="003F479A"/>
    <w:rsid w:val="003F5FE6"/>
    <w:rsid w:val="003F64EE"/>
    <w:rsid w:val="00400619"/>
    <w:rsid w:val="00411B24"/>
    <w:rsid w:val="004172C7"/>
    <w:rsid w:val="00427949"/>
    <w:rsid w:val="00440434"/>
    <w:rsid w:val="004567DE"/>
    <w:rsid w:val="00463A13"/>
    <w:rsid w:val="004668D2"/>
    <w:rsid w:val="004742AC"/>
    <w:rsid w:val="00480BEE"/>
    <w:rsid w:val="00482164"/>
    <w:rsid w:val="00492F9E"/>
    <w:rsid w:val="004967C9"/>
    <w:rsid w:val="00497FEE"/>
    <w:rsid w:val="004A01BA"/>
    <w:rsid w:val="004A5918"/>
    <w:rsid w:val="004B5940"/>
    <w:rsid w:val="004B7D0B"/>
    <w:rsid w:val="004C05C9"/>
    <w:rsid w:val="004C5ED3"/>
    <w:rsid w:val="004D52AD"/>
    <w:rsid w:val="004E6E90"/>
    <w:rsid w:val="004F0452"/>
    <w:rsid w:val="004F75B7"/>
    <w:rsid w:val="00501F63"/>
    <w:rsid w:val="0052370F"/>
    <w:rsid w:val="00525844"/>
    <w:rsid w:val="00530569"/>
    <w:rsid w:val="00534DD9"/>
    <w:rsid w:val="005360F8"/>
    <w:rsid w:val="00536F51"/>
    <w:rsid w:val="0055112E"/>
    <w:rsid w:val="00551C7A"/>
    <w:rsid w:val="005533D5"/>
    <w:rsid w:val="005566B1"/>
    <w:rsid w:val="00557E98"/>
    <w:rsid w:val="005639CE"/>
    <w:rsid w:val="005645A2"/>
    <w:rsid w:val="005672B9"/>
    <w:rsid w:val="005742E2"/>
    <w:rsid w:val="00595F6F"/>
    <w:rsid w:val="005B4A92"/>
    <w:rsid w:val="005B4CE8"/>
    <w:rsid w:val="005B6AB2"/>
    <w:rsid w:val="005C2504"/>
    <w:rsid w:val="005C3BBB"/>
    <w:rsid w:val="005C4F79"/>
    <w:rsid w:val="005C5484"/>
    <w:rsid w:val="005D5E0F"/>
    <w:rsid w:val="005D7896"/>
    <w:rsid w:val="005E08A0"/>
    <w:rsid w:val="005F3F20"/>
    <w:rsid w:val="005F3FAA"/>
    <w:rsid w:val="005F6A90"/>
    <w:rsid w:val="005F7F2D"/>
    <w:rsid w:val="006007E5"/>
    <w:rsid w:val="006013A9"/>
    <w:rsid w:val="00604325"/>
    <w:rsid w:val="0060457A"/>
    <w:rsid w:val="00605995"/>
    <w:rsid w:val="006116FA"/>
    <w:rsid w:val="006179A4"/>
    <w:rsid w:val="00622BD4"/>
    <w:rsid w:val="00634215"/>
    <w:rsid w:val="00640F01"/>
    <w:rsid w:val="0064466A"/>
    <w:rsid w:val="00647225"/>
    <w:rsid w:val="0065231F"/>
    <w:rsid w:val="00656B52"/>
    <w:rsid w:val="00663068"/>
    <w:rsid w:val="0066402C"/>
    <w:rsid w:val="0066472A"/>
    <w:rsid w:val="0066490A"/>
    <w:rsid w:val="00667ADB"/>
    <w:rsid w:val="006828A8"/>
    <w:rsid w:val="00687D13"/>
    <w:rsid w:val="00692F15"/>
    <w:rsid w:val="00697909"/>
    <w:rsid w:val="006A4D7B"/>
    <w:rsid w:val="006B6DAE"/>
    <w:rsid w:val="006C6297"/>
    <w:rsid w:val="006C7D43"/>
    <w:rsid w:val="006D14D2"/>
    <w:rsid w:val="006D287B"/>
    <w:rsid w:val="006D7758"/>
    <w:rsid w:val="006E5EB3"/>
    <w:rsid w:val="006F1DBE"/>
    <w:rsid w:val="006F2D61"/>
    <w:rsid w:val="00702CEA"/>
    <w:rsid w:val="00720D07"/>
    <w:rsid w:val="007330E3"/>
    <w:rsid w:val="00735423"/>
    <w:rsid w:val="00743553"/>
    <w:rsid w:val="00760CE3"/>
    <w:rsid w:val="007615C6"/>
    <w:rsid w:val="00767648"/>
    <w:rsid w:val="00780418"/>
    <w:rsid w:val="00781311"/>
    <w:rsid w:val="007910AE"/>
    <w:rsid w:val="007929AE"/>
    <w:rsid w:val="0079482F"/>
    <w:rsid w:val="0079567F"/>
    <w:rsid w:val="007A3D92"/>
    <w:rsid w:val="007A4382"/>
    <w:rsid w:val="007A5E6E"/>
    <w:rsid w:val="007B0628"/>
    <w:rsid w:val="007B4BDB"/>
    <w:rsid w:val="007B762C"/>
    <w:rsid w:val="007B7B3D"/>
    <w:rsid w:val="007C00DB"/>
    <w:rsid w:val="007D1883"/>
    <w:rsid w:val="007D297E"/>
    <w:rsid w:val="007E0863"/>
    <w:rsid w:val="007E4E54"/>
    <w:rsid w:val="007F0245"/>
    <w:rsid w:val="007F190C"/>
    <w:rsid w:val="007F6B08"/>
    <w:rsid w:val="007F6EC5"/>
    <w:rsid w:val="0080270F"/>
    <w:rsid w:val="00802D2E"/>
    <w:rsid w:val="00806330"/>
    <w:rsid w:val="008064F2"/>
    <w:rsid w:val="00810CDF"/>
    <w:rsid w:val="00811981"/>
    <w:rsid w:val="008244E1"/>
    <w:rsid w:val="0083251F"/>
    <w:rsid w:val="00836A4F"/>
    <w:rsid w:val="00837030"/>
    <w:rsid w:val="00847D35"/>
    <w:rsid w:val="00847D9C"/>
    <w:rsid w:val="00852C9F"/>
    <w:rsid w:val="00857A29"/>
    <w:rsid w:val="008655A5"/>
    <w:rsid w:val="0086624D"/>
    <w:rsid w:val="00870940"/>
    <w:rsid w:val="00880C69"/>
    <w:rsid w:val="008816FD"/>
    <w:rsid w:val="008A003F"/>
    <w:rsid w:val="008B4B73"/>
    <w:rsid w:val="008C194F"/>
    <w:rsid w:val="008C44CA"/>
    <w:rsid w:val="008C54A2"/>
    <w:rsid w:val="008C586F"/>
    <w:rsid w:val="008C6717"/>
    <w:rsid w:val="008C6882"/>
    <w:rsid w:val="008D3A6D"/>
    <w:rsid w:val="008D7B7D"/>
    <w:rsid w:val="008E26DE"/>
    <w:rsid w:val="008F2D70"/>
    <w:rsid w:val="008F3800"/>
    <w:rsid w:val="008F41A9"/>
    <w:rsid w:val="008F650A"/>
    <w:rsid w:val="0090329D"/>
    <w:rsid w:val="009038D7"/>
    <w:rsid w:val="009078E9"/>
    <w:rsid w:val="0091546A"/>
    <w:rsid w:val="009215F0"/>
    <w:rsid w:val="00930920"/>
    <w:rsid w:val="00936677"/>
    <w:rsid w:val="009413D3"/>
    <w:rsid w:val="009476E1"/>
    <w:rsid w:val="009658E5"/>
    <w:rsid w:val="00970C37"/>
    <w:rsid w:val="00976852"/>
    <w:rsid w:val="00976FD0"/>
    <w:rsid w:val="00990CC1"/>
    <w:rsid w:val="00997E0C"/>
    <w:rsid w:val="009A13E5"/>
    <w:rsid w:val="009A7608"/>
    <w:rsid w:val="009A7F0D"/>
    <w:rsid w:val="009B0E9B"/>
    <w:rsid w:val="009C2793"/>
    <w:rsid w:val="009C75DF"/>
    <w:rsid w:val="009D3246"/>
    <w:rsid w:val="009D54E9"/>
    <w:rsid w:val="009E36BC"/>
    <w:rsid w:val="009E72E2"/>
    <w:rsid w:val="009F0A1E"/>
    <w:rsid w:val="009F239E"/>
    <w:rsid w:val="009F43B7"/>
    <w:rsid w:val="00A10CDC"/>
    <w:rsid w:val="00A16F18"/>
    <w:rsid w:val="00A17E14"/>
    <w:rsid w:val="00A2347B"/>
    <w:rsid w:val="00A2763C"/>
    <w:rsid w:val="00A32E83"/>
    <w:rsid w:val="00A352B5"/>
    <w:rsid w:val="00A35F44"/>
    <w:rsid w:val="00A37675"/>
    <w:rsid w:val="00A37B3C"/>
    <w:rsid w:val="00A40BA3"/>
    <w:rsid w:val="00A413DC"/>
    <w:rsid w:val="00A44AC7"/>
    <w:rsid w:val="00A479D5"/>
    <w:rsid w:val="00A5432E"/>
    <w:rsid w:val="00A564C1"/>
    <w:rsid w:val="00A63CB0"/>
    <w:rsid w:val="00A67710"/>
    <w:rsid w:val="00A72681"/>
    <w:rsid w:val="00A93733"/>
    <w:rsid w:val="00A97715"/>
    <w:rsid w:val="00A97BE5"/>
    <w:rsid w:val="00AB17B5"/>
    <w:rsid w:val="00AB3742"/>
    <w:rsid w:val="00AC73AB"/>
    <w:rsid w:val="00B11699"/>
    <w:rsid w:val="00B12587"/>
    <w:rsid w:val="00B141B8"/>
    <w:rsid w:val="00B17830"/>
    <w:rsid w:val="00B4526C"/>
    <w:rsid w:val="00B47374"/>
    <w:rsid w:val="00B51BB3"/>
    <w:rsid w:val="00B52D53"/>
    <w:rsid w:val="00B60DDE"/>
    <w:rsid w:val="00B71DE5"/>
    <w:rsid w:val="00B73442"/>
    <w:rsid w:val="00B76037"/>
    <w:rsid w:val="00B804C5"/>
    <w:rsid w:val="00B9399D"/>
    <w:rsid w:val="00B965C8"/>
    <w:rsid w:val="00BA59B5"/>
    <w:rsid w:val="00BB5CDE"/>
    <w:rsid w:val="00BB5F03"/>
    <w:rsid w:val="00BB6B7D"/>
    <w:rsid w:val="00BB6D75"/>
    <w:rsid w:val="00BC67F0"/>
    <w:rsid w:val="00BD3ABC"/>
    <w:rsid w:val="00BD40D0"/>
    <w:rsid w:val="00BD69A0"/>
    <w:rsid w:val="00BE1927"/>
    <w:rsid w:val="00BE2A87"/>
    <w:rsid w:val="00BE6E0C"/>
    <w:rsid w:val="00BF0557"/>
    <w:rsid w:val="00BF12FD"/>
    <w:rsid w:val="00BF2E05"/>
    <w:rsid w:val="00BF4240"/>
    <w:rsid w:val="00BF427F"/>
    <w:rsid w:val="00C15BD0"/>
    <w:rsid w:val="00C21545"/>
    <w:rsid w:val="00C2275B"/>
    <w:rsid w:val="00C227DC"/>
    <w:rsid w:val="00C22E03"/>
    <w:rsid w:val="00C2469E"/>
    <w:rsid w:val="00C43910"/>
    <w:rsid w:val="00C644FA"/>
    <w:rsid w:val="00C66A10"/>
    <w:rsid w:val="00C868E8"/>
    <w:rsid w:val="00C90389"/>
    <w:rsid w:val="00C939A8"/>
    <w:rsid w:val="00CA2FF8"/>
    <w:rsid w:val="00CA5795"/>
    <w:rsid w:val="00CB05F8"/>
    <w:rsid w:val="00CB1484"/>
    <w:rsid w:val="00CC5B0F"/>
    <w:rsid w:val="00CD41FF"/>
    <w:rsid w:val="00CD5150"/>
    <w:rsid w:val="00CD7130"/>
    <w:rsid w:val="00D004CD"/>
    <w:rsid w:val="00D00E59"/>
    <w:rsid w:val="00D03444"/>
    <w:rsid w:val="00D03F25"/>
    <w:rsid w:val="00D07ECF"/>
    <w:rsid w:val="00D10060"/>
    <w:rsid w:val="00D30631"/>
    <w:rsid w:val="00D30CAB"/>
    <w:rsid w:val="00D33D2A"/>
    <w:rsid w:val="00D3545C"/>
    <w:rsid w:val="00D36ADE"/>
    <w:rsid w:val="00D40806"/>
    <w:rsid w:val="00D4234C"/>
    <w:rsid w:val="00D46BBF"/>
    <w:rsid w:val="00D47901"/>
    <w:rsid w:val="00D51ACA"/>
    <w:rsid w:val="00D53F93"/>
    <w:rsid w:val="00D57EF3"/>
    <w:rsid w:val="00D61F78"/>
    <w:rsid w:val="00D735F0"/>
    <w:rsid w:val="00D76F19"/>
    <w:rsid w:val="00D814FA"/>
    <w:rsid w:val="00D81B16"/>
    <w:rsid w:val="00D84465"/>
    <w:rsid w:val="00D87B23"/>
    <w:rsid w:val="00D9025C"/>
    <w:rsid w:val="00D97A86"/>
    <w:rsid w:val="00DA50C1"/>
    <w:rsid w:val="00DA7ADE"/>
    <w:rsid w:val="00DB0811"/>
    <w:rsid w:val="00DB3CDC"/>
    <w:rsid w:val="00DB4CF5"/>
    <w:rsid w:val="00DE13FB"/>
    <w:rsid w:val="00DF5768"/>
    <w:rsid w:val="00DF60A6"/>
    <w:rsid w:val="00DF723B"/>
    <w:rsid w:val="00E01C4A"/>
    <w:rsid w:val="00E021DD"/>
    <w:rsid w:val="00E12E75"/>
    <w:rsid w:val="00E135AA"/>
    <w:rsid w:val="00E21EC2"/>
    <w:rsid w:val="00E2284D"/>
    <w:rsid w:val="00E26669"/>
    <w:rsid w:val="00E34547"/>
    <w:rsid w:val="00E34797"/>
    <w:rsid w:val="00E35F05"/>
    <w:rsid w:val="00E400B9"/>
    <w:rsid w:val="00E502FD"/>
    <w:rsid w:val="00E50758"/>
    <w:rsid w:val="00E50A24"/>
    <w:rsid w:val="00E5578F"/>
    <w:rsid w:val="00E64C99"/>
    <w:rsid w:val="00E65818"/>
    <w:rsid w:val="00E67361"/>
    <w:rsid w:val="00E7733E"/>
    <w:rsid w:val="00E8438E"/>
    <w:rsid w:val="00E90A05"/>
    <w:rsid w:val="00E91DD4"/>
    <w:rsid w:val="00E9385C"/>
    <w:rsid w:val="00E94BA9"/>
    <w:rsid w:val="00EA1D87"/>
    <w:rsid w:val="00EA2E68"/>
    <w:rsid w:val="00EB1AEF"/>
    <w:rsid w:val="00EB221D"/>
    <w:rsid w:val="00EC201B"/>
    <w:rsid w:val="00EC67EC"/>
    <w:rsid w:val="00EC7133"/>
    <w:rsid w:val="00ED154D"/>
    <w:rsid w:val="00ED5C38"/>
    <w:rsid w:val="00EE375A"/>
    <w:rsid w:val="00EF5BD9"/>
    <w:rsid w:val="00F0202A"/>
    <w:rsid w:val="00F046A2"/>
    <w:rsid w:val="00F04B91"/>
    <w:rsid w:val="00F228D2"/>
    <w:rsid w:val="00F272AF"/>
    <w:rsid w:val="00F34B56"/>
    <w:rsid w:val="00F363B9"/>
    <w:rsid w:val="00F54F88"/>
    <w:rsid w:val="00F62781"/>
    <w:rsid w:val="00F76695"/>
    <w:rsid w:val="00F76D8C"/>
    <w:rsid w:val="00F83F08"/>
    <w:rsid w:val="00F95483"/>
    <w:rsid w:val="00FA68AF"/>
    <w:rsid w:val="00FA740F"/>
    <w:rsid w:val="00FB14BD"/>
    <w:rsid w:val="00FB66EA"/>
    <w:rsid w:val="00FC0192"/>
    <w:rsid w:val="00FD69CA"/>
    <w:rsid w:val="00FE235C"/>
    <w:rsid w:val="00FE6DA6"/>
    <w:rsid w:val="00FF1358"/>
    <w:rsid w:val="00FF3A09"/>
    <w:rsid w:val="00FF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E36F1B"/>
  <w15:docId w15:val="{B653A9F2-1ECE-7949-AFE0-583CCD26F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0863"/>
    <w:rPr>
      <w:sz w:val="24"/>
    </w:rPr>
  </w:style>
  <w:style w:type="paragraph" w:styleId="Heading1">
    <w:name w:val="heading 1"/>
    <w:basedOn w:val="Normal"/>
    <w:next w:val="Normal"/>
    <w:qFormat/>
    <w:pPr>
      <w:keepNext/>
      <w:tabs>
        <w:tab w:val="left" w:pos="360"/>
      </w:tabs>
      <w:spacing w:line="288" w:lineRule="auto"/>
      <w:ind w:left="86"/>
      <w:outlineLvl w:val="0"/>
    </w:pPr>
    <w:rPr>
      <w:rFonts w:ascii="Times" w:hAnsi="Times"/>
      <w:sz w:val="28"/>
    </w:rPr>
  </w:style>
  <w:style w:type="paragraph" w:styleId="Heading3">
    <w:name w:val="heading 3"/>
    <w:basedOn w:val="Normal"/>
    <w:next w:val="Normal"/>
    <w:link w:val="Heading3Char"/>
    <w:semiHidden/>
    <w:unhideWhenUsed/>
    <w:qFormat/>
    <w:rsid w:val="006F2D61"/>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360"/>
      </w:tabs>
      <w:ind w:right="-360"/>
    </w:pPr>
    <w:rPr>
      <w:rFonts w:ascii="Times" w:hAnsi="Times"/>
    </w:rPr>
  </w:style>
  <w:style w:type="paragraph" w:styleId="BodyTextIndent">
    <w:name w:val="Body Text Indent"/>
    <w:basedOn w:val="Normal"/>
    <w:pPr>
      <w:spacing w:line="288" w:lineRule="auto"/>
      <w:ind w:left="86"/>
    </w:pPr>
    <w:rPr>
      <w:rFonts w:ascii="Times" w:hAnsi="Times"/>
    </w:rPr>
  </w:style>
  <w:style w:type="paragraph" w:styleId="BodyTextIndent2">
    <w:name w:val="Body Text Indent 2"/>
    <w:basedOn w:val="Normal"/>
    <w:pPr>
      <w:tabs>
        <w:tab w:val="left" w:pos="360"/>
      </w:tabs>
      <w:spacing w:line="288" w:lineRule="auto"/>
      <w:ind w:left="86"/>
    </w:pPr>
    <w:rPr>
      <w:rFonts w:ascii="Times" w:hAnsi="Times"/>
      <w:sz w:val="28"/>
    </w:rPr>
  </w:style>
  <w:style w:type="paragraph" w:styleId="Header">
    <w:name w:val="header"/>
    <w:basedOn w:val="Normal"/>
    <w:link w:val="HeaderChar"/>
    <w:rsid w:val="003811D1"/>
    <w:pPr>
      <w:tabs>
        <w:tab w:val="center" w:pos="4680"/>
        <w:tab w:val="right" w:pos="9360"/>
      </w:tabs>
    </w:pPr>
  </w:style>
  <w:style w:type="character" w:customStyle="1" w:styleId="HeaderChar">
    <w:name w:val="Header Char"/>
    <w:link w:val="Header"/>
    <w:rsid w:val="003811D1"/>
    <w:rPr>
      <w:sz w:val="24"/>
    </w:rPr>
  </w:style>
  <w:style w:type="paragraph" w:styleId="Footer">
    <w:name w:val="footer"/>
    <w:basedOn w:val="Normal"/>
    <w:link w:val="FooterChar"/>
    <w:rsid w:val="003811D1"/>
    <w:pPr>
      <w:tabs>
        <w:tab w:val="center" w:pos="4680"/>
        <w:tab w:val="right" w:pos="9360"/>
      </w:tabs>
    </w:pPr>
  </w:style>
  <w:style w:type="character" w:customStyle="1" w:styleId="FooterChar">
    <w:name w:val="Footer Char"/>
    <w:link w:val="Footer"/>
    <w:rsid w:val="003811D1"/>
    <w:rPr>
      <w:sz w:val="24"/>
    </w:rPr>
  </w:style>
  <w:style w:type="paragraph" w:styleId="BalloonText">
    <w:name w:val="Balloon Text"/>
    <w:basedOn w:val="Normal"/>
    <w:link w:val="BalloonTextChar"/>
    <w:rsid w:val="00702CEA"/>
    <w:rPr>
      <w:rFonts w:ascii="Tahoma" w:hAnsi="Tahoma" w:cs="Tahoma"/>
      <w:sz w:val="16"/>
      <w:szCs w:val="16"/>
    </w:rPr>
  </w:style>
  <w:style w:type="character" w:customStyle="1" w:styleId="BalloonTextChar">
    <w:name w:val="Balloon Text Char"/>
    <w:basedOn w:val="DefaultParagraphFont"/>
    <w:link w:val="BalloonText"/>
    <w:rsid w:val="00702CEA"/>
    <w:rPr>
      <w:rFonts w:ascii="Tahoma" w:hAnsi="Tahoma" w:cs="Tahoma"/>
      <w:sz w:val="16"/>
      <w:szCs w:val="16"/>
    </w:rPr>
  </w:style>
  <w:style w:type="character" w:styleId="CommentReference">
    <w:name w:val="annotation reference"/>
    <w:basedOn w:val="DefaultParagraphFont"/>
    <w:semiHidden/>
    <w:unhideWhenUsed/>
    <w:rsid w:val="000E5089"/>
    <w:rPr>
      <w:sz w:val="16"/>
      <w:szCs w:val="16"/>
    </w:rPr>
  </w:style>
  <w:style w:type="paragraph" w:styleId="CommentText">
    <w:name w:val="annotation text"/>
    <w:basedOn w:val="Normal"/>
    <w:link w:val="CommentTextChar"/>
    <w:unhideWhenUsed/>
    <w:rsid w:val="000E5089"/>
    <w:rPr>
      <w:sz w:val="20"/>
    </w:rPr>
  </w:style>
  <w:style w:type="character" w:customStyle="1" w:styleId="CommentTextChar">
    <w:name w:val="Comment Text Char"/>
    <w:basedOn w:val="DefaultParagraphFont"/>
    <w:link w:val="CommentText"/>
    <w:rsid w:val="000E5089"/>
  </w:style>
  <w:style w:type="paragraph" w:styleId="CommentSubject">
    <w:name w:val="annotation subject"/>
    <w:basedOn w:val="CommentText"/>
    <w:next w:val="CommentText"/>
    <w:link w:val="CommentSubjectChar"/>
    <w:semiHidden/>
    <w:unhideWhenUsed/>
    <w:rsid w:val="000E5089"/>
    <w:rPr>
      <w:b/>
      <w:bCs/>
    </w:rPr>
  </w:style>
  <w:style w:type="character" w:customStyle="1" w:styleId="CommentSubjectChar">
    <w:name w:val="Comment Subject Char"/>
    <w:basedOn w:val="CommentTextChar"/>
    <w:link w:val="CommentSubject"/>
    <w:semiHidden/>
    <w:rsid w:val="000E5089"/>
    <w:rPr>
      <w:b/>
      <w:bCs/>
    </w:rPr>
  </w:style>
  <w:style w:type="paragraph" w:styleId="Title">
    <w:name w:val="Title"/>
    <w:basedOn w:val="Normal"/>
    <w:next w:val="Normal"/>
    <w:link w:val="TitleChar"/>
    <w:qFormat/>
    <w:rsid w:val="003346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346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34635"/>
    <w:pPr>
      <w:ind w:left="720"/>
      <w:contextualSpacing/>
    </w:pPr>
  </w:style>
  <w:style w:type="character" w:styleId="Hyperlink">
    <w:name w:val="Hyperlink"/>
    <w:basedOn w:val="DefaultParagraphFont"/>
    <w:unhideWhenUsed/>
    <w:rsid w:val="00FE235C"/>
    <w:rPr>
      <w:color w:val="0000FF" w:themeColor="hyperlink"/>
      <w:u w:val="single"/>
    </w:rPr>
  </w:style>
  <w:style w:type="character" w:customStyle="1" w:styleId="UnresolvedMention1">
    <w:name w:val="Unresolved Mention1"/>
    <w:basedOn w:val="DefaultParagraphFont"/>
    <w:uiPriority w:val="99"/>
    <w:semiHidden/>
    <w:unhideWhenUsed/>
    <w:rsid w:val="00FE235C"/>
    <w:rPr>
      <w:color w:val="605E5C"/>
      <w:shd w:val="clear" w:color="auto" w:fill="E1DFDD"/>
    </w:rPr>
  </w:style>
  <w:style w:type="character" w:styleId="Strong">
    <w:name w:val="Strong"/>
    <w:basedOn w:val="DefaultParagraphFont"/>
    <w:qFormat/>
    <w:rsid w:val="00CD41FF"/>
    <w:rPr>
      <w:b/>
      <w:bCs/>
    </w:rPr>
  </w:style>
  <w:style w:type="paragraph" w:styleId="Revision">
    <w:name w:val="Revision"/>
    <w:hidden/>
    <w:uiPriority w:val="99"/>
    <w:semiHidden/>
    <w:rsid w:val="009413D3"/>
    <w:rPr>
      <w:sz w:val="24"/>
    </w:rPr>
  </w:style>
  <w:style w:type="paragraph" w:styleId="HTMLPreformatted">
    <w:name w:val="HTML Preformatted"/>
    <w:basedOn w:val="Normal"/>
    <w:link w:val="HTMLPreformattedChar"/>
    <w:uiPriority w:val="99"/>
    <w:semiHidden/>
    <w:unhideWhenUsed/>
    <w:rsid w:val="0064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647225"/>
    <w:rPr>
      <w:rFonts w:ascii="Courier New" w:hAnsi="Courier New" w:cs="Courier New"/>
    </w:rPr>
  </w:style>
  <w:style w:type="character" w:customStyle="1" w:styleId="Heading3Char">
    <w:name w:val="Heading 3 Char"/>
    <w:basedOn w:val="DefaultParagraphFont"/>
    <w:link w:val="Heading3"/>
    <w:semiHidden/>
    <w:rsid w:val="006F2D6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53446">
      <w:bodyDiv w:val="1"/>
      <w:marLeft w:val="0"/>
      <w:marRight w:val="0"/>
      <w:marTop w:val="0"/>
      <w:marBottom w:val="0"/>
      <w:divBdr>
        <w:top w:val="none" w:sz="0" w:space="0" w:color="auto"/>
        <w:left w:val="none" w:sz="0" w:space="0" w:color="auto"/>
        <w:bottom w:val="none" w:sz="0" w:space="0" w:color="auto"/>
        <w:right w:val="none" w:sz="0" w:space="0" w:color="auto"/>
      </w:divBdr>
    </w:div>
    <w:div w:id="518468521">
      <w:bodyDiv w:val="1"/>
      <w:marLeft w:val="0"/>
      <w:marRight w:val="0"/>
      <w:marTop w:val="0"/>
      <w:marBottom w:val="0"/>
      <w:divBdr>
        <w:top w:val="none" w:sz="0" w:space="0" w:color="auto"/>
        <w:left w:val="none" w:sz="0" w:space="0" w:color="auto"/>
        <w:bottom w:val="none" w:sz="0" w:space="0" w:color="auto"/>
        <w:right w:val="none" w:sz="0" w:space="0" w:color="auto"/>
      </w:divBdr>
    </w:div>
    <w:div w:id="667252306">
      <w:bodyDiv w:val="1"/>
      <w:marLeft w:val="0"/>
      <w:marRight w:val="0"/>
      <w:marTop w:val="0"/>
      <w:marBottom w:val="0"/>
      <w:divBdr>
        <w:top w:val="none" w:sz="0" w:space="0" w:color="auto"/>
        <w:left w:val="none" w:sz="0" w:space="0" w:color="auto"/>
        <w:bottom w:val="none" w:sz="0" w:space="0" w:color="auto"/>
        <w:right w:val="none" w:sz="0" w:space="0" w:color="auto"/>
      </w:divBdr>
    </w:div>
    <w:div w:id="1465928421">
      <w:bodyDiv w:val="1"/>
      <w:marLeft w:val="0"/>
      <w:marRight w:val="0"/>
      <w:marTop w:val="0"/>
      <w:marBottom w:val="0"/>
      <w:divBdr>
        <w:top w:val="none" w:sz="0" w:space="0" w:color="auto"/>
        <w:left w:val="none" w:sz="0" w:space="0" w:color="auto"/>
        <w:bottom w:val="none" w:sz="0" w:space="0" w:color="auto"/>
        <w:right w:val="none" w:sz="0" w:space="0" w:color="auto"/>
      </w:divBdr>
    </w:div>
    <w:div w:id="1576087215">
      <w:bodyDiv w:val="1"/>
      <w:marLeft w:val="0"/>
      <w:marRight w:val="0"/>
      <w:marTop w:val="0"/>
      <w:marBottom w:val="0"/>
      <w:divBdr>
        <w:top w:val="none" w:sz="0" w:space="0" w:color="auto"/>
        <w:left w:val="none" w:sz="0" w:space="0" w:color="auto"/>
        <w:bottom w:val="none" w:sz="0" w:space="0" w:color="auto"/>
        <w:right w:val="none" w:sz="0" w:space="0" w:color="auto"/>
      </w:divBdr>
    </w:div>
    <w:div w:id="1713650234">
      <w:bodyDiv w:val="1"/>
      <w:marLeft w:val="0"/>
      <w:marRight w:val="0"/>
      <w:marTop w:val="0"/>
      <w:marBottom w:val="0"/>
      <w:divBdr>
        <w:top w:val="none" w:sz="0" w:space="0" w:color="auto"/>
        <w:left w:val="none" w:sz="0" w:space="0" w:color="auto"/>
        <w:bottom w:val="none" w:sz="0" w:space="0" w:color="auto"/>
        <w:right w:val="none" w:sz="0" w:space="0" w:color="auto"/>
      </w:divBdr>
    </w:div>
    <w:div w:id="1849365646">
      <w:bodyDiv w:val="1"/>
      <w:marLeft w:val="0"/>
      <w:marRight w:val="0"/>
      <w:marTop w:val="0"/>
      <w:marBottom w:val="0"/>
      <w:divBdr>
        <w:top w:val="none" w:sz="0" w:space="0" w:color="auto"/>
        <w:left w:val="none" w:sz="0" w:space="0" w:color="auto"/>
        <w:bottom w:val="none" w:sz="0" w:space="0" w:color="auto"/>
        <w:right w:val="none" w:sz="0" w:space="0" w:color="auto"/>
      </w:divBdr>
    </w:div>
    <w:div w:id="1950500620">
      <w:bodyDiv w:val="1"/>
      <w:marLeft w:val="0"/>
      <w:marRight w:val="0"/>
      <w:marTop w:val="0"/>
      <w:marBottom w:val="0"/>
      <w:divBdr>
        <w:top w:val="none" w:sz="0" w:space="0" w:color="auto"/>
        <w:left w:val="none" w:sz="0" w:space="0" w:color="auto"/>
        <w:bottom w:val="none" w:sz="0" w:space="0" w:color="auto"/>
        <w:right w:val="none" w:sz="0" w:space="0" w:color="auto"/>
      </w:divBdr>
    </w:div>
    <w:div w:id="213078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dd5b7cb-4fd9-4417-8303-5ed4863aada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8F4F364230FDE40866A7645F1D40DA6" ma:contentTypeVersion="18" ma:contentTypeDescription="Create a new document." ma:contentTypeScope="" ma:versionID="4740412e6338c0ca988448c65b802000">
  <xsd:schema xmlns:xsd="http://www.w3.org/2001/XMLSchema" xmlns:xs="http://www.w3.org/2001/XMLSchema" xmlns:p="http://schemas.microsoft.com/office/2006/metadata/properties" xmlns:ns3="8dd5b7cb-4fd9-4417-8303-5ed4863aadae" xmlns:ns4="b6ee57d5-0dcc-4325-a065-1fb3f73dada0" targetNamespace="http://schemas.microsoft.com/office/2006/metadata/properties" ma:root="true" ma:fieldsID="79394794d8a6f9483fd2ce75f81ff5db" ns3:_="" ns4:_="">
    <xsd:import namespace="8dd5b7cb-4fd9-4417-8303-5ed4863aadae"/>
    <xsd:import namespace="b6ee57d5-0dcc-4325-a065-1fb3f73dada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LengthInSeconds" minOccurs="0"/>
                <xsd:element ref="ns3:MediaServiceObjectDetectorVersions"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d5b7cb-4fd9-4417-8303-5ed4863aad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_activity" ma:index="23" nillable="true" ma:displayName="_activity" ma:hidden="true" ma:internalName="_activity">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6ee57d5-0dcc-4325-a065-1fb3f73dada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6B449-2C70-4F8E-9BA3-5D86CF64EF43}">
  <ds:schemaRefs>
    <ds:schemaRef ds:uri="http://schemas.microsoft.com/office/2006/metadata/properties"/>
    <ds:schemaRef ds:uri="http://schemas.microsoft.com/office/infopath/2007/PartnerControls"/>
    <ds:schemaRef ds:uri="8dd5b7cb-4fd9-4417-8303-5ed4863aadae"/>
  </ds:schemaRefs>
</ds:datastoreItem>
</file>

<file path=customXml/itemProps2.xml><?xml version="1.0" encoding="utf-8"?>
<ds:datastoreItem xmlns:ds="http://schemas.openxmlformats.org/officeDocument/2006/customXml" ds:itemID="{37B0E9A6-283B-4E1E-8E58-860A59BFD1A3}">
  <ds:schemaRefs>
    <ds:schemaRef ds:uri="http://schemas.microsoft.com/sharepoint/v3/contenttype/forms"/>
  </ds:schemaRefs>
</ds:datastoreItem>
</file>

<file path=customXml/itemProps3.xml><?xml version="1.0" encoding="utf-8"?>
<ds:datastoreItem xmlns:ds="http://schemas.openxmlformats.org/officeDocument/2006/customXml" ds:itemID="{330498D9-E53C-48AA-B997-7DD9CD51A5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d5b7cb-4fd9-4417-8303-5ed4863aadae"/>
    <ds:schemaRef ds:uri="b6ee57d5-0dcc-4325-a065-1fb3f73dad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64E121-544E-40E6-B03C-03E42F4A1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Reply CD r2.HX</vt:lpstr>
    </vt:vector>
  </TitlesOfParts>
  <Company>UNC-CH</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Reply CD r2.HX</dc:title>
  <dc:creator>William Mitchell</dc:creator>
  <cp:lastModifiedBy>Billy Mitchell</cp:lastModifiedBy>
  <cp:revision>10</cp:revision>
  <cp:lastPrinted>2024-03-07T05:11:00Z</cp:lastPrinted>
  <dcterms:created xsi:type="dcterms:W3CDTF">2024-08-03T18:07:00Z</dcterms:created>
  <dcterms:modified xsi:type="dcterms:W3CDTF">2024-10-21T03:50:00Z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0x010100D8F4F364230FDE40866A7645F1D40DA6</vt:lpwstr>
  </property>
</Properties>
</file>