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8A398" w14:textId="77777777" w:rsidR="005816A2" w:rsidRDefault="005816A2" w:rsidP="005816A2">
      <w:r>
        <w:rPr>
          <w:rFonts w:hint="eastAsia"/>
        </w:rPr>
        <w:t>好的，让我详细为您讲述一下石子合并问题中</w:t>
      </w:r>
      <w:r>
        <w:t>DP算法的优化和局限性。</w:t>
      </w:r>
    </w:p>
    <w:p w14:paraId="4C28E372" w14:textId="77777777" w:rsidR="005816A2" w:rsidRDefault="005816A2" w:rsidP="005816A2"/>
    <w:p w14:paraId="57AA7576" w14:textId="77777777" w:rsidR="005816A2" w:rsidRDefault="005816A2" w:rsidP="005816A2">
      <w:r>
        <w:rPr>
          <w:rFonts w:hint="eastAsia"/>
        </w:rPr>
        <w:t>石子合并问题是一类经典的</w:t>
      </w:r>
      <w:r>
        <w:t>DP问题，其目标是将一堆石子合并成一堆，每次只能将相邻的两堆石子合并，并且合并的代价为这两堆石子的重量之</w:t>
      </w:r>
      <w:proofErr w:type="gramStart"/>
      <w:r>
        <w:t>和</w:t>
      </w:r>
      <w:proofErr w:type="gramEnd"/>
      <w:r>
        <w:t>。我们的任务是找到一种最小的合并方案，使得最后得到的一堆石子的总合并代价最小。</w:t>
      </w:r>
    </w:p>
    <w:p w14:paraId="41692308" w14:textId="77777777" w:rsidR="005816A2" w:rsidRDefault="005816A2" w:rsidP="005816A2"/>
    <w:p w14:paraId="7971CAB6" w14:textId="77777777" w:rsidR="005816A2" w:rsidRDefault="005816A2" w:rsidP="005816A2">
      <w:r>
        <w:rPr>
          <w:rFonts w:hint="eastAsia"/>
        </w:rPr>
        <w:t>在解决石子合并问题时，</w:t>
      </w:r>
      <w:r>
        <w:t xml:space="preserve"> DP算法是一种常用的解决方案。从动态规划的角度来看，我们需要先定义状态，然后设计状态转移方程，并利用递推或记忆化搜索等方式求解出最终结果。</w:t>
      </w:r>
    </w:p>
    <w:p w14:paraId="1D7A9C09" w14:textId="77777777" w:rsidR="005816A2" w:rsidRDefault="005816A2" w:rsidP="005816A2"/>
    <w:p w14:paraId="03C0B8C0" w14:textId="77777777" w:rsidR="005816A2" w:rsidRDefault="005816A2" w:rsidP="005816A2">
      <w:r>
        <w:rPr>
          <w:rFonts w:hint="eastAsia"/>
        </w:rPr>
        <w:t>对于石子合并问题，我们可以采用以下状态转移方程：</w:t>
      </w:r>
    </w:p>
    <w:p w14:paraId="137C4910" w14:textId="77777777" w:rsidR="005816A2" w:rsidRDefault="005816A2" w:rsidP="005816A2"/>
    <w:p w14:paraId="220B9DD7" w14:textId="6EB05A52" w:rsidR="005816A2" w:rsidRDefault="005816A2" w:rsidP="005816A2"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min(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dp</w:t>
      </w:r>
      <w:proofErr w:type="spellEnd"/>
      <w:r>
        <w:t>[k+</w:t>
      </w:r>
      <w:proofErr w:type="gramStart"/>
      <w:r>
        <w:t>1][</w:t>
      </w:r>
      <w:proofErr w:type="gramEnd"/>
      <w:r>
        <w:t>j])</w:t>
      </w:r>
      <w:r w:rsidRPr="005816A2">
        <w:t xml:space="preserve"> </w:t>
      </w:r>
      <w:r>
        <w:t>+ sum[</w:t>
      </w:r>
      <w:proofErr w:type="spellStart"/>
      <w:r>
        <w:t>i</w:t>
      </w:r>
      <w:proofErr w:type="spellEnd"/>
      <w:r>
        <w:t>...j] (i &lt;= k &lt; j)</w:t>
      </w:r>
    </w:p>
    <w:p w14:paraId="32B30F55" w14:textId="77777777" w:rsidR="005816A2" w:rsidRDefault="005816A2" w:rsidP="005816A2"/>
    <w:p w14:paraId="1A5FFBA2" w14:textId="77777777" w:rsidR="005816A2" w:rsidRDefault="005816A2" w:rsidP="005816A2">
      <w:r>
        <w:rPr>
          <w:rFonts w:hint="eastAsia"/>
        </w:rPr>
        <w:t>其中，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][j]表示从第</w:t>
      </w:r>
      <w:proofErr w:type="spellStart"/>
      <w:r>
        <w:t>i</w:t>
      </w:r>
      <w:proofErr w:type="spellEnd"/>
      <w:r>
        <w:t>堆石子到第j堆石子的最小合并代价，sum[</w:t>
      </w:r>
      <w:proofErr w:type="spellStart"/>
      <w:r>
        <w:t>i</w:t>
      </w:r>
      <w:proofErr w:type="spellEnd"/>
      <w:r>
        <w:t>...j]表示从第</w:t>
      </w:r>
      <w:proofErr w:type="spellStart"/>
      <w:r>
        <w:t>i</w:t>
      </w:r>
      <w:proofErr w:type="spellEnd"/>
      <w:r>
        <w:t>堆石子到第j堆石子的总重量之</w:t>
      </w:r>
      <w:proofErr w:type="gramStart"/>
      <w:r>
        <w:t>和</w:t>
      </w:r>
      <w:proofErr w:type="gramEnd"/>
      <w:r>
        <w:t>。</w:t>
      </w:r>
    </w:p>
    <w:p w14:paraId="6F4541D4" w14:textId="77777777" w:rsidR="005816A2" w:rsidRDefault="005816A2" w:rsidP="005816A2"/>
    <w:p w14:paraId="4EFB42E6" w14:textId="77777777" w:rsidR="005816A2" w:rsidRDefault="005816A2" w:rsidP="005816A2">
      <w:r>
        <w:rPr>
          <w:rFonts w:hint="eastAsia"/>
        </w:rPr>
        <w:t>上述状态转移方程是一个典型的区间</w:t>
      </w:r>
      <w:r>
        <w:t>DP，它的时间复杂度是O(n^3)。因此，在实际应用中，我们需要对它进行优化，以提高算法的效率。常用的DP优化方法包括：</w:t>
      </w:r>
    </w:p>
    <w:p w14:paraId="18424627" w14:textId="77777777" w:rsidR="005816A2" w:rsidRDefault="005816A2" w:rsidP="005816A2"/>
    <w:p w14:paraId="4189FC6B" w14:textId="77777777" w:rsidR="005816A2" w:rsidRDefault="005816A2" w:rsidP="005816A2">
      <w:r>
        <w:t>1. 状态压缩优化</w:t>
      </w:r>
    </w:p>
    <w:p w14:paraId="65A55BD4" w14:textId="77777777" w:rsidR="005816A2" w:rsidRDefault="005816A2" w:rsidP="005816A2">
      <w:proofErr w:type="gramStart"/>
      <w:r>
        <w:rPr>
          <w:rFonts w:hint="eastAsia"/>
        </w:rPr>
        <w:t>当状态</w:t>
      </w:r>
      <w:proofErr w:type="gramEnd"/>
      <w:r>
        <w:rPr>
          <w:rFonts w:hint="eastAsia"/>
        </w:rPr>
        <w:t>转移方程中存在大量重复计算时，我们可以将状态通过状态压缩的方式来减小状态空间，从而提高算法的效率。具体实现时，我们可以将状态压缩为一维数组，然后采用滚动数组的方式来逐步更新状态。</w:t>
      </w:r>
    </w:p>
    <w:p w14:paraId="13C0AE62" w14:textId="77777777" w:rsidR="005816A2" w:rsidRDefault="005816A2" w:rsidP="005816A2"/>
    <w:p w14:paraId="61EE9B53" w14:textId="77777777" w:rsidR="005816A2" w:rsidRDefault="005816A2" w:rsidP="005816A2">
      <w:r>
        <w:t>2. 前缀和优化</w:t>
      </w:r>
    </w:p>
    <w:p w14:paraId="19C9A20F" w14:textId="273F5202" w:rsidR="005816A2" w:rsidRDefault="005816A2" w:rsidP="005816A2">
      <w:r>
        <w:rPr>
          <w:rFonts w:hint="eastAsia"/>
        </w:rPr>
        <w:t>石子合并问题中涉及到计算区间和，这个过程可以通过前缀和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后缀和进行优化，从而将时间复杂度降低</w:t>
      </w:r>
      <w:r>
        <w:t>。具体做法是预处理前缀和</w:t>
      </w:r>
      <w:proofErr w:type="gramStart"/>
      <w:r>
        <w:t>或</w:t>
      </w:r>
      <w:proofErr w:type="gramEnd"/>
      <w:r>
        <w:t>后缀和，然后在状态转移方程中使用前缀和</w:t>
      </w:r>
      <w:proofErr w:type="gramStart"/>
      <w:r>
        <w:t>或</w:t>
      </w:r>
      <w:proofErr w:type="gramEnd"/>
      <w:r>
        <w:t>后缀和来计算区间和，避免重复计算。</w:t>
      </w:r>
    </w:p>
    <w:p w14:paraId="675AEA4B" w14:textId="77777777" w:rsidR="005816A2" w:rsidRDefault="005816A2" w:rsidP="005816A2"/>
    <w:p w14:paraId="25DB3F13" w14:textId="77777777" w:rsidR="005816A2" w:rsidRDefault="005816A2" w:rsidP="005816A2">
      <w:r>
        <w:t>3. 决策单调性优化</w:t>
      </w:r>
    </w:p>
    <w:p w14:paraId="670F9118" w14:textId="2099D6AE" w:rsidR="005816A2" w:rsidRDefault="005816A2" w:rsidP="005816A2">
      <w:r>
        <w:rPr>
          <w:rFonts w:hint="eastAsia"/>
        </w:rPr>
        <w:t>石子合并问题中存在着一个决策单调性。即当一个区间内的石子被划分为两部分时，合并这两部分的最小代价是单调递增的。基于这个性质，我们可以</w:t>
      </w:r>
      <w:r>
        <w:rPr>
          <w:rFonts w:hint="eastAsia"/>
        </w:rPr>
        <w:t>尝试</w:t>
      </w:r>
      <w:r>
        <w:rPr>
          <w:rFonts w:hint="eastAsia"/>
        </w:rPr>
        <w:t>使用</w:t>
      </w:r>
      <w:r>
        <w:rPr>
          <w:rFonts w:hint="eastAsia"/>
        </w:rPr>
        <w:t>四边形不等式</w:t>
      </w:r>
      <w:r>
        <w:rPr>
          <w:rFonts w:hint="eastAsia"/>
        </w:rPr>
        <w:t>来求解石子合并问题，从而优化</w:t>
      </w:r>
      <w:r>
        <w:t>DP算法的时间复杂度。</w:t>
      </w:r>
    </w:p>
    <w:p w14:paraId="5B3E33B6" w14:textId="77777777" w:rsidR="005816A2" w:rsidRDefault="005816A2" w:rsidP="005816A2"/>
    <w:p w14:paraId="7C52BFD4" w14:textId="77777777" w:rsidR="005816A2" w:rsidRDefault="005816A2" w:rsidP="005816A2">
      <w:r>
        <w:rPr>
          <w:rFonts w:hint="eastAsia"/>
        </w:rPr>
        <w:t>尽管</w:t>
      </w:r>
      <w:r>
        <w:t>DP算法具有很好的优化效果，但它也存在一些局限性。具体来说，DP算法通常需要耗费大量的空间，因为它需要记录所有子问题的解。此外，如果状态转移方程不够优秀，则会导致计算量非常大，从而影响算法的时间效率。</w:t>
      </w:r>
    </w:p>
    <w:p w14:paraId="0D962BBE" w14:textId="77777777" w:rsidR="005816A2" w:rsidRDefault="005816A2" w:rsidP="005816A2"/>
    <w:p w14:paraId="661A7E26" w14:textId="216666A0" w:rsidR="005816A2" w:rsidRPr="005816A2" w:rsidRDefault="005816A2" w:rsidP="005816A2">
      <w:pPr>
        <w:rPr>
          <w:rFonts w:hint="eastAsia"/>
        </w:rPr>
      </w:pPr>
      <w:r>
        <w:rPr>
          <w:rFonts w:hint="eastAsia"/>
        </w:rPr>
        <w:t>综上所述，</w:t>
      </w:r>
      <w:r>
        <w:t>DP算法是解决石子合并问题的一种常用方法，在实际应用中，我们可以通过状态压缩、前缀和优化和决策单调性等方式来提高算法效率，同时也需要考虑到DP算法的局限性。</w:t>
      </w:r>
    </w:p>
    <w:sectPr w:rsidR="005816A2" w:rsidRPr="00581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新宋体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A2"/>
    <w:rsid w:val="000076EB"/>
    <w:rsid w:val="000D1E99"/>
    <w:rsid w:val="001E542C"/>
    <w:rsid w:val="00310178"/>
    <w:rsid w:val="005816A2"/>
    <w:rsid w:val="0068394E"/>
    <w:rsid w:val="007B5B51"/>
    <w:rsid w:val="008157E8"/>
    <w:rsid w:val="00831469"/>
    <w:rsid w:val="00C46E4F"/>
    <w:rsid w:val="00CF466C"/>
    <w:rsid w:val="00D9610F"/>
    <w:rsid w:val="00DE2211"/>
    <w:rsid w:val="00E7022F"/>
    <w:rsid w:val="00F6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9F52"/>
  <w15:chartTrackingRefBased/>
  <w15:docId w15:val="{CD3C12A4-216D-4F0B-8191-7C1A4DB8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Yu Mincho" w:eastAsia="Yu Mincho" w:hAnsi="Yu Mincho" w:cs="Yu Mincho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7E8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6EB"/>
    <w:pPr>
      <w:ind w:firstLineChars="200" w:firstLine="420"/>
    </w:pPr>
  </w:style>
  <w:style w:type="paragraph" w:customStyle="1" w:styleId="a4">
    <w:name w:val="新宋"/>
    <w:basedOn w:val="a"/>
    <w:link w:val="a5"/>
    <w:qFormat/>
    <w:rsid w:val="000D1E99"/>
    <w:rPr>
      <w:rFonts w:ascii="Californian FB" w:eastAsia="新宋体" w:hAnsi="Californian FB"/>
      <w:sz w:val="19"/>
    </w:rPr>
  </w:style>
  <w:style w:type="character" w:customStyle="1" w:styleId="a5">
    <w:name w:val="新宋 字符"/>
    <w:basedOn w:val="a0"/>
    <w:link w:val="a4"/>
    <w:rsid w:val="000D1E99"/>
    <w:rPr>
      <w:rFonts w:ascii="Californian FB" w:eastAsia="新宋体" w:hAnsi="Californian FB"/>
      <w:sz w:val="19"/>
    </w:rPr>
  </w:style>
  <w:style w:type="paragraph" w:customStyle="1" w:styleId="a6">
    <w:name w:val="仿宋"/>
    <w:basedOn w:val="a"/>
    <w:link w:val="a7"/>
    <w:qFormat/>
    <w:rsid w:val="000D1E99"/>
    <w:pPr>
      <w:ind w:firstLineChars="200" w:firstLine="200"/>
    </w:pPr>
    <w:rPr>
      <w:rFonts w:ascii="Californian FB" w:eastAsia="仿宋" w:hAnsi="Californian FB"/>
      <w:sz w:val="19"/>
    </w:rPr>
  </w:style>
  <w:style w:type="character" w:customStyle="1" w:styleId="a7">
    <w:name w:val="仿宋 字符"/>
    <w:basedOn w:val="a0"/>
    <w:link w:val="a6"/>
    <w:rsid w:val="000D1E99"/>
    <w:rPr>
      <w:rFonts w:ascii="Californian FB" w:eastAsia="仿宋" w:hAnsi="Californian FB"/>
      <w:sz w:val="19"/>
    </w:rPr>
  </w:style>
  <w:style w:type="paragraph" w:customStyle="1" w:styleId="a8">
    <w:name w:val="黑体"/>
    <w:basedOn w:val="a4"/>
    <w:link w:val="a9"/>
    <w:qFormat/>
    <w:rsid w:val="000D1E99"/>
    <w:rPr>
      <w:rFonts w:eastAsia="黑体"/>
      <w:sz w:val="23"/>
      <w:szCs w:val="22"/>
    </w:rPr>
  </w:style>
  <w:style w:type="character" w:customStyle="1" w:styleId="a9">
    <w:name w:val="黑体 字符"/>
    <w:basedOn w:val="a5"/>
    <w:link w:val="a8"/>
    <w:rsid w:val="000D1E99"/>
    <w:rPr>
      <w:rFonts w:ascii="Californian FB" w:eastAsia="黑体" w:hAnsi="Californian FB"/>
      <w:sz w:val="23"/>
      <w:szCs w:val="22"/>
    </w:rPr>
  </w:style>
  <w:style w:type="paragraph" w:customStyle="1" w:styleId="aa">
    <w:name w:val="雅黑细"/>
    <w:basedOn w:val="ab"/>
    <w:link w:val="ac"/>
    <w:qFormat/>
    <w:rsid w:val="007B5B51"/>
    <w:rPr>
      <w:rFonts w:ascii="Calibri Light" w:eastAsia="Microsoft YaHei UI Light" w:hAnsi="Calibri Light"/>
    </w:rPr>
  </w:style>
  <w:style w:type="character" w:customStyle="1" w:styleId="ac">
    <w:name w:val="雅黑细 字符"/>
    <w:basedOn w:val="a0"/>
    <w:link w:val="aa"/>
    <w:rsid w:val="007B5B51"/>
    <w:rPr>
      <w:rFonts w:ascii="Calibri Light" w:eastAsia="Microsoft YaHei UI Light" w:hAnsi="Calibri Light"/>
      <w:sz w:val="19"/>
    </w:rPr>
  </w:style>
  <w:style w:type="paragraph" w:customStyle="1" w:styleId="ab">
    <w:name w:val="雅黑粗"/>
    <w:basedOn w:val="a4"/>
    <w:link w:val="ad"/>
    <w:qFormat/>
    <w:rsid w:val="007B5B51"/>
    <w:pPr>
      <w:snapToGrid w:val="0"/>
    </w:pPr>
    <w:rPr>
      <w:rFonts w:ascii="Calibri" w:eastAsia="Microsoft YaHei UI" w:hAnsi="Calibri"/>
    </w:rPr>
  </w:style>
  <w:style w:type="character" w:customStyle="1" w:styleId="ad">
    <w:name w:val="雅黑粗 字符"/>
    <w:basedOn w:val="a5"/>
    <w:link w:val="ab"/>
    <w:rsid w:val="007B5B51"/>
    <w:rPr>
      <w:rFonts w:ascii="Calibri" w:eastAsia="Microsoft YaHei UI" w:hAnsi="Calibri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江睿</dc:creator>
  <cp:keywords/>
  <dc:description/>
  <cp:lastModifiedBy>王 江睿</cp:lastModifiedBy>
  <cp:revision>1</cp:revision>
  <dcterms:created xsi:type="dcterms:W3CDTF">2023-03-26T14:25:00Z</dcterms:created>
  <dcterms:modified xsi:type="dcterms:W3CDTF">2023-03-26T16:39:00Z</dcterms:modified>
</cp:coreProperties>
</file>