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F15C" w14:textId="77777777" w:rsidR="00D52C2B" w:rsidRDefault="00D52C2B" w:rsidP="00D52C2B">
      <w:pPr>
        <w:spacing w:before="240" w:line="480" w:lineRule="auto"/>
        <w:ind w:firstLine="720"/>
        <w:contextualSpacing/>
        <w:jc w:val="both"/>
      </w:pPr>
      <w:r>
        <w:rPr>
          <w:rFonts w:hint="eastAsia"/>
          <w:b/>
          <w:bCs/>
        </w:rPr>
        <w:t>Table 1</w:t>
      </w:r>
      <w:r>
        <w:t xml:space="preserve">. Machine learning methods for identifying drug side effects based on SIDER  </w:t>
      </w:r>
    </w:p>
    <w:tbl>
      <w:tblPr>
        <w:tblW w:w="9828" w:type="dxa"/>
        <w:tblInd w:w="-230" w:type="dxa"/>
        <w:tblLayout w:type="fixed"/>
        <w:tblLook w:val="04A0" w:firstRow="1" w:lastRow="0" w:firstColumn="1" w:lastColumn="0" w:noHBand="0" w:noVBand="1"/>
      </w:tblPr>
      <w:tblGrid>
        <w:gridCol w:w="1670"/>
        <w:gridCol w:w="1216"/>
        <w:gridCol w:w="1065"/>
        <w:gridCol w:w="1240"/>
        <w:gridCol w:w="1250"/>
        <w:gridCol w:w="2649"/>
        <w:gridCol w:w="738"/>
      </w:tblGrid>
      <w:tr w:rsidR="00D52C2B" w14:paraId="2B76B0C6" w14:textId="77777777" w:rsidTr="00ED2114">
        <w:trPr>
          <w:trHeight w:val="340"/>
        </w:trPr>
        <w:tc>
          <w:tcPr>
            <w:tcW w:w="1670" w:type="dxa"/>
            <w:vMerge w:val="restar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29D094D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4771" w:type="dxa"/>
            <w:gridSpan w:val="4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D7A8F44" w14:textId="77777777" w:rsidR="00D52C2B" w:rsidRDefault="00D52C2B" w:rsidP="00ED2114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Feature types for model training</w:t>
            </w:r>
          </w:p>
        </w:tc>
        <w:tc>
          <w:tcPr>
            <w:tcW w:w="2649" w:type="dxa"/>
            <w:vMerge w:val="restar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1D6DCD6" w14:textId="77777777" w:rsidR="00D52C2B" w:rsidRDefault="00D52C2B" w:rsidP="00ED211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Algorithms</w:t>
            </w:r>
          </w:p>
        </w:tc>
        <w:tc>
          <w:tcPr>
            <w:tcW w:w="738" w:type="dxa"/>
            <w:vMerge w:val="restar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E2D79F" w14:textId="77777777" w:rsidR="00D52C2B" w:rsidRDefault="00D52C2B" w:rsidP="00ED211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PubMed link</w:t>
            </w:r>
          </w:p>
        </w:tc>
      </w:tr>
      <w:tr w:rsidR="00D52C2B" w14:paraId="0EB823AA" w14:textId="77777777" w:rsidTr="00ED2114">
        <w:trPr>
          <w:trHeight w:val="1120"/>
        </w:trPr>
        <w:tc>
          <w:tcPr>
            <w:tcW w:w="1670" w:type="dxa"/>
            <w:vMerge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36876BF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9A0368E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molecular structure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259D620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drug target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B788315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ADR semantic information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949A767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drug-ADR associations or extensive information</w:t>
            </w:r>
          </w:p>
        </w:tc>
        <w:tc>
          <w:tcPr>
            <w:tcW w:w="2649" w:type="dxa"/>
            <w:vMerge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9A7EE1C" w14:textId="77777777" w:rsidR="00D52C2B" w:rsidRDefault="00D52C2B" w:rsidP="00ED211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38" w:type="dxa"/>
            <w:vMerge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A66A441" w14:textId="77777777" w:rsidR="00D52C2B" w:rsidRDefault="00D52C2B" w:rsidP="00ED2114">
            <w:pPr>
              <w:jc w:val="both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D52C2B" w14:paraId="596AED9B" w14:textId="77777777" w:rsidTr="00ED2114">
        <w:trPr>
          <w:trHeight w:val="320"/>
        </w:trPr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93CE043" w14:textId="77777777" w:rsidR="00D52C2B" w:rsidRDefault="00D52C2B" w:rsidP="00ED2114">
            <w:pPr>
              <w:jc w:val="center"/>
              <w:rPr>
                <w:rFonts w:eastAsia="PingFang TC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Galeano’s</w:t>
            </w:r>
            <w:r>
              <w:rPr>
                <w:rFonts w:ascii="PingFang TC" w:eastAsia="PingFang TC" w:hAnsi="PingFang TC" w:cs="PingFang TC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PingFang TC"/>
                <w:color w:val="000000"/>
                <w:sz w:val="20"/>
                <w:szCs w:val="20"/>
              </w:rPr>
              <w:t>(2019)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F744A53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B541FC7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553F607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1123133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1F65662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matrix decomposition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25CB3D0" w14:textId="62E18115" w:rsidR="00D52C2B" w:rsidRDefault="00D52C2B" w:rsidP="00ED2114">
            <w:pPr>
              <w:jc w:val="both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[</w:t>
            </w:r>
            <w:r w:rsidR="00DF7609">
              <w:rPr>
                <w:rFonts w:eastAsia="SimSun"/>
                <w:color w:val="000000"/>
                <w:sz w:val="20"/>
                <w:szCs w:val="20"/>
              </w:rPr>
              <w:t>27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]</w:t>
            </w:r>
          </w:p>
        </w:tc>
      </w:tr>
      <w:tr w:rsidR="00D52C2B" w14:paraId="16C4F430" w14:textId="77777777" w:rsidTr="00ED2114">
        <w:trPr>
          <w:trHeight w:val="320"/>
        </w:trPr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62A323D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MGPred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(2021)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BD653AF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8552E46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6DD1B21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B66A9D1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C8D6EE6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GAT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8E43B54" w14:textId="67054D08" w:rsidR="00D52C2B" w:rsidRDefault="00D52C2B" w:rsidP="00ED2114">
            <w:pPr>
              <w:jc w:val="both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[</w:t>
            </w:r>
            <w:r w:rsidR="00DF7609">
              <w:rPr>
                <w:rFonts w:eastAsia="SimSun"/>
                <w:color w:val="000000"/>
                <w:sz w:val="20"/>
                <w:szCs w:val="20"/>
              </w:rPr>
              <w:t>31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]</w:t>
            </w:r>
          </w:p>
        </w:tc>
      </w:tr>
      <w:tr w:rsidR="00D52C2B" w14:paraId="7CD49073" w14:textId="77777777" w:rsidTr="00ED2114">
        <w:trPr>
          <w:trHeight w:val="320"/>
        </w:trPr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CD893C8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SDPred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(2022)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BAA17EE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bookmarkStart w:id="0" w:name="OLE_LINK4"/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  <w:bookmarkEnd w:id="0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764C8C0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0762592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F8C383F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1567313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CNN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C895D7E" w14:textId="1743D4AA" w:rsidR="00D52C2B" w:rsidRDefault="00D52C2B" w:rsidP="00ED2114">
            <w:pPr>
              <w:jc w:val="both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[</w:t>
            </w:r>
            <w:r w:rsidR="00DF7609">
              <w:rPr>
                <w:rFonts w:eastAsia="SimSun"/>
                <w:color w:val="000000"/>
                <w:sz w:val="20"/>
                <w:szCs w:val="20"/>
              </w:rPr>
              <w:t>32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]</w:t>
            </w:r>
          </w:p>
        </w:tc>
      </w:tr>
      <w:tr w:rsidR="00D52C2B" w14:paraId="417906C6" w14:textId="77777777" w:rsidTr="00ED2114">
        <w:trPr>
          <w:trHeight w:val="320"/>
        </w:trPr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1B67847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DSGAT </w:t>
            </w:r>
            <w:r>
              <w:rPr>
                <w:color w:val="000000"/>
                <w:sz w:val="20"/>
                <w:szCs w:val="20"/>
              </w:rPr>
              <w:t>(2022)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030EFDE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6EFAB6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C94C12E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1C3C9DF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F242BE1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GAT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9B43598" w14:textId="7CFC8337" w:rsidR="00D52C2B" w:rsidRDefault="00D52C2B" w:rsidP="00ED2114">
            <w:pPr>
              <w:jc w:val="both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[</w:t>
            </w:r>
            <w:r w:rsidR="00DF7609">
              <w:rPr>
                <w:rFonts w:eastAsia="SimSun"/>
                <w:color w:val="000000"/>
                <w:sz w:val="20"/>
                <w:szCs w:val="20"/>
              </w:rPr>
              <w:t>33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]</w:t>
            </w:r>
          </w:p>
        </w:tc>
      </w:tr>
      <w:tr w:rsidR="00D52C2B" w14:paraId="23D470CC" w14:textId="77777777" w:rsidTr="00ED2114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B05ABC0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NRFSE </w:t>
            </w:r>
            <w:r>
              <w:rPr>
                <w:color w:val="000000"/>
                <w:sz w:val="20"/>
                <w:szCs w:val="20"/>
              </w:rPr>
              <w:t>(2023)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39ACC15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493E13F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83520C1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936510C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3D01765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matrix decomposition, neighborhood regularization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11E55F6" w14:textId="122B6FE4" w:rsidR="00D52C2B" w:rsidRDefault="00D52C2B" w:rsidP="00ED2114">
            <w:pPr>
              <w:jc w:val="both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[</w:t>
            </w:r>
            <w:r w:rsidR="00DF7609">
              <w:rPr>
                <w:rFonts w:eastAsia="SimSun"/>
                <w:color w:val="000000"/>
                <w:sz w:val="20"/>
                <w:szCs w:val="20"/>
              </w:rPr>
              <w:t>29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]</w:t>
            </w:r>
          </w:p>
        </w:tc>
      </w:tr>
      <w:tr w:rsidR="00D52C2B" w14:paraId="1DB80C1A" w14:textId="77777777" w:rsidTr="00ED2114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7F7FEF4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MSDSE </w:t>
            </w:r>
            <w:r>
              <w:rPr>
                <w:color w:val="000000"/>
                <w:sz w:val="20"/>
                <w:szCs w:val="20"/>
              </w:rPr>
              <w:t>(2024)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FFC9CFF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91FD1FB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4C760E0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FDC5148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227242D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self-attention network, CNN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2A3B734" w14:textId="532A83B3" w:rsidR="00D52C2B" w:rsidRDefault="00D52C2B" w:rsidP="00ED2114">
            <w:pPr>
              <w:jc w:val="both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[</w:t>
            </w:r>
            <w:r w:rsidR="00DF7609">
              <w:rPr>
                <w:rFonts w:eastAsia="SimSun"/>
                <w:color w:val="000000"/>
                <w:sz w:val="20"/>
                <w:szCs w:val="20"/>
              </w:rPr>
              <w:t>18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]</w:t>
            </w:r>
          </w:p>
        </w:tc>
      </w:tr>
      <w:tr w:rsidR="00D52C2B" w14:paraId="378C5200" w14:textId="77777777" w:rsidTr="00ED2114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8B4FC7D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SimSun" w:hint="eastAsia"/>
                <w:b/>
                <w:bCs/>
                <w:color w:val="000000"/>
                <w:sz w:val="20"/>
                <w:szCs w:val="20"/>
              </w:rPr>
              <w:t>CrossFeat</w:t>
            </w:r>
            <w:proofErr w:type="spellEnd"/>
            <w:r>
              <w:rPr>
                <w:rFonts w:eastAsia="SimSun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(2024)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2472659" w14:textId="77777777" w:rsidR="00D52C2B" w:rsidRDefault="00D52C2B" w:rsidP="00ED2114">
            <w:pPr>
              <w:jc w:val="center"/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 w:hint="eastAsia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E96DD21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CAE08B1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ple Color Emoji" w:hAnsi="Apple Color Emoji" w:cs="Apple Color Emoji" w:hint="eastAsia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B902FA4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80690A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CNN, transformer, cross-attention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A4A82E5" w14:textId="234BF97B" w:rsidR="00D52C2B" w:rsidRDefault="00D52C2B" w:rsidP="00ED2114">
            <w:pPr>
              <w:jc w:val="both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[</w:t>
            </w:r>
            <w:r w:rsidR="00DF7609">
              <w:rPr>
                <w:rFonts w:eastAsia="SimSun"/>
                <w:color w:val="000000"/>
                <w:sz w:val="20"/>
                <w:szCs w:val="20"/>
              </w:rPr>
              <w:t>38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]</w:t>
            </w:r>
          </w:p>
        </w:tc>
      </w:tr>
      <w:tr w:rsidR="00D52C2B" w14:paraId="417D5E03" w14:textId="77777777" w:rsidTr="00ED2114">
        <w:trPr>
          <w:trHeight w:val="320"/>
        </w:trPr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D32966E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HSTrans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(2025)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8C1B7ED" w14:textId="77777777" w:rsidR="00D52C2B" w:rsidRDefault="00D52C2B" w:rsidP="00ED211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AB9E140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8035281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280FB40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9339EAA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transformer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C5AC67B" w14:textId="2C5ED26D" w:rsidR="00D52C2B" w:rsidRDefault="00D52C2B" w:rsidP="00ED2114">
            <w:pPr>
              <w:jc w:val="both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 w:hint="eastAsia"/>
                <w:color w:val="000000"/>
                <w:sz w:val="20"/>
                <w:szCs w:val="20"/>
              </w:rPr>
              <w:t>[</w:t>
            </w:r>
            <w:r w:rsidR="00DF7609">
              <w:rPr>
                <w:rFonts w:eastAsia="SimSun"/>
                <w:color w:val="000000"/>
                <w:sz w:val="20"/>
                <w:szCs w:val="20"/>
              </w:rPr>
              <w:t>37</w:t>
            </w:r>
            <w:r>
              <w:rPr>
                <w:rFonts w:eastAsia="SimSun" w:hint="eastAsia"/>
                <w:color w:val="000000"/>
                <w:sz w:val="20"/>
                <w:szCs w:val="20"/>
              </w:rPr>
              <w:t>]</w:t>
            </w:r>
          </w:p>
        </w:tc>
      </w:tr>
      <w:tr w:rsidR="00D52C2B" w14:paraId="577BDED1" w14:textId="77777777" w:rsidTr="00ED2114">
        <w:trPr>
          <w:trHeight w:val="320"/>
        </w:trPr>
        <w:tc>
          <w:tcPr>
            <w:tcW w:w="167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18C6033" w14:textId="77777777" w:rsidR="00D52C2B" w:rsidRDefault="00D52C2B" w:rsidP="00ED211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DeepADR</w:t>
            </w:r>
            <w:proofErr w:type="spellEnd"/>
          </w:p>
          <w:p w14:paraId="01534678" w14:textId="77777777" w:rsidR="00D52C2B" w:rsidRDefault="00D52C2B" w:rsidP="00ED2114">
            <w:pPr>
              <w:jc w:val="center"/>
              <w:rPr>
                <w:rFonts w:eastAsia="PingFang TC"/>
                <w:color w:val="000000"/>
                <w:sz w:val="20"/>
                <w:szCs w:val="20"/>
              </w:rPr>
            </w:pPr>
            <w:r>
              <w:rPr>
                <w:rFonts w:eastAsia="PingFang TC"/>
                <w:b/>
                <w:bCs/>
                <w:color w:val="000000"/>
                <w:sz w:val="20"/>
                <w:szCs w:val="20"/>
              </w:rPr>
              <w:t>(our work)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2C31713" w14:textId="77777777" w:rsidR="00D52C2B" w:rsidRDefault="00D52C2B" w:rsidP="00ED2114">
            <w:pPr>
              <w:jc w:val="center"/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159230E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3A2B7DD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pple Color Emoji" w:hAnsi="Apple Color Emoji" w:cs="Apple Color Emoji"/>
                <w:color w:val="000000"/>
                <w:sz w:val="20"/>
                <w:szCs w:val="20"/>
              </w:rPr>
              <w:t>✔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47462B7" w14:textId="77777777" w:rsidR="00D52C2B" w:rsidRDefault="00D52C2B" w:rsidP="00ED21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FFBE09E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VAE, cross attention network, CNN, KAN</w:t>
            </w:r>
          </w:p>
        </w:tc>
        <w:tc>
          <w:tcPr>
            <w:tcW w:w="73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CE4FAF1" w14:textId="77777777" w:rsidR="00D52C2B" w:rsidRDefault="00D52C2B" w:rsidP="00ED2114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</w:p>
        </w:tc>
      </w:tr>
    </w:tbl>
    <w:p w14:paraId="5EAB5E70" w14:textId="77777777" w:rsidR="00A5069F" w:rsidRDefault="00A5069F"/>
    <w:sectPr w:rsidR="00A50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2B"/>
    <w:rsid w:val="00092941"/>
    <w:rsid w:val="000A0439"/>
    <w:rsid w:val="00194F62"/>
    <w:rsid w:val="003234E6"/>
    <w:rsid w:val="00467CFF"/>
    <w:rsid w:val="005B441B"/>
    <w:rsid w:val="006A79D5"/>
    <w:rsid w:val="00775F04"/>
    <w:rsid w:val="007A33B9"/>
    <w:rsid w:val="008B3BB8"/>
    <w:rsid w:val="00931C5D"/>
    <w:rsid w:val="00987BA8"/>
    <w:rsid w:val="00996CF7"/>
    <w:rsid w:val="00A5069F"/>
    <w:rsid w:val="00A946A7"/>
    <w:rsid w:val="00D52C2B"/>
    <w:rsid w:val="00DF7609"/>
    <w:rsid w:val="00F7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EAB1E"/>
  <w15:chartTrackingRefBased/>
  <w15:docId w15:val="{6D6BA4B5-096C-DB46-A820-2996270A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C2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C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2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2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2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2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2B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2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D52C2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Jingting Wan (MED,118010284)</dc:creator>
  <cp:keywords/>
  <dc:description/>
  <cp:lastModifiedBy>Jingting Wan (MED,118010284)</cp:lastModifiedBy>
  <cp:revision>3</cp:revision>
  <dcterms:created xsi:type="dcterms:W3CDTF">2025-08-06T08:11:00Z</dcterms:created>
  <dcterms:modified xsi:type="dcterms:W3CDTF">2025-08-06T11:02:00Z</dcterms:modified>
</cp:coreProperties>
</file>