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B49C" w14:textId="77777777" w:rsidR="00215862" w:rsidRDefault="00215862" w:rsidP="0021586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Les risques encourus par les pirates informatiques et les entreprises piratés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2E9034" w14:textId="77777777" w:rsidR="00215862" w:rsidRDefault="00215862" w:rsidP="00215862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5ED1F7" w14:textId="77777777" w:rsidR="00215862" w:rsidRDefault="00215862" w:rsidP="00215862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A9B79D" w14:textId="77777777" w:rsidR="00215862" w:rsidRDefault="00215862" w:rsidP="0021586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1 Les pirates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F5D56E" w14:textId="5FA0C0C4" w:rsidR="00215862" w:rsidRDefault="00215862" w:rsidP="00215862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  <w:u w:val="single"/>
        </w:rPr>
      </w:pPr>
      <w:r w:rsidRPr="003C7C5B">
        <w:rPr>
          <w:rStyle w:val="normaltextrun"/>
          <w:rFonts w:ascii="Calibri" w:hAnsi="Calibri" w:cs="Calibri"/>
          <w:sz w:val="22"/>
          <w:szCs w:val="22"/>
          <w:u w:val="single"/>
        </w:rPr>
        <w:t>Sanctions encourus :</w:t>
      </w:r>
      <w:r w:rsidRPr="003C7C5B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14:paraId="35101178" w14:textId="447B0282" w:rsidR="00BF3D54" w:rsidRDefault="00BF3D54" w:rsidP="00215862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  <w:gridCol w:w="972"/>
        <w:gridCol w:w="1218"/>
        <w:gridCol w:w="3674"/>
      </w:tblGrid>
      <w:tr w:rsidR="00BF3D54" w:rsidRPr="00BF3D54" w14:paraId="3B9578CE" w14:textId="77777777" w:rsidTr="00BF3D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0725D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69002011" w14:textId="77777777" w:rsidR="00BF3D54" w:rsidRPr="00BF3D54" w:rsidRDefault="00BF3D54" w:rsidP="00BF3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Amende</w:t>
            </w:r>
          </w:p>
        </w:tc>
        <w:tc>
          <w:tcPr>
            <w:tcW w:w="0" w:type="auto"/>
            <w:vAlign w:val="center"/>
            <w:hideMark/>
          </w:tcPr>
          <w:p w14:paraId="44DB148D" w14:textId="77777777" w:rsidR="00BF3D54" w:rsidRPr="00BF3D54" w:rsidRDefault="00BF3D54" w:rsidP="00BF3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Peine de prison</w:t>
            </w:r>
          </w:p>
        </w:tc>
        <w:tc>
          <w:tcPr>
            <w:tcW w:w="0" w:type="auto"/>
            <w:vAlign w:val="center"/>
            <w:hideMark/>
          </w:tcPr>
          <w:p w14:paraId="23B0400A" w14:textId="77777777" w:rsidR="00BF3D54" w:rsidRPr="00BF3D54" w:rsidRDefault="00BF3D54" w:rsidP="00BF3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Loi</w:t>
            </w:r>
          </w:p>
        </w:tc>
      </w:tr>
      <w:tr w:rsidR="00BF3D54" w:rsidRPr="00BF3D54" w14:paraId="0CEA5CB6" w14:textId="77777777" w:rsidTr="00BF3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84103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Copie ou vol de documents</w:t>
            </w:r>
          </w:p>
        </w:tc>
        <w:tc>
          <w:tcPr>
            <w:tcW w:w="0" w:type="auto"/>
            <w:vAlign w:val="center"/>
            <w:hideMark/>
          </w:tcPr>
          <w:p w14:paraId="1EF3098D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5 000 €</w:t>
            </w:r>
          </w:p>
        </w:tc>
        <w:tc>
          <w:tcPr>
            <w:tcW w:w="0" w:type="auto"/>
            <w:vAlign w:val="center"/>
            <w:hideMark/>
          </w:tcPr>
          <w:p w14:paraId="6CC22AA1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an</w:t>
            </w:r>
          </w:p>
        </w:tc>
        <w:tc>
          <w:tcPr>
            <w:tcW w:w="0" w:type="auto"/>
            <w:vAlign w:val="center"/>
            <w:hideMark/>
          </w:tcPr>
          <w:p w14:paraId="6FEA5C78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" w:history="1">
              <w:r w:rsidRPr="00BF3D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Loi relative à l’informatique, aux fichiers et aux libertés</w:t>
              </w:r>
            </w:hyperlink>
          </w:p>
        </w:tc>
      </w:tr>
      <w:tr w:rsidR="00BF3D54" w:rsidRPr="00BF3D54" w14:paraId="7AC20614" w14:textId="77777777" w:rsidTr="00BF3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36200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Suppression ou modification des données</w:t>
            </w:r>
          </w:p>
        </w:tc>
        <w:tc>
          <w:tcPr>
            <w:tcW w:w="0" w:type="auto"/>
            <w:vAlign w:val="center"/>
            <w:hideMark/>
          </w:tcPr>
          <w:p w14:paraId="35035019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30 000 €</w:t>
            </w:r>
          </w:p>
        </w:tc>
        <w:tc>
          <w:tcPr>
            <w:tcW w:w="0" w:type="auto"/>
            <w:vAlign w:val="center"/>
            <w:hideMark/>
          </w:tcPr>
          <w:p w14:paraId="5B24AE77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ans</w:t>
            </w:r>
          </w:p>
        </w:tc>
        <w:tc>
          <w:tcPr>
            <w:tcW w:w="0" w:type="auto"/>
            <w:vAlign w:val="center"/>
            <w:hideMark/>
          </w:tcPr>
          <w:p w14:paraId="2945EDD6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" w:history="1">
              <w:r w:rsidRPr="00BF3D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Loi relative à l’informatique, aux fichiers et aux libertés</w:t>
              </w:r>
            </w:hyperlink>
          </w:p>
        </w:tc>
      </w:tr>
      <w:tr w:rsidR="00BF3D54" w:rsidRPr="00BF3D54" w14:paraId="20EB45B2" w14:textId="77777777" w:rsidTr="00BF3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01738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Logiciel interceptant des correspondances</w:t>
            </w:r>
          </w:p>
        </w:tc>
        <w:tc>
          <w:tcPr>
            <w:tcW w:w="0" w:type="auto"/>
            <w:vAlign w:val="center"/>
            <w:hideMark/>
          </w:tcPr>
          <w:p w14:paraId="67376CD3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45 000 €</w:t>
            </w:r>
          </w:p>
        </w:tc>
        <w:tc>
          <w:tcPr>
            <w:tcW w:w="0" w:type="auto"/>
            <w:vAlign w:val="center"/>
            <w:hideMark/>
          </w:tcPr>
          <w:p w14:paraId="5456BE4F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 an</w:t>
            </w:r>
          </w:p>
        </w:tc>
        <w:tc>
          <w:tcPr>
            <w:tcW w:w="0" w:type="auto"/>
            <w:vAlign w:val="center"/>
            <w:hideMark/>
          </w:tcPr>
          <w:p w14:paraId="1ECFB1F8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" w:history="1">
              <w:r w:rsidRPr="00BF3D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Article 226-15</w:t>
              </w:r>
            </w:hyperlink>
          </w:p>
        </w:tc>
      </w:tr>
      <w:tr w:rsidR="00BF3D54" w:rsidRPr="00BF3D54" w14:paraId="5A729C31" w14:textId="77777777" w:rsidTr="00BF3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D85E4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Suppression ou modification des données</w:t>
            </w:r>
          </w:p>
        </w:tc>
        <w:tc>
          <w:tcPr>
            <w:tcW w:w="0" w:type="auto"/>
            <w:vAlign w:val="center"/>
            <w:hideMark/>
          </w:tcPr>
          <w:p w14:paraId="59667FED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45 000 €</w:t>
            </w:r>
          </w:p>
        </w:tc>
        <w:tc>
          <w:tcPr>
            <w:tcW w:w="0" w:type="auto"/>
            <w:vAlign w:val="center"/>
            <w:hideMark/>
          </w:tcPr>
          <w:p w14:paraId="4C4689ED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 ans</w:t>
            </w:r>
          </w:p>
        </w:tc>
        <w:tc>
          <w:tcPr>
            <w:tcW w:w="0" w:type="auto"/>
            <w:vAlign w:val="center"/>
            <w:hideMark/>
          </w:tcPr>
          <w:p w14:paraId="49263957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Article 323-1</w:t>
            </w:r>
          </w:p>
        </w:tc>
      </w:tr>
      <w:tr w:rsidR="00BF3D54" w:rsidRPr="00BF3D54" w14:paraId="632529A0" w14:textId="77777777" w:rsidTr="00BF3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ED89E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Divulgation des données personnelles</w:t>
            </w:r>
          </w:p>
        </w:tc>
        <w:tc>
          <w:tcPr>
            <w:tcW w:w="0" w:type="auto"/>
            <w:vAlign w:val="center"/>
            <w:hideMark/>
          </w:tcPr>
          <w:p w14:paraId="752916E9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300 000 €</w:t>
            </w:r>
          </w:p>
        </w:tc>
        <w:tc>
          <w:tcPr>
            <w:tcW w:w="0" w:type="auto"/>
            <w:vAlign w:val="center"/>
            <w:hideMark/>
          </w:tcPr>
          <w:p w14:paraId="4460F00A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 ans</w:t>
            </w:r>
          </w:p>
        </w:tc>
        <w:tc>
          <w:tcPr>
            <w:tcW w:w="0" w:type="auto"/>
            <w:vAlign w:val="center"/>
            <w:hideMark/>
          </w:tcPr>
          <w:p w14:paraId="55E5922A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06/01/1978</w:t>
            </w:r>
          </w:p>
        </w:tc>
      </w:tr>
    </w:tbl>
    <w:p w14:paraId="1D7CD005" w14:textId="5F8AD049" w:rsidR="001A1768" w:rsidRDefault="001A1768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B65672B" w14:textId="5EAF2D61" w:rsidR="00BF3D54" w:rsidRDefault="00BF3D54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F59BC8D" w14:textId="77777777" w:rsidR="00900AA4" w:rsidRPr="00900AA4" w:rsidRDefault="00900AA4" w:rsidP="00900AA4">
      <w:pPr>
        <w:pStyle w:val="paragraph"/>
        <w:textAlignment w:val="baseline"/>
        <w:rPr>
          <w:rFonts w:ascii="Calibri" w:hAnsi="Calibri" w:cs="Calibri"/>
        </w:rPr>
      </w:pPr>
      <w:r w:rsidRPr="00900AA4">
        <w:rPr>
          <w:rFonts w:ascii="Calibri" w:hAnsi="Calibri" w:cs="Calibri"/>
          <w:b/>
          <w:bCs/>
        </w:rPr>
        <w:t>En dehors des sanctions financières et d’emprisonnement, certaines peines complémentaires</w:t>
      </w:r>
      <w:r w:rsidRPr="00900AA4">
        <w:rPr>
          <w:rFonts w:ascii="Calibri" w:hAnsi="Calibri" w:cs="Calibri"/>
        </w:rPr>
        <w:t xml:space="preserve"> peuvent être encourues par les pirates informatiques (article 323-5). Citons notamment :</w:t>
      </w:r>
    </w:p>
    <w:p w14:paraId="00A336CE" w14:textId="77777777" w:rsidR="00900AA4" w:rsidRPr="00900AA4" w:rsidRDefault="00900AA4" w:rsidP="00900AA4">
      <w:pPr>
        <w:pStyle w:val="paragraph"/>
        <w:numPr>
          <w:ilvl w:val="0"/>
          <w:numId w:val="1"/>
        </w:numPr>
        <w:textAlignment w:val="baseline"/>
        <w:rPr>
          <w:rFonts w:ascii="Calibri" w:hAnsi="Calibri" w:cs="Calibri"/>
        </w:rPr>
      </w:pPr>
      <w:r w:rsidRPr="00900AA4">
        <w:rPr>
          <w:rFonts w:ascii="Calibri" w:hAnsi="Calibri" w:cs="Calibri"/>
          <w:b/>
          <w:bCs/>
        </w:rPr>
        <w:t>L’interdiction des droits civiques, civils et de famille</w:t>
      </w:r>
      <w:r w:rsidRPr="00900AA4">
        <w:rPr>
          <w:rFonts w:ascii="Calibri" w:hAnsi="Calibri" w:cs="Calibri"/>
        </w:rPr>
        <w:t>. Il peut s’agir d’une interdiction de vote ou d’un témoigne juridique, par exemple.</w:t>
      </w:r>
    </w:p>
    <w:p w14:paraId="107A3E8D" w14:textId="77777777" w:rsidR="00900AA4" w:rsidRPr="00900AA4" w:rsidRDefault="00900AA4" w:rsidP="00900AA4">
      <w:pPr>
        <w:pStyle w:val="paragraph"/>
        <w:numPr>
          <w:ilvl w:val="0"/>
          <w:numId w:val="2"/>
        </w:numPr>
        <w:textAlignment w:val="baseline"/>
        <w:rPr>
          <w:rFonts w:ascii="Calibri" w:hAnsi="Calibri" w:cs="Calibri"/>
        </w:rPr>
      </w:pPr>
      <w:r w:rsidRPr="00900AA4">
        <w:rPr>
          <w:rFonts w:ascii="Calibri" w:hAnsi="Calibri" w:cs="Calibri"/>
          <w:b/>
          <w:bCs/>
        </w:rPr>
        <w:t>L’interdiction d’exercer une fonction publique</w:t>
      </w:r>
      <w:r w:rsidRPr="00900AA4">
        <w:rPr>
          <w:rFonts w:ascii="Calibri" w:hAnsi="Calibri" w:cs="Calibri"/>
        </w:rPr>
        <w:t xml:space="preserve"> ou l’activité professionnelle à l’occasion de laquelle l’infraction a été commise.</w:t>
      </w:r>
    </w:p>
    <w:p w14:paraId="3CBE662A" w14:textId="77777777" w:rsidR="00900AA4" w:rsidRPr="00900AA4" w:rsidRDefault="00900AA4" w:rsidP="00900AA4">
      <w:pPr>
        <w:pStyle w:val="paragraph"/>
        <w:numPr>
          <w:ilvl w:val="0"/>
          <w:numId w:val="3"/>
        </w:numPr>
        <w:textAlignment w:val="baseline"/>
        <w:rPr>
          <w:rFonts w:ascii="Calibri" w:hAnsi="Calibri" w:cs="Calibri"/>
        </w:rPr>
      </w:pPr>
      <w:r w:rsidRPr="00900AA4">
        <w:rPr>
          <w:rFonts w:ascii="Calibri" w:hAnsi="Calibri" w:cs="Calibri"/>
          <w:b/>
          <w:bCs/>
        </w:rPr>
        <w:t>La confiscation du matériel informatique</w:t>
      </w:r>
      <w:r w:rsidRPr="00900AA4">
        <w:rPr>
          <w:rFonts w:ascii="Calibri" w:hAnsi="Calibri" w:cs="Calibri"/>
        </w:rPr>
        <w:t>, l’interdiction d’émission de chèques et la fermeture d’une entreprise, si elle est incriminée.</w:t>
      </w:r>
    </w:p>
    <w:p w14:paraId="016CCD04" w14:textId="77777777" w:rsidR="00900AA4" w:rsidRDefault="00900AA4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ECC55AD" w14:textId="6860FE53" w:rsidR="001A1768" w:rsidRDefault="001A1768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Objectif recherché :</w:t>
      </w:r>
    </w:p>
    <w:p w14:paraId="6C0997B5" w14:textId="7C9F9F94" w:rsidR="006975A5" w:rsidRDefault="006975A5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Beaucoup de piratage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ellaborré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et organisée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des fin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précise 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4BBA8B99" w14:textId="0C67D5CF" w:rsidR="005F0391" w:rsidRDefault="00BD29A8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lastRenderedPageBreak/>
        <w:t>Finnancier</w:t>
      </w:r>
      <w:proofErr w:type="spellEnd"/>
    </w:p>
    <w:p w14:paraId="06822179" w14:textId="2821E10C" w:rsidR="00BC5293" w:rsidRDefault="00BC5293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Espionnages</w:t>
      </w:r>
    </w:p>
    <w:p w14:paraId="3FEB8C96" w14:textId="22655EEF" w:rsidR="00BC5293" w:rsidRDefault="00BC5293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Cyberguerrre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(espionnages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sabottages</w:t>
      </w:r>
      <w:proofErr w:type="spellEnd"/>
      <w:r w:rsidR="006975A5">
        <w:rPr>
          <w:rStyle w:val="normaltextrun"/>
          <w:rFonts w:ascii="Calibri" w:hAnsi="Calibri" w:cs="Calibri"/>
          <w:sz w:val="22"/>
          <w:szCs w:val="22"/>
        </w:rPr>
        <w:t>)</w:t>
      </w:r>
    </w:p>
    <w:p w14:paraId="25F7C760" w14:textId="2DA86B78" w:rsidR="00AC253F" w:rsidRDefault="00AC253F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88BCA25" w14:textId="0C8F3355" w:rsidR="00AC253F" w:rsidRDefault="00AC253F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Piratage de grande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ampeleur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( Pirater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une petite structure pour utiliser ces ressources </w:t>
      </w:r>
      <w:r w:rsidR="00375455">
        <w:rPr>
          <w:rStyle w:val="normaltextrun"/>
          <w:rFonts w:ascii="Calibri" w:hAnsi="Calibri" w:cs="Calibri"/>
          <w:sz w:val="22"/>
          <w:szCs w:val="22"/>
        </w:rPr>
        <w:t>comme des zombies afin d’attaquer une plus grande structure)</w:t>
      </w:r>
    </w:p>
    <w:p w14:paraId="6CB0EDC3" w14:textId="77777777" w:rsidR="00F33AC0" w:rsidRDefault="00F33AC0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F2C6E14" w14:textId="0687B0C3" w:rsidR="00375455" w:rsidRDefault="00375455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E94E4DC" w14:textId="77777777" w:rsidR="00375455" w:rsidRDefault="00375455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7BEF243" w14:textId="77777777" w:rsidR="00BD29A8" w:rsidRDefault="00BD29A8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0EFD162" w14:textId="5B405CAA" w:rsidR="003C7C5B" w:rsidRDefault="003C7C5B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F2FCB36" w14:textId="77777777" w:rsidR="003C7C5B" w:rsidRDefault="003C7C5B" w:rsidP="00215862">
      <w:pPr>
        <w:pStyle w:val="paragrap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8773F0D" w14:textId="77777777" w:rsidR="00E42EDE" w:rsidRPr="00E42EDE" w:rsidRDefault="00E42EDE">
      <w:pPr>
        <w:rPr>
          <w:rStyle w:val="normaltextrun"/>
          <w:rFonts w:ascii="Calibri" w:hAnsi="Calibri" w:cs="Calibri"/>
        </w:rPr>
      </w:pPr>
    </w:p>
    <w:p w14:paraId="29718AB9" w14:textId="77777777" w:rsidR="00417A29" w:rsidRPr="00417A29" w:rsidRDefault="00417A29" w:rsidP="00215862">
      <w:pPr>
        <w:pStyle w:val="paragraph"/>
        <w:textAlignment w:val="baseline"/>
        <w:rPr>
          <w:rStyle w:val="normaltextrun"/>
        </w:rPr>
      </w:pPr>
    </w:p>
    <w:p w14:paraId="0CC76A0F" w14:textId="113F3352" w:rsidR="00215862" w:rsidRDefault="00215862" w:rsidP="0021586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2 Les entreprise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3C8376" w14:textId="77777777" w:rsidR="00215862" w:rsidRDefault="00215862" w:rsidP="00215862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8C20AF" w14:textId="77777777" w:rsidR="00215862" w:rsidRDefault="00215862" w:rsidP="0021586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Les cyber-incidents arrivent en deuxième position des risques les plus redoutés par les organisations, devant les catastrophes naturelles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CE92BE" w14:textId="77777777" w:rsidR="00215862" w:rsidRDefault="00215862" w:rsidP="00215862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E07391" w14:textId="77777777" w:rsidR="00215862" w:rsidRDefault="00215862" w:rsidP="0021586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les chiffre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 »s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de 2018 80 % des entreprise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subie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au moins une cyber attaque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BE6050" w14:textId="77777777" w:rsidR="00215862" w:rsidRDefault="00215862" w:rsidP="00215862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81A059" w14:textId="77777777" w:rsidR="00215862" w:rsidRDefault="00215862" w:rsidP="0021586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Le nombre d’attaque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quand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lui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stabilise pour 53 % des entreprises le nombre d’attaque est reste stable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F15485" w14:textId="77777777" w:rsidR="00215862" w:rsidRDefault="00215862" w:rsidP="00215862">
      <w:pPr>
        <w:pStyle w:val="paragraph"/>
        <w:textAlignment w:val="baseline"/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pour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41 % il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augmanter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soit une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besse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7 %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443228" w14:textId="77777777" w:rsidR="00215862" w:rsidRDefault="00215862" w:rsidP="00215862">
      <w:pPr>
        <w:pStyle w:val="paragraph"/>
        <w:textAlignment w:val="baseline"/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et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il a diminué pour seulement 6 %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44F914" w14:textId="77777777" w:rsidR="00215862" w:rsidRDefault="00215862" w:rsidP="00215862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145838" w14:textId="77777777" w:rsidR="00215862" w:rsidRDefault="00215862" w:rsidP="00215862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894205" w14:textId="77777777" w:rsidR="00215862" w:rsidRDefault="00215862" w:rsidP="00215862">
      <w:pPr>
        <w:pStyle w:val="paragraph"/>
        <w:textAlignment w:val="baseline"/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lastRenderedPageBreak/>
        <w:t>pour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59 % des entreprises les risques ont un impact direct que ce soit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finnancier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ou productif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B6A650" w14:textId="77777777" w:rsidR="00215862" w:rsidRDefault="00215862" w:rsidP="0021586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Les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rissques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pour les entreprises sont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172580" w14:textId="77777777" w:rsidR="00215862" w:rsidRDefault="00215862" w:rsidP="00215862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06828F" w14:textId="77777777" w:rsidR="00215862" w:rsidRDefault="00215862" w:rsidP="0021586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Risque de ralentissement ou d’interruption d’activité du fait que de plus en plus d’entreprise sont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CB6060" w14:textId="77777777" w:rsidR="00215862" w:rsidRDefault="00215862" w:rsidP="0021586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Ralentissement de la production pendant une période significative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3CEDBC" w14:textId="77777777" w:rsidR="00215862" w:rsidRDefault="00215862" w:rsidP="0021586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Indisponibilité du site web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791B3E" w14:textId="77777777" w:rsidR="00215862" w:rsidRDefault="00215862" w:rsidP="0021586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Retard de livraison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16DA1C" w14:textId="77777777" w:rsidR="00215862" w:rsidRDefault="00215862" w:rsidP="00215862">
      <w:pPr>
        <w:pStyle w:val="paragraph"/>
        <w:textAlignment w:val="baseline"/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Arret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de production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E7AAD4" w14:textId="0128F4A3" w:rsidR="00A60F27" w:rsidRDefault="00A60F27" w:rsidP="00E42EDE">
      <w:pPr>
        <w:pStyle w:val="paragraph"/>
        <w:textAlignment w:val="baseline"/>
      </w:pPr>
    </w:p>
    <w:p w14:paraId="1B3DBB1A" w14:textId="2A3F9C87" w:rsidR="00BF3D54" w:rsidRDefault="00BF3D54" w:rsidP="00E42EDE">
      <w:pPr>
        <w:pStyle w:val="paragraph"/>
        <w:textAlignment w:val="baseline"/>
      </w:pPr>
    </w:p>
    <w:p w14:paraId="6564C257" w14:textId="65807D40" w:rsidR="00BF3D54" w:rsidRDefault="00BF3D54" w:rsidP="00E42EDE">
      <w:pPr>
        <w:pStyle w:val="paragraph"/>
        <w:textAlignment w:val="baseline"/>
      </w:pPr>
    </w:p>
    <w:p w14:paraId="0D51E927" w14:textId="656E02A4" w:rsidR="00BF3D54" w:rsidRDefault="00BF3D54" w:rsidP="00E42EDE">
      <w:pPr>
        <w:pStyle w:val="paragraph"/>
        <w:textAlignment w:val="baseline"/>
      </w:pPr>
      <w:r>
        <w:t>Principales attaques entreprises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5340"/>
      </w:tblGrid>
      <w:tr w:rsidR="00BF3D54" w:rsidRPr="00BF3D54" w14:paraId="5C7D18F0" w14:textId="77777777" w:rsidTr="00BF3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FC335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Piratage</w:t>
            </w:r>
          </w:p>
        </w:tc>
        <w:tc>
          <w:tcPr>
            <w:tcW w:w="0" w:type="auto"/>
            <w:vAlign w:val="center"/>
            <w:hideMark/>
          </w:tcPr>
          <w:p w14:paraId="24E0BB45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Intrusion dans un système / appareil / site web</w:t>
            </w:r>
          </w:p>
        </w:tc>
      </w:tr>
      <w:tr w:rsidR="00BF3D54" w:rsidRPr="00BF3D54" w14:paraId="5F0AF846" w14:textId="77777777" w:rsidTr="00BF3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284FB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Logiciel malveillant</w:t>
            </w:r>
          </w:p>
        </w:tc>
        <w:tc>
          <w:tcPr>
            <w:tcW w:w="0" w:type="auto"/>
            <w:vAlign w:val="center"/>
            <w:hideMark/>
          </w:tcPr>
          <w:p w14:paraId="1B246A33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Usurpation d’identité, destruction d’informations</w:t>
            </w:r>
          </w:p>
        </w:tc>
      </w:tr>
      <w:tr w:rsidR="00BF3D54" w:rsidRPr="00BF3D54" w14:paraId="1AF5D78A" w14:textId="77777777" w:rsidTr="00BF3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375CA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Ransomware</w:t>
            </w:r>
          </w:p>
        </w:tc>
        <w:tc>
          <w:tcPr>
            <w:tcW w:w="0" w:type="auto"/>
            <w:vAlign w:val="center"/>
            <w:hideMark/>
          </w:tcPr>
          <w:p w14:paraId="2B2A907D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Vol de données contre rançon</w:t>
            </w:r>
          </w:p>
        </w:tc>
      </w:tr>
      <w:tr w:rsidR="00BF3D54" w:rsidRPr="00BF3D54" w14:paraId="104760BF" w14:textId="77777777" w:rsidTr="00BF3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A9196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Phishing (hameçonnage)</w:t>
            </w:r>
          </w:p>
        </w:tc>
        <w:tc>
          <w:tcPr>
            <w:tcW w:w="0" w:type="auto"/>
            <w:vAlign w:val="center"/>
            <w:hideMark/>
          </w:tcPr>
          <w:p w14:paraId="01901A23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Vol d’informations (sensibles / bancaires…)</w:t>
            </w:r>
          </w:p>
        </w:tc>
      </w:tr>
      <w:tr w:rsidR="00BF3D54" w:rsidRPr="00BF3D54" w14:paraId="383E4B61" w14:textId="77777777" w:rsidTr="00BF3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7436D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Infection </w:t>
            </w:r>
            <w:proofErr w:type="gramStart"/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suite à un</w:t>
            </w:r>
            <w:proofErr w:type="gramEnd"/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phishing</w:t>
            </w:r>
          </w:p>
        </w:tc>
        <w:tc>
          <w:tcPr>
            <w:tcW w:w="0" w:type="auto"/>
            <w:vAlign w:val="center"/>
            <w:hideMark/>
          </w:tcPr>
          <w:p w14:paraId="37C268E1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L’ordinateur infecté devient un botnet</w:t>
            </w:r>
          </w:p>
        </w:tc>
      </w:tr>
      <w:tr w:rsidR="00BF3D54" w:rsidRPr="00BF3D54" w14:paraId="023C0820" w14:textId="77777777" w:rsidTr="00BF3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E9CE8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Logiciel espion</w:t>
            </w:r>
          </w:p>
        </w:tc>
        <w:tc>
          <w:tcPr>
            <w:tcW w:w="0" w:type="auto"/>
            <w:vAlign w:val="center"/>
            <w:hideMark/>
          </w:tcPr>
          <w:p w14:paraId="1F3653DD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Vol de données, utilisation de votre système</w:t>
            </w:r>
          </w:p>
        </w:tc>
      </w:tr>
      <w:tr w:rsidR="00BF3D54" w:rsidRPr="00BF3D54" w14:paraId="0C86BFFB" w14:textId="77777777" w:rsidTr="00BF3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6800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Virus</w:t>
            </w:r>
          </w:p>
        </w:tc>
        <w:tc>
          <w:tcPr>
            <w:tcW w:w="0" w:type="auto"/>
            <w:vAlign w:val="center"/>
            <w:hideMark/>
          </w:tcPr>
          <w:p w14:paraId="1472A092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Prise de contrôle d’un appareil, destruction de données</w:t>
            </w:r>
          </w:p>
        </w:tc>
      </w:tr>
      <w:tr w:rsidR="00BF3D54" w:rsidRPr="00BF3D54" w14:paraId="433DD134" w14:textId="77777777" w:rsidTr="00BF3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FC9D7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Attaque DDoS</w:t>
            </w:r>
          </w:p>
        </w:tc>
        <w:tc>
          <w:tcPr>
            <w:tcW w:w="0" w:type="auto"/>
            <w:vAlign w:val="center"/>
            <w:hideMark/>
          </w:tcPr>
          <w:p w14:paraId="496F05C9" w14:textId="77777777" w:rsidR="00BF3D54" w:rsidRPr="00BF3D54" w:rsidRDefault="00BF3D54" w:rsidP="00BF3D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F3D5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Déni de service d’un site web</w:t>
            </w:r>
          </w:p>
        </w:tc>
      </w:tr>
    </w:tbl>
    <w:p w14:paraId="486844DD" w14:textId="77777777" w:rsidR="00BF3D54" w:rsidRPr="00215862" w:rsidRDefault="00BF3D54" w:rsidP="00E42EDE">
      <w:pPr>
        <w:pStyle w:val="paragraph"/>
        <w:textAlignment w:val="baseline"/>
      </w:pPr>
    </w:p>
    <w:sectPr w:rsidR="00BF3D54" w:rsidRPr="00215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E30"/>
    <w:multiLevelType w:val="multilevel"/>
    <w:tmpl w:val="E88E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D24C7"/>
    <w:multiLevelType w:val="multilevel"/>
    <w:tmpl w:val="5850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22372"/>
    <w:multiLevelType w:val="multilevel"/>
    <w:tmpl w:val="24FE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DB"/>
    <w:rsid w:val="000354A2"/>
    <w:rsid w:val="00090D3D"/>
    <w:rsid w:val="00135100"/>
    <w:rsid w:val="001A1768"/>
    <w:rsid w:val="00215862"/>
    <w:rsid w:val="002323F3"/>
    <w:rsid w:val="00375455"/>
    <w:rsid w:val="003B77DF"/>
    <w:rsid w:val="003C7C5B"/>
    <w:rsid w:val="00417A29"/>
    <w:rsid w:val="004835C7"/>
    <w:rsid w:val="00486A87"/>
    <w:rsid w:val="004A57AE"/>
    <w:rsid w:val="005F0391"/>
    <w:rsid w:val="005F5105"/>
    <w:rsid w:val="006975A5"/>
    <w:rsid w:val="00736E56"/>
    <w:rsid w:val="00787714"/>
    <w:rsid w:val="007A38E6"/>
    <w:rsid w:val="007B20ED"/>
    <w:rsid w:val="00883342"/>
    <w:rsid w:val="00900AA4"/>
    <w:rsid w:val="00A60F27"/>
    <w:rsid w:val="00AC0C2A"/>
    <w:rsid w:val="00AC253F"/>
    <w:rsid w:val="00BC2E56"/>
    <w:rsid w:val="00BC5293"/>
    <w:rsid w:val="00BD29A8"/>
    <w:rsid w:val="00BF3D54"/>
    <w:rsid w:val="00C36147"/>
    <w:rsid w:val="00D943DB"/>
    <w:rsid w:val="00D94883"/>
    <w:rsid w:val="00E42EDE"/>
    <w:rsid w:val="00EC7710"/>
    <w:rsid w:val="00ED0ED8"/>
    <w:rsid w:val="00F1715A"/>
    <w:rsid w:val="00F33AC0"/>
    <w:rsid w:val="00F4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44CA0"/>
  <w15:chartTrackingRefBased/>
  <w15:docId w15:val="{AF8BDD67-EC56-4860-90D7-1F60CF94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215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215862"/>
  </w:style>
  <w:style w:type="character" w:customStyle="1" w:styleId="eop">
    <w:name w:val="eop"/>
    <w:basedOn w:val="Policepardfaut"/>
    <w:rsid w:val="00215862"/>
  </w:style>
  <w:style w:type="character" w:styleId="lev">
    <w:name w:val="Strong"/>
    <w:basedOn w:val="Policepardfaut"/>
    <w:uiPriority w:val="22"/>
    <w:qFormat/>
    <w:rsid w:val="00BF3D54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F3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france.gouv.fr/affichTexte.do?cidTexte=JORFTEXT00000088646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egifrance.gouv.fr/affichCodeArticle.do?idArticle=LEGIARTI000006417954&amp;cidTexte=LEGITEXT000006070719&amp;dateTexte=2002010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egifrance.gouv.fr/affichTexte.do?cidTexte=JORFTEXT00000088646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E0013A76E6D4C99ACD4FAD85E03E3" ma:contentTypeVersion="11" ma:contentTypeDescription="Crée un document." ma:contentTypeScope="" ma:versionID="8e2d178e7510f6273f135eb5019cb7de">
  <xsd:schema xmlns:xsd="http://www.w3.org/2001/XMLSchema" xmlns:xs="http://www.w3.org/2001/XMLSchema" xmlns:p="http://schemas.microsoft.com/office/2006/metadata/properties" xmlns:ns3="3f66090e-81df-48be-898e-9253649b6285" xmlns:ns4="ea660434-ddff-42bd-a72a-a2cb34a631f2" targetNamespace="http://schemas.microsoft.com/office/2006/metadata/properties" ma:root="true" ma:fieldsID="1d6ed80e0e8b2898bffad7ab096b2eaf" ns3:_="" ns4:_="">
    <xsd:import namespace="3f66090e-81df-48be-898e-9253649b6285"/>
    <xsd:import namespace="ea660434-ddff-42bd-a72a-a2cb34a631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6090e-81df-48be-898e-9253649b62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60434-ddff-42bd-a72a-a2cb34a631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3C3AD7-8F05-4B6A-903F-EB021BF9E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6090e-81df-48be-898e-9253649b6285"/>
    <ds:schemaRef ds:uri="ea660434-ddff-42bd-a72a-a2cb34a63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895488-1A28-4DCC-9EEF-D968796478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412B35-6A68-48E9-A9A6-EFF0B1B296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10546</TotalTime>
  <Pages>3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4</cp:revision>
  <dcterms:created xsi:type="dcterms:W3CDTF">2022-01-13T09:53:00Z</dcterms:created>
  <dcterms:modified xsi:type="dcterms:W3CDTF">2022-01-24T14:56:00Z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0x01010098DE0013A76E6D4C99ACD4FAD85E03E3</vt:lpwstr>
  </property>
</Properties>
</file>