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5CD92" w14:textId="1CD8CF96" w:rsidR="0042057F" w:rsidRPr="00755CB2" w:rsidRDefault="006D10CE" w:rsidP="0042057F">
      <w:pPr>
        <w:rPr>
          <w:b/>
          <w:bCs/>
          <w:sz w:val="36"/>
          <w:szCs w:val="36"/>
          <w:lang w:val="en-AU"/>
        </w:rPr>
      </w:pPr>
      <w:r>
        <w:rPr>
          <w:b/>
          <w:bCs/>
          <w:sz w:val="36"/>
          <w:szCs w:val="36"/>
          <w:lang w:val="en-AU"/>
        </w:rPr>
        <w:t>MA</w:t>
      </w:r>
      <w:r w:rsidR="007B4E8A">
        <w:rPr>
          <w:b/>
          <w:bCs/>
          <w:sz w:val="36"/>
          <w:szCs w:val="36"/>
          <w:lang w:val="en-AU"/>
        </w:rPr>
        <w:t>I</w:t>
      </w:r>
      <w:r>
        <w:rPr>
          <w:b/>
          <w:bCs/>
          <w:sz w:val="36"/>
          <w:szCs w:val="36"/>
          <w:lang w:val="en-AU"/>
        </w:rPr>
        <w:t>D Daily Route</w:t>
      </w:r>
    </w:p>
    <w:p w14:paraId="4ABC487C" w14:textId="77777777" w:rsidR="0042057F" w:rsidRDefault="0042057F" w:rsidP="0042057F">
      <w:pPr>
        <w:rPr>
          <w:lang w:val="en-AU"/>
        </w:rPr>
      </w:pPr>
    </w:p>
    <w:p w14:paraId="34358CD9" w14:textId="77777777" w:rsidR="0042057F" w:rsidRPr="00B050D2" w:rsidRDefault="0042057F" w:rsidP="0042057F">
      <w:pPr>
        <w:rPr>
          <w:b/>
          <w:bCs/>
          <w:sz w:val="32"/>
          <w:szCs w:val="32"/>
          <w:lang w:val="en-AU"/>
        </w:rPr>
      </w:pPr>
      <w:r w:rsidRPr="00B050D2">
        <w:rPr>
          <w:b/>
          <w:bCs/>
          <w:sz w:val="32"/>
          <w:szCs w:val="32"/>
          <w:lang w:val="en-AU"/>
        </w:rPr>
        <w:t>TOC</w:t>
      </w:r>
    </w:p>
    <w:p w14:paraId="05692578" w14:textId="77777777" w:rsidR="0042057F" w:rsidRDefault="0042057F" w:rsidP="0042057F">
      <w:pPr>
        <w:rPr>
          <w:lang w:val="en-AU"/>
        </w:rPr>
      </w:pPr>
    </w:p>
    <w:p w14:paraId="60CEF346" w14:textId="085BC2C9" w:rsidR="00415A61" w:rsidRPr="00415A61" w:rsidRDefault="00415A61" w:rsidP="0042057F">
      <w:pPr>
        <w:rPr>
          <w:b/>
          <w:bCs/>
          <w:lang w:val="en-AU"/>
        </w:rPr>
      </w:pPr>
      <w:r w:rsidRPr="00415A61">
        <w:rPr>
          <w:b/>
          <w:bCs/>
          <w:lang w:val="en-AU"/>
        </w:rPr>
        <w:t>BLUF</w:t>
      </w:r>
    </w:p>
    <w:p w14:paraId="0D399DEF" w14:textId="77777777" w:rsidR="00E76B22" w:rsidRPr="00E76B22" w:rsidRDefault="00E76B22" w:rsidP="0042057F">
      <w:pPr>
        <w:rPr>
          <w:lang w:val="en-AU"/>
        </w:rPr>
      </w:pPr>
    </w:p>
    <w:p w14:paraId="40957BA2" w14:textId="4EAC714F" w:rsidR="001F4E42" w:rsidRPr="001F4E42" w:rsidRDefault="001F4E42" w:rsidP="001F4E42">
      <w:pPr>
        <w:rPr>
          <w:lang w:val="en-AU"/>
        </w:rPr>
      </w:pPr>
      <w:r w:rsidRPr="001F4E42">
        <w:rPr>
          <w:b/>
          <w:bCs/>
          <w:lang w:val="en-AU"/>
        </w:rPr>
        <w:t>Executive Summary</w:t>
      </w:r>
      <w:r w:rsidRPr="001F4E42">
        <w:rPr>
          <w:lang w:val="en-AU"/>
        </w:rPr>
        <w:t>:</w:t>
      </w:r>
    </w:p>
    <w:p w14:paraId="5194A9D0" w14:textId="77777777" w:rsidR="006B68E8" w:rsidRDefault="006B68E8" w:rsidP="001F4E42">
      <w:pPr>
        <w:rPr>
          <w:lang w:val="en-AU"/>
        </w:rPr>
      </w:pPr>
    </w:p>
    <w:p w14:paraId="4F265B44" w14:textId="4F436681" w:rsidR="001F4E42" w:rsidRPr="001F4E42" w:rsidRDefault="001F4E42" w:rsidP="001F4E42">
      <w:pPr>
        <w:rPr>
          <w:lang w:val="en-AU"/>
        </w:rPr>
      </w:pPr>
      <w:r w:rsidRPr="001F4E42">
        <w:rPr>
          <w:b/>
          <w:bCs/>
          <w:lang w:val="en-AU"/>
        </w:rPr>
        <w:t>Daily Route Visualisation Platform</w:t>
      </w:r>
      <w:r w:rsidRPr="001F4E42">
        <w:rPr>
          <w:lang w:val="en-AU"/>
        </w:rPr>
        <w:t>:</w:t>
      </w:r>
    </w:p>
    <w:p w14:paraId="0D882DA0" w14:textId="77777777" w:rsidR="001F4E42" w:rsidRPr="001F4E42" w:rsidRDefault="001F4E42" w:rsidP="001F4E42">
      <w:pPr>
        <w:numPr>
          <w:ilvl w:val="0"/>
          <w:numId w:val="15"/>
        </w:numPr>
        <w:rPr>
          <w:lang w:val="en-AU"/>
        </w:rPr>
      </w:pPr>
      <w:r w:rsidRPr="001F4E42">
        <w:rPr>
          <w:lang w:val="en-AU"/>
        </w:rPr>
        <w:t>Core capabilities of the platform.</w:t>
      </w:r>
    </w:p>
    <w:p w14:paraId="3C4B1882" w14:textId="77777777" w:rsidR="001F4E42" w:rsidRPr="001F4E42" w:rsidRDefault="001F4E42" w:rsidP="001F4E42">
      <w:pPr>
        <w:numPr>
          <w:ilvl w:val="0"/>
          <w:numId w:val="15"/>
        </w:numPr>
        <w:rPr>
          <w:lang w:val="en-AU"/>
        </w:rPr>
      </w:pPr>
      <w:r w:rsidRPr="001F4E42">
        <w:rPr>
          <w:lang w:val="en-AU"/>
        </w:rPr>
        <w:t>How it transforms raw CSV data into actionable visualisations.</w:t>
      </w:r>
    </w:p>
    <w:p w14:paraId="27F814B6" w14:textId="02CB94A2" w:rsidR="001F4E42" w:rsidRPr="001F4E42" w:rsidRDefault="001F4E42" w:rsidP="001F4E42">
      <w:pPr>
        <w:rPr>
          <w:lang w:val="en-AU"/>
        </w:rPr>
      </w:pPr>
      <w:r w:rsidRPr="001F4E42">
        <w:rPr>
          <w:b/>
          <w:bCs/>
          <w:lang w:val="en-AU"/>
        </w:rPr>
        <w:t>Analysis and Visualisation Features</w:t>
      </w:r>
      <w:r w:rsidRPr="001F4E42">
        <w:rPr>
          <w:lang w:val="en-AU"/>
        </w:rPr>
        <w:t>:</w:t>
      </w:r>
    </w:p>
    <w:p w14:paraId="733F49A7" w14:textId="77777777" w:rsidR="001F4E42" w:rsidRPr="001F4E42" w:rsidRDefault="001F4E42" w:rsidP="001F4E42">
      <w:pPr>
        <w:numPr>
          <w:ilvl w:val="0"/>
          <w:numId w:val="16"/>
        </w:numPr>
        <w:rPr>
          <w:lang w:val="en-AU"/>
        </w:rPr>
      </w:pPr>
      <w:r w:rsidRPr="001F4E42">
        <w:rPr>
          <w:lang w:val="en-AU"/>
        </w:rPr>
        <w:t>Breakdown of key features:</w:t>
      </w:r>
    </w:p>
    <w:p w14:paraId="5DF98D11" w14:textId="77777777" w:rsidR="001F4E42" w:rsidRPr="001F4E42" w:rsidRDefault="001F4E42" w:rsidP="001F4E42">
      <w:pPr>
        <w:numPr>
          <w:ilvl w:val="1"/>
          <w:numId w:val="16"/>
        </w:numPr>
        <w:rPr>
          <w:lang w:val="en-AU"/>
        </w:rPr>
      </w:pPr>
      <w:r w:rsidRPr="001F4E42">
        <w:rPr>
          <w:b/>
          <w:bCs/>
          <w:lang w:val="en-AU"/>
        </w:rPr>
        <w:t>Route visualisation</w:t>
      </w:r>
      <w:r w:rsidRPr="001F4E42">
        <w:rPr>
          <w:lang w:val="en-AU"/>
        </w:rPr>
        <w:t xml:space="preserve"> with animated paths.</w:t>
      </w:r>
    </w:p>
    <w:p w14:paraId="49A5B9B0" w14:textId="77777777" w:rsidR="001F4E42" w:rsidRPr="001F4E42" w:rsidRDefault="001F4E42" w:rsidP="001F4E42">
      <w:pPr>
        <w:numPr>
          <w:ilvl w:val="1"/>
          <w:numId w:val="16"/>
        </w:numPr>
        <w:rPr>
          <w:lang w:val="en-AU"/>
        </w:rPr>
      </w:pPr>
      <w:r w:rsidRPr="001F4E42">
        <w:rPr>
          <w:b/>
          <w:bCs/>
          <w:lang w:val="en-AU"/>
        </w:rPr>
        <w:t>Geospatial mapping</w:t>
      </w:r>
      <w:r w:rsidRPr="001F4E42">
        <w:rPr>
          <w:lang w:val="en-AU"/>
        </w:rPr>
        <w:t xml:space="preserve"> including heatmaps and hexagon overlays.</w:t>
      </w:r>
    </w:p>
    <w:p w14:paraId="75D18015" w14:textId="77777777" w:rsidR="001F4E42" w:rsidRPr="001F4E42" w:rsidRDefault="001F4E42" w:rsidP="001F4E42">
      <w:pPr>
        <w:numPr>
          <w:ilvl w:val="1"/>
          <w:numId w:val="16"/>
        </w:numPr>
        <w:rPr>
          <w:lang w:val="en-AU"/>
        </w:rPr>
      </w:pPr>
      <w:r w:rsidRPr="001F4E42">
        <w:rPr>
          <w:b/>
          <w:bCs/>
          <w:lang w:val="en-AU"/>
        </w:rPr>
        <w:t>Temporal insights</w:t>
      </w:r>
      <w:r w:rsidRPr="001F4E42">
        <w:rPr>
          <w:lang w:val="en-AU"/>
        </w:rPr>
        <w:t xml:space="preserve"> via timestamps and event highlights.</w:t>
      </w:r>
    </w:p>
    <w:p w14:paraId="012B9C18" w14:textId="5711C72B" w:rsidR="001F4E42" w:rsidRPr="001F4E42" w:rsidRDefault="001F4E42" w:rsidP="001F4E42">
      <w:pPr>
        <w:rPr>
          <w:lang w:val="en-AU"/>
        </w:rPr>
      </w:pPr>
      <w:r w:rsidRPr="001F4E42">
        <w:rPr>
          <w:b/>
          <w:bCs/>
          <w:lang w:val="en-AU"/>
        </w:rPr>
        <w:t>Technical Architecture</w:t>
      </w:r>
      <w:r w:rsidRPr="001F4E42">
        <w:rPr>
          <w:lang w:val="en-AU"/>
        </w:rPr>
        <w:t>:</w:t>
      </w:r>
    </w:p>
    <w:p w14:paraId="010FFEF1" w14:textId="77777777" w:rsidR="001F4E42" w:rsidRPr="001F4E42" w:rsidRDefault="001F4E42" w:rsidP="001F4E42">
      <w:pPr>
        <w:numPr>
          <w:ilvl w:val="0"/>
          <w:numId w:val="17"/>
        </w:numPr>
        <w:rPr>
          <w:lang w:val="en-AU"/>
        </w:rPr>
      </w:pPr>
      <w:r w:rsidRPr="001F4E42">
        <w:rPr>
          <w:lang w:val="en-AU"/>
        </w:rPr>
        <w:t>Key technologies and modular components:</w:t>
      </w:r>
    </w:p>
    <w:p w14:paraId="5DB41C32" w14:textId="77777777" w:rsidR="001F4E42" w:rsidRPr="001F4E42" w:rsidRDefault="001F4E42" w:rsidP="001F4E42">
      <w:pPr>
        <w:numPr>
          <w:ilvl w:val="1"/>
          <w:numId w:val="17"/>
        </w:numPr>
        <w:rPr>
          <w:lang w:val="en-AU"/>
        </w:rPr>
      </w:pPr>
      <w:r w:rsidRPr="001F4E42">
        <w:rPr>
          <w:b/>
          <w:bCs/>
          <w:lang w:val="en-AU"/>
        </w:rPr>
        <w:t>Data ingestion</w:t>
      </w:r>
      <w:r w:rsidRPr="001F4E42">
        <w:rPr>
          <w:lang w:val="en-AU"/>
        </w:rPr>
        <w:t xml:space="preserve">: Efficient processing using </w:t>
      </w:r>
      <w:proofErr w:type="spellStart"/>
      <w:r w:rsidRPr="001F4E42">
        <w:rPr>
          <w:lang w:val="en-AU"/>
        </w:rPr>
        <w:t>PapaParse</w:t>
      </w:r>
      <w:proofErr w:type="spellEnd"/>
      <w:r w:rsidRPr="001F4E42">
        <w:rPr>
          <w:lang w:val="en-AU"/>
        </w:rPr>
        <w:t>.</w:t>
      </w:r>
    </w:p>
    <w:p w14:paraId="61AA9BCA" w14:textId="77777777" w:rsidR="001F4E42" w:rsidRPr="001F4E42" w:rsidRDefault="001F4E42" w:rsidP="001F4E42">
      <w:pPr>
        <w:numPr>
          <w:ilvl w:val="1"/>
          <w:numId w:val="17"/>
        </w:numPr>
        <w:rPr>
          <w:lang w:val="en-AU"/>
        </w:rPr>
      </w:pPr>
      <w:proofErr w:type="spellStart"/>
      <w:r w:rsidRPr="001F4E42">
        <w:rPr>
          <w:b/>
          <w:bCs/>
          <w:lang w:val="en-AU"/>
        </w:rPr>
        <w:t>Mapbox</w:t>
      </w:r>
      <w:proofErr w:type="spellEnd"/>
      <w:r w:rsidRPr="001F4E42">
        <w:rPr>
          <w:b/>
          <w:bCs/>
          <w:lang w:val="en-AU"/>
        </w:rPr>
        <w:t xml:space="preserve"> GL</w:t>
      </w:r>
      <w:r w:rsidRPr="001F4E42">
        <w:rPr>
          <w:lang w:val="en-AU"/>
        </w:rPr>
        <w:t>: Interactive geospatial mapping.</w:t>
      </w:r>
    </w:p>
    <w:p w14:paraId="69277C02" w14:textId="77777777" w:rsidR="001F4E42" w:rsidRPr="001F4E42" w:rsidRDefault="001F4E42" w:rsidP="001F4E42">
      <w:pPr>
        <w:numPr>
          <w:ilvl w:val="1"/>
          <w:numId w:val="17"/>
        </w:numPr>
        <w:rPr>
          <w:lang w:val="en-AU"/>
        </w:rPr>
      </w:pPr>
      <w:r w:rsidRPr="001F4E42">
        <w:rPr>
          <w:b/>
          <w:bCs/>
          <w:lang w:val="en-AU"/>
        </w:rPr>
        <w:t>Turf.js and H3</w:t>
      </w:r>
      <w:r w:rsidRPr="001F4E42">
        <w:rPr>
          <w:lang w:val="en-AU"/>
        </w:rPr>
        <w:t>: Advanced geospatial calculations and hexagonal grid overlays.</w:t>
      </w:r>
    </w:p>
    <w:p w14:paraId="2ACD3A96" w14:textId="60129EED" w:rsidR="001F4E42" w:rsidRPr="001F4E42" w:rsidRDefault="001F4E42" w:rsidP="001F4E42">
      <w:pPr>
        <w:rPr>
          <w:lang w:val="en-AU"/>
        </w:rPr>
      </w:pPr>
      <w:r w:rsidRPr="001F4E42">
        <w:rPr>
          <w:b/>
          <w:bCs/>
          <w:lang w:val="en-AU"/>
        </w:rPr>
        <w:t>Operational Applications</w:t>
      </w:r>
      <w:r w:rsidRPr="001F4E42">
        <w:rPr>
          <w:lang w:val="en-AU"/>
        </w:rPr>
        <w:t>:</w:t>
      </w:r>
    </w:p>
    <w:p w14:paraId="1E4D4883" w14:textId="77777777" w:rsidR="001F4E42" w:rsidRPr="001F4E42" w:rsidRDefault="001F4E42" w:rsidP="001F4E42">
      <w:pPr>
        <w:numPr>
          <w:ilvl w:val="0"/>
          <w:numId w:val="18"/>
        </w:numPr>
        <w:rPr>
          <w:lang w:val="en-AU"/>
        </w:rPr>
      </w:pPr>
      <w:r w:rsidRPr="001F4E42">
        <w:rPr>
          <w:lang w:val="en-AU"/>
        </w:rPr>
        <w:t>Use cases, such as:</w:t>
      </w:r>
    </w:p>
    <w:p w14:paraId="15E39006" w14:textId="77777777" w:rsidR="001F4E42" w:rsidRPr="001F4E42" w:rsidRDefault="001F4E42" w:rsidP="001F4E42">
      <w:pPr>
        <w:numPr>
          <w:ilvl w:val="1"/>
          <w:numId w:val="18"/>
        </w:numPr>
        <w:rPr>
          <w:lang w:val="en-AU"/>
        </w:rPr>
      </w:pPr>
      <w:r w:rsidRPr="001F4E42">
        <w:rPr>
          <w:lang w:val="en-AU"/>
        </w:rPr>
        <w:t>Visualising daily movement patterns.</w:t>
      </w:r>
    </w:p>
    <w:p w14:paraId="56190621" w14:textId="77777777" w:rsidR="001F4E42" w:rsidRPr="001F4E42" w:rsidRDefault="001F4E42" w:rsidP="001F4E42">
      <w:pPr>
        <w:numPr>
          <w:ilvl w:val="1"/>
          <w:numId w:val="18"/>
        </w:numPr>
        <w:rPr>
          <w:lang w:val="en-AU"/>
        </w:rPr>
      </w:pPr>
      <w:r w:rsidRPr="001F4E42">
        <w:rPr>
          <w:lang w:val="en-AU"/>
        </w:rPr>
        <w:t>Identifying key locations and hotspots.</w:t>
      </w:r>
    </w:p>
    <w:p w14:paraId="190CF290" w14:textId="77777777" w:rsidR="001F4E42" w:rsidRPr="001F4E42" w:rsidRDefault="001F4E42" w:rsidP="001F4E42">
      <w:pPr>
        <w:numPr>
          <w:ilvl w:val="1"/>
          <w:numId w:val="18"/>
        </w:numPr>
        <w:rPr>
          <w:lang w:val="en-AU"/>
        </w:rPr>
      </w:pPr>
      <w:r w:rsidRPr="001F4E42">
        <w:rPr>
          <w:lang w:val="en-AU"/>
        </w:rPr>
        <w:t>Supporting geospatial and temporal analysis for decision-making.</w:t>
      </w:r>
    </w:p>
    <w:p w14:paraId="3D981318" w14:textId="77777777" w:rsidR="00E76B22" w:rsidRPr="00E76B22" w:rsidRDefault="00E76B22" w:rsidP="0042057F">
      <w:pPr>
        <w:rPr>
          <w:lang w:val="en-AU"/>
        </w:rPr>
      </w:pPr>
    </w:p>
    <w:p w14:paraId="2EBAE88A" w14:textId="77777777" w:rsidR="00E76B22" w:rsidRPr="00E76B22" w:rsidRDefault="00E76B22" w:rsidP="0042057F">
      <w:pPr>
        <w:rPr>
          <w:lang w:val="en-AU"/>
        </w:rPr>
      </w:pPr>
    </w:p>
    <w:p w14:paraId="23C207BA" w14:textId="77777777" w:rsidR="003625A1" w:rsidRDefault="003625A1"/>
    <w:p w14:paraId="0DEEF831" w14:textId="16D6A1DE" w:rsidR="0042057F" w:rsidRDefault="0042057F">
      <w:r>
        <w:br w:type="page"/>
      </w:r>
    </w:p>
    <w:p w14:paraId="6214745B" w14:textId="77777777" w:rsidR="00E76B22" w:rsidRPr="00B050D2" w:rsidRDefault="00E76B22" w:rsidP="00E76B22">
      <w:pPr>
        <w:rPr>
          <w:b/>
          <w:bCs/>
          <w:lang w:val="en-AU"/>
        </w:rPr>
      </w:pPr>
      <w:r w:rsidRPr="00B050D2">
        <w:rPr>
          <w:b/>
          <w:bCs/>
          <w:lang w:val="en-AU"/>
        </w:rPr>
        <w:lastRenderedPageBreak/>
        <w:t>BLUF</w:t>
      </w:r>
    </w:p>
    <w:p w14:paraId="45C0A70B" w14:textId="77777777" w:rsidR="00E76B22" w:rsidRDefault="00E76B22" w:rsidP="00E76B22">
      <w:pPr>
        <w:rPr>
          <w:lang w:val="en-AU"/>
        </w:rPr>
      </w:pPr>
    </w:p>
    <w:p w14:paraId="4F86BAE9" w14:textId="77777777" w:rsidR="00404BBE" w:rsidRDefault="00404BBE" w:rsidP="00404BBE">
      <w:pPr>
        <w:rPr>
          <w:lang w:val="en-AU"/>
        </w:rPr>
      </w:pPr>
      <w:r w:rsidRPr="00404BBE">
        <w:rPr>
          <w:lang w:val="en-AU"/>
        </w:rPr>
        <w:t xml:space="preserve">The </w:t>
      </w:r>
      <w:r w:rsidRPr="00404BBE">
        <w:rPr>
          <w:b/>
          <w:bCs/>
          <w:lang w:val="en-AU"/>
        </w:rPr>
        <w:t>Daily Route Visualisation Platform</w:t>
      </w:r>
      <w:r w:rsidRPr="00404BBE">
        <w:rPr>
          <w:lang w:val="en-AU"/>
        </w:rPr>
        <w:t xml:space="preserve"> is a sophisticated tool designed to transform raw Mobile Advertising ID (MAID) data into actionable geospatial and temporal insights. By integrating dynamic visualisations with advanced analytical tools, the platform enables intelligence-grade analysis of daily movement patterns, hotspots, and behavioural trends.</w:t>
      </w:r>
    </w:p>
    <w:p w14:paraId="7D8B3307" w14:textId="77777777" w:rsidR="00404BBE" w:rsidRPr="00404BBE" w:rsidRDefault="00404BBE" w:rsidP="00404BBE">
      <w:pPr>
        <w:rPr>
          <w:lang w:val="en-AU"/>
        </w:rPr>
      </w:pPr>
    </w:p>
    <w:p w14:paraId="7EBD676A" w14:textId="77777777" w:rsidR="00404BBE" w:rsidRPr="00404BBE" w:rsidRDefault="00404BBE" w:rsidP="00404BBE">
      <w:pPr>
        <w:numPr>
          <w:ilvl w:val="0"/>
          <w:numId w:val="24"/>
        </w:numPr>
        <w:rPr>
          <w:lang w:val="en-AU"/>
        </w:rPr>
      </w:pPr>
      <w:r w:rsidRPr="00404BBE">
        <w:rPr>
          <w:b/>
          <w:bCs/>
          <w:lang w:val="en-AU"/>
        </w:rPr>
        <w:t>Core Capabilities</w:t>
      </w:r>
      <w:r w:rsidRPr="00404BBE">
        <w:rPr>
          <w:lang w:val="en-AU"/>
        </w:rPr>
        <w:t>: The platform converts raw datasets into dynamic and interactive visualisations by:</w:t>
      </w:r>
    </w:p>
    <w:p w14:paraId="4335477E" w14:textId="77777777" w:rsidR="00404BBE" w:rsidRPr="00404BBE" w:rsidRDefault="00404BBE" w:rsidP="00404BBE">
      <w:pPr>
        <w:numPr>
          <w:ilvl w:val="1"/>
          <w:numId w:val="24"/>
        </w:numPr>
        <w:rPr>
          <w:lang w:val="en-AU"/>
        </w:rPr>
      </w:pPr>
      <w:r w:rsidRPr="00404BBE">
        <w:rPr>
          <w:b/>
          <w:bCs/>
          <w:lang w:val="en-AU"/>
        </w:rPr>
        <w:t>Animating daily routes</w:t>
      </w:r>
      <w:r w:rsidRPr="00404BBE">
        <w:rPr>
          <w:lang w:val="en-AU"/>
        </w:rPr>
        <w:t>, tracing movement patterns with time-specific markers.</w:t>
      </w:r>
    </w:p>
    <w:p w14:paraId="6E047B85" w14:textId="77777777" w:rsidR="00404BBE" w:rsidRPr="00404BBE" w:rsidRDefault="00404BBE" w:rsidP="00404BBE">
      <w:pPr>
        <w:numPr>
          <w:ilvl w:val="1"/>
          <w:numId w:val="24"/>
        </w:numPr>
        <w:rPr>
          <w:lang w:val="en-AU"/>
        </w:rPr>
      </w:pPr>
      <w:r w:rsidRPr="00404BBE">
        <w:rPr>
          <w:b/>
          <w:bCs/>
          <w:lang w:val="en-AU"/>
        </w:rPr>
        <w:t>Highlighting key locations</w:t>
      </w:r>
      <w:r w:rsidRPr="00404BBE">
        <w:rPr>
          <w:lang w:val="en-AU"/>
        </w:rPr>
        <w:t xml:space="preserve"> through heatmaps and hexagonal grid overlays.</w:t>
      </w:r>
    </w:p>
    <w:p w14:paraId="3D0399D9" w14:textId="77777777" w:rsidR="00404BBE" w:rsidRPr="00404BBE" w:rsidRDefault="00404BBE" w:rsidP="00404BBE">
      <w:pPr>
        <w:numPr>
          <w:ilvl w:val="1"/>
          <w:numId w:val="24"/>
        </w:numPr>
        <w:rPr>
          <w:lang w:val="en-AU"/>
        </w:rPr>
      </w:pPr>
      <w:r w:rsidRPr="00404BBE">
        <w:rPr>
          <w:b/>
          <w:bCs/>
          <w:lang w:val="en-AU"/>
        </w:rPr>
        <w:t>Providing temporal insights</w:t>
      </w:r>
      <w:r w:rsidRPr="00404BBE">
        <w:rPr>
          <w:lang w:val="en-AU"/>
        </w:rPr>
        <w:t>, synchronised with interactive timestamps and event highlights.</w:t>
      </w:r>
    </w:p>
    <w:p w14:paraId="4E31EF53" w14:textId="77777777" w:rsidR="00404BBE" w:rsidRPr="00404BBE" w:rsidRDefault="00404BBE" w:rsidP="00404BBE">
      <w:pPr>
        <w:numPr>
          <w:ilvl w:val="1"/>
          <w:numId w:val="24"/>
        </w:numPr>
        <w:rPr>
          <w:lang w:val="en-AU"/>
        </w:rPr>
      </w:pPr>
      <w:r w:rsidRPr="00404BBE">
        <w:rPr>
          <w:b/>
          <w:bCs/>
          <w:lang w:val="en-AU"/>
        </w:rPr>
        <w:t>Customising visualisation outputs</w:t>
      </w:r>
      <w:r w:rsidRPr="00404BBE">
        <w:rPr>
          <w:lang w:val="en-AU"/>
        </w:rPr>
        <w:t>, with adjustable map styles, display settings, and overlay options.</w:t>
      </w:r>
    </w:p>
    <w:p w14:paraId="6CB726A8" w14:textId="77777777" w:rsidR="00404BBE" w:rsidRPr="00404BBE" w:rsidRDefault="00404BBE" w:rsidP="00404BBE">
      <w:pPr>
        <w:numPr>
          <w:ilvl w:val="1"/>
          <w:numId w:val="24"/>
        </w:numPr>
        <w:rPr>
          <w:lang w:val="en-AU"/>
        </w:rPr>
      </w:pPr>
      <w:r w:rsidRPr="00404BBE">
        <w:rPr>
          <w:b/>
          <w:bCs/>
          <w:lang w:val="en-AU"/>
        </w:rPr>
        <w:t>Processing data efficiently</w:t>
      </w:r>
      <w:r w:rsidRPr="00404BBE">
        <w:rPr>
          <w:lang w:val="en-AU"/>
        </w:rPr>
        <w:t xml:space="preserve"> for real-time exploration.</w:t>
      </w:r>
    </w:p>
    <w:p w14:paraId="4952DD43" w14:textId="77777777" w:rsidR="00404BBE" w:rsidRPr="00404BBE" w:rsidRDefault="00404BBE" w:rsidP="00404BBE">
      <w:pPr>
        <w:numPr>
          <w:ilvl w:val="0"/>
          <w:numId w:val="24"/>
        </w:numPr>
        <w:rPr>
          <w:lang w:val="en-AU"/>
        </w:rPr>
      </w:pPr>
      <w:r w:rsidRPr="00404BBE">
        <w:rPr>
          <w:b/>
          <w:bCs/>
          <w:lang w:val="en-AU"/>
        </w:rPr>
        <w:t>Technical Strengths</w:t>
      </w:r>
      <w:r w:rsidRPr="00404BBE">
        <w:rPr>
          <w:lang w:val="en-AU"/>
        </w:rPr>
        <w:t>: Built on a robust and modular architecture, the platform ensures scalability and precision through:</w:t>
      </w:r>
    </w:p>
    <w:p w14:paraId="0AFF3247" w14:textId="77777777" w:rsidR="00404BBE" w:rsidRPr="00404BBE" w:rsidRDefault="00404BBE" w:rsidP="00404BBE">
      <w:pPr>
        <w:numPr>
          <w:ilvl w:val="1"/>
          <w:numId w:val="24"/>
        </w:numPr>
        <w:rPr>
          <w:lang w:val="en-AU"/>
        </w:rPr>
      </w:pPr>
      <w:proofErr w:type="spellStart"/>
      <w:r w:rsidRPr="00404BBE">
        <w:rPr>
          <w:b/>
          <w:bCs/>
          <w:lang w:val="en-AU"/>
        </w:rPr>
        <w:t>PapaParse</w:t>
      </w:r>
      <w:proofErr w:type="spellEnd"/>
      <w:r w:rsidRPr="00404BBE">
        <w:rPr>
          <w:lang w:val="en-AU"/>
        </w:rPr>
        <w:t xml:space="preserve"> for seamless CSV data ingestion.</w:t>
      </w:r>
    </w:p>
    <w:p w14:paraId="7B388696" w14:textId="77777777" w:rsidR="00404BBE" w:rsidRPr="00404BBE" w:rsidRDefault="00404BBE" w:rsidP="00404BBE">
      <w:pPr>
        <w:numPr>
          <w:ilvl w:val="1"/>
          <w:numId w:val="24"/>
        </w:numPr>
        <w:rPr>
          <w:lang w:val="en-AU"/>
        </w:rPr>
      </w:pPr>
      <w:proofErr w:type="spellStart"/>
      <w:r w:rsidRPr="00404BBE">
        <w:rPr>
          <w:b/>
          <w:bCs/>
          <w:lang w:val="en-AU"/>
        </w:rPr>
        <w:t>Mapbox</w:t>
      </w:r>
      <w:proofErr w:type="spellEnd"/>
      <w:r w:rsidRPr="00404BBE">
        <w:rPr>
          <w:b/>
          <w:bCs/>
          <w:lang w:val="en-AU"/>
        </w:rPr>
        <w:t xml:space="preserve"> GL</w:t>
      </w:r>
      <w:r w:rsidRPr="00404BBE">
        <w:rPr>
          <w:lang w:val="en-AU"/>
        </w:rPr>
        <w:t xml:space="preserve"> for interactive geospatial mapping and 3D visualisations.</w:t>
      </w:r>
    </w:p>
    <w:p w14:paraId="42901C8E" w14:textId="77777777" w:rsidR="00404BBE" w:rsidRPr="00404BBE" w:rsidRDefault="00404BBE" w:rsidP="00404BBE">
      <w:pPr>
        <w:numPr>
          <w:ilvl w:val="1"/>
          <w:numId w:val="24"/>
        </w:numPr>
        <w:rPr>
          <w:lang w:val="en-AU"/>
        </w:rPr>
      </w:pPr>
      <w:r w:rsidRPr="00404BBE">
        <w:rPr>
          <w:b/>
          <w:bCs/>
          <w:lang w:val="en-AU"/>
        </w:rPr>
        <w:t>Turf.js and H3</w:t>
      </w:r>
      <w:r w:rsidRPr="00404BBE">
        <w:rPr>
          <w:lang w:val="en-AU"/>
        </w:rPr>
        <w:t xml:space="preserve"> for advanced spatial calculations and density mapping.</w:t>
      </w:r>
    </w:p>
    <w:p w14:paraId="2DA45B5D" w14:textId="77777777" w:rsidR="00404BBE" w:rsidRPr="00404BBE" w:rsidRDefault="00404BBE" w:rsidP="00404BBE">
      <w:pPr>
        <w:numPr>
          <w:ilvl w:val="1"/>
          <w:numId w:val="24"/>
        </w:numPr>
        <w:rPr>
          <w:lang w:val="en-AU"/>
        </w:rPr>
      </w:pPr>
      <w:r w:rsidRPr="00404BBE">
        <w:rPr>
          <w:b/>
          <w:bCs/>
          <w:lang w:val="en-AU"/>
        </w:rPr>
        <w:t>Customisable overlays</w:t>
      </w:r>
      <w:r w:rsidRPr="00404BBE">
        <w:rPr>
          <w:lang w:val="en-AU"/>
        </w:rPr>
        <w:t>, enabling precise spatial and temporal analysis.</w:t>
      </w:r>
    </w:p>
    <w:p w14:paraId="1551C838" w14:textId="77777777" w:rsidR="00404BBE" w:rsidRPr="00404BBE" w:rsidRDefault="00404BBE" w:rsidP="00404BBE">
      <w:pPr>
        <w:numPr>
          <w:ilvl w:val="0"/>
          <w:numId w:val="24"/>
        </w:numPr>
        <w:rPr>
          <w:lang w:val="en-AU"/>
        </w:rPr>
      </w:pPr>
      <w:r w:rsidRPr="00404BBE">
        <w:rPr>
          <w:b/>
          <w:bCs/>
          <w:lang w:val="en-AU"/>
        </w:rPr>
        <w:t>Analytical Features</w:t>
      </w:r>
      <w:r w:rsidRPr="00404BBE">
        <w:rPr>
          <w:lang w:val="en-AU"/>
        </w:rPr>
        <w:t>: The platform employs advanced tools to reveal spatial and temporal patterns, including:</w:t>
      </w:r>
    </w:p>
    <w:p w14:paraId="7D7AC01E" w14:textId="77777777" w:rsidR="00404BBE" w:rsidRPr="00404BBE" w:rsidRDefault="00404BBE" w:rsidP="00404BBE">
      <w:pPr>
        <w:numPr>
          <w:ilvl w:val="1"/>
          <w:numId w:val="24"/>
        </w:numPr>
        <w:rPr>
          <w:lang w:val="en-AU"/>
        </w:rPr>
      </w:pPr>
      <w:r w:rsidRPr="00404BBE">
        <w:rPr>
          <w:b/>
          <w:bCs/>
          <w:lang w:val="en-AU"/>
        </w:rPr>
        <w:t>Route visualisation</w:t>
      </w:r>
      <w:r w:rsidRPr="00404BBE">
        <w:rPr>
          <w:lang w:val="en-AU"/>
        </w:rPr>
        <w:t xml:space="preserve"> with animated paths and event highlights.</w:t>
      </w:r>
    </w:p>
    <w:p w14:paraId="69292C71" w14:textId="77777777" w:rsidR="00404BBE" w:rsidRPr="00404BBE" w:rsidRDefault="00404BBE" w:rsidP="00404BBE">
      <w:pPr>
        <w:numPr>
          <w:ilvl w:val="1"/>
          <w:numId w:val="24"/>
        </w:numPr>
        <w:rPr>
          <w:lang w:val="en-AU"/>
        </w:rPr>
      </w:pPr>
      <w:r w:rsidRPr="00404BBE">
        <w:rPr>
          <w:b/>
          <w:bCs/>
          <w:lang w:val="en-AU"/>
        </w:rPr>
        <w:t>Geospatial mapping</w:t>
      </w:r>
      <w:r w:rsidRPr="00404BBE">
        <w:rPr>
          <w:lang w:val="en-AU"/>
        </w:rPr>
        <w:t xml:space="preserve"> using heatmaps and hexagonal grids for hotspot detection.</w:t>
      </w:r>
    </w:p>
    <w:p w14:paraId="6B9ADA51" w14:textId="77777777" w:rsidR="00404BBE" w:rsidRPr="00404BBE" w:rsidRDefault="00404BBE" w:rsidP="00404BBE">
      <w:pPr>
        <w:numPr>
          <w:ilvl w:val="1"/>
          <w:numId w:val="24"/>
        </w:numPr>
        <w:rPr>
          <w:lang w:val="en-AU"/>
        </w:rPr>
      </w:pPr>
      <w:r w:rsidRPr="00404BBE">
        <w:rPr>
          <w:b/>
          <w:bCs/>
          <w:lang w:val="en-AU"/>
        </w:rPr>
        <w:t>Temporal analysis</w:t>
      </w:r>
      <w:r w:rsidRPr="00404BBE">
        <w:rPr>
          <w:lang w:val="en-AU"/>
        </w:rPr>
        <w:t>, providing insights into behavioural transitions and timing.</w:t>
      </w:r>
    </w:p>
    <w:p w14:paraId="2EB64B84" w14:textId="77777777" w:rsidR="00404BBE" w:rsidRPr="00404BBE" w:rsidRDefault="00404BBE" w:rsidP="00404BBE">
      <w:pPr>
        <w:numPr>
          <w:ilvl w:val="0"/>
          <w:numId w:val="24"/>
        </w:numPr>
        <w:rPr>
          <w:lang w:val="en-AU"/>
        </w:rPr>
      </w:pPr>
      <w:r w:rsidRPr="00404BBE">
        <w:rPr>
          <w:b/>
          <w:bCs/>
          <w:lang w:val="en-AU"/>
        </w:rPr>
        <w:t>Operational Applications</w:t>
      </w:r>
      <w:r w:rsidRPr="00404BBE">
        <w:rPr>
          <w:lang w:val="en-AU"/>
        </w:rPr>
        <w:t>: The platform supports diverse use cases, such as:</w:t>
      </w:r>
    </w:p>
    <w:p w14:paraId="227BC49F" w14:textId="77777777" w:rsidR="00404BBE" w:rsidRPr="00404BBE" w:rsidRDefault="00404BBE" w:rsidP="00404BBE">
      <w:pPr>
        <w:numPr>
          <w:ilvl w:val="1"/>
          <w:numId w:val="24"/>
        </w:numPr>
        <w:rPr>
          <w:lang w:val="en-AU"/>
        </w:rPr>
      </w:pPr>
      <w:r w:rsidRPr="00404BBE">
        <w:rPr>
          <w:b/>
          <w:bCs/>
          <w:lang w:val="en-AU"/>
        </w:rPr>
        <w:t>Visualising daily movement patterns</w:t>
      </w:r>
      <w:r w:rsidRPr="00404BBE">
        <w:rPr>
          <w:lang w:val="en-AU"/>
        </w:rPr>
        <w:t xml:space="preserve"> to identify critical routes and transitions.</w:t>
      </w:r>
    </w:p>
    <w:p w14:paraId="0132CE0C" w14:textId="77777777" w:rsidR="00404BBE" w:rsidRPr="00404BBE" w:rsidRDefault="00404BBE" w:rsidP="00404BBE">
      <w:pPr>
        <w:numPr>
          <w:ilvl w:val="1"/>
          <w:numId w:val="24"/>
        </w:numPr>
        <w:rPr>
          <w:lang w:val="en-AU"/>
        </w:rPr>
      </w:pPr>
      <w:r w:rsidRPr="00404BBE">
        <w:rPr>
          <w:b/>
          <w:bCs/>
          <w:lang w:val="en-AU"/>
        </w:rPr>
        <w:t>Detecting hotspots and key locations</w:t>
      </w:r>
      <w:r w:rsidRPr="00404BBE">
        <w:rPr>
          <w:lang w:val="en-AU"/>
        </w:rPr>
        <w:t xml:space="preserve"> for operational planning.</w:t>
      </w:r>
    </w:p>
    <w:p w14:paraId="15176460" w14:textId="77777777" w:rsidR="00404BBE" w:rsidRDefault="00404BBE" w:rsidP="00404BBE">
      <w:pPr>
        <w:numPr>
          <w:ilvl w:val="1"/>
          <w:numId w:val="24"/>
        </w:numPr>
        <w:rPr>
          <w:lang w:val="en-AU"/>
        </w:rPr>
      </w:pPr>
      <w:r w:rsidRPr="00404BBE">
        <w:rPr>
          <w:b/>
          <w:bCs/>
          <w:lang w:val="en-AU"/>
        </w:rPr>
        <w:t>Enabling decision-making</w:t>
      </w:r>
      <w:r w:rsidRPr="00404BBE">
        <w:rPr>
          <w:lang w:val="en-AU"/>
        </w:rPr>
        <w:t xml:space="preserve"> through integrated geospatial and temporal analysis.</w:t>
      </w:r>
    </w:p>
    <w:p w14:paraId="67854900" w14:textId="77777777" w:rsidR="00404BBE" w:rsidRPr="00404BBE" w:rsidRDefault="00404BBE" w:rsidP="00404BBE">
      <w:pPr>
        <w:rPr>
          <w:lang w:val="en-AU"/>
        </w:rPr>
      </w:pPr>
    </w:p>
    <w:p w14:paraId="3D726B54" w14:textId="77777777" w:rsidR="00404BBE" w:rsidRPr="00404BBE" w:rsidRDefault="00404BBE" w:rsidP="00404BBE">
      <w:pPr>
        <w:rPr>
          <w:lang w:val="en-AU"/>
        </w:rPr>
      </w:pPr>
      <w:r w:rsidRPr="00404BBE">
        <w:rPr>
          <w:lang w:val="en-AU"/>
        </w:rPr>
        <w:t>This platform equips intelligence analysts and operational planners with the tools needed to uncover actionable insights, providing clarity and precision in movement and behavioural analysis.</w:t>
      </w:r>
    </w:p>
    <w:p w14:paraId="529930BA" w14:textId="77777777" w:rsidR="00E76B22" w:rsidRDefault="00E76B22" w:rsidP="00E76B22">
      <w:pPr>
        <w:rPr>
          <w:lang w:val="en-AU"/>
        </w:rPr>
      </w:pPr>
    </w:p>
    <w:p w14:paraId="6D6DC909" w14:textId="77777777" w:rsidR="008907BC" w:rsidRPr="0083673E" w:rsidRDefault="008907BC" w:rsidP="00E76B22">
      <w:pPr>
        <w:rPr>
          <w:lang w:val="en-AU"/>
        </w:rPr>
      </w:pPr>
    </w:p>
    <w:p w14:paraId="59EF4043" w14:textId="77777777" w:rsidR="00E76B22" w:rsidRPr="0083673E" w:rsidRDefault="00E76B22" w:rsidP="00E76B22">
      <w:pPr>
        <w:rPr>
          <w:lang w:val="en-AU"/>
        </w:rPr>
      </w:pPr>
      <w:r>
        <w:rPr>
          <w:lang w:val="en-AU"/>
        </w:rPr>
        <w:br w:type="page"/>
      </w:r>
    </w:p>
    <w:p w14:paraId="2BE63E53" w14:textId="77777777" w:rsidR="00E76B22" w:rsidRPr="00D31C25" w:rsidRDefault="00E76B22" w:rsidP="00E76B22">
      <w:pPr>
        <w:rPr>
          <w:b/>
          <w:bCs/>
          <w:lang w:val="en-AU"/>
        </w:rPr>
      </w:pPr>
      <w:r w:rsidRPr="00D31C25">
        <w:rPr>
          <w:b/>
          <w:bCs/>
          <w:lang w:val="en-AU"/>
        </w:rPr>
        <w:lastRenderedPageBreak/>
        <w:t>Executive Summary</w:t>
      </w:r>
    </w:p>
    <w:p w14:paraId="23D11BFA" w14:textId="77777777" w:rsidR="0042057F" w:rsidRDefault="0042057F"/>
    <w:p w14:paraId="02A15439" w14:textId="77777777" w:rsidR="001C7530" w:rsidRDefault="001C7530" w:rsidP="001C7530">
      <w:pPr>
        <w:rPr>
          <w:lang w:val="en-AU"/>
        </w:rPr>
      </w:pPr>
      <w:r w:rsidRPr="001C7530">
        <w:rPr>
          <w:lang w:val="en-AU"/>
        </w:rPr>
        <w:t>This document outlines an advanced geospatial visualisation platform designed to transform raw Mobile Advertising ID (MAID) data into actionable insights by mapping daily movement patterns. Leveraging cutting-edge technologies, the platform provides interactive and dynamic tools for analysing spatial and temporal behaviours with precision.</w:t>
      </w:r>
    </w:p>
    <w:p w14:paraId="3449B825" w14:textId="77777777" w:rsidR="001C7530" w:rsidRPr="001C7530" w:rsidRDefault="001C7530" w:rsidP="001C7530">
      <w:pPr>
        <w:rPr>
          <w:lang w:val="en-AU"/>
        </w:rPr>
      </w:pPr>
    </w:p>
    <w:p w14:paraId="0228D2D2" w14:textId="77777777" w:rsidR="001C7530" w:rsidRDefault="001C7530" w:rsidP="001C7530">
      <w:pPr>
        <w:rPr>
          <w:lang w:val="en-AU"/>
        </w:rPr>
      </w:pPr>
      <w:r w:rsidRPr="001C7530">
        <w:rPr>
          <w:lang w:val="en-AU"/>
        </w:rPr>
        <w:t>Built on a robust and extensible architecture, the platform integrates geospatial mapping, animation, and data-driven overlays to reveal movement routes, activity hotspots, and behavioural trends. Its intuitive interface ensures analysts can easily explore and interpret complex datasets.</w:t>
      </w:r>
    </w:p>
    <w:p w14:paraId="6A4D9510" w14:textId="77777777" w:rsidR="001C7530" w:rsidRPr="001C7530" w:rsidRDefault="001C7530" w:rsidP="001C7530">
      <w:pPr>
        <w:rPr>
          <w:lang w:val="en-AU"/>
        </w:rPr>
      </w:pPr>
    </w:p>
    <w:p w14:paraId="732C7A09" w14:textId="77777777" w:rsidR="001C7530" w:rsidRDefault="001C7530" w:rsidP="001C7530">
      <w:pPr>
        <w:rPr>
          <w:lang w:val="en-AU"/>
        </w:rPr>
      </w:pPr>
      <w:r w:rsidRPr="001C7530">
        <w:rPr>
          <w:lang w:val="en-AU"/>
        </w:rPr>
        <w:t>The platform delivers significant capabilities for route and behavioural analysis, including:</w:t>
      </w:r>
    </w:p>
    <w:p w14:paraId="2207D260" w14:textId="77777777" w:rsidR="001C7530" w:rsidRPr="001C7530" w:rsidRDefault="001C7530" w:rsidP="001C7530">
      <w:pPr>
        <w:rPr>
          <w:lang w:val="en-AU"/>
        </w:rPr>
      </w:pPr>
    </w:p>
    <w:p w14:paraId="0C52A181" w14:textId="77777777" w:rsidR="001C7530" w:rsidRPr="001C7530" w:rsidRDefault="001C7530" w:rsidP="001C7530">
      <w:pPr>
        <w:numPr>
          <w:ilvl w:val="0"/>
          <w:numId w:val="19"/>
        </w:numPr>
        <w:rPr>
          <w:lang w:val="en-AU"/>
        </w:rPr>
      </w:pPr>
      <w:r w:rsidRPr="001C7530">
        <w:rPr>
          <w:b/>
          <w:bCs/>
          <w:lang w:val="en-AU"/>
        </w:rPr>
        <w:t>Dynamic route animations</w:t>
      </w:r>
      <w:r w:rsidRPr="001C7530">
        <w:rPr>
          <w:lang w:val="en-AU"/>
        </w:rPr>
        <w:t>: Visualise daily movement patterns with time-specific markers.</w:t>
      </w:r>
    </w:p>
    <w:p w14:paraId="590A95D2" w14:textId="77777777" w:rsidR="001C7530" w:rsidRPr="001C7530" w:rsidRDefault="001C7530" w:rsidP="001C7530">
      <w:pPr>
        <w:numPr>
          <w:ilvl w:val="0"/>
          <w:numId w:val="19"/>
        </w:numPr>
        <w:rPr>
          <w:lang w:val="en-AU"/>
        </w:rPr>
      </w:pPr>
      <w:r w:rsidRPr="001C7530">
        <w:rPr>
          <w:b/>
          <w:bCs/>
          <w:lang w:val="en-AU"/>
        </w:rPr>
        <w:t>Geospatial overlays</w:t>
      </w:r>
      <w:r w:rsidRPr="001C7530">
        <w:rPr>
          <w:lang w:val="en-AU"/>
        </w:rPr>
        <w:t>: Heatmaps and 3D hexagonal grids to highlight key locations and activity concentrations.</w:t>
      </w:r>
    </w:p>
    <w:p w14:paraId="06228FD4" w14:textId="77777777" w:rsidR="001C7530" w:rsidRPr="001C7530" w:rsidRDefault="001C7530" w:rsidP="001C7530">
      <w:pPr>
        <w:numPr>
          <w:ilvl w:val="0"/>
          <w:numId w:val="19"/>
        </w:numPr>
        <w:rPr>
          <w:lang w:val="en-AU"/>
        </w:rPr>
      </w:pPr>
      <w:r w:rsidRPr="001C7530">
        <w:rPr>
          <w:b/>
          <w:bCs/>
          <w:lang w:val="en-AU"/>
        </w:rPr>
        <w:t>Temporal insights</w:t>
      </w:r>
      <w:r w:rsidRPr="001C7530">
        <w:rPr>
          <w:lang w:val="en-AU"/>
        </w:rPr>
        <w:t>: Interactive tools for exploring time-based behaviours and transitions.</w:t>
      </w:r>
    </w:p>
    <w:p w14:paraId="76F47920" w14:textId="77777777" w:rsidR="001C7530" w:rsidRPr="001C7530" w:rsidRDefault="001C7530" w:rsidP="001C7530">
      <w:pPr>
        <w:numPr>
          <w:ilvl w:val="0"/>
          <w:numId w:val="19"/>
        </w:numPr>
        <w:rPr>
          <w:lang w:val="en-AU"/>
        </w:rPr>
      </w:pPr>
      <w:r w:rsidRPr="001C7530">
        <w:rPr>
          <w:b/>
          <w:bCs/>
          <w:lang w:val="en-AU"/>
        </w:rPr>
        <w:t>Customisable visualisation</w:t>
      </w:r>
      <w:r w:rsidRPr="001C7530">
        <w:rPr>
          <w:lang w:val="en-AU"/>
        </w:rPr>
        <w:t>: Options for map styles, data overlays, and display settings.</w:t>
      </w:r>
    </w:p>
    <w:p w14:paraId="1BD7BAE9" w14:textId="77777777" w:rsidR="001C7530" w:rsidRDefault="001C7530" w:rsidP="001C7530">
      <w:pPr>
        <w:numPr>
          <w:ilvl w:val="0"/>
          <w:numId w:val="19"/>
        </w:numPr>
        <w:rPr>
          <w:lang w:val="en-AU"/>
        </w:rPr>
      </w:pPr>
      <w:r w:rsidRPr="001C7530">
        <w:rPr>
          <w:b/>
          <w:bCs/>
          <w:lang w:val="en-AU"/>
        </w:rPr>
        <w:t>Efficient data processing</w:t>
      </w:r>
      <w:r w:rsidRPr="001C7530">
        <w:rPr>
          <w:lang w:val="en-AU"/>
        </w:rPr>
        <w:t>: Seamless CSV ingestion and real-time updates for responsive analysis.</w:t>
      </w:r>
    </w:p>
    <w:p w14:paraId="2A68148F" w14:textId="77777777" w:rsidR="001C7530" w:rsidRPr="001C7530" w:rsidRDefault="001C7530" w:rsidP="001C7530">
      <w:pPr>
        <w:rPr>
          <w:lang w:val="en-AU"/>
        </w:rPr>
      </w:pPr>
    </w:p>
    <w:p w14:paraId="3E2A40E8" w14:textId="77777777" w:rsidR="001C7530" w:rsidRPr="001C7530" w:rsidRDefault="001C7530" w:rsidP="001C7530">
      <w:pPr>
        <w:rPr>
          <w:lang w:val="en-AU"/>
        </w:rPr>
      </w:pPr>
      <w:r w:rsidRPr="001C7530">
        <w:rPr>
          <w:lang w:val="en-AU"/>
        </w:rPr>
        <w:t>Designed for intelligence analysts and operational planners, the platform equips users with the tools needed to visualise and analyse movement patterns effectively. Its combination of advanced mapping, temporal analysis, and interactive visualisation transforms raw data into actionable intelligence.</w:t>
      </w:r>
    </w:p>
    <w:p w14:paraId="54046692" w14:textId="77777777" w:rsidR="003625A1" w:rsidRDefault="003625A1"/>
    <w:p w14:paraId="65AF9CD7" w14:textId="77777777" w:rsidR="001C7530" w:rsidRDefault="001C7530" w:rsidP="001C7530">
      <w:pPr>
        <w:rPr>
          <w:b/>
          <w:bCs/>
          <w:lang w:val="en-AU"/>
        </w:rPr>
      </w:pPr>
      <w:r w:rsidRPr="001C7530">
        <w:rPr>
          <w:b/>
          <w:bCs/>
          <w:lang w:val="en-AU"/>
        </w:rPr>
        <w:t>Daily Route Visualisation Platform</w:t>
      </w:r>
    </w:p>
    <w:p w14:paraId="448C1EC7" w14:textId="77777777" w:rsidR="001C7530" w:rsidRPr="001C7530" w:rsidRDefault="001C7530" w:rsidP="001C7530">
      <w:pPr>
        <w:rPr>
          <w:lang w:val="en-AU"/>
        </w:rPr>
      </w:pPr>
    </w:p>
    <w:p w14:paraId="1D20CB8C" w14:textId="77777777" w:rsidR="001C7530" w:rsidRDefault="001C7530" w:rsidP="001C7530">
      <w:pPr>
        <w:rPr>
          <w:lang w:val="en-AU"/>
        </w:rPr>
      </w:pPr>
      <w:r w:rsidRPr="001C7530">
        <w:rPr>
          <w:lang w:val="en-AU"/>
        </w:rPr>
        <w:t>The Daily Route Visualisation Platform is a powerful tool for transforming raw Mobile Advertising ID (MAID) data into dynamic and actionable visualisations. By integrating geospatial mapping with advanced analytical tools, the platform provides a clear and interactive view of daily movement patterns and behavioural trends.</w:t>
      </w:r>
    </w:p>
    <w:p w14:paraId="741061DC" w14:textId="77777777" w:rsidR="001C7530" w:rsidRPr="001C7530" w:rsidRDefault="001C7530" w:rsidP="001C7530">
      <w:pPr>
        <w:rPr>
          <w:lang w:val="en-AU"/>
        </w:rPr>
      </w:pPr>
    </w:p>
    <w:p w14:paraId="0E2D7727" w14:textId="62142091" w:rsidR="001C7530" w:rsidRPr="001C7530" w:rsidRDefault="001C7530" w:rsidP="001C7530">
      <w:pPr>
        <w:numPr>
          <w:ilvl w:val="0"/>
          <w:numId w:val="20"/>
        </w:numPr>
        <w:rPr>
          <w:lang w:val="en-AU"/>
        </w:rPr>
      </w:pPr>
      <w:r w:rsidRPr="001C7530">
        <w:rPr>
          <w:b/>
          <w:bCs/>
          <w:lang w:val="en-AU"/>
        </w:rPr>
        <w:t>Core Capabilities</w:t>
      </w:r>
      <w:r w:rsidRPr="001C7530">
        <w:rPr>
          <w:lang w:val="en-AU"/>
        </w:rPr>
        <w:t>:</w:t>
      </w:r>
      <w:r>
        <w:rPr>
          <w:lang w:val="en-AU"/>
        </w:rPr>
        <w:t xml:space="preserve"> </w:t>
      </w:r>
      <w:r w:rsidRPr="001C7530">
        <w:rPr>
          <w:lang w:val="en-AU"/>
        </w:rPr>
        <w:t>The platform’s advanced features enable users to:</w:t>
      </w:r>
    </w:p>
    <w:p w14:paraId="0140DCFA" w14:textId="77777777" w:rsidR="001C7530" w:rsidRPr="001C7530" w:rsidRDefault="001C7530" w:rsidP="001C7530">
      <w:pPr>
        <w:numPr>
          <w:ilvl w:val="1"/>
          <w:numId w:val="20"/>
        </w:numPr>
        <w:rPr>
          <w:lang w:val="en-AU"/>
        </w:rPr>
      </w:pPr>
      <w:r w:rsidRPr="001C7530">
        <w:rPr>
          <w:b/>
          <w:bCs/>
          <w:lang w:val="en-AU"/>
        </w:rPr>
        <w:t>Animate daily routes</w:t>
      </w:r>
      <w:r w:rsidRPr="001C7530">
        <w:rPr>
          <w:lang w:val="en-AU"/>
        </w:rPr>
        <w:t>, visualising movement patterns with time-specific markers.</w:t>
      </w:r>
    </w:p>
    <w:p w14:paraId="306A1313" w14:textId="77777777" w:rsidR="001C7530" w:rsidRPr="001C7530" w:rsidRDefault="001C7530" w:rsidP="001C7530">
      <w:pPr>
        <w:numPr>
          <w:ilvl w:val="1"/>
          <w:numId w:val="20"/>
        </w:numPr>
        <w:rPr>
          <w:lang w:val="en-AU"/>
        </w:rPr>
      </w:pPr>
      <w:r w:rsidRPr="001C7530">
        <w:rPr>
          <w:b/>
          <w:bCs/>
          <w:lang w:val="en-AU"/>
        </w:rPr>
        <w:t>Highlight key locations and transitions</w:t>
      </w:r>
      <w:r w:rsidRPr="001C7530">
        <w:rPr>
          <w:lang w:val="en-AU"/>
        </w:rPr>
        <w:t xml:space="preserve"> using start/end markers, heatmaps, and hexagonal overlays.</w:t>
      </w:r>
    </w:p>
    <w:p w14:paraId="706A98D7" w14:textId="77777777" w:rsidR="001C7530" w:rsidRPr="001C7530" w:rsidRDefault="001C7530" w:rsidP="001C7530">
      <w:pPr>
        <w:numPr>
          <w:ilvl w:val="1"/>
          <w:numId w:val="20"/>
        </w:numPr>
        <w:rPr>
          <w:lang w:val="en-AU"/>
        </w:rPr>
      </w:pPr>
      <w:r w:rsidRPr="001C7530">
        <w:rPr>
          <w:b/>
          <w:bCs/>
          <w:lang w:val="en-AU"/>
        </w:rPr>
        <w:t>Examine temporal behaviours</w:t>
      </w:r>
      <w:r w:rsidRPr="001C7530">
        <w:rPr>
          <w:lang w:val="en-AU"/>
        </w:rPr>
        <w:t xml:space="preserve"> through timestamped events and interactive animations.</w:t>
      </w:r>
    </w:p>
    <w:p w14:paraId="44766CC0" w14:textId="77777777" w:rsidR="001C7530" w:rsidRPr="001C7530" w:rsidRDefault="001C7530" w:rsidP="001C7530">
      <w:pPr>
        <w:numPr>
          <w:ilvl w:val="1"/>
          <w:numId w:val="20"/>
        </w:numPr>
        <w:rPr>
          <w:lang w:val="en-AU"/>
        </w:rPr>
      </w:pPr>
      <w:r w:rsidRPr="001C7530">
        <w:rPr>
          <w:b/>
          <w:bCs/>
          <w:lang w:val="en-AU"/>
        </w:rPr>
        <w:lastRenderedPageBreak/>
        <w:t>Customise visualisations</w:t>
      </w:r>
      <w:r w:rsidRPr="001C7530">
        <w:rPr>
          <w:lang w:val="en-AU"/>
        </w:rPr>
        <w:t xml:space="preserve"> with adjustable map styles, route speeds, and display options.</w:t>
      </w:r>
    </w:p>
    <w:p w14:paraId="0E36CE8E" w14:textId="77777777" w:rsidR="001C7530" w:rsidRDefault="001C7530" w:rsidP="001C7530">
      <w:pPr>
        <w:numPr>
          <w:ilvl w:val="1"/>
          <w:numId w:val="20"/>
        </w:numPr>
        <w:rPr>
          <w:lang w:val="en-AU"/>
        </w:rPr>
      </w:pPr>
      <w:r w:rsidRPr="001C7530">
        <w:rPr>
          <w:b/>
          <w:bCs/>
          <w:lang w:val="en-AU"/>
        </w:rPr>
        <w:t>Identify hotspots and movement trends</w:t>
      </w:r>
      <w:r w:rsidRPr="001C7530">
        <w:rPr>
          <w:lang w:val="en-AU"/>
        </w:rPr>
        <w:t>, combining spatial and temporal data for enhanced insights.</w:t>
      </w:r>
    </w:p>
    <w:p w14:paraId="58B33F7E" w14:textId="77777777" w:rsidR="001C7530" w:rsidRPr="001C7530" w:rsidRDefault="001C7530" w:rsidP="001C7530">
      <w:pPr>
        <w:rPr>
          <w:lang w:val="en-AU"/>
        </w:rPr>
      </w:pPr>
    </w:p>
    <w:p w14:paraId="679ED807" w14:textId="5EEFB6CE" w:rsidR="001C7530" w:rsidRPr="001C7530" w:rsidRDefault="001C7530" w:rsidP="001C7530">
      <w:pPr>
        <w:numPr>
          <w:ilvl w:val="0"/>
          <w:numId w:val="20"/>
        </w:numPr>
        <w:rPr>
          <w:lang w:val="en-AU"/>
        </w:rPr>
      </w:pPr>
      <w:r w:rsidRPr="001C7530">
        <w:rPr>
          <w:b/>
          <w:bCs/>
          <w:lang w:val="en-AU"/>
        </w:rPr>
        <w:t>Transforming Data into Visualisations</w:t>
      </w:r>
      <w:r>
        <w:rPr>
          <w:lang w:val="en-AU"/>
        </w:rPr>
        <w:t xml:space="preserve">: </w:t>
      </w:r>
      <w:r w:rsidRPr="001C7530">
        <w:rPr>
          <w:lang w:val="en-AU"/>
        </w:rPr>
        <w:t>The platform efficiently processes raw CSV data to generate meaningful and actionable insights by:</w:t>
      </w:r>
    </w:p>
    <w:p w14:paraId="53D27875" w14:textId="77777777" w:rsidR="001C7530" w:rsidRPr="001C7530" w:rsidRDefault="001C7530" w:rsidP="001C7530">
      <w:pPr>
        <w:numPr>
          <w:ilvl w:val="1"/>
          <w:numId w:val="20"/>
        </w:numPr>
        <w:rPr>
          <w:lang w:val="en-AU"/>
        </w:rPr>
      </w:pPr>
      <w:r w:rsidRPr="001C7530">
        <w:rPr>
          <w:b/>
          <w:bCs/>
          <w:lang w:val="en-AU"/>
        </w:rPr>
        <w:t xml:space="preserve">Parsing data with </w:t>
      </w:r>
      <w:proofErr w:type="spellStart"/>
      <w:r w:rsidRPr="001C7530">
        <w:rPr>
          <w:b/>
          <w:bCs/>
          <w:lang w:val="en-AU"/>
        </w:rPr>
        <w:t>PapaParse</w:t>
      </w:r>
      <w:proofErr w:type="spellEnd"/>
      <w:r w:rsidRPr="001C7530">
        <w:rPr>
          <w:lang w:val="en-AU"/>
        </w:rPr>
        <w:t>, ensuring seamless ingestion of large datasets.</w:t>
      </w:r>
    </w:p>
    <w:p w14:paraId="4C63FA44" w14:textId="77777777" w:rsidR="001C7530" w:rsidRPr="001C7530" w:rsidRDefault="001C7530" w:rsidP="001C7530">
      <w:pPr>
        <w:numPr>
          <w:ilvl w:val="1"/>
          <w:numId w:val="20"/>
        </w:numPr>
        <w:rPr>
          <w:lang w:val="en-AU"/>
        </w:rPr>
      </w:pPr>
      <w:r w:rsidRPr="001C7530">
        <w:rPr>
          <w:b/>
          <w:bCs/>
          <w:lang w:val="en-AU"/>
        </w:rPr>
        <w:t>Mapping geospatial points</w:t>
      </w:r>
      <w:r w:rsidRPr="001C7530">
        <w:rPr>
          <w:lang w:val="en-AU"/>
        </w:rPr>
        <w:t xml:space="preserve"> to visualise movement routes, key events, and activity densities.</w:t>
      </w:r>
    </w:p>
    <w:p w14:paraId="3284F3C5" w14:textId="77777777" w:rsidR="001C7530" w:rsidRPr="001C7530" w:rsidRDefault="001C7530" w:rsidP="001C7530">
      <w:pPr>
        <w:numPr>
          <w:ilvl w:val="1"/>
          <w:numId w:val="20"/>
        </w:numPr>
        <w:rPr>
          <w:lang w:val="en-AU"/>
        </w:rPr>
      </w:pPr>
      <w:r w:rsidRPr="001C7530">
        <w:rPr>
          <w:b/>
          <w:bCs/>
          <w:lang w:val="en-AU"/>
        </w:rPr>
        <w:t>Providing real-time interactivity</w:t>
      </w:r>
      <w:r w:rsidRPr="001C7530">
        <w:rPr>
          <w:lang w:val="en-AU"/>
        </w:rPr>
        <w:t>, allowing users to explore data with sliders, filters, and animations.</w:t>
      </w:r>
    </w:p>
    <w:p w14:paraId="3188AA14" w14:textId="77777777" w:rsidR="001C7530" w:rsidRPr="001C7530" w:rsidRDefault="001C7530" w:rsidP="001C7530">
      <w:pPr>
        <w:numPr>
          <w:ilvl w:val="1"/>
          <w:numId w:val="20"/>
        </w:numPr>
        <w:rPr>
          <w:lang w:val="en-AU"/>
        </w:rPr>
      </w:pPr>
      <w:r w:rsidRPr="001C7530">
        <w:rPr>
          <w:b/>
          <w:bCs/>
          <w:lang w:val="en-AU"/>
        </w:rPr>
        <w:t>Highlighting behavioural patterns</w:t>
      </w:r>
      <w:r w:rsidRPr="001C7530">
        <w:rPr>
          <w:lang w:val="en-AU"/>
        </w:rPr>
        <w:t>, such as frequent locations or irregular movements, through intuitive overlays and animations.</w:t>
      </w:r>
    </w:p>
    <w:p w14:paraId="2670616D" w14:textId="77777777" w:rsidR="001C7530" w:rsidRDefault="001C7530" w:rsidP="001C7530">
      <w:pPr>
        <w:rPr>
          <w:lang w:val="en-AU"/>
        </w:rPr>
      </w:pPr>
    </w:p>
    <w:p w14:paraId="62F18F1D" w14:textId="6F979D09" w:rsidR="001C7530" w:rsidRPr="001C7530" w:rsidRDefault="001C7530" w:rsidP="001C7530">
      <w:pPr>
        <w:rPr>
          <w:lang w:val="en-AU"/>
        </w:rPr>
      </w:pPr>
      <w:r w:rsidRPr="001C7530">
        <w:rPr>
          <w:lang w:val="en-AU"/>
        </w:rPr>
        <w:t>By combining robust data processing with advanced mapping and visualisation tools, the platform transforms raw data into actionable geospatial insights. Its intuitive design enables users to uncover patterns and trends with clarity and precision.</w:t>
      </w:r>
    </w:p>
    <w:p w14:paraId="0783E948" w14:textId="77777777" w:rsidR="001C7530" w:rsidRDefault="001C7530"/>
    <w:p w14:paraId="7C0D94F4" w14:textId="77777777" w:rsidR="001C7530" w:rsidRDefault="001C7530" w:rsidP="001C7530">
      <w:pPr>
        <w:rPr>
          <w:b/>
          <w:bCs/>
          <w:lang w:val="en-AU"/>
        </w:rPr>
      </w:pPr>
      <w:r w:rsidRPr="001C7530">
        <w:rPr>
          <w:b/>
          <w:bCs/>
          <w:lang w:val="en-AU"/>
        </w:rPr>
        <w:t>Analysis and Visualisation Features</w:t>
      </w:r>
    </w:p>
    <w:p w14:paraId="0ADF13B4" w14:textId="77777777" w:rsidR="001C7530" w:rsidRPr="001C7530" w:rsidRDefault="001C7530" w:rsidP="001C7530">
      <w:pPr>
        <w:rPr>
          <w:b/>
          <w:bCs/>
          <w:lang w:val="en-AU"/>
        </w:rPr>
      </w:pPr>
    </w:p>
    <w:p w14:paraId="301855E5" w14:textId="77777777" w:rsidR="001C7530" w:rsidRDefault="001C7530" w:rsidP="001C7530">
      <w:pPr>
        <w:rPr>
          <w:lang w:val="en-AU"/>
        </w:rPr>
      </w:pPr>
      <w:r w:rsidRPr="001C7530">
        <w:rPr>
          <w:lang w:val="en-AU"/>
        </w:rPr>
        <w:t>The Daily Route Visualisation Platform provides a comprehensive suite of tools for analysing spatial and temporal behaviours. By combining dynamic route visualisation with advanced mapping and timestamp analysis, the platform delivers a detailed understanding of movement patterns and activity trends.</w:t>
      </w:r>
    </w:p>
    <w:p w14:paraId="41A8D034" w14:textId="77777777" w:rsidR="001C7530" w:rsidRPr="001C7530" w:rsidRDefault="001C7530" w:rsidP="001C7530">
      <w:pPr>
        <w:rPr>
          <w:lang w:val="en-AU"/>
        </w:rPr>
      </w:pPr>
    </w:p>
    <w:p w14:paraId="30A3F268" w14:textId="77777777" w:rsidR="001C7530" w:rsidRPr="001C7530" w:rsidRDefault="001C7530" w:rsidP="001C7530">
      <w:pPr>
        <w:numPr>
          <w:ilvl w:val="0"/>
          <w:numId w:val="21"/>
        </w:numPr>
        <w:rPr>
          <w:lang w:val="en-AU"/>
        </w:rPr>
      </w:pPr>
      <w:r w:rsidRPr="001C7530">
        <w:rPr>
          <w:b/>
          <w:bCs/>
          <w:lang w:val="en-AU"/>
        </w:rPr>
        <w:t>Route Visualisation with Animated Paths</w:t>
      </w:r>
      <w:r w:rsidRPr="001C7530">
        <w:rPr>
          <w:lang w:val="en-AU"/>
        </w:rPr>
        <w:t>:</w:t>
      </w:r>
    </w:p>
    <w:p w14:paraId="1C974CCF" w14:textId="77777777" w:rsidR="001C7530" w:rsidRPr="001C7530" w:rsidRDefault="001C7530" w:rsidP="001C7530">
      <w:pPr>
        <w:numPr>
          <w:ilvl w:val="1"/>
          <w:numId w:val="21"/>
        </w:numPr>
        <w:rPr>
          <w:lang w:val="en-AU"/>
        </w:rPr>
      </w:pPr>
      <w:r w:rsidRPr="001C7530">
        <w:rPr>
          <w:b/>
          <w:bCs/>
          <w:lang w:val="en-AU"/>
        </w:rPr>
        <w:t>Dynamic route animations</w:t>
      </w:r>
      <w:r w:rsidRPr="001C7530">
        <w:rPr>
          <w:lang w:val="en-AU"/>
        </w:rPr>
        <w:t>: Visualise daily movement patterns with animated paths that trace routes over time.</w:t>
      </w:r>
    </w:p>
    <w:p w14:paraId="736A708C" w14:textId="77777777" w:rsidR="001C7530" w:rsidRPr="001C7530" w:rsidRDefault="001C7530" w:rsidP="001C7530">
      <w:pPr>
        <w:numPr>
          <w:ilvl w:val="1"/>
          <w:numId w:val="21"/>
        </w:numPr>
        <w:rPr>
          <w:lang w:val="en-AU"/>
        </w:rPr>
      </w:pPr>
      <w:r w:rsidRPr="001C7530">
        <w:rPr>
          <w:b/>
          <w:bCs/>
          <w:lang w:val="en-AU"/>
        </w:rPr>
        <w:t>Customisable speeds</w:t>
      </w:r>
      <w:r w:rsidRPr="001C7530">
        <w:rPr>
          <w:lang w:val="en-AU"/>
        </w:rPr>
        <w:t>: Adjust animation playback to explore movements at varying speeds.</w:t>
      </w:r>
    </w:p>
    <w:p w14:paraId="556C9269" w14:textId="77777777" w:rsidR="001C7530" w:rsidRPr="001C7530" w:rsidRDefault="001C7530" w:rsidP="001C7530">
      <w:pPr>
        <w:numPr>
          <w:ilvl w:val="1"/>
          <w:numId w:val="21"/>
        </w:numPr>
        <w:rPr>
          <w:lang w:val="en-AU"/>
        </w:rPr>
      </w:pPr>
      <w:r w:rsidRPr="001C7530">
        <w:rPr>
          <w:b/>
          <w:bCs/>
          <w:lang w:val="en-AU"/>
        </w:rPr>
        <w:t>Interactive time markers</w:t>
      </w:r>
      <w:r w:rsidRPr="001C7530">
        <w:rPr>
          <w:lang w:val="en-AU"/>
        </w:rPr>
        <w:t>: Highlight specific timestamps along the route for precise temporal analysis.</w:t>
      </w:r>
    </w:p>
    <w:p w14:paraId="4139A108" w14:textId="77777777" w:rsidR="001C7530" w:rsidRDefault="001C7530" w:rsidP="001C7530">
      <w:pPr>
        <w:numPr>
          <w:ilvl w:val="1"/>
          <w:numId w:val="21"/>
        </w:numPr>
        <w:rPr>
          <w:lang w:val="en-AU"/>
        </w:rPr>
      </w:pPr>
      <w:r w:rsidRPr="001C7530">
        <w:rPr>
          <w:b/>
          <w:bCs/>
          <w:lang w:val="en-AU"/>
        </w:rPr>
        <w:t>Start and end markers</w:t>
      </w:r>
      <w:r w:rsidRPr="001C7530">
        <w:rPr>
          <w:lang w:val="en-AU"/>
        </w:rPr>
        <w:t>: Identify critical entry and exit points on the route.</w:t>
      </w:r>
    </w:p>
    <w:p w14:paraId="5F38D155" w14:textId="77777777" w:rsidR="001C7530" w:rsidRPr="001C7530" w:rsidRDefault="001C7530" w:rsidP="001C7530">
      <w:pPr>
        <w:rPr>
          <w:lang w:val="en-AU"/>
        </w:rPr>
      </w:pPr>
    </w:p>
    <w:p w14:paraId="5AE39668" w14:textId="77777777" w:rsidR="001C7530" w:rsidRPr="001C7530" w:rsidRDefault="001C7530" w:rsidP="001C7530">
      <w:pPr>
        <w:numPr>
          <w:ilvl w:val="0"/>
          <w:numId w:val="21"/>
        </w:numPr>
        <w:rPr>
          <w:lang w:val="en-AU"/>
        </w:rPr>
      </w:pPr>
      <w:r w:rsidRPr="001C7530">
        <w:rPr>
          <w:b/>
          <w:bCs/>
          <w:lang w:val="en-AU"/>
        </w:rPr>
        <w:t>Geospatial Mapping</w:t>
      </w:r>
      <w:r w:rsidRPr="001C7530">
        <w:rPr>
          <w:lang w:val="en-AU"/>
        </w:rPr>
        <w:t>:</w:t>
      </w:r>
    </w:p>
    <w:p w14:paraId="680E0033" w14:textId="77777777" w:rsidR="001C7530" w:rsidRPr="001C7530" w:rsidRDefault="001C7530" w:rsidP="001C7530">
      <w:pPr>
        <w:numPr>
          <w:ilvl w:val="1"/>
          <w:numId w:val="21"/>
        </w:numPr>
        <w:rPr>
          <w:lang w:val="en-AU"/>
        </w:rPr>
      </w:pPr>
      <w:r w:rsidRPr="001C7530">
        <w:rPr>
          <w:b/>
          <w:bCs/>
          <w:lang w:val="en-AU"/>
        </w:rPr>
        <w:t>Heatmaps</w:t>
      </w:r>
      <w:r w:rsidRPr="001C7530">
        <w:rPr>
          <w:lang w:val="en-AU"/>
        </w:rPr>
        <w:t>: Highlight areas of concentrated activity, providing a clear view of hotspots and high-traffic zones.</w:t>
      </w:r>
    </w:p>
    <w:p w14:paraId="7C2A9E5B" w14:textId="77777777" w:rsidR="001C7530" w:rsidRPr="001C7530" w:rsidRDefault="001C7530" w:rsidP="001C7530">
      <w:pPr>
        <w:numPr>
          <w:ilvl w:val="1"/>
          <w:numId w:val="21"/>
        </w:numPr>
        <w:rPr>
          <w:lang w:val="en-AU"/>
        </w:rPr>
      </w:pPr>
      <w:r w:rsidRPr="001C7530">
        <w:rPr>
          <w:b/>
          <w:bCs/>
          <w:lang w:val="en-AU"/>
        </w:rPr>
        <w:t>Hexagonal overlays</w:t>
      </w:r>
      <w:r w:rsidRPr="001C7530">
        <w:rPr>
          <w:lang w:val="en-AU"/>
        </w:rPr>
        <w:t>: Visualise movement density and behaviour patterns using 3D hexagons with adjustable resolution and height.</w:t>
      </w:r>
    </w:p>
    <w:p w14:paraId="0A0A169A" w14:textId="77777777" w:rsidR="001C7530" w:rsidRPr="001C7530" w:rsidRDefault="001C7530" w:rsidP="001C7530">
      <w:pPr>
        <w:numPr>
          <w:ilvl w:val="1"/>
          <w:numId w:val="21"/>
        </w:numPr>
        <w:rPr>
          <w:lang w:val="en-AU"/>
        </w:rPr>
      </w:pPr>
      <w:r w:rsidRPr="001C7530">
        <w:rPr>
          <w:b/>
          <w:bCs/>
          <w:lang w:val="en-AU"/>
        </w:rPr>
        <w:t>Custom map styles</w:t>
      </w:r>
      <w:r w:rsidRPr="001C7530">
        <w:rPr>
          <w:lang w:val="en-AU"/>
        </w:rPr>
        <w:t>: Switch between street, satellite, light, dark, and navigation maps to suit analytical needs.</w:t>
      </w:r>
    </w:p>
    <w:p w14:paraId="4011CA11" w14:textId="77777777" w:rsidR="001C7530" w:rsidRDefault="001C7530" w:rsidP="001C7530">
      <w:pPr>
        <w:numPr>
          <w:ilvl w:val="1"/>
          <w:numId w:val="21"/>
        </w:numPr>
        <w:rPr>
          <w:lang w:val="en-AU"/>
        </w:rPr>
      </w:pPr>
      <w:r w:rsidRPr="001C7530">
        <w:rPr>
          <w:b/>
          <w:bCs/>
          <w:lang w:val="en-AU"/>
        </w:rPr>
        <w:t>3D building layers</w:t>
      </w:r>
      <w:r w:rsidRPr="001C7530">
        <w:rPr>
          <w:lang w:val="en-AU"/>
        </w:rPr>
        <w:t>: Enable detailed urban analysis with realistic building heights and geospatial context.</w:t>
      </w:r>
    </w:p>
    <w:p w14:paraId="64D4B930" w14:textId="77777777" w:rsidR="001C7530" w:rsidRPr="001C7530" w:rsidRDefault="001C7530" w:rsidP="001C7530">
      <w:pPr>
        <w:rPr>
          <w:lang w:val="en-AU"/>
        </w:rPr>
      </w:pPr>
    </w:p>
    <w:p w14:paraId="0581C9E4" w14:textId="77777777" w:rsidR="001C7530" w:rsidRPr="001C7530" w:rsidRDefault="001C7530" w:rsidP="001C7530">
      <w:pPr>
        <w:numPr>
          <w:ilvl w:val="0"/>
          <w:numId w:val="21"/>
        </w:numPr>
        <w:rPr>
          <w:lang w:val="en-AU"/>
        </w:rPr>
      </w:pPr>
      <w:r w:rsidRPr="001C7530">
        <w:rPr>
          <w:b/>
          <w:bCs/>
          <w:lang w:val="en-AU"/>
        </w:rPr>
        <w:t>Temporal Insights</w:t>
      </w:r>
      <w:r w:rsidRPr="001C7530">
        <w:rPr>
          <w:lang w:val="en-AU"/>
        </w:rPr>
        <w:t>:</w:t>
      </w:r>
    </w:p>
    <w:p w14:paraId="5F2AEFE4" w14:textId="77777777" w:rsidR="001C7530" w:rsidRPr="001C7530" w:rsidRDefault="001C7530" w:rsidP="001C7530">
      <w:pPr>
        <w:numPr>
          <w:ilvl w:val="1"/>
          <w:numId w:val="21"/>
        </w:numPr>
        <w:rPr>
          <w:lang w:val="en-AU"/>
        </w:rPr>
      </w:pPr>
      <w:r w:rsidRPr="001C7530">
        <w:rPr>
          <w:b/>
          <w:bCs/>
          <w:lang w:val="en-AU"/>
        </w:rPr>
        <w:lastRenderedPageBreak/>
        <w:t>Timestamp-driven analysis</w:t>
      </w:r>
      <w:r w:rsidRPr="001C7530">
        <w:rPr>
          <w:lang w:val="en-AU"/>
        </w:rPr>
        <w:t>: Explore event timings and sequence with precision using timestamp overlays and animations.</w:t>
      </w:r>
    </w:p>
    <w:p w14:paraId="0D41E349" w14:textId="77777777" w:rsidR="001C7530" w:rsidRPr="001C7530" w:rsidRDefault="001C7530" w:rsidP="001C7530">
      <w:pPr>
        <w:numPr>
          <w:ilvl w:val="1"/>
          <w:numId w:val="21"/>
        </w:numPr>
        <w:rPr>
          <w:lang w:val="en-AU"/>
        </w:rPr>
      </w:pPr>
      <w:r w:rsidRPr="001C7530">
        <w:rPr>
          <w:b/>
          <w:bCs/>
          <w:lang w:val="en-AU"/>
        </w:rPr>
        <w:t>Event highlights</w:t>
      </w:r>
      <w:r w:rsidRPr="001C7530">
        <w:rPr>
          <w:lang w:val="en-AU"/>
        </w:rPr>
        <w:t>: Automatically focus on key events along the route, synchronised with the animation.</w:t>
      </w:r>
    </w:p>
    <w:p w14:paraId="33B918C0" w14:textId="77777777" w:rsidR="001C7530" w:rsidRDefault="001C7530" w:rsidP="001C7530">
      <w:pPr>
        <w:numPr>
          <w:ilvl w:val="1"/>
          <w:numId w:val="21"/>
        </w:numPr>
        <w:rPr>
          <w:lang w:val="en-AU"/>
        </w:rPr>
      </w:pPr>
      <w:r w:rsidRPr="001C7530">
        <w:rPr>
          <w:b/>
          <w:bCs/>
          <w:lang w:val="en-AU"/>
        </w:rPr>
        <w:t>Interactive event tables</w:t>
      </w:r>
      <w:r w:rsidRPr="001C7530">
        <w:rPr>
          <w:lang w:val="en-AU"/>
        </w:rPr>
        <w:t>: Sort, filter, and review events with details on time, date, and location.</w:t>
      </w:r>
    </w:p>
    <w:p w14:paraId="29EC31D8" w14:textId="77777777" w:rsidR="001C7530" w:rsidRPr="001C7530" w:rsidRDefault="001C7530" w:rsidP="001C7530">
      <w:pPr>
        <w:rPr>
          <w:lang w:val="en-AU"/>
        </w:rPr>
      </w:pPr>
    </w:p>
    <w:p w14:paraId="5EF73E30" w14:textId="77777777" w:rsidR="001C7530" w:rsidRPr="001C7530" w:rsidRDefault="001C7530" w:rsidP="001C7530">
      <w:pPr>
        <w:rPr>
          <w:lang w:val="en-AU"/>
        </w:rPr>
      </w:pPr>
      <w:r w:rsidRPr="001C7530">
        <w:rPr>
          <w:lang w:val="en-AU"/>
        </w:rPr>
        <w:t>By combining these advanced features, the platform equips users with the tools needed to explore, analyse, and interpret daily movement patterns. Its dynamic and interactive visualisations ensure that no critical detail is overlooked.</w:t>
      </w:r>
    </w:p>
    <w:p w14:paraId="0FD55266" w14:textId="77777777" w:rsidR="001C7530" w:rsidRDefault="001C7530"/>
    <w:p w14:paraId="20FBBDCE" w14:textId="77777777" w:rsidR="00D26DDF" w:rsidRDefault="00D26DDF" w:rsidP="00D26DDF">
      <w:pPr>
        <w:rPr>
          <w:b/>
          <w:bCs/>
          <w:lang w:val="en-AU"/>
        </w:rPr>
      </w:pPr>
      <w:r w:rsidRPr="00D26DDF">
        <w:rPr>
          <w:b/>
          <w:bCs/>
          <w:lang w:val="en-AU"/>
        </w:rPr>
        <w:t>Technical Architecture</w:t>
      </w:r>
    </w:p>
    <w:p w14:paraId="0FF9605B" w14:textId="77777777" w:rsidR="00D26DDF" w:rsidRPr="00D26DDF" w:rsidRDefault="00D26DDF" w:rsidP="00D26DDF">
      <w:pPr>
        <w:rPr>
          <w:b/>
          <w:bCs/>
          <w:lang w:val="en-AU"/>
        </w:rPr>
      </w:pPr>
    </w:p>
    <w:p w14:paraId="74AD425A" w14:textId="77777777" w:rsidR="00D26DDF" w:rsidRDefault="00D26DDF" w:rsidP="00D26DDF">
      <w:pPr>
        <w:rPr>
          <w:lang w:val="en-AU"/>
        </w:rPr>
      </w:pPr>
      <w:r w:rsidRPr="00D26DDF">
        <w:rPr>
          <w:lang w:val="en-AU"/>
        </w:rPr>
        <w:t>The Daily Route Visualisation Platform is built on a robust and modular technical architecture, ensuring seamless data processing and dynamic geospatial visualisation. By leveraging advanced technologies, the platform delivers high-performance analysis of spatial and temporal datasets.</w:t>
      </w:r>
    </w:p>
    <w:p w14:paraId="24DAC3A8" w14:textId="77777777" w:rsidR="00D26DDF" w:rsidRPr="00D26DDF" w:rsidRDefault="00D26DDF" w:rsidP="00D26DDF">
      <w:pPr>
        <w:rPr>
          <w:lang w:val="en-AU"/>
        </w:rPr>
      </w:pPr>
    </w:p>
    <w:p w14:paraId="35D77194" w14:textId="77777777" w:rsidR="00D26DDF" w:rsidRPr="00D26DDF" w:rsidRDefault="00D26DDF" w:rsidP="00D26DDF">
      <w:pPr>
        <w:numPr>
          <w:ilvl w:val="0"/>
          <w:numId w:val="22"/>
        </w:numPr>
        <w:rPr>
          <w:lang w:val="en-AU"/>
        </w:rPr>
      </w:pPr>
      <w:r w:rsidRPr="00D26DDF">
        <w:rPr>
          <w:b/>
          <w:bCs/>
          <w:lang w:val="en-AU"/>
        </w:rPr>
        <w:t>Data Ingestion</w:t>
      </w:r>
      <w:r w:rsidRPr="00D26DDF">
        <w:rPr>
          <w:lang w:val="en-AU"/>
        </w:rPr>
        <w:t>:</w:t>
      </w:r>
    </w:p>
    <w:p w14:paraId="252D1069" w14:textId="77777777" w:rsidR="00D26DDF" w:rsidRPr="00D26DDF" w:rsidRDefault="00D26DDF" w:rsidP="00D26DDF">
      <w:pPr>
        <w:numPr>
          <w:ilvl w:val="1"/>
          <w:numId w:val="22"/>
        </w:numPr>
        <w:rPr>
          <w:lang w:val="en-AU"/>
        </w:rPr>
      </w:pPr>
      <w:proofErr w:type="spellStart"/>
      <w:r w:rsidRPr="00D26DDF">
        <w:rPr>
          <w:b/>
          <w:bCs/>
          <w:lang w:val="en-AU"/>
        </w:rPr>
        <w:t>PapaParse</w:t>
      </w:r>
      <w:proofErr w:type="spellEnd"/>
      <w:r w:rsidRPr="00D26DDF">
        <w:rPr>
          <w:lang w:val="en-AU"/>
        </w:rPr>
        <w:t>: Provides efficient and reliable CSV parsing, enabling the seamless ingestion of large datasets.</w:t>
      </w:r>
    </w:p>
    <w:p w14:paraId="4CDB5739" w14:textId="77777777" w:rsidR="00D26DDF" w:rsidRPr="00D26DDF" w:rsidRDefault="00D26DDF" w:rsidP="00D26DDF">
      <w:pPr>
        <w:numPr>
          <w:ilvl w:val="1"/>
          <w:numId w:val="22"/>
        </w:numPr>
        <w:rPr>
          <w:lang w:val="en-AU"/>
        </w:rPr>
      </w:pPr>
      <w:r w:rsidRPr="00D26DDF">
        <w:rPr>
          <w:b/>
          <w:bCs/>
          <w:lang w:val="en-AU"/>
        </w:rPr>
        <w:t>Dynamic error handling</w:t>
      </w:r>
      <w:r w:rsidRPr="00D26DDF">
        <w:rPr>
          <w:lang w:val="en-AU"/>
        </w:rPr>
        <w:t>: Ensures smooth processing even with incomplete or inconsistent data.</w:t>
      </w:r>
    </w:p>
    <w:p w14:paraId="15ADFFB3" w14:textId="77777777" w:rsidR="00D26DDF" w:rsidRDefault="00D26DDF" w:rsidP="00D26DDF">
      <w:pPr>
        <w:numPr>
          <w:ilvl w:val="1"/>
          <w:numId w:val="22"/>
        </w:numPr>
        <w:rPr>
          <w:lang w:val="en-AU"/>
        </w:rPr>
      </w:pPr>
      <w:r w:rsidRPr="00D26DDF">
        <w:rPr>
          <w:b/>
          <w:bCs/>
          <w:lang w:val="en-AU"/>
        </w:rPr>
        <w:t>Real-time updates</w:t>
      </w:r>
      <w:r w:rsidRPr="00D26DDF">
        <w:rPr>
          <w:lang w:val="en-AU"/>
        </w:rPr>
        <w:t>: Processes and loads data instantly, supporting interactive exploration.</w:t>
      </w:r>
    </w:p>
    <w:p w14:paraId="3C2D5ABA" w14:textId="77777777" w:rsidR="00D26DDF" w:rsidRPr="00D26DDF" w:rsidRDefault="00D26DDF" w:rsidP="00D26DDF">
      <w:pPr>
        <w:rPr>
          <w:lang w:val="en-AU"/>
        </w:rPr>
      </w:pPr>
    </w:p>
    <w:p w14:paraId="4F372F46" w14:textId="77777777" w:rsidR="00D26DDF" w:rsidRPr="00D26DDF" w:rsidRDefault="00D26DDF" w:rsidP="00D26DDF">
      <w:pPr>
        <w:numPr>
          <w:ilvl w:val="0"/>
          <w:numId w:val="22"/>
        </w:numPr>
        <w:rPr>
          <w:lang w:val="en-AU"/>
        </w:rPr>
      </w:pPr>
      <w:r w:rsidRPr="00D26DDF">
        <w:rPr>
          <w:b/>
          <w:bCs/>
          <w:lang w:val="en-AU"/>
        </w:rPr>
        <w:t>Interactive Geospatial Mapping</w:t>
      </w:r>
      <w:r w:rsidRPr="00D26DDF">
        <w:rPr>
          <w:lang w:val="en-AU"/>
        </w:rPr>
        <w:t>:</w:t>
      </w:r>
    </w:p>
    <w:p w14:paraId="131D6195" w14:textId="77777777" w:rsidR="00D26DDF" w:rsidRPr="00D26DDF" w:rsidRDefault="00D26DDF" w:rsidP="00D26DDF">
      <w:pPr>
        <w:numPr>
          <w:ilvl w:val="1"/>
          <w:numId w:val="22"/>
        </w:numPr>
        <w:rPr>
          <w:lang w:val="en-AU"/>
        </w:rPr>
      </w:pPr>
      <w:proofErr w:type="spellStart"/>
      <w:r w:rsidRPr="00D26DDF">
        <w:rPr>
          <w:b/>
          <w:bCs/>
          <w:lang w:val="en-AU"/>
        </w:rPr>
        <w:t>Mapbox</w:t>
      </w:r>
      <w:proofErr w:type="spellEnd"/>
      <w:r w:rsidRPr="00D26DDF">
        <w:rPr>
          <w:b/>
          <w:bCs/>
          <w:lang w:val="en-AU"/>
        </w:rPr>
        <w:t xml:space="preserve"> GL</w:t>
      </w:r>
      <w:r w:rsidRPr="00D26DDF">
        <w:rPr>
          <w:lang w:val="en-AU"/>
        </w:rPr>
        <w:t>: Powers the platform’s dynamic and interactive map visualisations with features such as:</w:t>
      </w:r>
    </w:p>
    <w:p w14:paraId="693539BD" w14:textId="77777777" w:rsidR="00D26DDF" w:rsidRPr="00D26DDF" w:rsidRDefault="00D26DDF" w:rsidP="00D26DDF">
      <w:pPr>
        <w:numPr>
          <w:ilvl w:val="2"/>
          <w:numId w:val="22"/>
        </w:numPr>
        <w:rPr>
          <w:lang w:val="en-AU"/>
        </w:rPr>
      </w:pPr>
      <w:r w:rsidRPr="00D26DDF">
        <w:rPr>
          <w:lang w:val="en-AU"/>
        </w:rPr>
        <w:t>Customisable map styles (e.g., satellite, street, and 3D navigation).</w:t>
      </w:r>
    </w:p>
    <w:p w14:paraId="39F4F2BC" w14:textId="77777777" w:rsidR="00D26DDF" w:rsidRPr="00D26DDF" w:rsidRDefault="00D26DDF" w:rsidP="00D26DDF">
      <w:pPr>
        <w:numPr>
          <w:ilvl w:val="2"/>
          <w:numId w:val="22"/>
        </w:numPr>
        <w:rPr>
          <w:lang w:val="en-AU"/>
        </w:rPr>
      </w:pPr>
      <w:r w:rsidRPr="00D26DDF">
        <w:rPr>
          <w:lang w:val="en-AU"/>
        </w:rPr>
        <w:t>Smooth zooming, panning, and layering for intuitive user interaction.</w:t>
      </w:r>
    </w:p>
    <w:p w14:paraId="0510DF6E" w14:textId="77777777" w:rsidR="00D26DDF" w:rsidRPr="00D26DDF" w:rsidRDefault="00D26DDF" w:rsidP="00D26DDF">
      <w:pPr>
        <w:numPr>
          <w:ilvl w:val="2"/>
          <w:numId w:val="22"/>
        </w:numPr>
        <w:rPr>
          <w:lang w:val="en-AU"/>
        </w:rPr>
      </w:pPr>
      <w:r w:rsidRPr="00D26DDF">
        <w:rPr>
          <w:lang w:val="en-AU"/>
        </w:rPr>
        <w:t>High-performance rendering for large-scale geospatial datasets.</w:t>
      </w:r>
    </w:p>
    <w:p w14:paraId="73583D39" w14:textId="77777777" w:rsidR="00D26DDF" w:rsidRDefault="00D26DDF" w:rsidP="00D26DDF">
      <w:pPr>
        <w:numPr>
          <w:ilvl w:val="1"/>
          <w:numId w:val="22"/>
        </w:numPr>
        <w:rPr>
          <w:lang w:val="en-AU"/>
        </w:rPr>
      </w:pPr>
      <w:r w:rsidRPr="00D26DDF">
        <w:rPr>
          <w:b/>
          <w:bCs/>
          <w:lang w:val="en-AU"/>
        </w:rPr>
        <w:t>3D building visualisation</w:t>
      </w:r>
      <w:r w:rsidRPr="00D26DDF">
        <w:rPr>
          <w:lang w:val="en-AU"/>
        </w:rPr>
        <w:t>: Adds context and depth for urban analysis.</w:t>
      </w:r>
    </w:p>
    <w:p w14:paraId="62E789C9" w14:textId="77777777" w:rsidR="00D26DDF" w:rsidRPr="00D26DDF" w:rsidRDefault="00D26DDF" w:rsidP="00D26DDF">
      <w:pPr>
        <w:rPr>
          <w:lang w:val="en-AU"/>
        </w:rPr>
      </w:pPr>
    </w:p>
    <w:p w14:paraId="1B31B1BD" w14:textId="77777777" w:rsidR="00D26DDF" w:rsidRPr="00D26DDF" w:rsidRDefault="00D26DDF" w:rsidP="00D26DDF">
      <w:pPr>
        <w:numPr>
          <w:ilvl w:val="0"/>
          <w:numId w:val="22"/>
        </w:numPr>
        <w:rPr>
          <w:lang w:val="en-AU"/>
        </w:rPr>
      </w:pPr>
      <w:r w:rsidRPr="00D26DDF">
        <w:rPr>
          <w:b/>
          <w:bCs/>
          <w:lang w:val="en-AU"/>
        </w:rPr>
        <w:t>Advanced Geospatial Calculations</w:t>
      </w:r>
      <w:r w:rsidRPr="00D26DDF">
        <w:rPr>
          <w:lang w:val="en-AU"/>
        </w:rPr>
        <w:t>:</w:t>
      </w:r>
    </w:p>
    <w:p w14:paraId="5C7C6711" w14:textId="77777777" w:rsidR="00D26DDF" w:rsidRPr="00D26DDF" w:rsidRDefault="00D26DDF" w:rsidP="00D26DDF">
      <w:pPr>
        <w:numPr>
          <w:ilvl w:val="1"/>
          <w:numId w:val="22"/>
        </w:numPr>
        <w:rPr>
          <w:lang w:val="en-AU"/>
        </w:rPr>
      </w:pPr>
      <w:r w:rsidRPr="00D26DDF">
        <w:rPr>
          <w:b/>
          <w:bCs/>
          <w:lang w:val="en-AU"/>
        </w:rPr>
        <w:t>Turf.js</w:t>
      </w:r>
      <w:r w:rsidRPr="00D26DDF">
        <w:rPr>
          <w:lang w:val="en-AU"/>
        </w:rPr>
        <w:t>: Enables precise geospatial operations, including:</w:t>
      </w:r>
    </w:p>
    <w:p w14:paraId="2B8AD4FD" w14:textId="77777777" w:rsidR="00D26DDF" w:rsidRPr="00D26DDF" w:rsidRDefault="00D26DDF" w:rsidP="00D26DDF">
      <w:pPr>
        <w:numPr>
          <w:ilvl w:val="2"/>
          <w:numId w:val="22"/>
        </w:numPr>
        <w:rPr>
          <w:lang w:val="en-AU"/>
        </w:rPr>
      </w:pPr>
      <w:r w:rsidRPr="00D26DDF">
        <w:rPr>
          <w:lang w:val="en-AU"/>
        </w:rPr>
        <w:t>Route calculations and distance measurements.</w:t>
      </w:r>
    </w:p>
    <w:p w14:paraId="0819B146" w14:textId="77777777" w:rsidR="00D26DDF" w:rsidRPr="00D26DDF" w:rsidRDefault="00D26DDF" w:rsidP="00D26DDF">
      <w:pPr>
        <w:numPr>
          <w:ilvl w:val="2"/>
          <w:numId w:val="22"/>
        </w:numPr>
        <w:rPr>
          <w:lang w:val="en-AU"/>
        </w:rPr>
      </w:pPr>
      <w:r w:rsidRPr="00D26DDF">
        <w:rPr>
          <w:lang w:val="en-AU"/>
        </w:rPr>
        <w:t>Point-to-line and area intersections.</w:t>
      </w:r>
    </w:p>
    <w:p w14:paraId="5CB28938" w14:textId="77777777" w:rsidR="00D26DDF" w:rsidRPr="00D26DDF" w:rsidRDefault="00D26DDF" w:rsidP="00D26DDF">
      <w:pPr>
        <w:numPr>
          <w:ilvl w:val="1"/>
          <w:numId w:val="22"/>
        </w:numPr>
        <w:rPr>
          <w:lang w:val="en-AU"/>
        </w:rPr>
      </w:pPr>
      <w:r w:rsidRPr="00D26DDF">
        <w:rPr>
          <w:b/>
          <w:bCs/>
          <w:lang w:val="en-AU"/>
        </w:rPr>
        <w:t>H3</w:t>
      </w:r>
      <w:r w:rsidRPr="00D26DDF">
        <w:rPr>
          <w:lang w:val="en-AU"/>
        </w:rPr>
        <w:t>: Provides hexagonal grid overlays for movement density mapping, with:</w:t>
      </w:r>
    </w:p>
    <w:p w14:paraId="48470B6D" w14:textId="77777777" w:rsidR="00D26DDF" w:rsidRPr="00D26DDF" w:rsidRDefault="00D26DDF" w:rsidP="00D26DDF">
      <w:pPr>
        <w:numPr>
          <w:ilvl w:val="2"/>
          <w:numId w:val="22"/>
        </w:numPr>
        <w:rPr>
          <w:lang w:val="en-AU"/>
        </w:rPr>
      </w:pPr>
      <w:r w:rsidRPr="00D26DDF">
        <w:rPr>
          <w:lang w:val="en-AU"/>
        </w:rPr>
        <w:t>Adjustable resolution for granular or broad spatial analysis.</w:t>
      </w:r>
    </w:p>
    <w:p w14:paraId="688E2585" w14:textId="77777777" w:rsidR="00D26DDF" w:rsidRDefault="00D26DDF" w:rsidP="00D26DDF">
      <w:pPr>
        <w:numPr>
          <w:ilvl w:val="2"/>
          <w:numId w:val="22"/>
        </w:numPr>
        <w:rPr>
          <w:lang w:val="en-AU"/>
        </w:rPr>
      </w:pPr>
      <w:r w:rsidRPr="00D26DDF">
        <w:rPr>
          <w:lang w:val="en-AU"/>
        </w:rPr>
        <w:t>3D extrusion to visualise activity intensity.</w:t>
      </w:r>
    </w:p>
    <w:p w14:paraId="090D232C" w14:textId="77777777" w:rsidR="00D26DDF" w:rsidRPr="00D26DDF" w:rsidRDefault="00D26DDF" w:rsidP="00D26DDF">
      <w:pPr>
        <w:rPr>
          <w:lang w:val="en-AU"/>
        </w:rPr>
      </w:pPr>
    </w:p>
    <w:p w14:paraId="30423FC0" w14:textId="77777777" w:rsidR="00D26DDF" w:rsidRPr="00D26DDF" w:rsidRDefault="00D26DDF" w:rsidP="00D26DDF">
      <w:pPr>
        <w:rPr>
          <w:lang w:val="en-AU"/>
        </w:rPr>
      </w:pPr>
      <w:r w:rsidRPr="00D26DDF">
        <w:rPr>
          <w:lang w:val="en-AU"/>
        </w:rPr>
        <w:t xml:space="preserve">By integrating these key technologies into a modular design, the platform ensures flexibility, scalability, and precision in geospatial analysis. Its advanced architecture </w:t>
      </w:r>
      <w:r w:rsidRPr="00D26DDF">
        <w:rPr>
          <w:lang w:val="en-AU"/>
        </w:rPr>
        <w:lastRenderedPageBreak/>
        <w:t>supports real-time interaction, enabling users to uncover actionable insights with speed and clarity.</w:t>
      </w:r>
    </w:p>
    <w:p w14:paraId="350BC8F8" w14:textId="77777777" w:rsidR="001C7530" w:rsidRDefault="001C7530"/>
    <w:p w14:paraId="1A5FB1B5" w14:textId="77777777" w:rsidR="00D26DDF" w:rsidRPr="00D26DDF" w:rsidRDefault="00D26DDF" w:rsidP="00D26DDF">
      <w:pPr>
        <w:rPr>
          <w:b/>
          <w:bCs/>
          <w:lang w:val="en-AU"/>
        </w:rPr>
      </w:pPr>
      <w:r w:rsidRPr="00D26DDF">
        <w:rPr>
          <w:b/>
          <w:bCs/>
          <w:lang w:val="en-AU"/>
        </w:rPr>
        <w:t>Operational Applications</w:t>
      </w:r>
    </w:p>
    <w:p w14:paraId="64311A9C" w14:textId="77777777" w:rsidR="00D26DDF" w:rsidRDefault="00D26DDF" w:rsidP="00D26DDF">
      <w:pPr>
        <w:rPr>
          <w:lang w:val="en-AU"/>
        </w:rPr>
      </w:pPr>
      <w:r w:rsidRPr="00D26DDF">
        <w:rPr>
          <w:lang w:val="en-AU"/>
        </w:rPr>
        <w:t>The Daily Route Visualisation Platform delivers critical capabilities for a wide range of operational scenarios. By transforming raw movement data into dynamic and actionable visualisations, the platform supports analysts in identifying patterns, trends, and key insights for informed decision-making.</w:t>
      </w:r>
    </w:p>
    <w:p w14:paraId="336D93AB" w14:textId="77777777" w:rsidR="00D26DDF" w:rsidRPr="00D26DDF" w:rsidRDefault="00D26DDF" w:rsidP="00D26DDF">
      <w:pPr>
        <w:rPr>
          <w:lang w:val="en-AU"/>
        </w:rPr>
      </w:pPr>
    </w:p>
    <w:p w14:paraId="4AD6B2CE" w14:textId="77777777" w:rsidR="00D26DDF" w:rsidRPr="00D26DDF" w:rsidRDefault="00D26DDF" w:rsidP="00D26DDF">
      <w:pPr>
        <w:numPr>
          <w:ilvl w:val="0"/>
          <w:numId w:val="23"/>
        </w:numPr>
        <w:rPr>
          <w:lang w:val="en-AU"/>
        </w:rPr>
      </w:pPr>
      <w:r w:rsidRPr="00D26DDF">
        <w:rPr>
          <w:b/>
          <w:bCs/>
          <w:lang w:val="en-AU"/>
        </w:rPr>
        <w:t>Visualising Daily Movement Patterns</w:t>
      </w:r>
      <w:r w:rsidRPr="00D26DDF">
        <w:rPr>
          <w:lang w:val="en-AU"/>
        </w:rPr>
        <w:t>:</w:t>
      </w:r>
    </w:p>
    <w:p w14:paraId="29966466" w14:textId="77777777" w:rsidR="00D26DDF" w:rsidRPr="00D26DDF" w:rsidRDefault="00D26DDF" w:rsidP="00D26DDF">
      <w:pPr>
        <w:numPr>
          <w:ilvl w:val="1"/>
          <w:numId w:val="23"/>
        </w:numPr>
        <w:rPr>
          <w:lang w:val="en-AU"/>
        </w:rPr>
      </w:pPr>
      <w:r w:rsidRPr="00D26DDF">
        <w:rPr>
          <w:b/>
          <w:bCs/>
          <w:lang w:val="en-AU"/>
        </w:rPr>
        <w:t>Animated route tracing</w:t>
      </w:r>
      <w:r w:rsidRPr="00D26DDF">
        <w:rPr>
          <w:lang w:val="en-AU"/>
        </w:rPr>
        <w:t>: Provides a clear picture of daily routes and transitions over time.</w:t>
      </w:r>
    </w:p>
    <w:p w14:paraId="0996758C" w14:textId="77777777" w:rsidR="00D26DDF" w:rsidRPr="00D26DDF" w:rsidRDefault="00D26DDF" w:rsidP="00D26DDF">
      <w:pPr>
        <w:numPr>
          <w:ilvl w:val="1"/>
          <w:numId w:val="23"/>
        </w:numPr>
        <w:rPr>
          <w:lang w:val="en-AU"/>
        </w:rPr>
      </w:pPr>
      <w:r w:rsidRPr="00D26DDF">
        <w:rPr>
          <w:b/>
          <w:bCs/>
          <w:lang w:val="en-AU"/>
        </w:rPr>
        <w:t>Time-specific markers</w:t>
      </w:r>
      <w:r w:rsidRPr="00D26DDF">
        <w:rPr>
          <w:lang w:val="en-AU"/>
        </w:rPr>
        <w:t>: Highlight significant events or locations along the route.</w:t>
      </w:r>
    </w:p>
    <w:p w14:paraId="6C284330" w14:textId="77777777" w:rsidR="00D26DDF" w:rsidRDefault="00D26DDF" w:rsidP="00D26DDF">
      <w:pPr>
        <w:numPr>
          <w:ilvl w:val="1"/>
          <w:numId w:val="23"/>
        </w:numPr>
        <w:rPr>
          <w:lang w:val="en-AU"/>
        </w:rPr>
      </w:pPr>
      <w:r w:rsidRPr="00D26DDF">
        <w:rPr>
          <w:b/>
          <w:bCs/>
          <w:lang w:val="en-AU"/>
        </w:rPr>
        <w:t>Start and end identification</w:t>
      </w:r>
      <w:r w:rsidRPr="00D26DDF">
        <w:rPr>
          <w:lang w:val="en-AU"/>
        </w:rPr>
        <w:t>: Pinpoints the beginning and conclusion of daily journeys.</w:t>
      </w:r>
    </w:p>
    <w:p w14:paraId="20C559A5" w14:textId="77777777" w:rsidR="00D26DDF" w:rsidRPr="00D26DDF" w:rsidRDefault="00D26DDF" w:rsidP="00D26DDF">
      <w:pPr>
        <w:rPr>
          <w:lang w:val="en-AU"/>
        </w:rPr>
      </w:pPr>
    </w:p>
    <w:p w14:paraId="5FA685A4" w14:textId="77777777" w:rsidR="00D26DDF" w:rsidRPr="00D26DDF" w:rsidRDefault="00D26DDF" w:rsidP="00D26DDF">
      <w:pPr>
        <w:numPr>
          <w:ilvl w:val="0"/>
          <w:numId w:val="23"/>
        </w:numPr>
        <w:rPr>
          <w:lang w:val="en-AU"/>
        </w:rPr>
      </w:pPr>
      <w:r w:rsidRPr="00D26DDF">
        <w:rPr>
          <w:b/>
          <w:bCs/>
          <w:lang w:val="en-AU"/>
        </w:rPr>
        <w:t>Identifying Key Locations and Hotspots</w:t>
      </w:r>
      <w:r w:rsidRPr="00D26DDF">
        <w:rPr>
          <w:lang w:val="en-AU"/>
        </w:rPr>
        <w:t>:</w:t>
      </w:r>
    </w:p>
    <w:p w14:paraId="1261D280" w14:textId="77777777" w:rsidR="00D26DDF" w:rsidRPr="00D26DDF" w:rsidRDefault="00D26DDF" w:rsidP="00D26DDF">
      <w:pPr>
        <w:numPr>
          <w:ilvl w:val="1"/>
          <w:numId w:val="23"/>
        </w:numPr>
        <w:rPr>
          <w:lang w:val="en-AU"/>
        </w:rPr>
      </w:pPr>
      <w:r w:rsidRPr="00D26DDF">
        <w:rPr>
          <w:b/>
          <w:bCs/>
          <w:lang w:val="en-AU"/>
        </w:rPr>
        <w:t>Heatmaps</w:t>
      </w:r>
      <w:r w:rsidRPr="00D26DDF">
        <w:rPr>
          <w:lang w:val="en-AU"/>
        </w:rPr>
        <w:t>: Reveal areas of concentrated activity, enabling rapid identification of high-traffic zones.</w:t>
      </w:r>
    </w:p>
    <w:p w14:paraId="4DD53DE2" w14:textId="77777777" w:rsidR="00D26DDF" w:rsidRPr="00D26DDF" w:rsidRDefault="00D26DDF" w:rsidP="00D26DDF">
      <w:pPr>
        <w:numPr>
          <w:ilvl w:val="1"/>
          <w:numId w:val="23"/>
        </w:numPr>
        <w:rPr>
          <w:lang w:val="en-AU"/>
        </w:rPr>
      </w:pPr>
      <w:r w:rsidRPr="00D26DDF">
        <w:rPr>
          <w:b/>
          <w:bCs/>
          <w:lang w:val="en-AU"/>
        </w:rPr>
        <w:t>Hexagonal grids</w:t>
      </w:r>
      <w:r w:rsidRPr="00D26DDF">
        <w:rPr>
          <w:lang w:val="en-AU"/>
        </w:rPr>
        <w:t>: Highlight movement density and activity clusters with 3D overlays.</w:t>
      </w:r>
    </w:p>
    <w:p w14:paraId="08B3E896" w14:textId="77777777" w:rsidR="00D26DDF" w:rsidRDefault="00D26DDF" w:rsidP="00D26DDF">
      <w:pPr>
        <w:numPr>
          <w:ilvl w:val="1"/>
          <w:numId w:val="23"/>
        </w:numPr>
        <w:rPr>
          <w:lang w:val="en-AU"/>
        </w:rPr>
      </w:pPr>
      <w:r w:rsidRPr="00D26DDF">
        <w:rPr>
          <w:b/>
          <w:bCs/>
          <w:lang w:val="en-AU"/>
        </w:rPr>
        <w:t>Custom map views</w:t>
      </w:r>
      <w:r w:rsidRPr="00D26DDF">
        <w:rPr>
          <w:lang w:val="en-AU"/>
        </w:rPr>
        <w:t>: Enable flexible exploration of urban, rural, or hybrid geospatial environments.</w:t>
      </w:r>
    </w:p>
    <w:p w14:paraId="5F201FC7" w14:textId="77777777" w:rsidR="00D26DDF" w:rsidRPr="00D26DDF" w:rsidRDefault="00D26DDF" w:rsidP="00D26DDF">
      <w:pPr>
        <w:rPr>
          <w:lang w:val="en-AU"/>
        </w:rPr>
      </w:pPr>
    </w:p>
    <w:p w14:paraId="78EE8207" w14:textId="77777777" w:rsidR="00D26DDF" w:rsidRPr="00D26DDF" w:rsidRDefault="00D26DDF" w:rsidP="00D26DDF">
      <w:pPr>
        <w:numPr>
          <w:ilvl w:val="0"/>
          <w:numId w:val="23"/>
        </w:numPr>
        <w:rPr>
          <w:lang w:val="en-AU"/>
        </w:rPr>
      </w:pPr>
      <w:r w:rsidRPr="00D26DDF">
        <w:rPr>
          <w:b/>
          <w:bCs/>
          <w:lang w:val="en-AU"/>
        </w:rPr>
        <w:t>Supporting Geospatial and Temporal Analysis for Decision-Making</w:t>
      </w:r>
      <w:r w:rsidRPr="00D26DDF">
        <w:rPr>
          <w:lang w:val="en-AU"/>
        </w:rPr>
        <w:t>:</w:t>
      </w:r>
    </w:p>
    <w:p w14:paraId="70FF47F1" w14:textId="77777777" w:rsidR="00D26DDF" w:rsidRPr="00D26DDF" w:rsidRDefault="00D26DDF" w:rsidP="00D26DDF">
      <w:pPr>
        <w:numPr>
          <w:ilvl w:val="1"/>
          <w:numId w:val="23"/>
        </w:numPr>
        <w:rPr>
          <w:lang w:val="en-AU"/>
        </w:rPr>
      </w:pPr>
      <w:r w:rsidRPr="00D26DDF">
        <w:rPr>
          <w:b/>
          <w:bCs/>
          <w:lang w:val="en-AU"/>
        </w:rPr>
        <w:t>Timestamp-driven analysis</w:t>
      </w:r>
      <w:r w:rsidRPr="00D26DDF">
        <w:rPr>
          <w:lang w:val="en-AU"/>
        </w:rPr>
        <w:t>: Offers precision in tracking behaviours and events over time.</w:t>
      </w:r>
    </w:p>
    <w:p w14:paraId="0C77DD11" w14:textId="77777777" w:rsidR="00D26DDF" w:rsidRPr="00D26DDF" w:rsidRDefault="00D26DDF" w:rsidP="00D26DDF">
      <w:pPr>
        <w:numPr>
          <w:ilvl w:val="1"/>
          <w:numId w:val="23"/>
        </w:numPr>
        <w:rPr>
          <w:lang w:val="en-AU"/>
        </w:rPr>
      </w:pPr>
      <w:r w:rsidRPr="00D26DDF">
        <w:rPr>
          <w:b/>
          <w:bCs/>
          <w:lang w:val="en-AU"/>
        </w:rPr>
        <w:t>Behavioural transitions</w:t>
      </w:r>
      <w:r w:rsidRPr="00D26DDF">
        <w:rPr>
          <w:lang w:val="en-AU"/>
        </w:rPr>
        <w:t>: Detects shifts in patterns through interactive animations and overlays.</w:t>
      </w:r>
    </w:p>
    <w:p w14:paraId="6D689A08" w14:textId="77777777" w:rsidR="00D26DDF" w:rsidRDefault="00D26DDF" w:rsidP="00D26DDF">
      <w:pPr>
        <w:numPr>
          <w:ilvl w:val="1"/>
          <w:numId w:val="23"/>
        </w:numPr>
        <w:rPr>
          <w:lang w:val="en-AU"/>
        </w:rPr>
      </w:pPr>
      <w:r w:rsidRPr="00D26DDF">
        <w:rPr>
          <w:b/>
          <w:bCs/>
          <w:lang w:val="en-AU"/>
        </w:rPr>
        <w:t>Scenario planning</w:t>
      </w:r>
      <w:r w:rsidRPr="00D26DDF">
        <w:rPr>
          <w:lang w:val="en-AU"/>
        </w:rPr>
        <w:t>: Uses movement data to inform resource allocation, risk assessment, and operational strategies.</w:t>
      </w:r>
    </w:p>
    <w:p w14:paraId="5821726B" w14:textId="77777777" w:rsidR="00D26DDF" w:rsidRPr="00D26DDF" w:rsidRDefault="00D26DDF" w:rsidP="00D26DDF">
      <w:pPr>
        <w:rPr>
          <w:lang w:val="en-AU"/>
        </w:rPr>
      </w:pPr>
    </w:p>
    <w:p w14:paraId="60EA2256" w14:textId="77777777" w:rsidR="00D26DDF" w:rsidRPr="00D26DDF" w:rsidRDefault="00D26DDF" w:rsidP="00D26DDF">
      <w:pPr>
        <w:rPr>
          <w:lang w:val="en-AU"/>
        </w:rPr>
      </w:pPr>
      <w:r w:rsidRPr="00D26DDF">
        <w:rPr>
          <w:lang w:val="en-AU"/>
        </w:rPr>
        <w:t>By combining these capabilities, the platform equips users with the tools to visualise, analyse, and interpret complex movement data, making it an indispensable resource for intelligence and decision-making applications.</w:t>
      </w:r>
    </w:p>
    <w:p w14:paraId="77123FE2" w14:textId="77777777" w:rsidR="001C7530" w:rsidRDefault="001C7530"/>
    <w:p w14:paraId="683FAF9E" w14:textId="77777777" w:rsidR="001C7530" w:rsidRDefault="001C7530"/>
    <w:p w14:paraId="53C63A40" w14:textId="77777777" w:rsidR="001C7530" w:rsidRDefault="001C7530"/>
    <w:sectPr w:rsidR="001C7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167F"/>
    <w:multiLevelType w:val="multilevel"/>
    <w:tmpl w:val="7D5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296A"/>
    <w:multiLevelType w:val="multilevel"/>
    <w:tmpl w:val="0FFE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30A7C"/>
    <w:multiLevelType w:val="multilevel"/>
    <w:tmpl w:val="B8C0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334B4"/>
    <w:multiLevelType w:val="multilevel"/>
    <w:tmpl w:val="5C9E8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B2C10"/>
    <w:multiLevelType w:val="multilevel"/>
    <w:tmpl w:val="4CA2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80EF5"/>
    <w:multiLevelType w:val="multilevel"/>
    <w:tmpl w:val="199E3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74DF3"/>
    <w:multiLevelType w:val="multilevel"/>
    <w:tmpl w:val="5C2A2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74388"/>
    <w:multiLevelType w:val="multilevel"/>
    <w:tmpl w:val="D54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62BD2"/>
    <w:multiLevelType w:val="multilevel"/>
    <w:tmpl w:val="A2E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30CDA"/>
    <w:multiLevelType w:val="multilevel"/>
    <w:tmpl w:val="6938F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FC05FE"/>
    <w:multiLevelType w:val="multilevel"/>
    <w:tmpl w:val="FF2CD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9137C"/>
    <w:multiLevelType w:val="multilevel"/>
    <w:tmpl w:val="3B2EC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32512"/>
    <w:multiLevelType w:val="multilevel"/>
    <w:tmpl w:val="A49CA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C1E38"/>
    <w:multiLevelType w:val="multilevel"/>
    <w:tmpl w:val="EE4C8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73ECB"/>
    <w:multiLevelType w:val="multilevel"/>
    <w:tmpl w:val="511E4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D6BC6"/>
    <w:multiLevelType w:val="multilevel"/>
    <w:tmpl w:val="8D9C2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2242F"/>
    <w:multiLevelType w:val="multilevel"/>
    <w:tmpl w:val="D2908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974F0B"/>
    <w:multiLevelType w:val="multilevel"/>
    <w:tmpl w:val="533E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A359CE"/>
    <w:multiLevelType w:val="multilevel"/>
    <w:tmpl w:val="DFEC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02CEE"/>
    <w:multiLevelType w:val="multilevel"/>
    <w:tmpl w:val="A908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D5C1C"/>
    <w:multiLevelType w:val="multilevel"/>
    <w:tmpl w:val="E228C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863B1C"/>
    <w:multiLevelType w:val="multilevel"/>
    <w:tmpl w:val="AD06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B0EEE"/>
    <w:multiLevelType w:val="multilevel"/>
    <w:tmpl w:val="F8AC9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43668"/>
    <w:multiLevelType w:val="multilevel"/>
    <w:tmpl w:val="07AC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278015">
    <w:abstractNumId w:val="7"/>
  </w:num>
  <w:num w:numId="2" w16cid:durableId="553351250">
    <w:abstractNumId w:val="8"/>
  </w:num>
  <w:num w:numId="3" w16cid:durableId="1718506479">
    <w:abstractNumId w:val="4"/>
  </w:num>
  <w:num w:numId="4" w16cid:durableId="1946689457">
    <w:abstractNumId w:val="11"/>
  </w:num>
  <w:num w:numId="5" w16cid:durableId="1018042594">
    <w:abstractNumId w:val="2"/>
  </w:num>
  <w:num w:numId="6" w16cid:durableId="899096126">
    <w:abstractNumId w:val="18"/>
  </w:num>
  <w:num w:numId="7" w16cid:durableId="200214327">
    <w:abstractNumId w:val="0"/>
  </w:num>
  <w:num w:numId="8" w16cid:durableId="714701909">
    <w:abstractNumId w:val="5"/>
  </w:num>
  <w:num w:numId="9" w16cid:durableId="1377967100">
    <w:abstractNumId w:val="23"/>
  </w:num>
  <w:num w:numId="10" w16cid:durableId="1792901056">
    <w:abstractNumId w:val="3"/>
  </w:num>
  <w:num w:numId="11" w16cid:durableId="777411036">
    <w:abstractNumId w:val="16"/>
  </w:num>
  <w:num w:numId="12" w16cid:durableId="2142456929">
    <w:abstractNumId w:val="10"/>
  </w:num>
  <w:num w:numId="13" w16cid:durableId="358702170">
    <w:abstractNumId w:val="20"/>
  </w:num>
  <w:num w:numId="14" w16cid:durableId="1825900520">
    <w:abstractNumId w:val="19"/>
  </w:num>
  <w:num w:numId="15" w16cid:durableId="10227644">
    <w:abstractNumId w:val="1"/>
  </w:num>
  <w:num w:numId="16" w16cid:durableId="2058508960">
    <w:abstractNumId w:val="15"/>
  </w:num>
  <w:num w:numId="17" w16cid:durableId="501822057">
    <w:abstractNumId w:val="22"/>
  </w:num>
  <w:num w:numId="18" w16cid:durableId="963121408">
    <w:abstractNumId w:val="6"/>
  </w:num>
  <w:num w:numId="19" w16cid:durableId="287902476">
    <w:abstractNumId w:val="21"/>
  </w:num>
  <w:num w:numId="20" w16cid:durableId="1962686712">
    <w:abstractNumId w:val="9"/>
  </w:num>
  <w:num w:numId="21" w16cid:durableId="37626235">
    <w:abstractNumId w:val="13"/>
  </w:num>
  <w:num w:numId="22" w16cid:durableId="670989191">
    <w:abstractNumId w:val="12"/>
  </w:num>
  <w:num w:numId="23" w16cid:durableId="2072460935">
    <w:abstractNumId w:val="17"/>
  </w:num>
  <w:num w:numId="24" w16cid:durableId="15855294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A1"/>
    <w:rsid w:val="001C7530"/>
    <w:rsid w:val="001F448B"/>
    <w:rsid w:val="001F4E42"/>
    <w:rsid w:val="003625A1"/>
    <w:rsid w:val="003C7106"/>
    <w:rsid w:val="003E7CD2"/>
    <w:rsid w:val="00404BBE"/>
    <w:rsid w:val="00415A61"/>
    <w:rsid w:val="0042057F"/>
    <w:rsid w:val="006B68E8"/>
    <w:rsid w:val="006D10CE"/>
    <w:rsid w:val="00712AC7"/>
    <w:rsid w:val="007B4E8A"/>
    <w:rsid w:val="008907BC"/>
    <w:rsid w:val="008F5FAD"/>
    <w:rsid w:val="009C1A3A"/>
    <w:rsid w:val="00CA5229"/>
    <w:rsid w:val="00D26DDF"/>
    <w:rsid w:val="00E76B22"/>
    <w:rsid w:val="00F356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0077"/>
  <w15:chartTrackingRefBased/>
  <w15:docId w15:val="{A1E7BC15-52CA-6F40-847F-410D1CC2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57F"/>
    <w:rPr>
      <w:lang w:val="en-GB"/>
    </w:rPr>
  </w:style>
  <w:style w:type="paragraph" w:styleId="Heading1">
    <w:name w:val="heading 1"/>
    <w:basedOn w:val="Normal"/>
    <w:next w:val="Normal"/>
    <w:link w:val="Heading1Char"/>
    <w:uiPriority w:val="9"/>
    <w:qFormat/>
    <w:rsid w:val="00362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5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5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5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5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5A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625A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625A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625A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625A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625A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625A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625A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625A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625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5A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625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5A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625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25A1"/>
    <w:rPr>
      <w:i/>
      <w:iCs/>
      <w:color w:val="404040" w:themeColor="text1" w:themeTint="BF"/>
      <w:lang w:val="en-GB"/>
    </w:rPr>
  </w:style>
  <w:style w:type="paragraph" w:styleId="ListParagraph">
    <w:name w:val="List Paragraph"/>
    <w:basedOn w:val="Normal"/>
    <w:uiPriority w:val="34"/>
    <w:qFormat/>
    <w:rsid w:val="003625A1"/>
    <w:pPr>
      <w:ind w:left="720"/>
      <w:contextualSpacing/>
    </w:pPr>
  </w:style>
  <w:style w:type="character" w:styleId="IntenseEmphasis">
    <w:name w:val="Intense Emphasis"/>
    <w:basedOn w:val="DefaultParagraphFont"/>
    <w:uiPriority w:val="21"/>
    <w:qFormat/>
    <w:rsid w:val="003625A1"/>
    <w:rPr>
      <w:i/>
      <w:iCs/>
      <w:color w:val="0F4761" w:themeColor="accent1" w:themeShade="BF"/>
    </w:rPr>
  </w:style>
  <w:style w:type="paragraph" w:styleId="IntenseQuote">
    <w:name w:val="Intense Quote"/>
    <w:basedOn w:val="Normal"/>
    <w:next w:val="Normal"/>
    <w:link w:val="IntenseQuoteChar"/>
    <w:uiPriority w:val="30"/>
    <w:qFormat/>
    <w:rsid w:val="00362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5A1"/>
    <w:rPr>
      <w:i/>
      <w:iCs/>
      <w:color w:val="0F4761" w:themeColor="accent1" w:themeShade="BF"/>
      <w:lang w:val="en-GB"/>
    </w:rPr>
  </w:style>
  <w:style w:type="character" w:styleId="IntenseReference">
    <w:name w:val="Intense Reference"/>
    <w:basedOn w:val="DefaultParagraphFont"/>
    <w:uiPriority w:val="32"/>
    <w:qFormat/>
    <w:rsid w:val="00362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1369">
      <w:bodyDiv w:val="1"/>
      <w:marLeft w:val="0"/>
      <w:marRight w:val="0"/>
      <w:marTop w:val="0"/>
      <w:marBottom w:val="0"/>
      <w:divBdr>
        <w:top w:val="none" w:sz="0" w:space="0" w:color="auto"/>
        <w:left w:val="none" w:sz="0" w:space="0" w:color="auto"/>
        <w:bottom w:val="none" w:sz="0" w:space="0" w:color="auto"/>
        <w:right w:val="none" w:sz="0" w:space="0" w:color="auto"/>
      </w:divBdr>
    </w:div>
    <w:div w:id="58669954">
      <w:bodyDiv w:val="1"/>
      <w:marLeft w:val="0"/>
      <w:marRight w:val="0"/>
      <w:marTop w:val="0"/>
      <w:marBottom w:val="0"/>
      <w:divBdr>
        <w:top w:val="none" w:sz="0" w:space="0" w:color="auto"/>
        <w:left w:val="none" w:sz="0" w:space="0" w:color="auto"/>
        <w:bottom w:val="none" w:sz="0" w:space="0" w:color="auto"/>
        <w:right w:val="none" w:sz="0" w:space="0" w:color="auto"/>
      </w:divBdr>
    </w:div>
    <w:div w:id="100221702">
      <w:bodyDiv w:val="1"/>
      <w:marLeft w:val="0"/>
      <w:marRight w:val="0"/>
      <w:marTop w:val="0"/>
      <w:marBottom w:val="0"/>
      <w:divBdr>
        <w:top w:val="none" w:sz="0" w:space="0" w:color="auto"/>
        <w:left w:val="none" w:sz="0" w:space="0" w:color="auto"/>
        <w:bottom w:val="none" w:sz="0" w:space="0" w:color="auto"/>
        <w:right w:val="none" w:sz="0" w:space="0" w:color="auto"/>
      </w:divBdr>
    </w:div>
    <w:div w:id="319769260">
      <w:bodyDiv w:val="1"/>
      <w:marLeft w:val="0"/>
      <w:marRight w:val="0"/>
      <w:marTop w:val="0"/>
      <w:marBottom w:val="0"/>
      <w:divBdr>
        <w:top w:val="none" w:sz="0" w:space="0" w:color="auto"/>
        <w:left w:val="none" w:sz="0" w:space="0" w:color="auto"/>
        <w:bottom w:val="none" w:sz="0" w:space="0" w:color="auto"/>
        <w:right w:val="none" w:sz="0" w:space="0" w:color="auto"/>
      </w:divBdr>
    </w:div>
    <w:div w:id="449512570">
      <w:bodyDiv w:val="1"/>
      <w:marLeft w:val="0"/>
      <w:marRight w:val="0"/>
      <w:marTop w:val="0"/>
      <w:marBottom w:val="0"/>
      <w:divBdr>
        <w:top w:val="none" w:sz="0" w:space="0" w:color="auto"/>
        <w:left w:val="none" w:sz="0" w:space="0" w:color="auto"/>
        <w:bottom w:val="none" w:sz="0" w:space="0" w:color="auto"/>
        <w:right w:val="none" w:sz="0" w:space="0" w:color="auto"/>
      </w:divBdr>
    </w:div>
    <w:div w:id="471169755">
      <w:bodyDiv w:val="1"/>
      <w:marLeft w:val="0"/>
      <w:marRight w:val="0"/>
      <w:marTop w:val="0"/>
      <w:marBottom w:val="0"/>
      <w:divBdr>
        <w:top w:val="none" w:sz="0" w:space="0" w:color="auto"/>
        <w:left w:val="none" w:sz="0" w:space="0" w:color="auto"/>
        <w:bottom w:val="none" w:sz="0" w:space="0" w:color="auto"/>
        <w:right w:val="none" w:sz="0" w:space="0" w:color="auto"/>
      </w:divBdr>
    </w:div>
    <w:div w:id="545682149">
      <w:bodyDiv w:val="1"/>
      <w:marLeft w:val="0"/>
      <w:marRight w:val="0"/>
      <w:marTop w:val="0"/>
      <w:marBottom w:val="0"/>
      <w:divBdr>
        <w:top w:val="none" w:sz="0" w:space="0" w:color="auto"/>
        <w:left w:val="none" w:sz="0" w:space="0" w:color="auto"/>
        <w:bottom w:val="none" w:sz="0" w:space="0" w:color="auto"/>
        <w:right w:val="none" w:sz="0" w:space="0" w:color="auto"/>
      </w:divBdr>
    </w:div>
    <w:div w:id="733048131">
      <w:bodyDiv w:val="1"/>
      <w:marLeft w:val="0"/>
      <w:marRight w:val="0"/>
      <w:marTop w:val="0"/>
      <w:marBottom w:val="0"/>
      <w:divBdr>
        <w:top w:val="none" w:sz="0" w:space="0" w:color="auto"/>
        <w:left w:val="none" w:sz="0" w:space="0" w:color="auto"/>
        <w:bottom w:val="none" w:sz="0" w:space="0" w:color="auto"/>
        <w:right w:val="none" w:sz="0" w:space="0" w:color="auto"/>
      </w:divBdr>
    </w:div>
    <w:div w:id="791755029">
      <w:bodyDiv w:val="1"/>
      <w:marLeft w:val="0"/>
      <w:marRight w:val="0"/>
      <w:marTop w:val="0"/>
      <w:marBottom w:val="0"/>
      <w:divBdr>
        <w:top w:val="none" w:sz="0" w:space="0" w:color="auto"/>
        <w:left w:val="none" w:sz="0" w:space="0" w:color="auto"/>
        <w:bottom w:val="none" w:sz="0" w:space="0" w:color="auto"/>
        <w:right w:val="none" w:sz="0" w:space="0" w:color="auto"/>
      </w:divBdr>
    </w:div>
    <w:div w:id="885483154">
      <w:bodyDiv w:val="1"/>
      <w:marLeft w:val="0"/>
      <w:marRight w:val="0"/>
      <w:marTop w:val="0"/>
      <w:marBottom w:val="0"/>
      <w:divBdr>
        <w:top w:val="none" w:sz="0" w:space="0" w:color="auto"/>
        <w:left w:val="none" w:sz="0" w:space="0" w:color="auto"/>
        <w:bottom w:val="none" w:sz="0" w:space="0" w:color="auto"/>
        <w:right w:val="none" w:sz="0" w:space="0" w:color="auto"/>
      </w:divBdr>
    </w:div>
    <w:div w:id="915238759">
      <w:bodyDiv w:val="1"/>
      <w:marLeft w:val="0"/>
      <w:marRight w:val="0"/>
      <w:marTop w:val="0"/>
      <w:marBottom w:val="0"/>
      <w:divBdr>
        <w:top w:val="none" w:sz="0" w:space="0" w:color="auto"/>
        <w:left w:val="none" w:sz="0" w:space="0" w:color="auto"/>
        <w:bottom w:val="none" w:sz="0" w:space="0" w:color="auto"/>
        <w:right w:val="none" w:sz="0" w:space="0" w:color="auto"/>
      </w:divBdr>
    </w:div>
    <w:div w:id="928150926">
      <w:bodyDiv w:val="1"/>
      <w:marLeft w:val="0"/>
      <w:marRight w:val="0"/>
      <w:marTop w:val="0"/>
      <w:marBottom w:val="0"/>
      <w:divBdr>
        <w:top w:val="none" w:sz="0" w:space="0" w:color="auto"/>
        <w:left w:val="none" w:sz="0" w:space="0" w:color="auto"/>
        <w:bottom w:val="none" w:sz="0" w:space="0" w:color="auto"/>
        <w:right w:val="none" w:sz="0" w:space="0" w:color="auto"/>
      </w:divBdr>
    </w:div>
    <w:div w:id="1021667231">
      <w:bodyDiv w:val="1"/>
      <w:marLeft w:val="0"/>
      <w:marRight w:val="0"/>
      <w:marTop w:val="0"/>
      <w:marBottom w:val="0"/>
      <w:divBdr>
        <w:top w:val="none" w:sz="0" w:space="0" w:color="auto"/>
        <w:left w:val="none" w:sz="0" w:space="0" w:color="auto"/>
        <w:bottom w:val="none" w:sz="0" w:space="0" w:color="auto"/>
        <w:right w:val="none" w:sz="0" w:space="0" w:color="auto"/>
      </w:divBdr>
    </w:div>
    <w:div w:id="1085960324">
      <w:bodyDiv w:val="1"/>
      <w:marLeft w:val="0"/>
      <w:marRight w:val="0"/>
      <w:marTop w:val="0"/>
      <w:marBottom w:val="0"/>
      <w:divBdr>
        <w:top w:val="none" w:sz="0" w:space="0" w:color="auto"/>
        <w:left w:val="none" w:sz="0" w:space="0" w:color="auto"/>
        <w:bottom w:val="none" w:sz="0" w:space="0" w:color="auto"/>
        <w:right w:val="none" w:sz="0" w:space="0" w:color="auto"/>
      </w:divBdr>
    </w:div>
    <w:div w:id="1146897523">
      <w:bodyDiv w:val="1"/>
      <w:marLeft w:val="0"/>
      <w:marRight w:val="0"/>
      <w:marTop w:val="0"/>
      <w:marBottom w:val="0"/>
      <w:divBdr>
        <w:top w:val="none" w:sz="0" w:space="0" w:color="auto"/>
        <w:left w:val="none" w:sz="0" w:space="0" w:color="auto"/>
        <w:bottom w:val="none" w:sz="0" w:space="0" w:color="auto"/>
        <w:right w:val="none" w:sz="0" w:space="0" w:color="auto"/>
      </w:divBdr>
    </w:div>
    <w:div w:id="1160853407">
      <w:bodyDiv w:val="1"/>
      <w:marLeft w:val="0"/>
      <w:marRight w:val="0"/>
      <w:marTop w:val="0"/>
      <w:marBottom w:val="0"/>
      <w:divBdr>
        <w:top w:val="none" w:sz="0" w:space="0" w:color="auto"/>
        <w:left w:val="none" w:sz="0" w:space="0" w:color="auto"/>
        <w:bottom w:val="none" w:sz="0" w:space="0" w:color="auto"/>
        <w:right w:val="none" w:sz="0" w:space="0" w:color="auto"/>
      </w:divBdr>
    </w:div>
    <w:div w:id="1231580953">
      <w:bodyDiv w:val="1"/>
      <w:marLeft w:val="0"/>
      <w:marRight w:val="0"/>
      <w:marTop w:val="0"/>
      <w:marBottom w:val="0"/>
      <w:divBdr>
        <w:top w:val="none" w:sz="0" w:space="0" w:color="auto"/>
        <w:left w:val="none" w:sz="0" w:space="0" w:color="auto"/>
        <w:bottom w:val="none" w:sz="0" w:space="0" w:color="auto"/>
        <w:right w:val="none" w:sz="0" w:space="0" w:color="auto"/>
      </w:divBdr>
    </w:div>
    <w:div w:id="1243905433">
      <w:bodyDiv w:val="1"/>
      <w:marLeft w:val="0"/>
      <w:marRight w:val="0"/>
      <w:marTop w:val="0"/>
      <w:marBottom w:val="0"/>
      <w:divBdr>
        <w:top w:val="none" w:sz="0" w:space="0" w:color="auto"/>
        <w:left w:val="none" w:sz="0" w:space="0" w:color="auto"/>
        <w:bottom w:val="none" w:sz="0" w:space="0" w:color="auto"/>
        <w:right w:val="none" w:sz="0" w:space="0" w:color="auto"/>
      </w:divBdr>
    </w:div>
    <w:div w:id="1278637822">
      <w:bodyDiv w:val="1"/>
      <w:marLeft w:val="0"/>
      <w:marRight w:val="0"/>
      <w:marTop w:val="0"/>
      <w:marBottom w:val="0"/>
      <w:divBdr>
        <w:top w:val="none" w:sz="0" w:space="0" w:color="auto"/>
        <w:left w:val="none" w:sz="0" w:space="0" w:color="auto"/>
        <w:bottom w:val="none" w:sz="0" w:space="0" w:color="auto"/>
        <w:right w:val="none" w:sz="0" w:space="0" w:color="auto"/>
      </w:divBdr>
    </w:div>
    <w:div w:id="1304895510">
      <w:bodyDiv w:val="1"/>
      <w:marLeft w:val="0"/>
      <w:marRight w:val="0"/>
      <w:marTop w:val="0"/>
      <w:marBottom w:val="0"/>
      <w:divBdr>
        <w:top w:val="none" w:sz="0" w:space="0" w:color="auto"/>
        <w:left w:val="none" w:sz="0" w:space="0" w:color="auto"/>
        <w:bottom w:val="none" w:sz="0" w:space="0" w:color="auto"/>
        <w:right w:val="none" w:sz="0" w:space="0" w:color="auto"/>
      </w:divBdr>
    </w:div>
    <w:div w:id="1310091942">
      <w:bodyDiv w:val="1"/>
      <w:marLeft w:val="0"/>
      <w:marRight w:val="0"/>
      <w:marTop w:val="0"/>
      <w:marBottom w:val="0"/>
      <w:divBdr>
        <w:top w:val="none" w:sz="0" w:space="0" w:color="auto"/>
        <w:left w:val="none" w:sz="0" w:space="0" w:color="auto"/>
        <w:bottom w:val="none" w:sz="0" w:space="0" w:color="auto"/>
        <w:right w:val="none" w:sz="0" w:space="0" w:color="auto"/>
      </w:divBdr>
    </w:div>
    <w:div w:id="1331371174">
      <w:bodyDiv w:val="1"/>
      <w:marLeft w:val="0"/>
      <w:marRight w:val="0"/>
      <w:marTop w:val="0"/>
      <w:marBottom w:val="0"/>
      <w:divBdr>
        <w:top w:val="none" w:sz="0" w:space="0" w:color="auto"/>
        <w:left w:val="none" w:sz="0" w:space="0" w:color="auto"/>
        <w:bottom w:val="none" w:sz="0" w:space="0" w:color="auto"/>
        <w:right w:val="none" w:sz="0" w:space="0" w:color="auto"/>
      </w:divBdr>
    </w:div>
    <w:div w:id="1655865291">
      <w:bodyDiv w:val="1"/>
      <w:marLeft w:val="0"/>
      <w:marRight w:val="0"/>
      <w:marTop w:val="0"/>
      <w:marBottom w:val="0"/>
      <w:divBdr>
        <w:top w:val="none" w:sz="0" w:space="0" w:color="auto"/>
        <w:left w:val="none" w:sz="0" w:space="0" w:color="auto"/>
        <w:bottom w:val="none" w:sz="0" w:space="0" w:color="auto"/>
        <w:right w:val="none" w:sz="0" w:space="0" w:color="auto"/>
      </w:divBdr>
    </w:div>
    <w:div w:id="1678464279">
      <w:bodyDiv w:val="1"/>
      <w:marLeft w:val="0"/>
      <w:marRight w:val="0"/>
      <w:marTop w:val="0"/>
      <w:marBottom w:val="0"/>
      <w:divBdr>
        <w:top w:val="none" w:sz="0" w:space="0" w:color="auto"/>
        <w:left w:val="none" w:sz="0" w:space="0" w:color="auto"/>
        <w:bottom w:val="none" w:sz="0" w:space="0" w:color="auto"/>
        <w:right w:val="none" w:sz="0" w:space="0" w:color="auto"/>
      </w:divBdr>
    </w:div>
    <w:div w:id="1696149461">
      <w:bodyDiv w:val="1"/>
      <w:marLeft w:val="0"/>
      <w:marRight w:val="0"/>
      <w:marTop w:val="0"/>
      <w:marBottom w:val="0"/>
      <w:divBdr>
        <w:top w:val="none" w:sz="0" w:space="0" w:color="auto"/>
        <w:left w:val="none" w:sz="0" w:space="0" w:color="auto"/>
        <w:bottom w:val="none" w:sz="0" w:space="0" w:color="auto"/>
        <w:right w:val="none" w:sz="0" w:space="0" w:color="auto"/>
      </w:divBdr>
    </w:div>
    <w:div w:id="1725518829">
      <w:bodyDiv w:val="1"/>
      <w:marLeft w:val="0"/>
      <w:marRight w:val="0"/>
      <w:marTop w:val="0"/>
      <w:marBottom w:val="0"/>
      <w:divBdr>
        <w:top w:val="none" w:sz="0" w:space="0" w:color="auto"/>
        <w:left w:val="none" w:sz="0" w:space="0" w:color="auto"/>
        <w:bottom w:val="none" w:sz="0" w:space="0" w:color="auto"/>
        <w:right w:val="none" w:sz="0" w:space="0" w:color="auto"/>
      </w:divBdr>
    </w:div>
    <w:div w:id="1809783781">
      <w:bodyDiv w:val="1"/>
      <w:marLeft w:val="0"/>
      <w:marRight w:val="0"/>
      <w:marTop w:val="0"/>
      <w:marBottom w:val="0"/>
      <w:divBdr>
        <w:top w:val="none" w:sz="0" w:space="0" w:color="auto"/>
        <w:left w:val="none" w:sz="0" w:space="0" w:color="auto"/>
        <w:bottom w:val="none" w:sz="0" w:space="0" w:color="auto"/>
        <w:right w:val="none" w:sz="0" w:space="0" w:color="auto"/>
      </w:divBdr>
    </w:div>
    <w:div w:id="1862664207">
      <w:bodyDiv w:val="1"/>
      <w:marLeft w:val="0"/>
      <w:marRight w:val="0"/>
      <w:marTop w:val="0"/>
      <w:marBottom w:val="0"/>
      <w:divBdr>
        <w:top w:val="none" w:sz="0" w:space="0" w:color="auto"/>
        <w:left w:val="none" w:sz="0" w:space="0" w:color="auto"/>
        <w:bottom w:val="none" w:sz="0" w:space="0" w:color="auto"/>
        <w:right w:val="none" w:sz="0" w:space="0" w:color="auto"/>
      </w:divBdr>
    </w:div>
    <w:div w:id="1941063453">
      <w:bodyDiv w:val="1"/>
      <w:marLeft w:val="0"/>
      <w:marRight w:val="0"/>
      <w:marTop w:val="0"/>
      <w:marBottom w:val="0"/>
      <w:divBdr>
        <w:top w:val="none" w:sz="0" w:space="0" w:color="auto"/>
        <w:left w:val="none" w:sz="0" w:space="0" w:color="auto"/>
        <w:bottom w:val="none" w:sz="0" w:space="0" w:color="auto"/>
        <w:right w:val="none" w:sz="0" w:space="0" w:color="auto"/>
      </w:divBdr>
    </w:div>
    <w:div w:id="1946309109">
      <w:bodyDiv w:val="1"/>
      <w:marLeft w:val="0"/>
      <w:marRight w:val="0"/>
      <w:marTop w:val="0"/>
      <w:marBottom w:val="0"/>
      <w:divBdr>
        <w:top w:val="none" w:sz="0" w:space="0" w:color="auto"/>
        <w:left w:val="none" w:sz="0" w:space="0" w:color="auto"/>
        <w:bottom w:val="none" w:sz="0" w:space="0" w:color="auto"/>
        <w:right w:val="none" w:sz="0" w:space="0" w:color="auto"/>
      </w:divBdr>
    </w:div>
    <w:div w:id="1972517420">
      <w:bodyDiv w:val="1"/>
      <w:marLeft w:val="0"/>
      <w:marRight w:val="0"/>
      <w:marTop w:val="0"/>
      <w:marBottom w:val="0"/>
      <w:divBdr>
        <w:top w:val="none" w:sz="0" w:space="0" w:color="auto"/>
        <w:left w:val="none" w:sz="0" w:space="0" w:color="auto"/>
        <w:bottom w:val="none" w:sz="0" w:space="0" w:color="auto"/>
        <w:right w:val="none" w:sz="0" w:space="0" w:color="auto"/>
      </w:divBdr>
    </w:div>
    <w:div w:id="21438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1656</Words>
  <Characters>9445</Characters>
  <Application>Microsoft Office Word</Application>
  <DocSecurity>0</DocSecurity>
  <Lines>78</Lines>
  <Paragraphs>22</Paragraphs>
  <ScaleCrop>false</ScaleCrop>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c:creator>
  <cp:keywords/>
  <dc:description/>
  <cp:lastModifiedBy>LM</cp:lastModifiedBy>
  <cp:revision>19</cp:revision>
  <dcterms:created xsi:type="dcterms:W3CDTF">2025-01-11T22:25:00Z</dcterms:created>
  <dcterms:modified xsi:type="dcterms:W3CDTF">2025-01-11T23:02:00Z</dcterms:modified>
</cp:coreProperties>
</file>