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B69" w:rsidRPr="00A00B69" w:rsidRDefault="00A00B69" w:rsidP="00A00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00B69">
        <w:rPr>
          <w:rFonts w:ascii="Helvetica-Condensed-Light" w:eastAsia="Times New Roman" w:hAnsi="Helvetica-Condensed-Light" w:cs="Times New Roman"/>
          <w:b/>
          <w:bCs/>
          <w:color w:val="555555"/>
          <w:sz w:val="20"/>
          <w:szCs w:val="20"/>
          <w:shd w:val="clear" w:color="auto" w:fill="FFFFFF"/>
          <w:lang w:eastAsia="es-VE"/>
        </w:rPr>
        <w:t>BALANZA LS21530EC</w:t>
      </w:r>
      <w:r w:rsidRPr="00A00B69">
        <w:rPr>
          <w:rFonts w:ascii="Helvetica-Condensed-Light" w:eastAsia="Times New Roman" w:hAnsi="Helvetica-Condensed-Light" w:cs="Times New Roman"/>
          <w:color w:val="555555"/>
          <w:sz w:val="20"/>
          <w:szCs w:val="20"/>
          <w:lang w:eastAsia="es-VE"/>
        </w:rPr>
        <w:br/>
      </w:r>
      <w:r w:rsidRPr="00A00B69">
        <w:rPr>
          <w:rFonts w:ascii="Helvetica-Condensed-Light" w:eastAsia="Times New Roman" w:hAnsi="Helvetica-Condensed-Light" w:cs="Times New Roman"/>
          <w:color w:val="555555"/>
          <w:sz w:val="20"/>
          <w:szCs w:val="20"/>
          <w:lang w:eastAsia="es-VE"/>
        </w:rPr>
        <w:br/>
      </w:r>
    </w:p>
    <w:p w:rsidR="00A00B69" w:rsidRPr="00A00B69" w:rsidRDefault="00A00B69" w:rsidP="00A00B69">
      <w:pPr>
        <w:shd w:val="clear" w:color="auto" w:fill="FFFFFF"/>
        <w:spacing w:after="150" w:line="240" w:lineRule="auto"/>
        <w:rPr>
          <w:rFonts w:ascii="Helvetica-Condensed-Light" w:eastAsia="Times New Roman" w:hAnsi="Helvetica-Condensed-Light" w:cs="Times New Roman"/>
          <w:color w:val="555555"/>
          <w:sz w:val="20"/>
          <w:szCs w:val="20"/>
          <w:lang w:eastAsia="es-VE"/>
        </w:rPr>
      </w:pPr>
      <w:r w:rsidRPr="00A00B69">
        <w:rPr>
          <w:rFonts w:ascii="Helvetica-Condensed-Light" w:eastAsia="Times New Roman" w:hAnsi="Helvetica-Condensed-Light" w:cs="Times New Roman"/>
          <w:color w:val="555555"/>
          <w:sz w:val="20"/>
          <w:szCs w:val="20"/>
          <w:lang w:eastAsia="es-VE"/>
        </w:rPr>
        <w:t xml:space="preserve">Es una balanza elegante de robusto diseño, este dispositivo cuenta con 2 </w:t>
      </w:r>
      <w:proofErr w:type="spellStart"/>
      <w:r w:rsidRPr="00A00B69">
        <w:rPr>
          <w:rFonts w:ascii="Helvetica-Condensed-Light" w:eastAsia="Times New Roman" w:hAnsi="Helvetica-Condensed-Light" w:cs="Times New Roman"/>
          <w:color w:val="555555"/>
          <w:sz w:val="20"/>
          <w:szCs w:val="20"/>
          <w:lang w:eastAsia="es-VE"/>
        </w:rPr>
        <w:t>Display</w:t>
      </w:r>
      <w:proofErr w:type="spellEnd"/>
      <w:r w:rsidRPr="00A00B69">
        <w:rPr>
          <w:rFonts w:ascii="Helvetica-Condensed-Light" w:eastAsia="Times New Roman" w:hAnsi="Helvetica-Condensed-Light" w:cs="Times New Roman"/>
          <w:color w:val="555555"/>
          <w:sz w:val="20"/>
          <w:szCs w:val="20"/>
          <w:lang w:eastAsia="es-VE"/>
        </w:rPr>
        <w:t xml:space="preserve"> en su poste con cuatro líneas de información con el fin de mostrar al cliente el peso, precio e importe de su compra más una línea de información o publicidad.</w:t>
      </w:r>
    </w:p>
    <w:p w:rsidR="00A00B69" w:rsidRPr="00A00B69" w:rsidRDefault="00A00B69" w:rsidP="00A00B69">
      <w:pPr>
        <w:shd w:val="clear" w:color="auto" w:fill="FFFFFF"/>
        <w:spacing w:after="150" w:line="240" w:lineRule="auto"/>
        <w:rPr>
          <w:rFonts w:ascii="Helvetica-Condensed-Light" w:eastAsia="Times New Roman" w:hAnsi="Helvetica-Condensed-Light" w:cs="Times New Roman"/>
          <w:color w:val="555555"/>
          <w:sz w:val="20"/>
          <w:szCs w:val="20"/>
          <w:lang w:eastAsia="es-VE"/>
        </w:rPr>
      </w:pPr>
      <w:r w:rsidRPr="00A00B69">
        <w:rPr>
          <w:rFonts w:ascii="Helvetica-Condensed-Light" w:eastAsia="Times New Roman" w:hAnsi="Helvetica-Condensed-Light" w:cs="Times New Roman"/>
          <w:color w:val="555555"/>
          <w:sz w:val="20"/>
          <w:szCs w:val="20"/>
          <w:lang w:eastAsia="es-VE"/>
        </w:rPr>
        <w:t xml:space="preserve">Dos tipos de teclados, uno de acceso directo doble nivel y un teclado numérico con funciones de programación. Alta capacidad de almacenamiento de </w:t>
      </w:r>
      <w:proofErr w:type="spellStart"/>
      <w:r w:rsidRPr="00A00B69">
        <w:rPr>
          <w:rFonts w:ascii="Helvetica-Condensed-Light" w:eastAsia="Times New Roman" w:hAnsi="Helvetica-Condensed-Light" w:cs="Times New Roman"/>
          <w:color w:val="555555"/>
          <w:sz w:val="20"/>
          <w:szCs w:val="20"/>
          <w:lang w:eastAsia="es-VE"/>
        </w:rPr>
        <w:t>PLUs</w:t>
      </w:r>
      <w:proofErr w:type="spellEnd"/>
      <w:r w:rsidRPr="00A00B69">
        <w:rPr>
          <w:rFonts w:ascii="Helvetica-Condensed-Light" w:eastAsia="Times New Roman" w:hAnsi="Helvetica-Condensed-Light" w:cs="Times New Roman"/>
          <w:color w:val="555555"/>
          <w:sz w:val="20"/>
          <w:szCs w:val="20"/>
          <w:lang w:eastAsia="es-VE"/>
        </w:rPr>
        <w:t>, impresión térmica de alta calidad que permite imprimir recibos y etiquetas auto adhesivas.</w:t>
      </w:r>
    </w:p>
    <w:p w:rsidR="00A00B69" w:rsidRPr="00A00B69" w:rsidRDefault="00A00B69" w:rsidP="00A00B69">
      <w:pPr>
        <w:shd w:val="clear" w:color="auto" w:fill="FFFFFF"/>
        <w:spacing w:after="150" w:line="240" w:lineRule="auto"/>
        <w:rPr>
          <w:rFonts w:ascii="Helvetica-Condensed-Light" w:eastAsia="Times New Roman" w:hAnsi="Helvetica-Condensed-Light" w:cs="Times New Roman"/>
          <w:color w:val="555555"/>
          <w:sz w:val="20"/>
          <w:szCs w:val="20"/>
          <w:lang w:eastAsia="es-VE"/>
        </w:rPr>
      </w:pPr>
      <w:r w:rsidRPr="00A00B69">
        <w:rPr>
          <w:rFonts w:ascii="Helvetica-Condensed-Light" w:eastAsia="Times New Roman" w:hAnsi="Helvetica-Condensed-Light" w:cs="Times New Roman"/>
          <w:color w:val="555555"/>
          <w:sz w:val="20"/>
          <w:szCs w:val="20"/>
          <w:lang w:eastAsia="es-VE"/>
        </w:rPr>
        <w:t>Dispositivo de fácil programación por teclado o por software con sistemas de seguridad que bloquea y desbloquea la balanza por medio de un código escogido por el cliente.</w:t>
      </w:r>
    </w:p>
    <w:p w:rsidR="00A00B69" w:rsidRPr="00A00B69" w:rsidRDefault="00A00B69" w:rsidP="00A00B69">
      <w:pPr>
        <w:shd w:val="clear" w:color="auto" w:fill="FFFFFF"/>
        <w:spacing w:after="150" w:line="240" w:lineRule="auto"/>
        <w:rPr>
          <w:rFonts w:ascii="Helvetica-Condensed-Light" w:eastAsia="Times New Roman" w:hAnsi="Helvetica-Condensed-Light" w:cs="Times New Roman"/>
          <w:color w:val="555555"/>
          <w:sz w:val="20"/>
          <w:szCs w:val="20"/>
          <w:lang w:eastAsia="es-VE"/>
        </w:rPr>
      </w:pPr>
      <w:r w:rsidRPr="00A00B69">
        <w:rPr>
          <w:rFonts w:ascii="Helvetica-Condensed-Light" w:eastAsia="Times New Roman" w:hAnsi="Helvetica-Condensed-Light" w:cs="Times New Roman"/>
          <w:color w:val="555555"/>
          <w:sz w:val="20"/>
          <w:szCs w:val="20"/>
          <w:lang w:eastAsia="es-VE"/>
        </w:rPr>
        <w:t>Impresión de códigos de barras y puerto de comunicación por Ethernet con dos tipos de calibración 15Kg y 30 Kg.</w:t>
      </w:r>
    </w:p>
    <w:p w:rsidR="00A00B69" w:rsidRPr="00A00B69" w:rsidRDefault="00A00B69" w:rsidP="00A00B6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-Condensed-Light" w:eastAsia="Times New Roman" w:hAnsi="Helvetica-Condensed-Light" w:cs="Times New Roman"/>
          <w:color w:val="555555"/>
          <w:sz w:val="20"/>
          <w:szCs w:val="20"/>
          <w:lang w:eastAsia="es-VE"/>
        </w:rPr>
      </w:pPr>
      <w:bookmarkStart w:id="0" w:name="_GoBack"/>
      <w:bookmarkEnd w:id="0"/>
      <w:r w:rsidRPr="00A00B69">
        <w:rPr>
          <w:rFonts w:ascii="Helvetica-Condensed-Light" w:eastAsia="Times New Roman" w:hAnsi="Helvetica-Condensed-Light" w:cs="Times New Roman"/>
          <w:color w:val="555555"/>
          <w:sz w:val="20"/>
          <w:szCs w:val="20"/>
          <w:lang w:eastAsia="es-VE"/>
        </w:rPr>
        <w:t>Peso (15/30 Kg): esto es porque de 0 Kg hasta 15 Kg, la mínima división o variación que reflejará la medición de la balanza es 5 gramos. Luego a partir de los 15 Kg en adelante, la mínima división será de 10 gramos. Siendo el peso máximo medible por parte de la balanza de 30 Kg. La balanza imprime a partir de 100 gramos de peso.</w:t>
      </w:r>
    </w:p>
    <w:p w:rsidR="00A00B69" w:rsidRPr="00A00B69" w:rsidRDefault="00A00B69" w:rsidP="00A00B6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-Condensed-Light" w:eastAsia="Times New Roman" w:hAnsi="Helvetica-Condensed-Light" w:cs="Times New Roman"/>
          <w:color w:val="555555"/>
          <w:sz w:val="20"/>
          <w:szCs w:val="20"/>
          <w:lang w:eastAsia="es-VE"/>
        </w:rPr>
      </w:pPr>
      <w:r w:rsidRPr="00A00B69">
        <w:rPr>
          <w:rFonts w:ascii="Helvetica-Condensed-Light" w:eastAsia="Times New Roman" w:hAnsi="Helvetica-Condensed-Light" w:cs="Times New Roman"/>
          <w:color w:val="555555"/>
          <w:sz w:val="20"/>
          <w:szCs w:val="20"/>
          <w:lang w:eastAsia="es-VE"/>
        </w:rPr>
        <w:t xml:space="preserve">Capacidad de almacenamiento hasta 12.000 </w:t>
      </w:r>
      <w:proofErr w:type="gramStart"/>
      <w:r w:rsidRPr="00A00B69">
        <w:rPr>
          <w:rFonts w:ascii="Helvetica-Condensed-Light" w:eastAsia="Times New Roman" w:hAnsi="Helvetica-Condensed-Light" w:cs="Times New Roman"/>
          <w:color w:val="555555"/>
          <w:sz w:val="20"/>
          <w:szCs w:val="20"/>
          <w:lang w:eastAsia="es-VE"/>
        </w:rPr>
        <w:t>plus</w:t>
      </w:r>
      <w:proofErr w:type="gramEnd"/>
      <w:r w:rsidRPr="00A00B69">
        <w:rPr>
          <w:rFonts w:ascii="Helvetica-Condensed-Light" w:eastAsia="Times New Roman" w:hAnsi="Helvetica-Condensed-Light" w:cs="Times New Roman"/>
          <w:color w:val="555555"/>
          <w:sz w:val="20"/>
          <w:szCs w:val="20"/>
          <w:lang w:eastAsia="es-VE"/>
        </w:rPr>
        <w:t>.</w:t>
      </w:r>
    </w:p>
    <w:p w:rsidR="00A00B69" w:rsidRPr="00A00B69" w:rsidRDefault="00A00B69" w:rsidP="00A00B6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-Condensed-Light" w:eastAsia="Times New Roman" w:hAnsi="Helvetica-Condensed-Light" w:cs="Times New Roman"/>
          <w:color w:val="555555"/>
          <w:sz w:val="20"/>
          <w:szCs w:val="20"/>
          <w:lang w:eastAsia="es-VE"/>
        </w:rPr>
      </w:pPr>
      <w:r w:rsidRPr="00A00B69">
        <w:rPr>
          <w:rFonts w:ascii="Helvetica-Condensed-Light" w:eastAsia="Times New Roman" w:hAnsi="Helvetica-Condensed-Light" w:cs="Times New Roman"/>
          <w:color w:val="555555"/>
          <w:sz w:val="20"/>
          <w:szCs w:val="20"/>
          <w:lang w:eastAsia="es-VE"/>
        </w:rPr>
        <w:t>Impresión es del tipo térmica, se puede utilizar papel normal térmico o etiquetas autoadhesivas. El tamaño de la etiqueta es configurable por medio del programa editor de etiquetas. Medida estándar es de 40 x 60 mm, siendo la máxima dimensión de ancho de etiqueta de 60 mm para la impresión.</w:t>
      </w:r>
    </w:p>
    <w:p w:rsidR="00A00B69" w:rsidRPr="00A00B69" w:rsidRDefault="00A00B69" w:rsidP="00A00B6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-Condensed-Light" w:eastAsia="Times New Roman" w:hAnsi="Helvetica-Condensed-Light" w:cs="Times New Roman"/>
          <w:color w:val="555555"/>
          <w:sz w:val="20"/>
          <w:szCs w:val="20"/>
          <w:lang w:eastAsia="es-VE"/>
        </w:rPr>
      </w:pPr>
      <w:r w:rsidRPr="00A00B69">
        <w:rPr>
          <w:rFonts w:ascii="Helvetica-Condensed-Light" w:eastAsia="Times New Roman" w:hAnsi="Helvetica-Condensed-Light" w:cs="Times New Roman"/>
          <w:color w:val="555555"/>
          <w:sz w:val="20"/>
          <w:szCs w:val="20"/>
          <w:lang w:eastAsia="es-VE"/>
        </w:rPr>
        <w:t>Teclado Plano de 112 teclas de acceso directo doble nivel, para un total de 224 teclas configurables mediante programación.</w:t>
      </w:r>
    </w:p>
    <w:p w:rsidR="00A00B69" w:rsidRPr="00A00B69" w:rsidRDefault="00A00B69" w:rsidP="00A00B6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-Condensed-Light" w:eastAsia="Times New Roman" w:hAnsi="Helvetica-Condensed-Light" w:cs="Times New Roman"/>
          <w:color w:val="555555"/>
          <w:sz w:val="20"/>
          <w:szCs w:val="20"/>
          <w:lang w:eastAsia="es-VE"/>
        </w:rPr>
      </w:pPr>
      <w:proofErr w:type="spellStart"/>
      <w:r w:rsidRPr="00A00B69">
        <w:rPr>
          <w:rFonts w:ascii="Helvetica-Condensed-Light" w:eastAsia="Times New Roman" w:hAnsi="Helvetica-Condensed-Light" w:cs="Times New Roman"/>
          <w:color w:val="555555"/>
          <w:sz w:val="20"/>
          <w:szCs w:val="20"/>
          <w:lang w:eastAsia="es-VE"/>
        </w:rPr>
        <w:t>Display</w:t>
      </w:r>
      <w:proofErr w:type="spellEnd"/>
      <w:r w:rsidRPr="00A00B69">
        <w:rPr>
          <w:rFonts w:ascii="Helvetica-Condensed-Light" w:eastAsia="Times New Roman" w:hAnsi="Helvetica-Condensed-Light" w:cs="Times New Roman"/>
          <w:color w:val="555555"/>
          <w:sz w:val="20"/>
          <w:szCs w:val="20"/>
          <w:lang w:eastAsia="es-VE"/>
        </w:rPr>
        <w:t xml:space="preserve"> tipo Torre cuadrado doble cara, de cuatro líneas (1 línea de información, 1 línea de peso, 1 línea de precio unitario, 1 línea importe total).</w:t>
      </w:r>
    </w:p>
    <w:p w:rsidR="00A00B69" w:rsidRPr="00A00B69" w:rsidRDefault="00A00B69" w:rsidP="00A00B6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-Condensed-Light" w:eastAsia="Times New Roman" w:hAnsi="Helvetica-Condensed-Light" w:cs="Times New Roman"/>
          <w:color w:val="555555"/>
          <w:sz w:val="20"/>
          <w:szCs w:val="20"/>
          <w:lang w:eastAsia="es-VE"/>
        </w:rPr>
      </w:pPr>
      <w:r w:rsidRPr="00A00B69">
        <w:rPr>
          <w:rFonts w:ascii="Helvetica-Condensed-Light" w:eastAsia="Times New Roman" w:hAnsi="Helvetica-Condensed-Light" w:cs="Times New Roman"/>
          <w:color w:val="555555"/>
          <w:sz w:val="20"/>
          <w:szCs w:val="20"/>
          <w:lang w:eastAsia="es-VE"/>
        </w:rPr>
        <w:t>Impresión de Códigos de Barra (Ean13, Int25).</w:t>
      </w:r>
    </w:p>
    <w:p w:rsidR="00A00B69" w:rsidRPr="00A00B69" w:rsidRDefault="00A00B69" w:rsidP="00A00B6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-Condensed-Light" w:eastAsia="Times New Roman" w:hAnsi="Helvetica-Condensed-Light" w:cs="Times New Roman"/>
          <w:color w:val="555555"/>
          <w:sz w:val="20"/>
          <w:szCs w:val="20"/>
          <w:lang w:eastAsia="es-VE"/>
        </w:rPr>
      </w:pPr>
      <w:r w:rsidRPr="00A00B69">
        <w:rPr>
          <w:rFonts w:ascii="Helvetica-Condensed-Light" w:eastAsia="Times New Roman" w:hAnsi="Helvetica-Condensed-Light" w:cs="Times New Roman"/>
          <w:color w:val="555555"/>
          <w:sz w:val="20"/>
          <w:szCs w:val="20"/>
          <w:lang w:eastAsia="es-VE"/>
        </w:rPr>
        <w:t>Puerto de comunicación Ethernet RJ45, TCP-IP tipo estándar.</w:t>
      </w:r>
    </w:p>
    <w:p w:rsidR="00A00B69" w:rsidRPr="00A00B69" w:rsidRDefault="00A00B69" w:rsidP="00A00B6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-Condensed-Light" w:eastAsia="Times New Roman" w:hAnsi="Helvetica-Condensed-Light" w:cs="Times New Roman"/>
          <w:color w:val="555555"/>
          <w:sz w:val="20"/>
          <w:szCs w:val="20"/>
          <w:lang w:eastAsia="es-VE"/>
        </w:rPr>
      </w:pPr>
      <w:r w:rsidRPr="00A00B69">
        <w:rPr>
          <w:rFonts w:ascii="Helvetica-Condensed-Light" w:eastAsia="Times New Roman" w:hAnsi="Helvetica-Condensed-Light" w:cs="Times New Roman"/>
          <w:color w:val="555555"/>
          <w:sz w:val="20"/>
          <w:szCs w:val="20"/>
          <w:lang w:eastAsia="es-VE"/>
        </w:rPr>
        <w:t>Fácil programación directamente desde la propia balanza.</w:t>
      </w:r>
    </w:p>
    <w:p w:rsidR="00A00B69" w:rsidRPr="00A00B69" w:rsidRDefault="00A00B69" w:rsidP="00A00B6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-Condensed-Light" w:eastAsia="Times New Roman" w:hAnsi="Helvetica-Condensed-Light" w:cs="Times New Roman"/>
          <w:color w:val="555555"/>
          <w:sz w:val="20"/>
          <w:szCs w:val="20"/>
          <w:lang w:eastAsia="es-VE"/>
        </w:rPr>
      </w:pPr>
      <w:r w:rsidRPr="00A00B69">
        <w:rPr>
          <w:rFonts w:ascii="Helvetica-Condensed-Light" w:eastAsia="Times New Roman" w:hAnsi="Helvetica-Condensed-Light" w:cs="Times New Roman"/>
          <w:color w:val="555555"/>
          <w:sz w:val="20"/>
          <w:szCs w:val="20"/>
          <w:lang w:eastAsia="es-VE"/>
        </w:rPr>
        <w:t>Dimensiones: 384mm (ancho) x 478mm (longitud) x 196mm (altura).</w:t>
      </w:r>
    </w:p>
    <w:p w:rsidR="00A00B69" w:rsidRPr="00A00B69" w:rsidRDefault="00A00B69" w:rsidP="00A00B6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-Condensed-Light" w:eastAsia="Times New Roman" w:hAnsi="Helvetica-Condensed-Light" w:cs="Times New Roman"/>
          <w:color w:val="555555"/>
          <w:sz w:val="20"/>
          <w:szCs w:val="20"/>
          <w:lang w:eastAsia="es-VE"/>
        </w:rPr>
      </w:pPr>
      <w:r w:rsidRPr="00A00B69">
        <w:rPr>
          <w:rFonts w:ascii="Helvetica-Condensed-Light" w:eastAsia="Times New Roman" w:hAnsi="Helvetica-Condensed-Light" w:cs="Times New Roman"/>
          <w:color w:val="555555"/>
          <w:sz w:val="20"/>
          <w:szCs w:val="20"/>
          <w:lang w:eastAsia="es-VE"/>
        </w:rPr>
        <w:t>Peso aproximado. 7.5 Kg.</w:t>
      </w:r>
    </w:p>
    <w:p w:rsidR="00A00B69" w:rsidRPr="00A00B69" w:rsidRDefault="00A00B69" w:rsidP="00A00B69"/>
    <w:sectPr w:rsidR="00A00B69" w:rsidRPr="00A00B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-Condensed-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13EBD"/>
    <w:multiLevelType w:val="multilevel"/>
    <w:tmpl w:val="3684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935F9"/>
    <w:multiLevelType w:val="multilevel"/>
    <w:tmpl w:val="B8C6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E945B5"/>
    <w:multiLevelType w:val="multilevel"/>
    <w:tmpl w:val="F4A2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2C14D3"/>
    <w:multiLevelType w:val="multilevel"/>
    <w:tmpl w:val="5328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9B3388"/>
    <w:multiLevelType w:val="multilevel"/>
    <w:tmpl w:val="5E80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B3450B"/>
    <w:multiLevelType w:val="multilevel"/>
    <w:tmpl w:val="0766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3D698D"/>
    <w:multiLevelType w:val="multilevel"/>
    <w:tmpl w:val="1D9E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CE1857"/>
    <w:multiLevelType w:val="multilevel"/>
    <w:tmpl w:val="E654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F96DF4"/>
    <w:multiLevelType w:val="multilevel"/>
    <w:tmpl w:val="FD36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C26B11"/>
    <w:multiLevelType w:val="multilevel"/>
    <w:tmpl w:val="848E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51334C"/>
    <w:multiLevelType w:val="multilevel"/>
    <w:tmpl w:val="3DA0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E53721"/>
    <w:multiLevelType w:val="multilevel"/>
    <w:tmpl w:val="3754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BA5506"/>
    <w:multiLevelType w:val="multilevel"/>
    <w:tmpl w:val="F9C2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A21A88"/>
    <w:multiLevelType w:val="multilevel"/>
    <w:tmpl w:val="ED96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990D37"/>
    <w:multiLevelType w:val="multilevel"/>
    <w:tmpl w:val="5E58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6E6CEF"/>
    <w:multiLevelType w:val="multilevel"/>
    <w:tmpl w:val="AD4C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451930"/>
    <w:multiLevelType w:val="multilevel"/>
    <w:tmpl w:val="F944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16"/>
  </w:num>
  <w:num w:numId="4">
    <w:abstractNumId w:val="9"/>
  </w:num>
  <w:num w:numId="5">
    <w:abstractNumId w:val="2"/>
  </w:num>
  <w:num w:numId="6">
    <w:abstractNumId w:val="14"/>
  </w:num>
  <w:num w:numId="7">
    <w:abstractNumId w:val="4"/>
  </w:num>
  <w:num w:numId="8">
    <w:abstractNumId w:val="6"/>
  </w:num>
  <w:num w:numId="9">
    <w:abstractNumId w:val="0"/>
  </w:num>
  <w:num w:numId="10">
    <w:abstractNumId w:val="7"/>
  </w:num>
  <w:num w:numId="11">
    <w:abstractNumId w:val="5"/>
  </w:num>
  <w:num w:numId="12">
    <w:abstractNumId w:val="3"/>
  </w:num>
  <w:num w:numId="13">
    <w:abstractNumId w:val="12"/>
  </w:num>
  <w:num w:numId="14">
    <w:abstractNumId w:val="8"/>
  </w:num>
  <w:num w:numId="15">
    <w:abstractNumId w:val="13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D71"/>
    <w:rsid w:val="00233DBE"/>
    <w:rsid w:val="003A6BAB"/>
    <w:rsid w:val="004D676F"/>
    <w:rsid w:val="007211DF"/>
    <w:rsid w:val="007519BA"/>
    <w:rsid w:val="008423AB"/>
    <w:rsid w:val="00A00B69"/>
    <w:rsid w:val="00A44325"/>
    <w:rsid w:val="00AA7471"/>
    <w:rsid w:val="00F51D71"/>
    <w:rsid w:val="00F6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44325"/>
  </w:style>
  <w:style w:type="character" w:styleId="Textoennegrita">
    <w:name w:val="Strong"/>
    <w:basedOn w:val="Fuentedeprrafopredeter"/>
    <w:uiPriority w:val="22"/>
    <w:qFormat/>
    <w:rsid w:val="004D67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6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44325"/>
  </w:style>
  <w:style w:type="character" w:styleId="Textoennegrita">
    <w:name w:val="Strong"/>
    <w:basedOn w:val="Fuentedeprrafopredeter"/>
    <w:uiPriority w:val="22"/>
    <w:qFormat/>
    <w:rsid w:val="004D67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6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2</cp:revision>
  <dcterms:created xsi:type="dcterms:W3CDTF">2015-08-04T16:29:00Z</dcterms:created>
  <dcterms:modified xsi:type="dcterms:W3CDTF">2015-08-04T16:29:00Z</dcterms:modified>
</cp:coreProperties>
</file>