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A3C54" w:rsidRPr="009833B6" w14:paraId="5EFC27B1" w14:textId="77777777" w:rsidTr="00E4374D">
        <w:tc>
          <w:tcPr>
            <w:tcW w:w="2254" w:type="dxa"/>
          </w:tcPr>
          <w:p w14:paraId="028E88D8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</w:p>
        </w:tc>
        <w:tc>
          <w:tcPr>
            <w:tcW w:w="4508" w:type="dxa"/>
            <w:gridSpan w:val="2"/>
          </w:tcPr>
          <w:p w14:paraId="3124869C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Расход на 1 упаковку (100 кг)</w:t>
            </w:r>
          </w:p>
        </w:tc>
        <w:tc>
          <w:tcPr>
            <w:tcW w:w="2254" w:type="dxa"/>
          </w:tcPr>
          <w:p w14:paraId="614CEBBA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Запас</w:t>
            </w:r>
          </w:p>
        </w:tc>
      </w:tr>
      <w:tr w:rsidR="007A3C54" w:rsidRPr="009833B6" w14:paraId="6086FB20" w14:textId="77777777" w:rsidTr="007A3C54">
        <w:tc>
          <w:tcPr>
            <w:tcW w:w="2254" w:type="dxa"/>
          </w:tcPr>
          <w:p w14:paraId="0A8BAB70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2B3C9E03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Х1</w:t>
            </w:r>
          </w:p>
        </w:tc>
        <w:tc>
          <w:tcPr>
            <w:tcW w:w="2254" w:type="dxa"/>
          </w:tcPr>
          <w:p w14:paraId="4F86A704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2254" w:type="dxa"/>
          </w:tcPr>
          <w:p w14:paraId="7BC21AB1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3C54" w:rsidRPr="009833B6" w14:paraId="74B994E4" w14:textId="77777777" w:rsidTr="007A3C54">
        <w:tc>
          <w:tcPr>
            <w:tcW w:w="2254" w:type="dxa"/>
          </w:tcPr>
          <w:p w14:paraId="355CDA29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Сухое молоко</w:t>
            </w:r>
          </w:p>
        </w:tc>
        <w:tc>
          <w:tcPr>
            <w:tcW w:w="2254" w:type="dxa"/>
          </w:tcPr>
          <w:p w14:paraId="462A2113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5943A8FF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13B72956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A3C54" w:rsidRPr="009833B6" w14:paraId="7FCF0F64" w14:textId="77777777" w:rsidTr="007A3C54">
        <w:tc>
          <w:tcPr>
            <w:tcW w:w="2254" w:type="dxa"/>
          </w:tcPr>
          <w:p w14:paraId="0E91E811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Цельное молоко</w:t>
            </w:r>
          </w:p>
        </w:tc>
        <w:tc>
          <w:tcPr>
            <w:tcW w:w="2254" w:type="dxa"/>
          </w:tcPr>
          <w:p w14:paraId="0E8083C2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54" w:type="dxa"/>
          </w:tcPr>
          <w:p w14:paraId="734B6A10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2F30D7AF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7A3C54" w:rsidRPr="009833B6" w14:paraId="36EBA8E0" w14:textId="77777777" w:rsidTr="007A3C54">
        <w:tc>
          <w:tcPr>
            <w:tcW w:w="2254" w:type="dxa"/>
          </w:tcPr>
          <w:p w14:paraId="458E5FB8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Сахар</w:t>
            </w:r>
          </w:p>
        </w:tc>
        <w:tc>
          <w:tcPr>
            <w:tcW w:w="2254" w:type="dxa"/>
          </w:tcPr>
          <w:p w14:paraId="01FB015F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15703FBA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0E498E7A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A3C54" w:rsidRPr="009833B6" w14:paraId="34343E0C" w14:textId="77777777" w:rsidTr="007A3C54">
        <w:tc>
          <w:tcPr>
            <w:tcW w:w="2254" w:type="dxa"/>
          </w:tcPr>
          <w:p w14:paraId="09BA68F4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Цена (тыс. руб.)</w:t>
            </w:r>
          </w:p>
        </w:tc>
        <w:tc>
          <w:tcPr>
            <w:tcW w:w="2254" w:type="dxa"/>
          </w:tcPr>
          <w:p w14:paraId="4F59085F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25A2F30A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775287E4" w14:textId="77777777" w:rsidR="007A3C54" w:rsidRPr="009833B6" w:rsidRDefault="007A3C54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33D34E4" w14:textId="77777777" w:rsidR="007A3C54" w:rsidRPr="009833B6" w:rsidRDefault="007A3C54" w:rsidP="009833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22E332" w14:textId="77777777" w:rsidR="007A3C54" w:rsidRPr="009833B6" w:rsidRDefault="007A3C54" w:rsidP="009833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3B6">
        <w:rPr>
          <w:rFonts w:ascii="Times New Roman" w:hAnsi="Times New Roman" w:cs="Times New Roman"/>
          <w:sz w:val="28"/>
          <w:szCs w:val="28"/>
        </w:rPr>
        <w:t>Спрос на сгущенное молоко: x2≤4.</w:t>
      </w:r>
    </w:p>
    <w:p w14:paraId="4B72E33C" w14:textId="77777777" w:rsidR="007A3C54" w:rsidRPr="009833B6" w:rsidRDefault="007A3C54" w:rsidP="009833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D26003" w14:textId="77777777" w:rsidR="007A3C54" w:rsidRPr="009833B6" w:rsidRDefault="007A3C54" w:rsidP="009833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3B6">
        <w:rPr>
          <w:rFonts w:ascii="Times New Roman" w:hAnsi="Times New Roman" w:cs="Times New Roman"/>
          <w:sz w:val="28"/>
          <w:szCs w:val="28"/>
        </w:rPr>
        <w:t>Целевая функция (выручка, тыс. руб.):</w:t>
      </w:r>
    </w:p>
    <w:p w14:paraId="13BA0F43" w14:textId="77777777" w:rsidR="007A3C54" w:rsidRPr="009833B6" w:rsidRDefault="007A3C54" w:rsidP="009833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3B6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Pr="009833B6">
        <w:rPr>
          <w:rFonts w:ascii="Times New Roman" w:hAnsi="Times New Roman" w:cs="Times New Roman"/>
          <w:sz w:val="28"/>
          <w:szCs w:val="28"/>
        </w:rPr>
        <w:t>(</w:t>
      </w:r>
      <w:r w:rsidRPr="009833B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9833B6">
        <w:rPr>
          <w:rFonts w:ascii="Times New Roman" w:hAnsi="Times New Roman" w:cs="Times New Roman"/>
          <w:sz w:val="28"/>
          <w:szCs w:val="28"/>
        </w:rPr>
        <w:t>1​,</w:t>
      </w:r>
      <w:r w:rsidRPr="009833B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9833B6">
        <w:rPr>
          <w:rFonts w:ascii="Times New Roman" w:hAnsi="Times New Roman" w:cs="Times New Roman"/>
          <w:sz w:val="28"/>
          <w:szCs w:val="28"/>
        </w:rPr>
        <w:t>2​)=5</w:t>
      </w:r>
      <w:r w:rsidRPr="009833B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9833B6">
        <w:rPr>
          <w:rFonts w:ascii="Times New Roman" w:hAnsi="Times New Roman" w:cs="Times New Roman"/>
          <w:sz w:val="28"/>
          <w:szCs w:val="28"/>
        </w:rPr>
        <w:t>1​+2</w:t>
      </w:r>
      <w:r w:rsidRPr="009833B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9833B6">
        <w:rPr>
          <w:rFonts w:ascii="Times New Roman" w:hAnsi="Times New Roman" w:cs="Times New Roman"/>
          <w:sz w:val="28"/>
          <w:szCs w:val="28"/>
        </w:rPr>
        <w:t>2​→max</w:t>
      </w:r>
    </w:p>
    <w:p w14:paraId="63E82B58" w14:textId="77777777" w:rsidR="006B3ADE" w:rsidRPr="009833B6" w:rsidRDefault="006B3ADE" w:rsidP="0098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Ограничения:</w:t>
      </w:r>
    </w:p>
    <w:p w14:paraId="5CD3BD09" w14:textId="77777777" w:rsidR="006B3ADE" w:rsidRPr="009833B6" w:rsidRDefault="006B3ADE" w:rsidP="00983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сухому молоку (упаковки 5 кг):</w:t>
      </w:r>
    </w:p>
    <w:p w14:paraId="4207FBF4" w14:textId="5BB3C931" w:rsidR="006B3ADE" w:rsidRDefault="006B3ADE" w:rsidP="009833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4x1+3x2≤15</w:t>
      </w:r>
    </w:p>
    <w:p w14:paraId="1B3A3A17" w14:textId="77777777" w:rsidR="009833B6" w:rsidRPr="009833B6" w:rsidRDefault="009833B6" w:rsidP="009833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5998E1" w14:textId="29E2D622" w:rsidR="006B3ADE" w:rsidRDefault="006B3ADE" w:rsidP="009833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цельному молоку (упаковки 10 кг):</w:t>
      </w:r>
    </w:p>
    <w:p w14:paraId="7E3D99B5" w14:textId="77777777" w:rsidR="009833B6" w:rsidRPr="009833B6" w:rsidRDefault="009833B6" w:rsidP="009833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AD664" w14:textId="23D33D4E" w:rsidR="006B3ADE" w:rsidRDefault="006B3ADE" w:rsidP="009833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15x1+8x2≤50</w:t>
      </w:r>
    </w:p>
    <w:p w14:paraId="79E38E9B" w14:textId="77777777" w:rsidR="009833B6" w:rsidRPr="009833B6" w:rsidRDefault="009833B6" w:rsidP="009833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0F8E52" w14:textId="77777777" w:rsidR="006B3ADE" w:rsidRPr="009833B6" w:rsidRDefault="006B3ADE" w:rsidP="00983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сахару (упаковки 5 кг):</w:t>
      </w:r>
    </w:p>
    <w:p w14:paraId="64D3D161" w14:textId="77777777" w:rsidR="006B3ADE" w:rsidRPr="009833B6" w:rsidRDefault="006B3ADE" w:rsidP="009833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3x1+x2≤9</w:t>
      </w:r>
    </w:p>
    <w:p w14:paraId="2D145E2A" w14:textId="77777777" w:rsidR="006B3ADE" w:rsidRPr="009833B6" w:rsidRDefault="006B3ADE" w:rsidP="00983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Спрос на сгущенное молоко:</w:t>
      </w:r>
    </w:p>
    <w:p w14:paraId="016D48A1" w14:textId="77777777" w:rsidR="006B3ADE" w:rsidRPr="009833B6" w:rsidRDefault="006B3ADE" w:rsidP="009833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x2≤4</w:t>
      </w:r>
    </w:p>
    <w:p w14:paraId="5887F405" w14:textId="77777777" w:rsidR="006B3ADE" w:rsidRPr="009833B6" w:rsidRDefault="006B3ADE" w:rsidP="00983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Неотрицательность:</w:t>
      </w:r>
    </w:p>
    <w:p w14:paraId="51E22FB7" w14:textId="05668D6F" w:rsidR="006B3ADE" w:rsidRPr="009833B6" w:rsidRDefault="006B3ADE" w:rsidP="009833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x1≥0 x2≥0</w:t>
      </w:r>
    </w:p>
    <w:p w14:paraId="78D80012" w14:textId="77777777" w:rsidR="009833B6" w:rsidRPr="009833B6" w:rsidRDefault="009833B6" w:rsidP="009833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E693C0" w14:textId="4A4CA162" w:rsidR="006B3ADE" w:rsidRPr="009833B6" w:rsidRDefault="006B3ADE" w:rsidP="00983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(3;0) → F=15</w:t>
      </w:r>
    </w:p>
    <w:p w14:paraId="21BF0BFC" w14:textId="77777777" w:rsidR="006B3ADE" w:rsidRPr="009833B6" w:rsidRDefault="006B3ADE" w:rsidP="00983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(22/9,5/3) → F≈15.556</w:t>
      </w:r>
    </w:p>
    <w:p w14:paraId="393B9737" w14:textId="77777777" w:rsidR="006B3ADE" w:rsidRPr="009833B6" w:rsidRDefault="006B3ADE" w:rsidP="00983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(30</w:t>
      </w:r>
      <w:r w:rsidRPr="009833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13,25</w:t>
      </w:r>
      <w:r w:rsidRPr="009833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13) → F≈15.385</w:t>
      </w:r>
    </w:p>
    <w:p w14:paraId="2C8C038B" w14:textId="77777777" w:rsidR="006B3ADE" w:rsidRPr="009833B6" w:rsidRDefault="006B3ADE" w:rsidP="00983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(0;4) → F=8</w:t>
      </w:r>
    </w:p>
    <w:p w14:paraId="0B1E681E" w14:textId="77777777" w:rsidR="006B3ADE" w:rsidRPr="009833B6" w:rsidRDefault="006B3ADE" w:rsidP="0098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Максимум в точке (22</w:t>
      </w:r>
      <w:r w:rsidRPr="009833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/</w:t>
      </w:r>
      <w:r w:rsidRPr="009833B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9,5</w:t>
      </w:r>
      <w:r w:rsidRPr="009833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/</w:t>
      </w:r>
      <w:r w:rsidRPr="009833B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3):</w:t>
      </w:r>
    </w:p>
    <w:p w14:paraId="288CF342" w14:textId="77777777" w:rsidR="006B3ADE" w:rsidRPr="009833B6" w:rsidRDefault="00912923" w:rsidP="0098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22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9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140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9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 тыс.руб.</m:t>
          </m:r>
        </m:oMath>
      </m:oMathPara>
    </w:p>
    <w:p w14:paraId="425CF2D5" w14:textId="77777777" w:rsidR="00D5601C" w:rsidRPr="009833B6" w:rsidRDefault="00D5601C" w:rsidP="009833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3B6">
        <w:rPr>
          <w:rFonts w:ascii="Times New Roman" w:hAnsi="Times New Roman" w:cs="Times New Roman"/>
          <w:sz w:val="28"/>
          <w:szCs w:val="28"/>
        </w:rPr>
        <w:br w:type="page"/>
      </w:r>
    </w:p>
    <w:p w14:paraId="02DCB6A4" w14:textId="77777777" w:rsidR="006B3ADE" w:rsidRPr="009833B6" w:rsidRDefault="006B3ADE" w:rsidP="009833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33B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B3ADE" w:rsidRPr="009833B6" w14:paraId="17A4A566" w14:textId="77777777" w:rsidTr="00FC29CD">
        <w:tc>
          <w:tcPr>
            <w:tcW w:w="2254" w:type="dxa"/>
          </w:tcPr>
          <w:p w14:paraId="68575C36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</w:p>
        </w:tc>
        <w:tc>
          <w:tcPr>
            <w:tcW w:w="4508" w:type="dxa"/>
            <w:gridSpan w:val="2"/>
          </w:tcPr>
          <w:p w14:paraId="7A796B04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Расход на 1 упаковку (100 кг)</w:t>
            </w:r>
          </w:p>
        </w:tc>
        <w:tc>
          <w:tcPr>
            <w:tcW w:w="2254" w:type="dxa"/>
          </w:tcPr>
          <w:p w14:paraId="1F0B82C6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Запас</w:t>
            </w:r>
          </w:p>
        </w:tc>
      </w:tr>
      <w:tr w:rsidR="006B3ADE" w:rsidRPr="009833B6" w14:paraId="0E002B52" w14:textId="77777777" w:rsidTr="00FC29CD">
        <w:tc>
          <w:tcPr>
            <w:tcW w:w="2254" w:type="dxa"/>
          </w:tcPr>
          <w:p w14:paraId="2269E7C3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53ECF609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Х1</w:t>
            </w:r>
          </w:p>
        </w:tc>
        <w:tc>
          <w:tcPr>
            <w:tcW w:w="2254" w:type="dxa"/>
          </w:tcPr>
          <w:p w14:paraId="44A79B13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6CF4FFA4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ADE" w:rsidRPr="009833B6" w14:paraId="47DD3E37" w14:textId="77777777" w:rsidTr="00FC29CD">
        <w:tc>
          <w:tcPr>
            <w:tcW w:w="2254" w:type="dxa"/>
          </w:tcPr>
          <w:p w14:paraId="378A9C44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Древесина 1 вида</w:t>
            </w:r>
          </w:p>
        </w:tc>
        <w:tc>
          <w:tcPr>
            <w:tcW w:w="2254" w:type="dxa"/>
          </w:tcPr>
          <w:p w14:paraId="5B99AE60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2254" w:type="dxa"/>
          </w:tcPr>
          <w:p w14:paraId="31C37244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254" w:type="dxa"/>
          </w:tcPr>
          <w:p w14:paraId="320368EE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6B3ADE" w:rsidRPr="009833B6" w14:paraId="278101E1" w14:textId="77777777" w:rsidTr="00FC29CD">
        <w:tc>
          <w:tcPr>
            <w:tcW w:w="2254" w:type="dxa"/>
          </w:tcPr>
          <w:p w14:paraId="0DA88FF6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Древесина 2 вида</w:t>
            </w:r>
          </w:p>
        </w:tc>
        <w:tc>
          <w:tcPr>
            <w:tcW w:w="2254" w:type="dxa"/>
          </w:tcPr>
          <w:p w14:paraId="16A78AE4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254" w:type="dxa"/>
          </w:tcPr>
          <w:p w14:paraId="3487FAFC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2254" w:type="dxa"/>
          </w:tcPr>
          <w:p w14:paraId="5FB46B30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6B3ADE" w:rsidRPr="009833B6" w14:paraId="74D75043" w14:textId="77777777" w:rsidTr="00FC29CD">
        <w:tc>
          <w:tcPr>
            <w:tcW w:w="2254" w:type="dxa"/>
          </w:tcPr>
          <w:p w14:paraId="1B31EEBB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Трудоёмкость (человеко-часов)</w:t>
            </w:r>
          </w:p>
        </w:tc>
        <w:tc>
          <w:tcPr>
            <w:tcW w:w="2254" w:type="dxa"/>
          </w:tcPr>
          <w:p w14:paraId="65A0352D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2254" w:type="dxa"/>
          </w:tcPr>
          <w:p w14:paraId="4E24F6DC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254" w:type="dxa"/>
          </w:tcPr>
          <w:p w14:paraId="7B1F24E5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371.4</w:t>
            </w:r>
          </w:p>
        </w:tc>
      </w:tr>
      <w:tr w:rsidR="006B3ADE" w:rsidRPr="009833B6" w14:paraId="139AEBC4" w14:textId="77777777" w:rsidTr="00FC29CD">
        <w:tc>
          <w:tcPr>
            <w:tcW w:w="2254" w:type="dxa"/>
          </w:tcPr>
          <w:p w14:paraId="032F09EA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Прибыль от реализации одного изделия</w:t>
            </w:r>
          </w:p>
        </w:tc>
        <w:tc>
          <w:tcPr>
            <w:tcW w:w="2254" w:type="dxa"/>
          </w:tcPr>
          <w:p w14:paraId="3E9BF4F4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00110F29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297F4C32" w14:textId="77777777" w:rsidR="006B3ADE" w:rsidRPr="009833B6" w:rsidRDefault="006B3ADE" w:rsidP="00983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5377E6" w14:textId="77777777" w:rsidR="006B3ADE" w:rsidRPr="009833B6" w:rsidRDefault="006B3ADE" w:rsidP="009833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2B8726" w14:textId="77777777" w:rsidR="006B3ADE" w:rsidRPr="009833B6" w:rsidRDefault="006B3ADE" w:rsidP="0098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</w:t>
      </w:r>
    </w:p>
    <w:p w14:paraId="6AEC996A" w14:textId="77777777" w:rsidR="006B3ADE" w:rsidRPr="009833B6" w:rsidRDefault="006B3ADE" w:rsidP="009833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P=6x1+8x2→max</m:t>
          </m:r>
        </m:oMath>
      </m:oMathPara>
    </w:p>
    <w:p w14:paraId="11C664D5" w14:textId="77777777" w:rsidR="006B3ADE" w:rsidRPr="009833B6" w:rsidRDefault="006B3ADE" w:rsidP="0098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Ограничения:</w:t>
      </w:r>
    </w:p>
    <w:p w14:paraId="0316F375" w14:textId="77777777" w:rsidR="006B3ADE" w:rsidRPr="009833B6" w:rsidRDefault="006B3ADE" w:rsidP="009833B6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0.2x1+0.1x2≤40(1)</m:t>
          </m:r>
        </m:oMath>
      </m:oMathPara>
    </w:p>
    <w:p w14:paraId="22868C33" w14:textId="77777777" w:rsidR="006B3ADE" w:rsidRPr="009833B6" w:rsidRDefault="006B3ADE" w:rsidP="009833B6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0.1x1+0.3x2≤60(2)</m:t>
          </m:r>
        </m:oMath>
      </m:oMathPara>
    </w:p>
    <w:p w14:paraId="1EBD38F4" w14:textId="77777777" w:rsidR="006B3ADE" w:rsidRPr="009833B6" w:rsidRDefault="006B3ADE" w:rsidP="009833B6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1.2x1+1.5x2≤371.4(3)</m:t>
          </m:r>
        </m:oMath>
      </m:oMathPara>
    </w:p>
    <w:p w14:paraId="5C3EAA80" w14:textId="77777777" w:rsidR="006B3ADE" w:rsidRPr="009833B6" w:rsidRDefault="006B3ADE" w:rsidP="009833B6">
      <w:pPr>
        <w:spacing w:after="0" w:line="240" w:lineRule="auto"/>
        <w:rPr>
          <w:rFonts w:ascii="Cambria Math" w:eastAsia="Times New Roman" w:hAnsi="Cambria Math" w:cs="Times New Roman"/>
          <w:sz w:val="28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x1,x2≥0</m:t>
          </m:r>
        </m:oMath>
      </m:oMathPara>
    </w:p>
    <w:p w14:paraId="6B1FE3BD" w14:textId="77777777" w:rsidR="006B3ADE" w:rsidRPr="009833B6" w:rsidRDefault="006B3ADE" w:rsidP="0098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3B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Решаем систему (1) и (3):</w:t>
      </w:r>
    </w:p>
    <w:p w14:paraId="7BA63BE8" w14:textId="77777777" w:rsidR="00D5601C" w:rsidRPr="009833B6" w:rsidRDefault="00D5601C" w:rsidP="009833B6">
      <w:pPr>
        <w:spacing w:line="240" w:lineRule="auto"/>
        <w:rPr>
          <w:rStyle w:val="mord"/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</w:rPr>
            <m:t>x1</m:t>
          </m:r>
          <m:r>
            <m:rPr>
              <m:sty m:val="p"/>
            </m:rPr>
            <w:rPr>
              <w:rStyle w:val="vlist-s"/>
              <w:rFonts w:ascii="Cambria Math" w:hAnsi="Cambria Math" w:cs="Times New Roman"/>
              <w:sz w:val="28"/>
              <w:szCs w:val="28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</w:rPr>
            <m:t>127</m:t>
          </m:r>
        </m:oMath>
      </m:oMathPara>
    </w:p>
    <w:p w14:paraId="33551CB5" w14:textId="77777777" w:rsidR="00D5601C" w:rsidRPr="009833B6" w:rsidRDefault="00D5601C" w:rsidP="009833B6">
      <w:pPr>
        <w:spacing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x2=146</m:t>
          </m:r>
        </m:oMath>
      </m:oMathPara>
    </w:p>
    <w:p w14:paraId="633B151B" w14:textId="1AD7596B" w:rsidR="00D5601C" w:rsidRPr="009833B6" w:rsidRDefault="00D5601C" w:rsidP="009833B6">
      <w:pPr>
        <w:pStyle w:val="ds-markdown-paragraph"/>
        <w:rPr>
          <w:sz w:val="28"/>
          <w:szCs w:val="28"/>
        </w:rPr>
      </w:pPr>
      <w:r w:rsidRPr="009833B6">
        <w:rPr>
          <w:sz w:val="28"/>
          <w:szCs w:val="28"/>
        </w:rPr>
        <w:t xml:space="preserve">Проверяем (2): </w:t>
      </w:r>
      <m:oMath>
        <m:r>
          <w:rPr>
            <w:rStyle w:val="katex-mathml"/>
            <w:rFonts w:ascii="Cambria Math" w:hAnsi="Cambria Math"/>
            <w:sz w:val="28"/>
            <w:szCs w:val="28"/>
          </w:rPr>
          <m:t>0.1⋅127+0.3⋅146</m:t>
        </m:r>
        <m:r>
          <w:rPr>
            <w:rStyle w:val="katex-mathml"/>
            <w:rFonts w:ascii="Cambria Math" w:hAnsi="Cambria Math"/>
            <w:sz w:val="28"/>
            <w:szCs w:val="28"/>
          </w:rPr>
          <m:t>=</m:t>
        </m:r>
        <m:r>
          <w:rPr>
            <w:rStyle w:val="katex-mathml"/>
            <w:rFonts w:ascii="Cambria Math" w:hAnsi="Cambria Math"/>
            <w:sz w:val="28"/>
            <w:szCs w:val="28"/>
          </w:rPr>
          <m:t>≤60</m:t>
        </m:r>
      </m:oMath>
      <w:r w:rsidR="00562538">
        <w:rPr>
          <w:rStyle w:val="katex-mathml"/>
          <w:sz w:val="28"/>
          <w:szCs w:val="28"/>
        </w:rPr>
        <w:t xml:space="preserve"> </w:t>
      </w:r>
      <w:r w:rsidRPr="009833B6">
        <w:rPr>
          <w:sz w:val="28"/>
          <w:szCs w:val="28"/>
        </w:rPr>
        <w:t>— проходит.</w:t>
      </w:r>
    </w:p>
    <w:p w14:paraId="6CA5A657" w14:textId="2350BC35" w:rsidR="00D5601C" w:rsidRPr="009833B6" w:rsidRDefault="00D5601C" w:rsidP="009833B6">
      <w:pPr>
        <w:pStyle w:val="ds-markdown-paragraph"/>
        <w:rPr>
          <w:sz w:val="28"/>
          <w:szCs w:val="28"/>
        </w:rPr>
      </w:pPr>
      <w:r w:rsidRPr="009833B6">
        <w:rPr>
          <w:sz w:val="28"/>
          <w:szCs w:val="28"/>
        </w:rPr>
        <w:t>Вершины ОДР:</w:t>
      </w:r>
      <w:r w:rsidRPr="009833B6">
        <w:rPr>
          <w:sz w:val="28"/>
          <w:szCs w:val="28"/>
        </w:rPr>
        <w:br/>
        <w:t xml:space="preserve">(0;0) → </w:t>
      </w:r>
      <w:r w:rsidRPr="009833B6">
        <w:rPr>
          <w:rStyle w:val="katex-mathml"/>
          <w:sz w:val="28"/>
          <w:szCs w:val="28"/>
        </w:rPr>
        <w:t>P=0</w:t>
      </w:r>
      <w:r w:rsidRPr="009833B6">
        <w:rPr>
          <w:sz w:val="28"/>
          <w:szCs w:val="28"/>
        </w:rPr>
        <w:br/>
        <w:t>(</w:t>
      </w:r>
      <w:r w:rsidR="00AF00F1" w:rsidRPr="009833B6">
        <w:rPr>
          <w:sz w:val="28"/>
          <w:szCs w:val="28"/>
        </w:rPr>
        <w:t>1000</w:t>
      </w:r>
      <w:r w:rsidRPr="009833B6">
        <w:rPr>
          <w:sz w:val="28"/>
          <w:szCs w:val="28"/>
        </w:rPr>
        <w:t xml:space="preserve">;0) от (1) → </w:t>
      </w:r>
      <w:r w:rsidRPr="009833B6">
        <w:rPr>
          <w:rStyle w:val="katex-mathml"/>
          <w:sz w:val="28"/>
          <w:szCs w:val="28"/>
        </w:rPr>
        <w:t>P=</w:t>
      </w:r>
      <w:r w:rsidR="00AF00F1" w:rsidRPr="009833B6">
        <w:rPr>
          <w:rStyle w:val="katex-mathml"/>
          <w:sz w:val="28"/>
          <w:szCs w:val="28"/>
        </w:rPr>
        <w:t>6000</w:t>
      </w:r>
      <w:r w:rsidRPr="009833B6">
        <w:rPr>
          <w:sz w:val="28"/>
          <w:szCs w:val="28"/>
        </w:rPr>
        <w:t>, но нарушает (3)</w:t>
      </w:r>
      <w:r w:rsidRPr="009833B6">
        <w:rPr>
          <w:sz w:val="28"/>
          <w:szCs w:val="28"/>
        </w:rPr>
        <w:br/>
        <w:t>(0;</w:t>
      </w:r>
      <w:r w:rsidR="00AF00F1" w:rsidRPr="009833B6">
        <w:rPr>
          <w:sz w:val="28"/>
          <w:szCs w:val="28"/>
        </w:rPr>
        <w:t>10</w:t>
      </w:r>
      <w:r w:rsidRPr="009833B6">
        <w:rPr>
          <w:sz w:val="28"/>
          <w:szCs w:val="28"/>
        </w:rPr>
        <w:t xml:space="preserve">00) от (2) → </w:t>
      </w:r>
      <w:r w:rsidRPr="009833B6">
        <w:rPr>
          <w:rStyle w:val="katex-mathml"/>
          <w:sz w:val="28"/>
          <w:szCs w:val="28"/>
        </w:rPr>
        <w:t>P=</w:t>
      </w:r>
      <w:r w:rsidR="00AF00F1" w:rsidRPr="009833B6">
        <w:rPr>
          <w:rStyle w:val="katex-mathml"/>
          <w:sz w:val="28"/>
          <w:szCs w:val="28"/>
        </w:rPr>
        <w:t>8000</w:t>
      </w:r>
      <w:r w:rsidRPr="009833B6">
        <w:rPr>
          <w:sz w:val="28"/>
          <w:szCs w:val="28"/>
        </w:rPr>
        <w:t>, но нарушает (3)</w:t>
      </w:r>
      <w:r w:rsidRPr="009833B6">
        <w:rPr>
          <w:sz w:val="28"/>
          <w:szCs w:val="28"/>
        </w:rPr>
        <w:br/>
        <w:t xml:space="preserve">(127;146) → </w:t>
      </w:r>
      <m:oMath>
        <m:r>
          <w:rPr>
            <w:rStyle w:val="katex-mathml"/>
            <w:rFonts w:ascii="Cambria Math" w:hAnsi="Cambria Math"/>
            <w:sz w:val="28"/>
            <w:szCs w:val="28"/>
          </w:rPr>
          <m:t>P=6⋅127+8⋅146=762+1168=1930</m:t>
        </m:r>
      </m:oMath>
    </w:p>
    <w:p w14:paraId="29EB4946" w14:textId="77777777" w:rsidR="00D5601C" w:rsidRPr="009833B6" w:rsidRDefault="00D5601C" w:rsidP="009833B6">
      <w:pPr>
        <w:pStyle w:val="ds-markdown-paragraph"/>
        <w:rPr>
          <w:b/>
          <w:sz w:val="28"/>
          <w:szCs w:val="28"/>
        </w:rPr>
      </w:pPr>
      <w:r w:rsidRPr="009833B6">
        <w:rPr>
          <w:b/>
          <w:sz w:val="28"/>
          <w:szCs w:val="28"/>
        </w:rPr>
        <w:t>Максимум в точке (127;146):</w:t>
      </w:r>
    </w:p>
    <w:p w14:paraId="4266CB09" w14:textId="77777777" w:rsidR="00D5601C" w:rsidRPr="009833B6" w:rsidRDefault="00912923" w:rsidP="0098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=127,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=146,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=1930</m:t>
          </m:r>
        </m:oMath>
      </m:oMathPara>
    </w:p>
    <w:p w14:paraId="7C87F27B" w14:textId="77777777" w:rsidR="00D5601C" w:rsidRPr="009833B6" w:rsidRDefault="00D5601C" w:rsidP="009833B6">
      <w:pPr>
        <w:pStyle w:val="ds-markdown-paragraph"/>
        <w:rPr>
          <w:sz w:val="28"/>
          <w:szCs w:val="28"/>
        </w:rPr>
      </w:pPr>
    </w:p>
    <w:sectPr w:rsidR="00D5601C" w:rsidRPr="00983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92648"/>
    <w:multiLevelType w:val="multilevel"/>
    <w:tmpl w:val="98823A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862AD"/>
    <w:multiLevelType w:val="multilevel"/>
    <w:tmpl w:val="C834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D28D4"/>
    <w:multiLevelType w:val="multilevel"/>
    <w:tmpl w:val="1E32B2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5410B"/>
    <w:multiLevelType w:val="multilevel"/>
    <w:tmpl w:val="085649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80FC1"/>
    <w:multiLevelType w:val="multilevel"/>
    <w:tmpl w:val="0BB6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7437C"/>
    <w:multiLevelType w:val="multilevel"/>
    <w:tmpl w:val="770C7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86"/>
    <w:rsid w:val="00291B95"/>
    <w:rsid w:val="003B0CC7"/>
    <w:rsid w:val="00562538"/>
    <w:rsid w:val="006B3ADE"/>
    <w:rsid w:val="007A3C54"/>
    <w:rsid w:val="00835F86"/>
    <w:rsid w:val="00912923"/>
    <w:rsid w:val="009833B6"/>
    <w:rsid w:val="00AF00F1"/>
    <w:rsid w:val="00D5601C"/>
    <w:rsid w:val="00FC708E"/>
    <w:rsid w:val="00FF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46263"/>
  <w15:chartTrackingRefBased/>
  <w15:docId w15:val="{9EED7F9E-38C2-49D6-A600-04AE74927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3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6B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DefaultParagraphFont"/>
    <w:rsid w:val="006B3ADE"/>
  </w:style>
  <w:style w:type="character" w:customStyle="1" w:styleId="mord">
    <w:name w:val="mord"/>
    <w:basedOn w:val="DefaultParagraphFont"/>
    <w:rsid w:val="006B3ADE"/>
  </w:style>
  <w:style w:type="character" w:customStyle="1" w:styleId="vlist-s">
    <w:name w:val="vlist-s"/>
    <w:basedOn w:val="DefaultParagraphFont"/>
    <w:rsid w:val="006B3ADE"/>
  </w:style>
  <w:style w:type="character" w:customStyle="1" w:styleId="mbin">
    <w:name w:val="mbin"/>
    <w:basedOn w:val="DefaultParagraphFont"/>
    <w:rsid w:val="006B3ADE"/>
  </w:style>
  <w:style w:type="character" w:customStyle="1" w:styleId="mrel">
    <w:name w:val="mrel"/>
    <w:basedOn w:val="DefaultParagraphFont"/>
    <w:rsid w:val="006B3ADE"/>
  </w:style>
  <w:style w:type="character" w:customStyle="1" w:styleId="mpunct">
    <w:name w:val="mpunct"/>
    <w:basedOn w:val="DefaultParagraphFont"/>
    <w:rsid w:val="006B3ADE"/>
  </w:style>
  <w:style w:type="paragraph" w:styleId="ListParagraph">
    <w:name w:val="List Paragraph"/>
    <w:basedOn w:val="Normal"/>
    <w:uiPriority w:val="34"/>
    <w:qFormat/>
    <w:rsid w:val="006B3ADE"/>
    <w:pPr>
      <w:ind w:left="720"/>
      <w:contextualSpacing/>
    </w:pPr>
  </w:style>
  <w:style w:type="character" w:customStyle="1" w:styleId="mspace">
    <w:name w:val="mspace"/>
    <w:basedOn w:val="DefaultParagraphFont"/>
    <w:rsid w:val="006B3ADE"/>
  </w:style>
  <w:style w:type="character" w:customStyle="1" w:styleId="delimsizing">
    <w:name w:val="delimsizing"/>
    <w:basedOn w:val="DefaultParagraphFont"/>
    <w:rsid w:val="006B3ADE"/>
  </w:style>
  <w:style w:type="character" w:customStyle="1" w:styleId="mtight">
    <w:name w:val="mtight"/>
    <w:basedOn w:val="DefaultParagraphFont"/>
    <w:rsid w:val="006B3ADE"/>
  </w:style>
  <w:style w:type="character" w:styleId="PlaceholderText">
    <w:name w:val="Placeholder Text"/>
    <w:basedOn w:val="DefaultParagraphFont"/>
    <w:uiPriority w:val="99"/>
    <w:semiHidden/>
    <w:rsid w:val="006B3ADE"/>
    <w:rPr>
      <w:color w:val="808080"/>
    </w:rPr>
  </w:style>
  <w:style w:type="character" w:customStyle="1" w:styleId="mop">
    <w:name w:val="mop"/>
    <w:basedOn w:val="DefaultParagraphFont"/>
    <w:rsid w:val="006B3ADE"/>
  </w:style>
  <w:style w:type="character" w:customStyle="1" w:styleId="mopen">
    <w:name w:val="mopen"/>
    <w:basedOn w:val="DefaultParagraphFont"/>
    <w:rsid w:val="006B3ADE"/>
  </w:style>
  <w:style w:type="character" w:customStyle="1" w:styleId="mclose">
    <w:name w:val="mclose"/>
    <w:basedOn w:val="DefaultParagraphFont"/>
    <w:rsid w:val="006B3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vzura</dc:creator>
  <cp:keywords/>
  <dc:description/>
  <cp:lastModifiedBy>Владислав Акукамбеков</cp:lastModifiedBy>
  <cp:revision>2</cp:revision>
  <dcterms:created xsi:type="dcterms:W3CDTF">2025-12-14T19:18:00Z</dcterms:created>
  <dcterms:modified xsi:type="dcterms:W3CDTF">2025-12-14T19:18:00Z</dcterms:modified>
</cp:coreProperties>
</file>