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DBA" w:rsidRDefault="007A503F">
      <w:pPr>
        <w:jc w:val="center"/>
        <w:rPr>
          <w:b/>
          <w:bCs/>
          <w:lang w:val="ru-RU"/>
        </w:rPr>
      </w:pPr>
      <w:r>
        <w:rPr>
          <w:b/>
          <w:bCs/>
          <w:lang w:val="ru-RU"/>
        </w:rPr>
        <w:t>Занятие 1. Концептуальные карты</w:t>
      </w:r>
    </w:p>
    <w:p w:rsidR="00F45DBA" w:rsidRDefault="00F45DBA">
      <w:pPr>
        <w:rPr>
          <w:lang w:val="ru-RU"/>
        </w:rPr>
      </w:pPr>
    </w:p>
    <w:p w:rsidR="00F45DBA" w:rsidRDefault="007A503F">
      <w:pPr>
        <w:jc w:val="both"/>
        <w:rPr>
          <w:lang w:val="ru-RU"/>
        </w:rPr>
      </w:pPr>
      <w:r>
        <w:rPr>
          <w:lang w:val="ru-RU"/>
        </w:rPr>
        <w:tab/>
        <w:t xml:space="preserve">Концептуальные карты — графическое представление знаний, состоящее из концептов и отношений между ними. Определим концепт как воспринимаемую закономерность в события или объектах, либо запись об этих событиях или объектах, обозначаемую меткой. Как правило, концепты представляют прямоугольниками, либо кругами, а отношения между ними — линиями, соединяющими их. Надпись над линией обозначает связь между концептами. Концепты обычно обозначают одним словом, либо словосочетанием. Кроме того, могут использоваться специальные символы, например, + или %. Тройки концепт-связь-концепт образуют высказывания, являющиеся значимым утверждением о некотором объекте, либо событии. Иногда их называют семантическими единицами или единицами значения (смысла). </w:t>
      </w:r>
    </w:p>
    <w:p w:rsidR="00F45DBA" w:rsidRDefault="007A503F">
      <w:pPr>
        <w:jc w:val="both"/>
        <w:rPr>
          <w:lang w:val="ru-RU"/>
        </w:rPr>
      </w:pPr>
      <w:r>
        <w:rPr>
          <w:lang w:val="ru-RU"/>
        </w:rPr>
        <w:tab/>
        <w:t xml:space="preserve">Другой характеристикой концептуальных карт является то, что концепты представлены на иерархический манер: более общие указаны сверху, наиболее специализированные — внизу. </w:t>
      </w:r>
    </w:p>
    <w:p w:rsidR="00F45DBA" w:rsidRDefault="007A503F">
      <w:pPr>
        <w:jc w:val="both"/>
        <w:rPr>
          <w:lang w:val="ru-RU"/>
        </w:rPr>
      </w:pPr>
      <w:r>
        <w:rPr>
          <w:lang w:val="ru-RU"/>
        </w:rPr>
        <w:tab/>
        <w:t xml:space="preserve">Ещё одной важной характеристикой концептуальной карты является понятие включения перекрёстных ссылок. Они позволяют связать концепты из различных областей концептуальной карты. </w:t>
      </w:r>
    </w:p>
    <w:p w:rsidR="00F45DBA" w:rsidRDefault="007A503F">
      <w:pPr>
        <w:jc w:val="both"/>
        <w:rPr>
          <w:lang w:val="ru-RU"/>
        </w:rPr>
      </w:pPr>
      <w:r>
        <w:rPr>
          <w:lang w:val="ru-RU"/>
        </w:rPr>
        <w:tab/>
        <w:t>Последний аспект структуры концептуальной карты заключается в том, что она содержит конкретные примеры объектом или событий.</w:t>
      </w:r>
    </w:p>
    <w:p w:rsidR="00F45DBA" w:rsidRDefault="007A503F">
      <w:pPr>
        <w:jc w:val="both"/>
        <w:rPr>
          <w:lang w:val="ru-RU"/>
        </w:rPr>
      </w:pPr>
      <w:r>
        <w:rPr>
          <w:lang w:val="ru-RU"/>
        </w:rPr>
        <w:tab/>
      </w:r>
    </w:p>
    <w:p w:rsidR="00F45DBA" w:rsidRDefault="00F45DBA">
      <w:pPr>
        <w:jc w:val="both"/>
        <w:rPr>
          <w:lang w:val="ru-RU"/>
        </w:rPr>
      </w:pPr>
    </w:p>
    <w:p w:rsidR="00F45DBA" w:rsidRDefault="007A503F">
      <w:pPr>
        <w:jc w:val="both"/>
        <w:rPr>
          <w:lang w:val="ru-RU"/>
        </w:rPr>
      </w:pPr>
      <w:r>
        <w:rPr>
          <w:noProof/>
          <w:lang w:val="ru-RU" w:eastAsia="ru-RU" w:bidi="ar-SA"/>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6120130" cy="3723005"/>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7"/>
                    <a:stretch>
                      <a:fillRect/>
                    </a:stretch>
                  </pic:blipFill>
                  <pic:spPr bwMode="auto">
                    <a:xfrm>
                      <a:off x="0" y="0"/>
                      <a:ext cx="6120130" cy="3723005"/>
                    </a:xfrm>
                    <a:prstGeom prst="rect">
                      <a:avLst/>
                    </a:prstGeom>
                  </pic:spPr>
                </pic:pic>
              </a:graphicData>
            </a:graphic>
          </wp:anchor>
        </w:drawing>
      </w:r>
    </w:p>
    <w:p w:rsidR="00F45DBA" w:rsidRDefault="00F45DBA">
      <w:pPr>
        <w:jc w:val="both"/>
        <w:rPr>
          <w:lang w:val="ru-RU"/>
        </w:rPr>
      </w:pPr>
    </w:p>
    <w:p w:rsidR="00F45DBA" w:rsidRDefault="007A503F">
      <w:pPr>
        <w:jc w:val="both"/>
        <w:rPr>
          <w:lang w:val="ru-RU"/>
        </w:rPr>
      </w:pPr>
      <w:r>
        <w:rPr>
          <w:lang w:val="ru-RU"/>
        </w:rPr>
        <w:t>Таким образом, концептуальные карты определяются:</w:t>
      </w:r>
    </w:p>
    <w:p w:rsidR="00F45DBA" w:rsidRDefault="007A503F">
      <w:pPr>
        <w:rPr>
          <w:lang w:val="ru-RU"/>
        </w:rPr>
      </w:pPr>
      <w:r>
        <w:rPr>
          <w:lang w:val="ru-RU"/>
        </w:rPr>
        <w:t>1. Теоретические основы: Теория обучения Аусубеля и конструктивистская эпистемология.</w:t>
      </w:r>
    </w:p>
    <w:p w:rsidR="00F45DBA" w:rsidRDefault="007A503F">
      <w:pPr>
        <w:rPr>
          <w:lang w:val="ru-RU"/>
        </w:rPr>
      </w:pPr>
      <w:r>
        <w:rPr>
          <w:lang w:val="ru-RU"/>
        </w:rPr>
        <w:t>2. Условно-иерархическая структура.</w:t>
      </w:r>
    </w:p>
    <w:p w:rsidR="00F45DBA" w:rsidRDefault="007A503F">
      <w:pPr>
        <w:rPr>
          <w:lang w:val="ru-RU"/>
        </w:rPr>
      </w:pPr>
      <w:r>
        <w:rPr>
          <w:lang w:val="ru-RU"/>
        </w:rPr>
        <w:t>3. Использование значимых и не ограниченных имён связей.</w:t>
      </w:r>
    </w:p>
    <w:p w:rsidR="00F45DBA" w:rsidRDefault="007A503F">
      <w:pPr>
        <w:rPr>
          <w:lang w:val="ru-RU"/>
        </w:rPr>
      </w:pPr>
      <w:r>
        <w:rPr>
          <w:lang w:val="ru-RU"/>
        </w:rPr>
        <w:t>4. Способ определения концептов.</w:t>
      </w:r>
    </w:p>
    <w:p w:rsidR="00F45DBA" w:rsidRDefault="007A503F">
      <w:pPr>
        <w:jc w:val="both"/>
        <w:rPr>
          <w:lang w:val="ru-RU"/>
        </w:rPr>
      </w:pPr>
      <w:r>
        <w:rPr>
          <w:b/>
          <w:lang w:val="ru-RU"/>
        </w:rPr>
        <w:lastRenderedPageBreak/>
        <w:tab/>
        <w:t xml:space="preserve">Стандартный метод построения концептуальной карты: </w:t>
      </w:r>
      <w:r>
        <w:rPr>
          <w:lang w:val="ru-RU"/>
        </w:rPr>
        <w:t>Novak &amp; Gowin (1984).</w:t>
      </w:r>
    </w:p>
    <w:p w:rsidR="00F45DBA" w:rsidRDefault="00F45DBA">
      <w:pPr>
        <w:jc w:val="both"/>
        <w:rPr>
          <w:lang w:val="ru-RU"/>
        </w:rPr>
      </w:pPr>
    </w:p>
    <w:p w:rsidR="00F45DBA" w:rsidRDefault="007A503F">
      <w:pPr>
        <w:numPr>
          <w:ilvl w:val="0"/>
          <w:numId w:val="19"/>
        </w:numPr>
        <w:jc w:val="both"/>
        <w:rPr>
          <w:lang w:val="ru-RU"/>
        </w:rPr>
      </w:pPr>
      <w:r>
        <w:rPr>
          <w:lang w:val="ru-RU"/>
        </w:rPr>
        <w:t xml:space="preserve">Определяем тему или основной вопрос. Концептуальная карта, отвечающая более, чем на один вопрос, сложна для понимания и обработки. </w:t>
      </w:r>
    </w:p>
    <w:p w:rsidR="00F45DBA" w:rsidRDefault="007A503F">
      <w:pPr>
        <w:numPr>
          <w:ilvl w:val="0"/>
          <w:numId w:val="19"/>
        </w:numPr>
        <w:jc w:val="both"/>
        <w:rPr>
          <w:lang w:val="ru-RU"/>
        </w:rPr>
      </w:pPr>
      <w:r>
        <w:rPr>
          <w:lang w:val="ru-RU"/>
        </w:rPr>
        <w:t xml:space="preserve">Второй шаг — определение списка наиболее важных концептов, связанных с выбранной темой. </w:t>
      </w:r>
    </w:p>
    <w:p w:rsidR="00F45DBA" w:rsidRDefault="007A503F">
      <w:pPr>
        <w:numPr>
          <w:ilvl w:val="0"/>
          <w:numId w:val="19"/>
        </w:numPr>
        <w:jc w:val="both"/>
        <w:rPr>
          <w:lang w:val="ru-RU"/>
        </w:rPr>
      </w:pPr>
      <w:r>
        <w:rPr>
          <w:lang w:val="ru-RU"/>
        </w:rPr>
        <w:t>Далее выбранные концепты сортируются от более общих к более специфичным. Таким образом выстраивается иерархия отношений (морфология).</w:t>
      </w:r>
    </w:p>
    <w:p w:rsidR="00F45DBA" w:rsidRDefault="007A503F">
      <w:pPr>
        <w:numPr>
          <w:ilvl w:val="0"/>
          <w:numId w:val="19"/>
        </w:numPr>
        <w:jc w:val="both"/>
        <w:rPr>
          <w:lang w:val="ru-RU"/>
        </w:rPr>
      </w:pPr>
      <w:r>
        <w:rPr>
          <w:lang w:val="ru-RU"/>
        </w:rPr>
        <w:t xml:space="preserve">Добавляются связи между концептами предметной области. </w:t>
      </w:r>
    </w:p>
    <w:p w:rsidR="00F45DBA" w:rsidRDefault="007A503F">
      <w:pPr>
        <w:numPr>
          <w:ilvl w:val="0"/>
          <w:numId w:val="19"/>
        </w:numPr>
        <w:jc w:val="both"/>
        <w:rPr>
          <w:lang w:val="ru-RU"/>
        </w:rPr>
      </w:pPr>
      <w:r>
        <w:rPr>
          <w:lang w:val="ru-RU"/>
        </w:rPr>
        <w:t xml:space="preserve">Связи подписываются для образования семантических единиц. В результате получаем предварительную концептуальную карту. </w:t>
      </w:r>
    </w:p>
    <w:p w:rsidR="00F45DBA" w:rsidRDefault="007A503F">
      <w:pPr>
        <w:numPr>
          <w:ilvl w:val="0"/>
          <w:numId w:val="19"/>
        </w:numPr>
        <w:jc w:val="both"/>
        <w:rPr>
          <w:lang w:val="ru-RU"/>
        </w:rPr>
      </w:pPr>
      <w:r>
        <w:rPr>
          <w:lang w:val="ru-RU"/>
        </w:rPr>
        <w:t xml:space="preserve">Строятся перекрёстные связи между концептами. </w:t>
      </w:r>
    </w:p>
    <w:p w:rsidR="00F45DBA" w:rsidRDefault="007A503F">
      <w:pPr>
        <w:numPr>
          <w:ilvl w:val="0"/>
          <w:numId w:val="19"/>
        </w:numPr>
        <w:jc w:val="both"/>
        <w:rPr>
          <w:lang w:val="ru-RU"/>
        </w:rPr>
      </w:pPr>
      <w:r>
        <w:rPr>
          <w:lang w:val="ru-RU"/>
        </w:rPr>
        <w:t>Производится «ревью» всей модели и производятся необходимые правки.</w:t>
      </w:r>
    </w:p>
    <w:p w:rsidR="00F45DBA" w:rsidRDefault="00F45DBA">
      <w:pPr>
        <w:jc w:val="both"/>
        <w:rPr>
          <w:lang w:val="ru-RU"/>
        </w:rPr>
      </w:pPr>
    </w:p>
    <w:p w:rsidR="00F45DBA" w:rsidRDefault="00F45DBA">
      <w:pPr>
        <w:jc w:val="both"/>
        <w:rPr>
          <w:lang w:val="ru-RU"/>
        </w:rPr>
      </w:pPr>
    </w:p>
    <w:p w:rsidR="00F45DBA" w:rsidRDefault="007A503F">
      <w:pPr>
        <w:jc w:val="both"/>
        <w:rPr>
          <w:lang w:val="ru-RU"/>
        </w:rPr>
      </w:pPr>
      <w:r>
        <w:rPr>
          <w:lang w:val="ru-RU"/>
        </w:rPr>
        <w:tab/>
        <w:t>Разработка концептуальной карты может вестись коллективом разработчиков.</w:t>
      </w:r>
    </w:p>
    <w:p w:rsidR="00F45DBA" w:rsidRDefault="00F45DBA">
      <w:pPr>
        <w:jc w:val="both"/>
        <w:rPr>
          <w:lang w:val="ru-RU"/>
        </w:rPr>
      </w:pPr>
    </w:p>
    <w:p w:rsidR="00F45DBA" w:rsidRDefault="007A503F">
      <w:pPr>
        <w:jc w:val="both"/>
        <w:rPr>
          <w:lang w:val="ru-RU"/>
        </w:rPr>
      </w:pPr>
      <w:r>
        <w:rPr>
          <w:lang w:val="ru-RU"/>
        </w:rPr>
        <w:tab/>
        <w:t>Помимо концептуальных карт существую и другие технологии:</w:t>
      </w:r>
    </w:p>
    <w:p w:rsidR="00F45DBA" w:rsidRDefault="00F45DBA">
      <w:pPr>
        <w:jc w:val="both"/>
        <w:rPr>
          <w:lang w:val="ru-RU"/>
        </w:rPr>
      </w:pPr>
    </w:p>
    <w:p w:rsidR="00F45DBA" w:rsidRPr="007A503F" w:rsidRDefault="007A503F">
      <w:pPr>
        <w:jc w:val="both"/>
        <w:rPr>
          <w:b/>
        </w:rPr>
      </w:pPr>
      <w:r>
        <w:rPr>
          <w:b/>
          <w:lang w:val="ru-RU"/>
        </w:rPr>
        <w:tab/>
      </w:r>
      <w:r w:rsidRPr="007A503F">
        <w:rPr>
          <w:b/>
        </w:rPr>
        <w:t>Knowledge Maps</w:t>
      </w:r>
    </w:p>
    <w:p w:rsidR="00F45DBA" w:rsidRPr="007A503F" w:rsidRDefault="007A503F">
      <w:pPr>
        <w:jc w:val="both"/>
        <w:rPr>
          <w:b/>
        </w:rPr>
      </w:pPr>
      <w:r w:rsidRPr="007A503F">
        <w:rPr>
          <w:b/>
        </w:rPr>
        <w:tab/>
        <w:t>Semantic Networks</w:t>
      </w:r>
    </w:p>
    <w:p w:rsidR="00F45DBA" w:rsidRPr="007A503F" w:rsidRDefault="007A503F">
      <w:pPr>
        <w:jc w:val="both"/>
        <w:rPr>
          <w:b/>
        </w:rPr>
      </w:pPr>
      <w:r w:rsidRPr="007A503F">
        <w:rPr>
          <w:b/>
        </w:rPr>
        <w:tab/>
        <w:t>Cognitive Maps</w:t>
      </w:r>
    </w:p>
    <w:p w:rsidR="00F45DBA" w:rsidRDefault="007A503F">
      <w:pPr>
        <w:jc w:val="both"/>
        <w:rPr>
          <w:b/>
          <w:lang w:val="ru-RU"/>
        </w:rPr>
      </w:pPr>
      <w:r w:rsidRPr="007A503F">
        <w:rPr>
          <w:b/>
        </w:rPr>
        <w:tab/>
      </w:r>
      <w:r>
        <w:rPr>
          <w:b/>
          <w:lang w:val="ru-RU"/>
        </w:rPr>
        <w:t>Mind Maps</w:t>
      </w:r>
    </w:p>
    <w:p w:rsidR="00F45DBA" w:rsidRDefault="00F45DBA">
      <w:pPr>
        <w:jc w:val="both"/>
        <w:rPr>
          <w:b/>
          <w:lang w:val="ru-RU"/>
        </w:rPr>
      </w:pPr>
    </w:p>
    <w:p w:rsidR="00F45DBA" w:rsidRDefault="007A503F">
      <w:pPr>
        <w:jc w:val="both"/>
        <w:rPr>
          <w:b/>
          <w:lang w:val="ru-RU"/>
        </w:rPr>
      </w:pPr>
      <w:r>
        <w:rPr>
          <w:b/>
          <w:lang w:val="ru-RU"/>
        </w:rPr>
        <w:t>Задание:</w:t>
      </w:r>
    </w:p>
    <w:p w:rsidR="00F45DBA" w:rsidRDefault="007A503F">
      <w:pPr>
        <w:jc w:val="both"/>
        <w:rPr>
          <w:b/>
          <w:lang w:val="ru-RU"/>
        </w:rPr>
      </w:pPr>
      <w:r>
        <w:rPr>
          <w:b/>
          <w:lang w:val="ru-RU"/>
        </w:rPr>
        <w:tab/>
      </w:r>
      <w:r>
        <w:rPr>
          <w:lang w:val="ru-RU"/>
        </w:rPr>
        <w:t>Разработать концептуальную карту области знаний «Научное исследование»</w:t>
      </w:r>
      <w:r w:rsidRPr="000B64EE">
        <w:rPr>
          <w:lang w:val="ru-RU"/>
        </w:rPr>
        <w:br w:type="page"/>
      </w:r>
    </w:p>
    <w:p w:rsidR="00F45DBA" w:rsidRDefault="007A503F">
      <w:pPr>
        <w:jc w:val="center"/>
        <w:rPr>
          <w:b/>
          <w:lang w:val="ru-RU"/>
        </w:rPr>
      </w:pPr>
      <w:bookmarkStart w:id="0" w:name="__DdeLink__6016_1138875622"/>
      <w:r>
        <w:rPr>
          <w:b/>
          <w:lang w:val="ru-RU"/>
        </w:rPr>
        <w:lastRenderedPageBreak/>
        <w:t>Занятие 2. Модель RDF</w:t>
      </w:r>
      <w:bookmarkEnd w:id="0"/>
    </w:p>
    <w:p w:rsidR="00F45DBA" w:rsidRDefault="00F45DBA">
      <w:pPr>
        <w:jc w:val="center"/>
        <w:rPr>
          <w:b/>
          <w:lang w:val="ru-RU"/>
        </w:rPr>
      </w:pPr>
    </w:p>
    <w:p w:rsidR="00F45DBA" w:rsidRPr="000B64EE" w:rsidRDefault="007A503F">
      <w:pPr>
        <w:spacing w:line="100" w:lineRule="atLeast"/>
        <w:jc w:val="both"/>
        <w:rPr>
          <w:lang w:val="ru-RU"/>
        </w:rPr>
      </w:pPr>
      <w:r w:rsidRPr="000B64EE">
        <w:rPr>
          <w:color w:val="000000"/>
          <w:highlight w:val="white"/>
          <w:lang w:val="ru-RU"/>
        </w:rPr>
        <w:tab/>
      </w:r>
      <w:r>
        <w:rPr>
          <w:color w:val="000000"/>
          <w:highlight w:val="white"/>
        </w:rPr>
        <w:t>RDF</w:t>
      </w:r>
      <w:r w:rsidRPr="000B64EE">
        <w:rPr>
          <w:color w:val="000000"/>
          <w:highlight w:val="white"/>
          <w:lang w:val="ru-RU"/>
        </w:rPr>
        <w:t xml:space="preserve"> – </w:t>
      </w:r>
      <w:r>
        <w:rPr>
          <w:color w:val="000000"/>
          <w:highlight w:val="white"/>
        </w:rPr>
        <w:t>Resource</w:t>
      </w:r>
      <w:r w:rsidRPr="000B64EE">
        <w:rPr>
          <w:color w:val="000000"/>
          <w:highlight w:val="white"/>
          <w:lang w:val="ru-RU"/>
        </w:rPr>
        <w:t xml:space="preserve"> </w:t>
      </w:r>
      <w:r>
        <w:rPr>
          <w:color w:val="000000"/>
          <w:highlight w:val="white"/>
        </w:rPr>
        <w:t>Description</w:t>
      </w:r>
      <w:r w:rsidRPr="000B64EE">
        <w:rPr>
          <w:color w:val="000000"/>
          <w:highlight w:val="white"/>
          <w:lang w:val="ru-RU"/>
        </w:rPr>
        <w:t xml:space="preserve"> </w:t>
      </w:r>
      <w:r>
        <w:rPr>
          <w:color w:val="000000"/>
          <w:highlight w:val="white"/>
        </w:rPr>
        <w:t>Framework</w:t>
      </w:r>
      <w:r w:rsidRPr="000B64EE">
        <w:rPr>
          <w:color w:val="000000"/>
          <w:highlight w:val="white"/>
          <w:lang w:val="ru-RU"/>
        </w:rPr>
        <w:t xml:space="preserve">, </w:t>
      </w:r>
      <w:r w:rsidRPr="000B64EE">
        <w:rPr>
          <w:b/>
          <w:bCs/>
          <w:color w:val="000000"/>
          <w:highlight w:val="white"/>
          <w:lang w:val="ru-RU"/>
        </w:rPr>
        <w:t xml:space="preserve">модель </w:t>
      </w:r>
      <w:r w:rsidRPr="000B64EE">
        <w:rPr>
          <w:color w:val="000000"/>
          <w:highlight w:val="white"/>
          <w:lang w:val="ru-RU"/>
        </w:rPr>
        <w:t xml:space="preserve">(не формат!) описания ресурсов тройками: </w:t>
      </w:r>
      <w:r w:rsidRPr="000B64EE">
        <w:rPr>
          <w:b/>
          <w:color w:val="000000"/>
          <w:highlight w:val="white"/>
          <w:lang w:val="ru-RU"/>
        </w:rPr>
        <w:t>«субъект — предикат — объект»</w:t>
      </w:r>
      <w:r w:rsidRPr="000B64EE">
        <w:rPr>
          <w:color w:val="000000"/>
          <w:highlight w:val="white"/>
          <w:lang w:val="ru-RU"/>
        </w:rPr>
        <w:t xml:space="preserve">. Использует для создания метаописаний, определения семантики понятий в понятном и для человека, и для машины виде. Каждый из элементов тройки задаётся с использование </w:t>
      </w:r>
      <w:r>
        <w:rPr>
          <w:b/>
          <w:color w:val="000000"/>
          <w:highlight w:val="white"/>
        </w:rPr>
        <w:t>URI</w:t>
      </w:r>
      <w:r w:rsidRPr="000B64EE">
        <w:rPr>
          <w:color w:val="000000"/>
          <w:highlight w:val="white"/>
          <w:lang w:val="ru-RU"/>
        </w:rPr>
        <w:t xml:space="preserve">. В технологии </w:t>
      </w:r>
      <w:r>
        <w:rPr>
          <w:b/>
          <w:color w:val="000000"/>
          <w:highlight w:val="white"/>
        </w:rPr>
        <w:t>Semantic</w:t>
      </w:r>
      <w:r w:rsidRPr="000B64EE">
        <w:rPr>
          <w:b/>
          <w:color w:val="000000"/>
          <w:highlight w:val="white"/>
          <w:lang w:val="ru-RU"/>
        </w:rPr>
        <w:t xml:space="preserve"> </w:t>
      </w:r>
      <w:r>
        <w:rPr>
          <w:b/>
          <w:color w:val="000000"/>
          <w:highlight w:val="white"/>
        </w:rPr>
        <w:t>Web</w:t>
      </w:r>
      <w:r w:rsidRPr="000B64EE">
        <w:rPr>
          <w:color w:val="000000"/>
          <w:highlight w:val="white"/>
          <w:lang w:val="ru-RU"/>
        </w:rPr>
        <w:t xml:space="preserve"> данная тройка, как правило, имеет другой вид: </w:t>
      </w:r>
      <w:r w:rsidRPr="000B64EE">
        <w:rPr>
          <w:b/>
          <w:color w:val="000000"/>
          <w:highlight w:val="white"/>
          <w:lang w:val="ru-RU"/>
        </w:rPr>
        <w:t xml:space="preserve">«объект — атрибут — значение». </w:t>
      </w:r>
      <w:r w:rsidRPr="000B64EE">
        <w:rPr>
          <w:color w:val="000000"/>
          <w:highlight w:val="white"/>
          <w:lang w:val="ru-RU"/>
        </w:rPr>
        <w:t>Актуальная версия 1.1 от 25.02.2014 (</w:t>
      </w:r>
      <w:hyperlink r:id="rId8">
        <w:r>
          <w:rPr>
            <w:rStyle w:val="-"/>
          </w:rPr>
          <w:t>https</w:t>
        </w:r>
        <w:r w:rsidRPr="000B64EE">
          <w:rPr>
            <w:rStyle w:val="-"/>
            <w:lang w:val="ru-RU"/>
          </w:rPr>
          <w:t>://</w:t>
        </w:r>
        <w:r>
          <w:rPr>
            <w:rStyle w:val="-"/>
          </w:rPr>
          <w:t>www</w:t>
        </w:r>
        <w:r w:rsidRPr="000B64EE">
          <w:rPr>
            <w:rStyle w:val="-"/>
            <w:lang w:val="ru-RU"/>
          </w:rPr>
          <w:t>.</w:t>
        </w:r>
        <w:r>
          <w:rPr>
            <w:rStyle w:val="-"/>
          </w:rPr>
          <w:t>w</w:t>
        </w:r>
        <w:r w:rsidRPr="000B64EE">
          <w:rPr>
            <w:rStyle w:val="-"/>
            <w:lang w:val="ru-RU"/>
          </w:rPr>
          <w:t>3.</w:t>
        </w:r>
        <w:r>
          <w:rPr>
            <w:rStyle w:val="-"/>
          </w:rPr>
          <w:t>org</w:t>
        </w:r>
        <w:r w:rsidRPr="000B64EE">
          <w:rPr>
            <w:rStyle w:val="-"/>
            <w:lang w:val="ru-RU"/>
          </w:rPr>
          <w:t>/</w:t>
        </w:r>
        <w:r>
          <w:rPr>
            <w:rStyle w:val="-"/>
          </w:rPr>
          <w:t>TR</w:t>
        </w:r>
        <w:r w:rsidRPr="000B64EE">
          <w:rPr>
            <w:rStyle w:val="-"/>
            <w:lang w:val="ru-RU"/>
          </w:rPr>
          <w:t>/</w:t>
        </w:r>
        <w:r>
          <w:rPr>
            <w:rStyle w:val="-"/>
          </w:rPr>
          <w:t>rdf</w:t>
        </w:r>
        <w:r w:rsidRPr="000B64EE">
          <w:rPr>
            <w:rStyle w:val="-"/>
            <w:lang w:val="ru-RU"/>
          </w:rPr>
          <w:t>-</w:t>
        </w:r>
        <w:r>
          <w:rPr>
            <w:rStyle w:val="-"/>
          </w:rPr>
          <w:t>syntax</w:t>
        </w:r>
        <w:r w:rsidRPr="000B64EE">
          <w:rPr>
            <w:rStyle w:val="-"/>
            <w:lang w:val="ru-RU"/>
          </w:rPr>
          <w:t>-</w:t>
        </w:r>
        <w:r>
          <w:rPr>
            <w:rStyle w:val="-"/>
          </w:rPr>
          <w:t>grammar</w:t>
        </w:r>
        <w:r w:rsidRPr="000B64EE">
          <w:rPr>
            <w:rStyle w:val="-"/>
            <w:lang w:val="ru-RU"/>
          </w:rPr>
          <w:t>/</w:t>
        </w:r>
      </w:hyperlink>
      <w:r w:rsidRPr="000B64EE">
        <w:rPr>
          <w:color w:val="000000"/>
          <w:highlight w:val="white"/>
          <w:lang w:val="ru-RU"/>
        </w:rPr>
        <w:t>)</w:t>
      </w:r>
    </w:p>
    <w:p w:rsidR="00F45DBA" w:rsidRPr="000B64EE" w:rsidRDefault="00F45DBA">
      <w:pPr>
        <w:spacing w:line="100" w:lineRule="atLeast"/>
        <w:jc w:val="both"/>
        <w:rPr>
          <w:color w:val="000000"/>
          <w:highlight w:val="white"/>
          <w:lang w:val="ru-RU"/>
        </w:rPr>
      </w:pPr>
    </w:p>
    <w:p w:rsidR="00F45DBA" w:rsidRPr="000B64EE" w:rsidRDefault="007A503F">
      <w:pPr>
        <w:spacing w:line="100" w:lineRule="atLeast"/>
        <w:ind w:firstLine="709"/>
        <w:jc w:val="both"/>
        <w:rPr>
          <w:lang w:val="ru-RU"/>
        </w:rPr>
      </w:pPr>
      <w:r>
        <w:rPr>
          <w:b/>
          <w:color w:val="000000"/>
          <w:highlight w:val="white"/>
        </w:rPr>
        <w:t>TBox</w:t>
      </w:r>
      <w:r w:rsidRPr="000B64EE">
        <w:rPr>
          <w:b/>
          <w:color w:val="000000"/>
          <w:highlight w:val="white"/>
          <w:lang w:val="ru-RU"/>
        </w:rPr>
        <w:t xml:space="preserve"> (</w:t>
      </w:r>
      <w:r>
        <w:rPr>
          <w:b/>
          <w:color w:val="000000"/>
          <w:highlight w:val="white"/>
        </w:rPr>
        <w:t>terminological</w:t>
      </w:r>
      <w:r w:rsidRPr="000B64EE">
        <w:rPr>
          <w:b/>
          <w:color w:val="000000"/>
          <w:highlight w:val="white"/>
          <w:lang w:val="ru-RU"/>
        </w:rPr>
        <w:t xml:space="preserve"> </w:t>
      </w:r>
      <w:r>
        <w:rPr>
          <w:b/>
          <w:color w:val="000000"/>
          <w:highlight w:val="white"/>
        </w:rPr>
        <w:t>data</w:t>
      </w:r>
      <w:r w:rsidRPr="000B64EE">
        <w:rPr>
          <w:b/>
          <w:color w:val="000000"/>
          <w:highlight w:val="white"/>
          <w:lang w:val="ru-RU"/>
        </w:rPr>
        <w:t>)</w:t>
      </w:r>
      <w:r w:rsidRPr="000B64EE">
        <w:rPr>
          <w:color w:val="000000"/>
          <w:highlight w:val="white"/>
          <w:lang w:val="ru-RU"/>
        </w:rPr>
        <w:t xml:space="preserve"> – описание предметной области классами, их свойствами и отношениями между ними.</w:t>
      </w:r>
    </w:p>
    <w:p w:rsidR="00F45DBA" w:rsidRPr="000B64EE" w:rsidRDefault="007A503F">
      <w:pPr>
        <w:spacing w:line="100" w:lineRule="atLeast"/>
        <w:ind w:firstLine="709"/>
        <w:jc w:val="both"/>
        <w:rPr>
          <w:lang w:val="ru-RU"/>
        </w:rPr>
      </w:pPr>
      <w:r>
        <w:rPr>
          <w:b/>
          <w:color w:val="000000"/>
          <w:highlight w:val="white"/>
        </w:rPr>
        <w:t>ABox</w:t>
      </w:r>
      <w:r w:rsidRPr="000B64EE">
        <w:rPr>
          <w:color w:val="000000"/>
          <w:highlight w:val="white"/>
          <w:lang w:val="ru-RU"/>
        </w:rPr>
        <w:t xml:space="preserve"> </w:t>
      </w:r>
      <w:r w:rsidRPr="000B64EE">
        <w:rPr>
          <w:b/>
          <w:color w:val="000000"/>
          <w:highlight w:val="white"/>
          <w:lang w:val="ru-RU"/>
        </w:rPr>
        <w:t>(</w:t>
      </w:r>
      <w:r>
        <w:rPr>
          <w:b/>
          <w:color w:val="000000"/>
          <w:highlight w:val="white"/>
        </w:rPr>
        <w:t>assertion</w:t>
      </w:r>
      <w:r w:rsidRPr="000B64EE">
        <w:rPr>
          <w:b/>
          <w:color w:val="000000"/>
          <w:highlight w:val="white"/>
          <w:lang w:val="ru-RU"/>
        </w:rPr>
        <w:t xml:space="preserve"> </w:t>
      </w:r>
      <w:r>
        <w:rPr>
          <w:b/>
          <w:color w:val="000000"/>
          <w:highlight w:val="white"/>
        </w:rPr>
        <w:t>data</w:t>
      </w:r>
      <w:r w:rsidRPr="000B64EE">
        <w:rPr>
          <w:b/>
          <w:color w:val="000000"/>
          <w:highlight w:val="white"/>
          <w:lang w:val="ru-RU"/>
        </w:rPr>
        <w:t xml:space="preserve">) </w:t>
      </w:r>
      <w:r w:rsidRPr="000B64EE">
        <w:rPr>
          <w:color w:val="000000"/>
          <w:highlight w:val="white"/>
          <w:lang w:val="ru-RU"/>
        </w:rPr>
        <w:t>– описание предметной области конкретными её представителями и связями между ними.</w:t>
      </w:r>
    </w:p>
    <w:p w:rsidR="00F45DBA" w:rsidRPr="000B64EE" w:rsidRDefault="00F45DBA">
      <w:pPr>
        <w:spacing w:line="100" w:lineRule="atLeast"/>
        <w:ind w:firstLine="709"/>
        <w:jc w:val="both"/>
        <w:rPr>
          <w:color w:val="000000"/>
          <w:highlight w:val="white"/>
          <w:lang w:val="ru-RU"/>
        </w:rPr>
      </w:pPr>
    </w:p>
    <w:p w:rsidR="00F45DBA" w:rsidRPr="000B64EE" w:rsidRDefault="007A503F">
      <w:pPr>
        <w:spacing w:line="100" w:lineRule="atLeast"/>
        <w:jc w:val="both"/>
        <w:rPr>
          <w:lang w:val="ru-RU"/>
        </w:rPr>
      </w:pPr>
      <w:r w:rsidRPr="000B64EE">
        <w:rPr>
          <w:color w:val="000000"/>
          <w:highlight w:val="white"/>
          <w:lang w:val="ru-RU"/>
        </w:rPr>
        <w:tab/>
      </w:r>
      <w:r>
        <w:rPr>
          <w:color w:val="000000"/>
          <w:highlight w:val="white"/>
        </w:rPr>
        <w:t>RDF</w:t>
      </w:r>
      <w:r w:rsidRPr="000B64EE">
        <w:rPr>
          <w:color w:val="000000"/>
          <w:highlight w:val="white"/>
          <w:lang w:val="ru-RU"/>
        </w:rPr>
        <w:t xml:space="preserve"> не делает различий между двумя этими моделями. Всё зависит от используемых соглашений. </w:t>
      </w:r>
    </w:p>
    <w:p w:rsidR="00F45DBA" w:rsidRPr="000B64EE" w:rsidRDefault="00F45DBA">
      <w:pPr>
        <w:spacing w:line="100" w:lineRule="atLeast"/>
        <w:jc w:val="both"/>
        <w:rPr>
          <w:color w:val="000000"/>
          <w:highlight w:val="white"/>
          <w:lang w:val="ru-RU"/>
        </w:rPr>
      </w:pPr>
    </w:p>
    <w:p w:rsidR="00F45DBA" w:rsidRDefault="007A503F">
      <w:pPr>
        <w:pStyle w:val="af0"/>
        <w:shd w:val="clear" w:color="auto" w:fill="F5F5F5"/>
        <w:spacing w:after="120"/>
        <w:jc w:val="both"/>
      </w:pPr>
      <w:r>
        <w:rPr>
          <w:rStyle w:val="a6"/>
          <w:rFonts w:ascii="Times New Roman" w:hAnsi="Times New Roman"/>
          <w:color w:val="000000"/>
          <w:sz w:val="24"/>
          <w:szCs w:val="24"/>
          <w:highlight w:val="white"/>
        </w:rPr>
        <w:t>Пример TBox</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foaf:Person</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a owl:Class;</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rdfs:subClassOf owl:Thing;</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rdfs:label "Person"</w:t>
      </w:r>
      <w:hyperlink r:id="rId9">
        <w:r>
          <w:rPr>
            <w:rStyle w:val="a6"/>
            <w:rFonts w:ascii="Times New Roman" w:hAnsi="Times New Roman"/>
            <w:color w:val="3060A8"/>
            <w:sz w:val="24"/>
            <w:szCs w:val="24"/>
            <w:highlight w:val="white"/>
          </w:rPr>
          <w:t>@en</w:t>
        </w:r>
      </w:hyperlink>
      <w:r>
        <w:rPr>
          <w:rStyle w:val="a6"/>
          <w:rFonts w:ascii="Times New Roman" w:hAnsi="Times New Roman"/>
          <w:color w:val="000000"/>
          <w:sz w:val="24"/>
          <w:szCs w:val="24"/>
          <w:highlight w:val="white"/>
        </w:rPr>
        <w:t>.</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ex:preferredName</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a owl:DatatypeProperty;</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rdfs:subPropertyOf skos:prefLabel, foaf:name, rdfs:label ;</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rdfs:domain foaf:Person ;</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rdfs:label "preferred name"</w:t>
      </w:r>
      <w:hyperlink r:id="rId10">
        <w:r>
          <w:rPr>
            <w:rStyle w:val="a6"/>
            <w:rFonts w:ascii="Times New Roman" w:hAnsi="Times New Roman"/>
            <w:color w:val="3060A8"/>
            <w:sz w:val="24"/>
            <w:szCs w:val="24"/>
            <w:highlight w:val="white"/>
          </w:rPr>
          <w:t>@en</w:t>
        </w:r>
      </w:hyperlink>
      <w:r>
        <w:rPr>
          <w:rStyle w:val="a6"/>
          <w:rFonts w:ascii="Times New Roman" w:hAnsi="Times New Roman"/>
          <w:color w:val="000000"/>
          <w:sz w:val="24"/>
          <w:szCs w:val="24"/>
          <w:highlight w:val="white"/>
        </w:rPr>
        <w:t xml:space="preserve"> .</w:t>
      </w:r>
    </w:p>
    <w:p w:rsidR="00F45DBA" w:rsidRDefault="00F45DBA">
      <w:pPr>
        <w:pStyle w:val="a1"/>
        <w:spacing w:after="156" w:line="100" w:lineRule="atLeast"/>
        <w:jc w:val="both"/>
        <w:rPr>
          <w:color w:val="000000"/>
          <w:highlight w:val="white"/>
        </w:rPr>
      </w:pPr>
    </w:p>
    <w:p w:rsidR="00F45DBA" w:rsidRDefault="007A503F">
      <w:pPr>
        <w:pStyle w:val="a1"/>
        <w:spacing w:after="156"/>
        <w:jc w:val="both"/>
      </w:pPr>
      <w:r>
        <w:rPr>
          <w:color w:val="000000"/>
          <w:highlight w:val="white"/>
        </w:rPr>
        <w:t>Пример Abox</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&lt;#tobyink&gt;</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 xml:space="preserve"> a foaf:Person ;</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rPr>
        <w:t xml:space="preserve"> ex:preferredName "Toby Inkster" .</w:t>
      </w:r>
    </w:p>
    <w:p w:rsidR="00F45DBA" w:rsidRDefault="00F45DBA">
      <w:pPr>
        <w:pStyle w:val="a1"/>
        <w:spacing w:after="156" w:line="100" w:lineRule="atLeast"/>
        <w:jc w:val="both"/>
        <w:rPr>
          <w:color w:val="000000"/>
          <w:highlight w:val="white"/>
        </w:rPr>
      </w:pPr>
    </w:p>
    <w:p w:rsidR="00F45DBA" w:rsidRDefault="007A503F">
      <w:pPr>
        <w:pStyle w:val="a1"/>
        <w:spacing w:after="156" w:line="100" w:lineRule="atLeast"/>
        <w:jc w:val="both"/>
      </w:pPr>
      <w:r>
        <w:rPr>
          <w:color w:val="000000"/>
          <w:highlight w:val="white"/>
        </w:rPr>
        <w:t>Ещё пример: INSERT – Abox data, CREATE TABLE – Tbox data.</w:t>
      </w:r>
    </w:p>
    <w:p w:rsidR="00F45DBA" w:rsidRPr="000B64EE" w:rsidRDefault="007A503F">
      <w:pPr>
        <w:pStyle w:val="a1"/>
        <w:spacing w:after="156" w:line="100" w:lineRule="atLeast"/>
        <w:jc w:val="both"/>
        <w:rPr>
          <w:b/>
          <w:color w:val="000000"/>
          <w:highlight w:val="white"/>
          <w:lang w:val="ru-RU"/>
        </w:rPr>
      </w:pPr>
      <w:r w:rsidRPr="000B64EE">
        <w:rPr>
          <w:b/>
          <w:color w:val="000000"/>
          <w:highlight w:val="white"/>
          <w:lang w:val="ru-RU"/>
        </w:rPr>
        <w:t xml:space="preserve">Данные модели не могут быть преобразованы одна в другую. </w:t>
      </w:r>
    </w:p>
    <w:p w:rsidR="00F45DBA" w:rsidRPr="000B64EE" w:rsidRDefault="00F45DBA">
      <w:pPr>
        <w:spacing w:line="100" w:lineRule="atLeast"/>
        <w:jc w:val="both"/>
        <w:rPr>
          <w:color w:val="000000"/>
          <w:highlight w:val="white"/>
          <w:lang w:val="ru-RU"/>
        </w:rPr>
      </w:pPr>
    </w:p>
    <w:p w:rsidR="00F45DBA" w:rsidRPr="000B64EE" w:rsidRDefault="00F45DBA">
      <w:pPr>
        <w:spacing w:line="100" w:lineRule="atLeast"/>
        <w:ind w:firstLine="709"/>
        <w:jc w:val="both"/>
        <w:rPr>
          <w:color w:val="000000"/>
          <w:highlight w:val="white"/>
          <w:lang w:val="ru-RU"/>
        </w:rPr>
      </w:pPr>
    </w:p>
    <w:p w:rsidR="00F45DBA" w:rsidRPr="000B64EE" w:rsidRDefault="00F45DBA">
      <w:pPr>
        <w:spacing w:line="100" w:lineRule="atLeast"/>
        <w:ind w:firstLine="709"/>
        <w:jc w:val="both"/>
        <w:rPr>
          <w:color w:val="000000"/>
          <w:highlight w:val="white"/>
          <w:lang w:val="ru-RU"/>
        </w:rPr>
      </w:pPr>
    </w:p>
    <w:p w:rsidR="00F45DBA" w:rsidRPr="000B64EE" w:rsidRDefault="00F45DBA">
      <w:pPr>
        <w:spacing w:line="100" w:lineRule="atLeast"/>
        <w:ind w:firstLine="709"/>
        <w:jc w:val="both"/>
        <w:rPr>
          <w:b/>
          <w:color w:val="000000"/>
          <w:highlight w:val="white"/>
          <w:lang w:val="ru-RU"/>
        </w:rPr>
      </w:pPr>
    </w:p>
    <w:p w:rsidR="00F45DBA" w:rsidRPr="000B64EE" w:rsidRDefault="007A503F">
      <w:pPr>
        <w:spacing w:line="100" w:lineRule="atLeast"/>
        <w:ind w:firstLine="709"/>
        <w:jc w:val="both"/>
        <w:rPr>
          <w:b/>
          <w:color w:val="000000"/>
          <w:highlight w:val="white"/>
          <w:lang w:val="ru-RU"/>
        </w:rPr>
      </w:pPr>
      <w:r w:rsidRPr="000B64EE">
        <w:rPr>
          <w:lang w:val="ru-RU"/>
        </w:rPr>
        <w:br w:type="page"/>
      </w:r>
    </w:p>
    <w:p w:rsidR="00F45DBA" w:rsidRPr="000B64EE" w:rsidRDefault="007A503F">
      <w:pPr>
        <w:spacing w:line="100" w:lineRule="atLeast"/>
        <w:ind w:firstLine="709"/>
        <w:jc w:val="both"/>
        <w:rPr>
          <w:b/>
          <w:color w:val="000000"/>
          <w:highlight w:val="white"/>
          <w:lang w:val="ru-RU"/>
        </w:rPr>
      </w:pPr>
      <w:r w:rsidRPr="000B64EE">
        <w:rPr>
          <w:b/>
          <w:color w:val="000000"/>
          <w:highlight w:val="white"/>
          <w:lang w:val="ru-RU"/>
        </w:rPr>
        <w:lastRenderedPageBreak/>
        <w:t>Форматы представления</w:t>
      </w:r>
    </w:p>
    <w:p w:rsidR="00F45DBA" w:rsidRPr="000B64EE" w:rsidRDefault="00F45DBA">
      <w:pPr>
        <w:spacing w:line="100" w:lineRule="atLeast"/>
        <w:ind w:firstLine="709"/>
        <w:jc w:val="both"/>
        <w:rPr>
          <w:b/>
          <w:color w:val="000000"/>
          <w:highlight w:val="white"/>
          <w:lang w:val="ru-RU"/>
        </w:rPr>
      </w:pPr>
    </w:p>
    <w:p w:rsidR="00F45DBA" w:rsidRPr="000B64EE" w:rsidRDefault="007A503F">
      <w:pPr>
        <w:spacing w:line="100" w:lineRule="atLeast"/>
        <w:ind w:firstLine="709"/>
        <w:jc w:val="both"/>
        <w:rPr>
          <w:lang w:val="ru-RU"/>
        </w:rPr>
      </w:pPr>
      <w:r>
        <w:rPr>
          <w:b/>
          <w:color w:val="000000"/>
          <w:highlight w:val="white"/>
        </w:rPr>
        <w:t>RDF</w:t>
      </w:r>
      <w:r w:rsidRPr="000B64EE">
        <w:rPr>
          <w:b/>
          <w:color w:val="000000"/>
          <w:highlight w:val="white"/>
          <w:lang w:val="ru-RU"/>
        </w:rPr>
        <w:t xml:space="preserve"> – граф.</w:t>
      </w:r>
      <w:r w:rsidRPr="000B64EE">
        <w:rPr>
          <w:color w:val="000000"/>
          <w:highlight w:val="white"/>
          <w:lang w:val="ru-RU"/>
        </w:rPr>
        <w:t xml:space="preserve"> Может описываться разными способами. Самые распространённые — </w:t>
      </w:r>
      <w:r w:rsidRPr="000B64EE">
        <w:rPr>
          <w:b/>
          <w:color w:val="000000"/>
          <w:highlight w:val="white"/>
          <w:lang w:val="ru-RU"/>
        </w:rPr>
        <w:t>триплеты</w:t>
      </w:r>
      <w:r w:rsidRPr="000B64EE">
        <w:rPr>
          <w:color w:val="000000"/>
          <w:highlight w:val="white"/>
          <w:lang w:val="ru-RU"/>
        </w:rPr>
        <w:t xml:space="preserve"> и </w:t>
      </w:r>
      <w:r>
        <w:rPr>
          <w:b/>
          <w:color w:val="000000"/>
          <w:highlight w:val="white"/>
        </w:rPr>
        <w:t>XML</w:t>
      </w:r>
      <w:r w:rsidRPr="000B64EE">
        <w:rPr>
          <w:b/>
          <w:color w:val="000000"/>
          <w:highlight w:val="white"/>
          <w:lang w:val="ru-RU"/>
        </w:rPr>
        <w:t>/</w:t>
      </w:r>
      <w:r>
        <w:rPr>
          <w:b/>
          <w:color w:val="000000"/>
          <w:highlight w:val="white"/>
        </w:rPr>
        <w:t>RDF</w:t>
      </w:r>
      <w:r w:rsidRPr="000B64EE">
        <w:rPr>
          <w:color w:val="000000"/>
          <w:highlight w:val="white"/>
          <w:lang w:val="ru-RU"/>
        </w:rPr>
        <w:t xml:space="preserve">. Граф можно визуализировать с использованием таблиц стилей и </w:t>
      </w:r>
      <w:r>
        <w:rPr>
          <w:color w:val="000000"/>
          <w:highlight w:val="white"/>
        </w:rPr>
        <w:t>XSLT</w:t>
      </w:r>
      <w:r w:rsidRPr="000B64EE">
        <w:rPr>
          <w:color w:val="000000"/>
          <w:highlight w:val="white"/>
          <w:lang w:val="ru-RU"/>
        </w:rPr>
        <w:t xml:space="preserve">. Так же используется формат </w:t>
      </w:r>
      <w:r>
        <w:rPr>
          <w:color w:val="000000"/>
          <w:highlight w:val="white"/>
        </w:rPr>
        <w:t>RDF</w:t>
      </w:r>
      <w:r w:rsidRPr="000B64EE">
        <w:rPr>
          <w:color w:val="000000"/>
          <w:highlight w:val="white"/>
          <w:lang w:val="ru-RU"/>
        </w:rPr>
        <w:t>/</w:t>
      </w:r>
      <w:r>
        <w:rPr>
          <w:color w:val="000000"/>
          <w:highlight w:val="white"/>
        </w:rPr>
        <w:t>JSON</w:t>
      </w:r>
      <w:r w:rsidRPr="000B64EE">
        <w:rPr>
          <w:color w:val="000000"/>
          <w:highlight w:val="white"/>
          <w:lang w:val="ru-RU"/>
        </w:rPr>
        <w:t xml:space="preserve"> – </w:t>
      </w:r>
      <w:r>
        <w:rPr>
          <w:color w:val="000000"/>
          <w:highlight w:val="white"/>
        </w:rPr>
        <w:t>JavaScript</w:t>
      </w:r>
      <w:r w:rsidRPr="000B64EE">
        <w:rPr>
          <w:color w:val="000000"/>
          <w:highlight w:val="white"/>
          <w:lang w:val="ru-RU"/>
        </w:rPr>
        <w:t xml:space="preserve"> </w:t>
      </w:r>
      <w:r>
        <w:rPr>
          <w:color w:val="000000"/>
          <w:highlight w:val="white"/>
        </w:rPr>
        <w:t>object</w:t>
      </w:r>
      <w:r w:rsidRPr="000B64EE">
        <w:rPr>
          <w:color w:val="000000"/>
          <w:highlight w:val="white"/>
          <w:lang w:val="ru-RU"/>
        </w:rPr>
        <w:t xml:space="preserve"> </w:t>
      </w:r>
      <w:r>
        <w:rPr>
          <w:color w:val="000000"/>
          <w:highlight w:val="white"/>
        </w:rPr>
        <w:t>notation</w:t>
      </w:r>
      <w:r w:rsidRPr="000B64EE">
        <w:rPr>
          <w:color w:val="000000"/>
          <w:highlight w:val="white"/>
          <w:lang w:val="ru-RU"/>
        </w:rPr>
        <w:t>.</w:t>
      </w:r>
    </w:p>
    <w:p w:rsidR="00F45DBA" w:rsidRPr="000B64EE" w:rsidRDefault="00F45DBA">
      <w:pPr>
        <w:spacing w:line="100" w:lineRule="atLeast"/>
        <w:ind w:firstLine="709"/>
        <w:jc w:val="both"/>
        <w:rPr>
          <w:color w:val="000000"/>
          <w:highlight w:val="white"/>
          <w:lang w:val="ru-RU"/>
        </w:rPr>
      </w:pPr>
    </w:p>
    <w:p w:rsidR="00F45DBA" w:rsidRDefault="007A503F">
      <w:pPr>
        <w:spacing w:line="100" w:lineRule="atLeast"/>
        <w:jc w:val="both"/>
      </w:pPr>
      <w:r w:rsidRPr="000B64EE">
        <w:rPr>
          <w:color w:val="000000"/>
          <w:highlight w:val="white"/>
          <w:lang w:val="ru-RU"/>
        </w:rPr>
        <w:tab/>
      </w:r>
      <w:r>
        <w:rPr>
          <w:color w:val="000000"/>
          <w:highlight w:val="white"/>
        </w:rPr>
        <w:t>RDF</w:t>
      </w:r>
      <w:r w:rsidRPr="000B64EE">
        <w:rPr>
          <w:color w:val="000000"/>
          <w:highlight w:val="white"/>
          <w:lang w:val="ru-RU"/>
        </w:rPr>
        <w:t xml:space="preserve"> может использоваться для семантической разметки </w:t>
      </w:r>
      <w:r>
        <w:rPr>
          <w:color w:val="000000"/>
          <w:highlight w:val="white"/>
        </w:rPr>
        <w:t>web</w:t>
      </w:r>
      <w:r w:rsidRPr="000B64EE">
        <w:rPr>
          <w:color w:val="000000"/>
          <w:highlight w:val="white"/>
          <w:lang w:val="ru-RU"/>
        </w:rPr>
        <w:t xml:space="preserve">-страниц. Для этого используется </w:t>
      </w:r>
      <w:r>
        <w:rPr>
          <w:color w:val="000000"/>
          <w:highlight w:val="white"/>
        </w:rPr>
        <w:t>RDFa</w:t>
      </w:r>
      <w:r w:rsidRPr="000B64EE">
        <w:rPr>
          <w:color w:val="000000"/>
          <w:highlight w:val="white"/>
          <w:lang w:val="ru-RU"/>
        </w:rPr>
        <w:t xml:space="preserve"> – </w:t>
      </w:r>
      <w:r>
        <w:rPr>
          <w:b/>
          <w:color w:val="000000"/>
          <w:highlight w:val="white"/>
        </w:rPr>
        <w:t>RDF</w:t>
      </w:r>
      <w:r w:rsidRPr="000B64EE">
        <w:rPr>
          <w:b/>
          <w:color w:val="000000"/>
          <w:highlight w:val="white"/>
          <w:lang w:val="ru-RU"/>
        </w:rPr>
        <w:t xml:space="preserve"> </w:t>
      </w:r>
      <w:r>
        <w:rPr>
          <w:b/>
          <w:color w:val="000000"/>
          <w:highlight w:val="white"/>
        </w:rPr>
        <w:t>in</w:t>
      </w:r>
      <w:r w:rsidRPr="000B64EE">
        <w:rPr>
          <w:b/>
          <w:color w:val="000000"/>
          <w:highlight w:val="white"/>
          <w:lang w:val="ru-RU"/>
        </w:rPr>
        <w:t xml:space="preserve"> </w:t>
      </w:r>
      <w:r>
        <w:rPr>
          <w:b/>
          <w:color w:val="000000"/>
          <w:highlight w:val="white"/>
        </w:rPr>
        <w:t>Attributes</w:t>
      </w:r>
      <w:r w:rsidRPr="000B64EE">
        <w:rPr>
          <w:color w:val="000000"/>
          <w:highlight w:val="white"/>
          <w:lang w:val="ru-RU"/>
        </w:rPr>
        <w:t xml:space="preserve"> – запись семантических данных внутри </w:t>
      </w:r>
      <w:r>
        <w:rPr>
          <w:color w:val="000000"/>
          <w:highlight w:val="white"/>
        </w:rPr>
        <w:t>html</w:t>
      </w:r>
      <w:r w:rsidRPr="000B64EE">
        <w:rPr>
          <w:color w:val="000000"/>
          <w:highlight w:val="white"/>
          <w:lang w:val="ru-RU"/>
        </w:rPr>
        <w:t xml:space="preserve"> атрибутов. </w:t>
      </w:r>
      <w:r>
        <w:rPr>
          <w:color w:val="000000"/>
          <w:highlight w:val="white"/>
        </w:rPr>
        <w:t>Основные атрибуты, используемые для семантической разметки:</w:t>
      </w:r>
    </w:p>
    <w:p w:rsidR="00F45DBA" w:rsidRDefault="007A503F">
      <w:pPr>
        <w:pStyle w:val="a1"/>
        <w:numPr>
          <w:ilvl w:val="0"/>
          <w:numId w:val="1"/>
        </w:numPr>
        <w:spacing w:line="100" w:lineRule="atLeast"/>
        <w:jc w:val="both"/>
      </w:pPr>
      <w:r>
        <w:rPr>
          <w:b/>
          <w:color w:val="000000"/>
          <w:highlight w:val="white"/>
        </w:rPr>
        <w:t>about</w:t>
      </w:r>
      <w:r>
        <w:rPr>
          <w:color w:val="000000"/>
          <w:highlight w:val="white"/>
        </w:rPr>
        <w:t> – a </w:t>
      </w:r>
      <w:hyperlink r:id="rId11">
        <w:r>
          <w:rPr>
            <w:rStyle w:val="-"/>
            <w:color w:val="0B0080"/>
            <w:highlight w:val="white"/>
          </w:rPr>
          <w:t>URI</w:t>
        </w:r>
      </w:hyperlink>
      <w:r>
        <w:rPr>
          <w:color w:val="000000"/>
          <w:highlight w:val="white"/>
        </w:rPr>
        <w:t> or </w:t>
      </w:r>
      <w:hyperlink r:id="rId12">
        <w:r>
          <w:rPr>
            <w:rStyle w:val="-"/>
            <w:color w:val="0B0080"/>
            <w:highlight w:val="white"/>
          </w:rPr>
          <w:t>CURIE</w:t>
        </w:r>
      </w:hyperlink>
      <w:r>
        <w:rPr>
          <w:color w:val="000000"/>
          <w:highlight w:val="white"/>
        </w:rPr>
        <w:t> specifying the resource the metadata is about</w:t>
      </w:r>
    </w:p>
    <w:p w:rsidR="00F45DBA" w:rsidRDefault="007A503F">
      <w:pPr>
        <w:pStyle w:val="a1"/>
        <w:numPr>
          <w:ilvl w:val="0"/>
          <w:numId w:val="1"/>
        </w:numPr>
        <w:spacing w:line="100" w:lineRule="atLeast"/>
        <w:jc w:val="both"/>
      </w:pPr>
      <w:r>
        <w:rPr>
          <w:b/>
          <w:color w:val="000000"/>
          <w:highlight w:val="white"/>
        </w:rPr>
        <w:t>rel</w:t>
      </w:r>
      <w:r>
        <w:rPr>
          <w:color w:val="000000"/>
          <w:highlight w:val="white"/>
        </w:rPr>
        <w:t> and </w:t>
      </w:r>
      <w:r>
        <w:rPr>
          <w:b/>
          <w:color w:val="000000"/>
          <w:highlight w:val="white"/>
        </w:rPr>
        <w:t>rev</w:t>
      </w:r>
      <w:r>
        <w:rPr>
          <w:color w:val="000000"/>
          <w:highlight w:val="white"/>
        </w:rPr>
        <w:t> – specifying a relationship and reverse-relationship with another resource, respectively</w:t>
      </w:r>
    </w:p>
    <w:p w:rsidR="00F45DBA" w:rsidRDefault="007A503F">
      <w:pPr>
        <w:pStyle w:val="a1"/>
        <w:numPr>
          <w:ilvl w:val="0"/>
          <w:numId w:val="1"/>
        </w:numPr>
        <w:spacing w:line="100" w:lineRule="atLeast"/>
        <w:jc w:val="both"/>
      </w:pPr>
      <w:r>
        <w:rPr>
          <w:b/>
          <w:color w:val="000000"/>
          <w:highlight w:val="white"/>
        </w:rPr>
        <w:t>src</w:t>
      </w:r>
      <w:r>
        <w:rPr>
          <w:color w:val="000000"/>
          <w:highlight w:val="white"/>
        </w:rPr>
        <w:t>, </w:t>
      </w:r>
      <w:r>
        <w:rPr>
          <w:b/>
          <w:color w:val="000000"/>
          <w:highlight w:val="white"/>
        </w:rPr>
        <w:t>href</w:t>
      </w:r>
      <w:r>
        <w:rPr>
          <w:color w:val="000000"/>
          <w:highlight w:val="white"/>
        </w:rPr>
        <w:t> and </w:t>
      </w:r>
      <w:r>
        <w:rPr>
          <w:b/>
          <w:color w:val="000000"/>
          <w:highlight w:val="white"/>
        </w:rPr>
        <w:t>resource</w:t>
      </w:r>
      <w:r>
        <w:rPr>
          <w:color w:val="000000"/>
          <w:highlight w:val="white"/>
        </w:rPr>
        <w:t> – specifying the partner resource</w:t>
      </w:r>
    </w:p>
    <w:p w:rsidR="00F45DBA" w:rsidRDefault="007A503F">
      <w:pPr>
        <w:pStyle w:val="a1"/>
        <w:numPr>
          <w:ilvl w:val="0"/>
          <w:numId w:val="1"/>
        </w:numPr>
        <w:spacing w:line="100" w:lineRule="atLeast"/>
        <w:jc w:val="both"/>
      </w:pPr>
      <w:r>
        <w:rPr>
          <w:b/>
          <w:color w:val="000000"/>
          <w:highlight w:val="white"/>
        </w:rPr>
        <w:t>property</w:t>
      </w:r>
      <w:r>
        <w:rPr>
          <w:color w:val="000000"/>
          <w:highlight w:val="white"/>
        </w:rPr>
        <w:t> – specifying a property for the content of an element or the partner resource</w:t>
      </w:r>
    </w:p>
    <w:p w:rsidR="00F45DBA" w:rsidRDefault="007A503F">
      <w:pPr>
        <w:pStyle w:val="a1"/>
        <w:numPr>
          <w:ilvl w:val="0"/>
          <w:numId w:val="1"/>
        </w:numPr>
        <w:spacing w:line="100" w:lineRule="atLeast"/>
        <w:jc w:val="both"/>
      </w:pPr>
      <w:r>
        <w:rPr>
          <w:b/>
          <w:color w:val="000000"/>
          <w:highlight w:val="white"/>
        </w:rPr>
        <w:t>content</w:t>
      </w:r>
      <w:r>
        <w:rPr>
          <w:color w:val="000000"/>
          <w:highlight w:val="white"/>
        </w:rPr>
        <w:t> – optional attribute that overrides the content of the element when using the property attribute</w:t>
      </w:r>
    </w:p>
    <w:p w:rsidR="00F45DBA" w:rsidRDefault="007A503F">
      <w:pPr>
        <w:pStyle w:val="a1"/>
        <w:numPr>
          <w:ilvl w:val="0"/>
          <w:numId w:val="1"/>
        </w:numPr>
        <w:spacing w:line="100" w:lineRule="atLeast"/>
        <w:jc w:val="both"/>
      </w:pPr>
      <w:r>
        <w:rPr>
          <w:b/>
          <w:color w:val="000000"/>
          <w:highlight w:val="white"/>
        </w:rPr>
        <w:t>datatype</w:t>
      </w:r>
      <w:r>
        <w:rPr>
          <w:color w:val="000000"/>
          <w:highlight w:val="white"/>
        </w:rPr>
        <w:t> – optional attribute that specifies the datatype of text specified for use with the property attribute</w:t>
      </w:r>
    </w:p>
    <w:p w:rsidR="00F45DBA" w:rsidRDefault="007A503F">
      <w:pPr>
        <w:pStyle w:val="a1"/>
        <w:numPr>
          <w:ilvl w:val="0"/>
          <w:numId w:val="1"/>
        </w:numPr>
        <w:spacing w:line="100" w:lineRule="atLeast"/>
        <w:jc w:val="both"/>
      </w:pPr>
      <w:r>
        <w:rPr>
          <w:b/>
          <w:color w:val="000000"/>
          <w:highlight w:val="white"/>
        </w:rPr>
        <w:t>typeof</w:t>
      </w:r>
      <w:r>
        <w:rPr>
          <w:color w:val="000000"/>
          <w:highlight w:val="white"/>
        </w:rPr>
        <w:t> – optional attribute that specifies the RDF type(s) of the subject or the partner resource (the resource that the metadata is about).</w:t>
      </w:r>
    </w:p>
    <w:p w:rsidR="00F45DBA" w:rsidRDefault="007A503F">
      <w:pPr>
        <w:pStyle w:val="af0"/>
        <w:spacing w:line="100" w:lineRule="atLeast"/>
        <w:ind w:firstLine="709"/>
        <w:jc w:val="both"/>
        <w:rPr>
          <w:rFonts w:ascii="Times New Roman" w:hAnsi="Times New Roman"/>
          <w:sz w:val="24"/>
        </w:rPr>
      </w:pPr>
      <w:r w:rsidRPr="007A503F">
        <w:rPr>
          <w:rFonts w:ascii="Times New Roman" w:hAnsi="Times New Roman"/>
          <w:b/>
          <w:color w:val="000000"/>
          <w:sz w:val="24"/>
          <w:szCs w:val="24"/>
          <w:highlight w:val="white"/>
        </w:rPr>
        <w:t>&lt;div</w:t>
      </w:r>
      <w:r w:rsidRPr="007A503F">
        <w:rPr>
          <w:rFonts w:ascii="Times New Roman" w:hAnsi="Times New Roman"/>
          <w:color w:val="000000"/>
          <w:sz w:val="24"/>
          <w:szCs w:val="24"/>
          <w:highlight w:val="white"/>
        </w:rPr>
        <w:t xml:space="preserve"> xmlns:dc="http://purl.org/dc/elements/1.1/"</w:t>
      </w:r>
    </w:p>
    <w:p w:rsidR="00F45DBA" w:rsidRDefault="007A503F">
      <w:pPr>
        <w:pStyle w:val="af0"/>
        <w:widowControl/>
        <w:shd w:val="clear" w:color="auto" w:fill="F9F9F9"/>
        <w:spacing w:line="100" w:lineRule="atLeast"/>
        <w:ind w:left="1418" w:firstLine="709"/>
        <w:jc w:val="both"/>
        <w:rPr>
          <w:rFonts w:ascii="Times New Roman" w:hAnsi="Times New Roman"/>
          <w:sz w:val="24"/>
        </w:rPr>
      </w:pPr>
      <w:r w:rsidRPr="007A503F">
        <w:rPr>
          <w:rFonts w:ascii="Times New Roman" w:hAnsi="Times New Roman"/>
          <w:color w:val="000000"/>
          <w:sz w:val="24"/>
          <w:szCs w:val="24"/>
          <w:highlight w:val="white"/>
        </w:rPr>
        <w:t xml:space="preserve"> about="http://www.example.com/books/wikinomics"</w:t>
      </w:r>
      <w:r w:rsidRPr="007A503F">
        <w:rPr>
          <w:rFonts w:ascii="Times New Roman" w:hAnsi="Times New Roman"/>
          <w:b/>
          <w:color w:val="000000"/>
          <w:sz w:val="24"/>
          <w:szCs w:val="24"/>
          <w:highlight w:val="white"/>
        </w:rPr>
        <w:t>&gt;</w:t>
      </w:r>
    </w:p>
    <w:p w:rsidR="00F45DBA" w:rsidRDefault="007A503F">
      <w:pPr>
        <w:pStyle w:val="af0"/>
        <w:widowControl/>
        <w:shd w:val="clear" w:color="auto" w:fill="F9F9F9"/>
        <w:spacing w:line="100" w:lineRule="atLeast"/>
        <w:ind w:left="709" w:firstLine="709"/>
        <w:jc w:val="both"/>
        <w:rPr>
          <w:rFonts w:ascii="Times New Roman" w:hAnsi="Times New Roman"/>
          <w:sz w:val="24"/>
        </w:rPr>
      </w:pPr>
      <w:r>
        <w:rPr>
          <w:rFonts w:ascii="Times New Roman" w:hAnsi="Times New Roman"/>
          <w:b/>
          <w:color w:val="000000"/>
          <w:sz w:val="24"/>
          <w:szCs w:val="24"/>
          <w:highlight w:val="white"/>
        </w:rPr>
        <w:t>&lt;span</w:t>
      </w:r>
      <w:r>
        <w:rPr>
          <w:rFonts w:ascii="Times New Roman" w:hAnsi="Times New Roman"/>
          <w:color w:val="000000"/>
          <w:sz w:val="24"/>
          <w:szCs w:val="24"/>
          <w:highlight w:val="white"/>
        </w:rPr>
        <w:t xml:space="preserve"> property="dc:title"</w:t>
      </w:r>
      <w:r>
        <w:rPr>
          <w:rFonts w:ascii="Times New Roman" w:hAnsi="Times New Roman"/>
          <w:b/>
          <w:color w:val="000000"/>
          <w:sz w:val="24"/>
          <w:szCs w:val="24"/>
          <w:highlight w:val="white"/>
        </w:rPr>
        <w:t>&gt;</w:t>
      </w:r>
      <w:r>
        <w:rPr>
          <w:rFonts w:ascii="Times New Roman" w:hAnsi="Times New Roman"/>
          <w:color w:val="000000"/>
          <w:sz w:val="24"/>
          <w:szCs w:val="24"/>
          <w:highlight w:val="white"/>
        </w:rPr>
        <w:t>Wikinomics</w:t>
      </w:r>
      <w:r>
        <w:rPr>
          <w:rFonts w:ascii="Times New Roman" w:hAnsi="Times New Roman"/>
          <w:b/>
          <w:color w:val="000000"/>
          <w:sz w:val="24"/>
          <w:szCs w:val="24"/>
          <w:highlight w:val="white"/>
        </w:rPr>
        <w:t>&lt;/span&gt;</w:t>
      </w:r>
    </w:p>
    <w:p w:rsidR="00F45DBA" w:rsidRDefault="007A503F">
      <w:pPr>
        <w:pStyle w:val="af0"/>
        <w:widowControl/>
        <w:shd w:val="clear" w:color="auto" w:fill="F9F9F9"/>
        <w:spacing w:line="100" w:lineRule="atLeast"/>
        <w:ind w:left="709" w:firstLine="709"/>
        <w:jc w:val="both"/>
        <w:rPr>
          <w:rFonts w:ascii="Times New Roman" w:hAnsi="Times New Roman"/>
          <w:sz w:val="24"/>
        </w:rPr>
      </w:pPr>
      <w:r>
        <w:rPr>
          <w:rFonts w:ascii="Times New Roman" w:hAnsi="Times New Roman"/>
          <w:b/>
          <w:color w:val="000000"/>
          <w:sz w:val="24"/>
          <w:szCs w:val="24"/>
          <w:highlight w:val="white"/>
        </w:rPr>
        <w:t>&lt;span</w:t>
      </w:r>
      <w:r>
        <w:rPr>
          <w:rFonts w:ascii="Times New Roman" w:hAnsi="Times New Roman"/>
          <w:color w:val="000000"/>
          <w:sz w:val="24"/>
          <w:szCs w:val="24"/>
          <w:highlight w:val="white"/>
        </w:rPr>
        <w:t xml:space="preserve"> property="dc:creator"</w:t>
      </w:r>
      <w:r>
        <w:rPr>
          <w:rFonts w:ascii="Times New Roman" w:hAnsi="Times New Roman"/>
          <w:b/>
          <w:color w:val="000000"/>
          <w:sz w:val="24"/>
          <w:szCs w:val="24"/>
          <w:highlight w:val="white"/>
        </w:rPr>
        <w:t>&gt;</w:t>
      </w:r>
      <w:r>
        <w:rPr>
          <w:rFonts w:ascii="Times New Roman" w:hAnsi="Times New Roman"/>
          <w:color w:val="000000"/>
          <w:sz w:val="24"/>
          <w:szCs w:val="24"/>
          <w:highlight w:val="white"/>
        </w:rPr>
        <w:t>Don Tapscott</w:t>
      </w:r>
      <w:r>
        <w:rPr>
          <w:rFonts w:ascii="Times New Roman" w:hAnsi="Times New Roman"/>
          <w:b/>
          <w:color w:val="000000"/>
          <w:sz w:val="24"/>
          <w:szCs w:val="24"/>
          <w:highlight w:val="white"/>
        </w:rPr>
        <w:t>&lt;/span&gt;</w:t>
      </w:r>
    </w:p>
    <w:p w:rsidR="00F45DBA" w:rsidRDefault="007A503F">
      <w:pPr>
        <w:pStyle w:val="af0"/>
        <w:widowControl/>
        <w:shd w:val="clear" w:color="auto" w:fill="F9F9F9"/>
        <w:spacing w:line="100" w:lineRule="atLeast"/>
        <w:ind w:left="709" w:firstLine="709"/>
        <w:jc w:val="both"/>
        <w:rPr>
          <w:rFonts w:ascii="Times New Roman" w:hAnsi="Times New Roman"/>
          <w:sz w:val="24"/>
        </w:rPr>
      </w:pPr>
      <w:r>
        <w:rPr>
          <w:rFonts w:ascii="Times New Roman" w:hAnsi="Times New Roman"/>
          <w:b/>
          <w:color w:val="000000"/>
          <w:sz w:val="24"/>
          <w:szCs w:val="24"/>
          <w:highlight w:val="white"/>
        </w:rPr>
        <w:t>&lt;span</w:t>
      </w:r>
      <w:r>
        <w:rPr>
          <w:rFonts w:ascii="Times New Roman" w:hAnsi="Times New Roman"/>
          <w:color w:val="000000"/>
          <w:sz w:val="24"/>
          <w:szCs w:val="24"/>
          <w:highlight w:val="white"/>
        </w:rPr>
        <w:t xml:space="preserve"> property="dc:date"</w:t>
      </w:r>
      <w:r>
        <w:rPr>
          <w:rFonts w:ascii="Times New Roman" w:hAnsi="Times New Roman"/>
          <w:b/>
          <w:color w:val="000000"/>
          <w:sz w:val="24"/>
          <w:szCs w:val="24"/>
          <w:highlight w:val="white"/>
        </w:rPr>
        <w:t>&gt;</w:t>
      </w:r>
      <w:r>
        <w:rPr>
          <w:rFonts w:ascii="Times New Roman" w:hAnsi="Times New Roman"/>
          <w:color w:val="000000"/>
          <w:sz w:val="24"/>
          <w:szCs w:val="24"/>
          <w:highlight w:val="white"/>
        </w:rPr>
        <w:t>2006-10-01</w:t>
      </w:r>
      <w:r>
        <w:rPr>
          <w:rFonts w:ascii="Times New Roman" w:hAnsi="Times New Roman"/>
          <w:b/>
          <w:color w:val="000000"/>
          <w:sz w:val="24"/>
          <w:szCs w:val="24"/>
          <w:highlight w:val="white"/>
        </w:rPr>
        <w:t>&lt;/span&gt;</w:t>
      </w:r>
    </w:p>
    <w:p w:rsidR="00F45DBA" w:rsidRPr="000B64EE" w:rsidRDefault="007A503F">
      <w:pPr>
        <w:pStyle w:val="af0"/>
        <w:widowControl/>
        <w:shd w:val="clear" w:color="auto" w:fill="F9F9F9"/>
        <w:spacing w:line="100" w:lineRule="atLeast"/>
        <w:ind w:firstLine="709"/>
        <w:jc w:val="both"/>
        <w:rPr>
          <w:rFonts w:ascii="Times New Roman" w:hAnsi="Times New Roman"/>
          <w:sz w:val="24"/>
          <w:lang w:val="ru-RU"/>
        </w:rPr>
      </w:pPr>
      <w:r w:rsidRPr="000B64EE">
        <w:rPr>
          <w:rFonts w:ascii="Times New Roman" w:hAnsi="Times New Roman"/>
          <w:b/>
          <w:color w:val="000000"/>
          <w:sz w:val="24"/>
          <w:szCs w:val="24"/>
          <w:highlight w:val="white"/>
          <w:lang w:val="ru-RU"/>
        </w:rPr>
        <w:t>&lt;/</w:t>
      </w:r>
      <w:r>
        <w:rPr>
          <w:rFonts w:ascii="Times New Roman" w:hAnsi="Times New Roman"/>
          <w:b/>
          <w:color w:val="000000"/>
          <w:sz w:val="24"/>
          <w:szCs w:val="24"/>
          <w:highlight w:val="white"/>
        </w:rPr>
        <w:t>div</w:t>
      </w:r>
      <w:r w:rsidRPr="000B64EE">
        <w:rPr>
          <w:rFonts w:ascii="Times New Roman" w:hAnsi="Times New Roman"/>
          <w:b/>
          <w:color w:val="000000"/>
          <w:sz w:val="24"/>
          <w:szCs w:val="24"/>
          <w:highlight w:val="white"/>
          <w:lang w:val="ru-RU"/>
        </w:rPr>
        <w:t>&gt;</w:t>
      </w:r>
    </w:p>
    <w:p w:rsidR="00F45DBA" w:rsidRPr="000B64EE" w:rsidRDefault="00F45DBA">
      <w:pPr>
        <w:pStyle w:val="af0"/>
        <w:spacing w:line="100" w:lineRule="atLeast"/>
        <w:jc w:val="both"/>
        <w:rPr>
          <w:rFonts w:ascii="Times New Roman" w:hAnsi="Times New Roman"/>
          <w:color w:val="000000"/>
          <w:sz w:val="24"/>
          <w:szCs w:val="24"/>
          <w:highlight w:val="white"/>
          <w:lang w:val="ru-RU"/>
        </w:rPr>
      </w:pPr>
    </w:p>
    <w:p w:rsidR="00F45DBA" w:rsidRPr="000B64EE" w:rsidRDefault="00F45DBA">
      <w:pPr>
        <w:pStyle w:val="af0"/>
        <w:spacing w:line="100" w:lineRule="atLeast"/>
        <w:jc w:val="both"/>
        <w:rPr>
          <w:rFonts w:ascii="Times New Roman" w:hAnsi="Times New Roman"/>
          <w:color w:val="000000"/>
          <w:sz w:val="24"/>
          <w:szCs w:val="24"/>
          <w:highlight w:val="white"/>
          <w:lang w:val="ru-RU"/>
        </w:rPr>
      </w:pPr>
    </w:p>
    <w:p w:rsidR="00F45DBA" w:rsidRPr="000B64EE" w:rsidRDefault="007A503F">
      <w:pPr>
        <w:pStyle w:val="a1"/>
        <w:widowControl/>
        <w:spacing w:after="0" w:line="100" w:lineRule="atLeast"/>
        <w:jc w:val="both"/>
        <w:rPr>
          <w:lang w:val="ru-RU"/>
        </w:rPr>
      </w:pPr>
      <w:r>
        <w:rPr>
          <w:b/>
          <w:color w:val="000000"/>
          <w:highlight w:val="white"/>
        </w:rPr>
        <w:t>N</w:t>
      </w:r>
      <w:r w:rsidRPr="000B64EE">
        <w:rPr>
          <w:b/>
          <w:color w:val="000000"/>
          <w:highlight w:val="white"/>
          <w:lang w:val="ru-RU"/>
        </w:rPr>
        <w:t>-</w:t>
      </w:r>
      <w:r>
        <w:rPr>
          <w:b/>
          <w:color w:val="000000"/>
          <w:highlight w:val="white"/>
        </w:rPr>
        <w:t>Triples</w:t>
      </w:r>
      <w:r w:rsidRPr="000B64EE">
        <w:rPr>
          <w:b/>
          <w:color w:val="000000"/>
          <w:highlight w:val="white"/>
          <w:lang w:val="ru-RU"/>
        </w:rPr>
        <w:t xml:space="preserve">, </w:t>
      </w:r>
      <w:r>
        <w:rPr>
          <w:b/>
          <w:color w:val="000000"/>
          <w:highlight w:val="white"/>
        </w:rPr>
        <w:t>Turtle</w:t>
      </w:r>
      <w:r w:rsidRPr="000B64EE">
        <w:rPr>
          <w:b/>
          <w:color w:val="000000"/>
          <w:highlight w:val="white"/>
          <w:lang w:val="ru-RU"/>
        </w:rPr>
        <w:t xml:space="preserve">, </w:t>
      </w:r>
      <w:r>
        <w:rPr>
          <w:b/>
          <w:color w:val="000000"/>
          <w:highlight w:val="white"/>
        </w:rPr>
        <w:t>N</w:t>
      </w:r>
      <w:r w:rsidRPr="000B64EE">
        <w:rPr>
          <w:b/>
          <w:color w:val="000000"/>
          <w:highlight w:val="white"/>
          <w:lang w:val="ru-RU"/>
        </w:rPr>
        <w:t>3</w:t>
      </w:r>
      <w:r w:rsidRPr="000B64EE">
        <w:rPr>
          <w:color w:val="000000"/>
          <w:highlight w:val="white"/>
          <w:lang w:val="ru-RU"/>
        </w:rPr>
        <w:t xml:space="preserve"> – Сокращённая форма записи для </w:t>
      </w:r>
      <w:r>
        <w:rPr>
          <w:color w:val="000000"/>
          <w:highlight w:val="white"/>
        </w:rPr>
        <w:t>RDF</w:t>
      </w:r>
    </w:p>
    <w:p w:rsidR="00F45DBA" w:rsidRPr="007A503F" w:rsidRDefault="00F45DBA">
      <w:pPr>
        <w:pStyle w:val="a1"/>
        <w:widowControl/>
        <w:spacing w:after="0" w:line="100" w:lineRule="atLeast"/>
        <w:jc w:val="both"/>
        <w:rPr>
          <w:color w:val="000000"/>
          <w:highlight w:val="white"/>
          <w:lang w:val="ru-RU"/>
        </w:rPr>
      </w:pPr>
    </w:p>
    <w:p w:rsidR="00F45DBA" w:rsidRDefault="007A503F">
      <w:pPr>
        <w:pStyle w:val="af0"/>
        <w:widowControl/>
        <w:spacing w:line="100" w:lineRule="atLeast"/>
        <w:ind w:firstLine="709"/>
        <w:jc w:val="both"/>
      </w:pPr>
      <w:r>
        <w:rPr>
          <w:rFonts w:ascii="Times New Roman" w:hAnsi="Times New Roman"/>
          <w:color w:val="000000"/>
          <w:sz w:val="24"/>
          <w:szCs w:val="24"/>
          <w:highlight w:val="white"/>
        </w:rPr>
        <w:t>@prefix rdf: &lt;</w:t>
      </w:r>
      <w:hyperlink r:id="rId13">
        <w:r>
          <w:rPr>
            <w:rStyle w:val="-"/>
            <w:rFonts w:ascii="Times New Roman" w:hAnsi="Times New Roman"/>
            <w:color w:val="663366"/>
            <w:sz w:val="24"/>
            <w:szCs w:val="24"/>
            <w:highlight w:val="white"/>
          </w:rPr>
          <w:t>http://www.w3.org/1999/02/22-rdf-syntax-ns#</w:t>
        </w:r>
      </w:hyperlink>
      <w:r>
        <w:rPr>
          <w:rFonts w:ascii="Times New Roman" w:hAnsi="Times New Roman"/>
          <w:color w:val="000000"/>
          <w:sz w:val="24"/>
          <w:szCs w:val="24"/>
          <w:highlight w:val="white"/>
        </w:rPr>
        <w:t>&gt; .</w:t>
      </w:r>
    </w:p>
    <w:p w:rsidR="00F45DBA" w:rsidRDefault="007A503F">
      <w:pPr>
        <w:pStyle w:val="af0"/>
        <w:widowControl/>
        <w:shd w:val="clear" w:color="auto" w:fill="F9F9F9"/>
        <w:spacing w:line="100" w:lineRule="atLeast"/>
        <w:ind w:firstLine="709"/>
        <w:jc w:val="both"/>
      </w:pPr>
      <w:r w:rsidRPr="007A503F">
        <w:rPr>
          <w:rFonts w:ascii="Times New Roman" w:hAnsi="Times New Roman"/>
          <w:color w:val="000000"/>
          <w:sz w:val="24"/>
          <w:szCs w:val="24"/>
          <w:highlight w:val="white"/>
        </w:rPr>
        <w:t>@prefix dc: &lt;</w:t>
      </w:r>
      <w:hyperlink r:id="rId14">
        <w:r w:rsidRPr="007A503F">
          <w:rPr>
            <w:rStyle w:val="-"/>
            <w:rFonts w:ascii="Times New Roman" w:hAnsi="Times New Roman"/>
            <w:color w:val="663366"/>
            <w:sz w:val="24"/>
            <w:szCs w:val="24"/>
            <w:highlight w:val="white"/>
          </w:rPr>
          <w:t>http://purl.org/dc/elements/1.1/</w:t>
        </w:r>
      </w:hyperlink>
      <w:r w:rsidRPr="007A503F">
        <w:rPr>
          <w:rFonts w:ascii="Times New Roman" w:hAnsi="Times New Roman"/>
          <w:color w:val="000000"/>
          <w:sz w:val="24"/>
          <w:szCs w:val="24"/>
          <w:highlight w:val="white"/>
        </w:rPr>
        <w:t>&gt; .</w:t>
      </w:r>
    </w:p>
    <w:p w:rsidR="00F45DBA" w:rsidRDefault="007A503F">
      <w:pPr>
        <w:pStyle w:val="af0"/>
        <w:widowControl/>
        <w:shd w:val="clear" w:color="auto" w:fill="F9F9F9"/>
        <w:spacing w:line="100" w:lineRule="atLeast"/>
        <w:ind w:firstLine="709"/>
        <w:jc w:val="both"/>
      </w:pPr>
      <w:r>
        <w:rPr>
          <w:rFonts w:ascii="Times New Roman" w:hAnsi="Times New Roman"/>
          <w:color w:val="000000"/>
          <w:sz w:val="24"/>
          <w:szCs w:val="24"/>
          <w:highlight w:val="white"/>
        </w:rPr>
        <w:t>@prefix ex: &lt;</w:t>
      </w:r>
      <w:hyperlink r:id="rId15">
        <w:r>
          <w:rPr>
            <w:rStyle w:val="-"/>
            <w:rFonts w:ascii="Times New Roman" w:hAnsi="Times New Roman"/>
            <w:color w:val="663366"/>
            <w:sz w:val="24"/>
            <w:szCs w:val="24"/>
            <w:highlight w:val="white"/>
          </w:rPr>
          <w:t>http://example.org/stuff/1.0/</w:t>
        </w:r>
      </w:hyperlink>
      <w:r>
        <w:rPr>
          <w:rFonts w:ascii="Times New Roman" w:hAnsi="Times New Roman"/>
          <w:color w:val="000000"/>
          <w:sz w:val="24"/>
          <w:szCs w:val="24"/>
          <w:highlight w:val="white"/>
        </w:rPr>
        <w:t>&gt; .</w:t>
      </w:r>
    </w:p>
    <w:p w:rsidR="00F45DBA" w:rsidRDefault="007A503F">
      <w:pPr>
        <w:pStyle w:val="af0"/>
        <w:widowControl/>
        <w:shd w:val="clear" w:color="auto" w:fill="F9F9F9"/>
        <w:spacing w:line="100" w:lineRule="atLeast"/>
        <w:ind w:firstLine="709"/>
        <w:jc w:val="both"/>
      </w:pPr>
      <w:r w:rsidRPr="007A503F">
        <w:rPr>
          <w:rFonts w:ascii="Times New Roman" w:hAnsi="Times New Roman"/>
          <w:color w:val="000000"/>
          <w:sz w:val="24"/>
          <w:szCs w:val="24"/>
          <w:highlight w:val="white"/>
        </w:rPr>
        <w:t>&lt;</w:t>
      </w:r>
      <w:hyperlink r:id="rId16">
        <w:r w:rsidRPr="007A503F">
          <w:rPr>
            <w:rStyle w:val="-"/>
            <w:rFonts w:ascii="Times New Roman" w:hAnsi="Times New Roman"/>
            <w:color w:val="663366"/>
            <w:sz w:val="24"/>
            <w:szCs w:val="24"/>
            <w:highlight w:val="white"/>
          </w:rPr>
          <w:t>http://www.w3.org/TR/rdf-syntax-grammar</w:t>
        </w:r>
      </w:hyperlink>
      <w:r w:rsidRPr="007A503F">
        <w:rPr>
          <w:rFonts w:ascii="Times New Roman" w:hAnsi="Times New Roman"/>
          <w:color w:val="000000"/>
          <w:sz w:val="24"/>
          <w:szCs w:val="24"/>
          <w:highlight w:val="white"/>
        </w:rPr>
        <w:t>&gt;</w:t>
      </w:r>
    </w:p>
    <w:p w:rsidR="00F45DBA" w:rsidRDefault="007A503F">
      <w:pPr>
        <w:pStyle w:val="af0"/>
        <w:widowControl/>
        <w:pBdr>
          <w:top w:val="dashed" w:sz="2" w:space="0" w:color="2F6FAB"/>
          <w:left w:val="dashed" w:sz="2" w:space="0" w:color="2F6FAB"/>
          <w:bottom w:val="dashed" w:sz="2" w:space="0" w:color="2F6FAB"/>
          <w:right w:val="dashed" w:sz="2" w:space="0" w:color="2F6FAB"/>
        </w:pBdr>
        <w:shd w:val="clear" w:color="auto" w:fill="F9F9F9"/>
        <w:spacing w:line="100" w:lineRule="atLeast"/>
        <w:ind w:firstLine="709"/>
        <w:jc w:val="both"/>
        <w:rPr>
          <w:rFonts w:ascii="Times New Roman" w:hAnsi="Times New Roman"/>
          <w:color w:val="000000"/>
          <w:sz w:val="24"/>
          <w:szCs w:val="24"/>
          <w:highlight w:val="white"/>
        </w:rPr>
      </w:pPr>
      <w:r w:rsidRPr="007A503F">
        <w:rPr>
          <w:rFonts w:ascii="Times New Roman" w:hAnsi="Times New Roman"/>
          <w:color w:val="000000"/>
          <w:sz w:val="24"/>
          <w:szCs w:val="24"/>
          <w:highlight w:val="white"/>
        </w:rPr>
        <w:t xml:space="preserve"> </w:t>
      </w:r>
      <w:r>
        <w:rPr>
          <w:rFonts w:ascii="Times New Roman" w:hAnsi="Times New Roman"/>
          <w:color w:val="000000"/>
          <w:sz w:val="24"/>
          <w:szCs w:val="24"/>
          <w:highlight w:val="white"/>
        </w:rPr>
        <w:t>dc:title "RDF/XML Syntax Specification (Revised)" ;</w:t>
      </w:r>
    </w:p>
    <w:p w:rsidR="00F45DBA" w:rsidRDefault="007A503F">
      <w:pPr>
        <w:pStyle w:val="af0"/>
        <w:widowControl/>
        <w:pBdr>
          <w:top w:val="dashed" w:sz="2" w:space="0" w:color="2F6FAB"/>
          <w:left w:val="dashed" w:sz="2" w:space="0" w:color="2F6FAB"/>
          <w:bottom w:val="dashed" w:sz="2" w:space="0" w:color="2F6FAB"/>
          <w:right w:val="dashed" w:sz="2" w:space="0" w:color="2F6FAB"/>
        </w:pBdr>
        <w:shd w:val="clear" w:color="auto" w:fill="F9F9F9"/>
        <w:spacing w:line="100" w:lineRule="atLeast"/>
        <w:ind w:firstLine="709"/>
        <w:jc w:val="both"/>
        <w:rPr>
          <w:rFonts w:ascii="Times New Roman" w:hAnsi="Times New Roman"/>
          <w:color w:val="000000"/>
          <w:sz w:val="24"/>
          <w:szCs w:val="24"/>
          <w:highlight w:val="white"/>
        </w:rPr>
      </w:pPr>
      <w:r>
        <w:rPr>
          <w:rFonts w:ascii="Times New Roman" w:hAnsi="Times New Roman"/>
          <w:color w:val="000000"/>
          <w:sz w:val="24"/>
          <w:szCs w:val="24"/>
          <w:highlight w:val="white"/>
        </w:rPr>
        <w:t xml:space="preserve"> ex:editor [</w:t>
      </w:r>
    </w:p>
    <w:p w:rsidR="00F45DBA" w:rsidRDefault="007A503F">
      <w:pPr>
        <w:pStyle w:val="af0"/>
        <w:widowControl/>
        <w:pBdr>
          <w:top w:val="dashed" w:sz="2" w:space="0" w:color="2F6FAB"/>
          <w:left w:val="dashed" w:sz="2" w:space="0" w:color="2F6FAB"/>
          <w:bottom w:val="dashed" w:sz="2" w:space="0" w:color="2F6FAB"/>
          <w:right w:val="dashed" w:sz="2" w:space="0" w:color="2F6FAB"/>
        </w:pBdr>
        <w:shd w:val="clear" w:color="auto" w:fill="F9F9F9"/>
        <w:spacing w:line="100" w:lineRule="atLeast"/>
        <w:ind w:left="709" w:firstLine="709"/>
        <w:jc w:val="both"/>
        <w:rPr>
          <w:rFonts w:ascii="Times New Roman" w:hAnsi="Times New Roman"/>
          <w:color w:val="000000"/>
          <w:sz w:val="24"/>
          <w:szCs w:val="24"/>
          <w:highlight w:val="white"/>
        </w:rPr>
      </w:pPr>
      <w:r>
        <w:rPr>
          <w:rFonts w:ascii="Times New Roman" w:hAnsi="Times New Roman"/>
          <w:color w:val="000000"/>
          <w:sz w:val="24"/>
          <w:szCs w:val="24"/>
          <w:highlight w:val="white"/>
        </w:rPr>
        <w:t xml:space="preserve"> ex:fullname "Dave Beckett";</w:t>
      </w:r>
    </w:p>
    <w:p w:rsidR="00F45DBA" w:rsidRDefault="007A503F">
      <w:pPr>
        <w:pStyle w:val="af0"/>
        <w:widowControl/>
        <w:shd w:val="clear" w:color="auto" w:fill="F9F9F9"/>
        <w:spacing w:line="100" w:lineRule="atLeast"/>
        <w:ind w:left="709" w:firstLine="709"/>
        <w:jc w:val="both"/>
      </w:pPr>
      <w:r>
        <w:rPr>
          <w:rFonts w:ascii="Times New Roman" w:hAnsi="Times New Roman"/>
          <w:color w:val="000000"/>
          <w:sz w:val="24"/>
          <w:szCs w:val="24"/>
          <w:highlight w:val="white"/>
        </w:rPr>
        <w:t xml:space="preserve"> ex:homePage &lt;</w:t>
      </w:r>
      <w:hyperlink r:id="rId17">
        <w:r>
          <w:rPr>
            <w:rStyle w:val="-"/>
            <w:rFonts w:ascii="Times New Roman" w:hAnsi="Times New Roman"/>
            <w:color w:val="663366"/>
            <w:sz w:val="24"/>
            <w:szCs w:val="24"/>
            <w:highlight w:val="white"/>
          </w:rPr>
          <w:t>http://purl.org/net/dajobe/</w:t>
        </w:r>
      </w:hyperlink>
      <w:r>
        <w:rPr>
          <w:rFonts w:ascii="Times New Roman" w:hAnsi="Times New Roman"/>
          <w:color w:val="000000"/>
          <w:sz w:val="24"/>
          <w:szCs w:val="24"/>
          <w:highlight w:val="white"/>
        </w:rPr>
        <w:t>&gt;</w:t>
      </w:r>
    </w:p>
    <w:p w:rsidR="00F45DBA" w:rsidRPr="000B64EE" w:rsidRDefault="007A503F">
      <w:pPr>
        <w:pStyle w:val="af0"/>
        <w:widowControl/>
        <w:pBdr>
          <w:top w:val="dashed" w:sz="2" w:space="0" w:color="2F6FAB"/>
          <w:left w:val="dashed" w:sz="2" w:space="0" w:color="2F6FAB"/>
          <w:bottom w:val="dashed" w:sz="2" w:space="0" w:color="2F6FAB"/>
          <w:right w:val="dashed" w:sz="2" w:space="0" w:color="2F6FAB"/>
        </w:pBdr>
        <w:shd w:val="clear" w:color="auto" w:fill="F9F9F9"/>
        <w:spacing w:after="283" w:line="100" w:lineRule="atLeast"/>
        <w:ind w:firstLine="709"/>
        <w:jc w:val="both"/>
        <w:rPr>
          <w:rFonts w:ascii="Times New Roman" w:hAnsi="Times New Roman"/>
          <w:sz w:val="24"/>
          <w:lang w:val="ru-RU"/>
        </w:rPr>
      </w:pPr>
      <w:r>
        <w:rPr>
          <w:rFonts w:ascii="Times New Roman" w:hAnsi="Times New Roman"/>
          <w:color w:val="000000"/>
          <w:sz w:val="24"/>
          <w:szCs w:val="24"/>
          <w:highlight w:val="white"/>
        </w:rPr>
        <w:t xml:space="preserve"> </w:t>
      </w:r>
      <w:r w:rsidRPr="000B64EE">
        <w:rPr>
          <w:rFonts w:ascii="Times New Roman" w:hAnsi="Times New Roman"/>
          <w:color w:val="000000"/>
          <w:sz w:val="24"/>
          <w:szCs w:val="24"/>
          <w:highlight w:val="white"/>
          <w:lang w:val="ru-RU"/>
        </w:rPr>
        <w:t>]</w:t>
      </w:r>
    </w:p>
    <w:p w:rsidR="00F45DBA" w:rsidRPr="000B64EE" w:rsidRDefault="007A503F">
      <w:pPr>
        <w:ind w:firstLine="709"/>
        <w:rPr>
          <w:b/>
          <w:color w:val="000000"/>
          <w:highlight w:val="white"/>
          <w:lang w:val="ru-RU"/>
        </w:rPr>
      </w:pPr>
      <w:r w:rsidRPr="000B64EE">
        <w:rPr>
          <w:lang w:val="ru-RU"/>
        </w:rPr>
        <w:br w:type="page"/>
      </w:r>
    </w:p>
    <w:p w:rsidR="00F45DBA" w:rsidRPr="000B64EE" w:rsidRDefault="007A503F">
      <w:pPr>
        <w:ind w:firstLine="709"/>
        <w:rPr>
          <w:lang w:val="ru-RU"/>
        </w:rPr>
      </w:pPr>
      <w:r w:rsidRPr="000B64EE">
        <w:rPr>
          <w:b/>
          <w:color w:val="000000"/>
          <w:highlight w:val="white"/>
          <w:lang w:val="ru-RU"/>
        </w:rPr>
        <w:lastRenderedPageBreak/>
        <w:t xml:space="preserve">Запись в формате </w:t>
      </w:r>
      <w:r>
        <w:rPr>
          <w:b/>
          <w:color w:val="000000"/>
          <w:highlight w:val="white"/>
        </w:rPr>
        <w:t>RDF</w:t>
      </w:r>
      <w:r w:rsidRPr="000B64EE">
        <w:rPr>
          <w:b/>
          <w:color w:val="000000"/>
          <w:highlight w:val="white"/>
          <w:lang w:val="ru-RU"/>
        </w:rPr>
        <w:t>/</w:t>
      </w:r>
      <w:r>
        <w:rPr>
          <w:b/>
          <w:color w:val="000000"/>
          <w:highlight w:val="white"/>
        </w:rPr>
        <w:t>XML</w:t>
      </w:r>
    </w:p>
    <w:p w:rsidR="00F45DBA" w:rsidRPr="007A503F" w:rsidRDefault="00F45DBA">
      <w:pPr>
        <w:ind w:firstLine="709"/>
        <w:rPr>
          <w:b/>
          <w:color w:val="000000"/>
          <w:highlight w:val="white"/>
          <w:lang w:val="ru-RU"/>
        </w:rPr>
      </w:pPr>
    </w:p>
    <w:p w:rsidR="00F45DBA" w:rsidRPr="000B64EE" w:rsidRDefault="007A503F">
      <w:pPr>
        <w:rPr>
          <w:lang w:val="ru-RU"/>
        </w:rPr>
      </w:pPr>
      <w:r w:rsidRPr="000B64EE">
        <w:rPr>
          <w:color w:val="000000"/>
          <w:highlight w:val="white"/>
          <w:lang w:val="ru-RU"/>
        </w:rPr>
        <w:t>&lt;</w:t>
      </w:r>
      <w:r>
        <w:rPr>
          <w:color w:val="000000"/>
          <w:highlight w:val="white"/>
        </w:rPr>
        <w:t>rdf</w:t>
      </w:r>
      <w:r w:rsidRPr="000B64EE">
        <w:rPr>
          <w:color w:val="000000"/>
          <w:highlight w:val="white"/>
          <w:lang w:val="ru-RU"/>
        </w:rPr>
        <w:t>:</w:t>
      </w:r>
      <w:r>
        <w:rPr>
          <w:color w:val="000000"/>
          <w:highlight w:val="white"/>
        </w:rPr>
        <w:t>RDF</w:t>
      </w:r>
      <w:r w:rsidRPr="000B64EE">
        <w:rPr>
          <w:color w:val="000000"/>
          <w:highlight w:val="white"/>
          <w:lang w:val="ru-RU"/>
        </w:rPr>
        <w:t xml:space="preserve"> </w:t>
      </w:r>
      <w:r>
        <w:rPr>
          <w:color w:val="000000"/>
          <w:highlight w:val="white"/>
        </w:rPr>
        <w:t>xmlns</w:t>
      </w:r>
      <w:r w:rsidRPr="000B64EE">
        <w:rPr>
          <w:color w:val="000000"/>
          <w:highlight w:val="white"/>
          <w:lang w:val="ru-RU"/>
        </w:rPr>
        <w:t>:</w:t>
      </w:r>
      <w:r>
        <w:rPr>
          <w:color w:val="000000"/>
          <w:highlight w:val="white"/>
        </w:rPr>
        <w:t>rdf</w:t>
      </w:r>
      <w:r w:rsidRPr="000B64EE">
        <w:rPr>
          <w:color w:val="000000"/>
          <w:highlight w:val="white"/>
          <w:lang w:val="ru-RU"/>
        </w:rPr>
        <w:t>="</w:t>
      </w:r>
      <w:r>
        <w:rPr>
          <w:color w:val="000000"/>
          <w:highlight w:val="white"/>
        </w:rPr>
        <w:t>http</w:t>
      </w:r>
      <w:r w:rsidRPr="000B64EE">
        <w:rPr>
          <w:color w:val="000000"/>
          <w:highlight w:val="white"/>
          <w:lang w:val="ru-RU"/>
        </w:rPr>
        <w:t>://</w:t>
      </w:r>
      <w:r>
        <w:rPr>
          <w:color w:val="000000"/>
          <w:highlight w:val="white"/>
        </w:rPr>
        <w:t>www</w:t>
      </w:r>
      <w:r w:rsidRPr="000B64EE">
        <w:rPr>
          <w:color w:val="000000"/>
          <w:highlight w:val="white"/>
          <w:lang w:val="ru-RU"/>
        </w:rPr>
        <w:t>.</w:t>
      </w:r>
      <w:r>
        <w:rPr>
          <w:color w:val="000000"/>
          <w:highlight w:val="white"/>
        </w:rPr>
        <w:t>w</w:t>
      </w:r>
      <w:r w:rsidRPr="000B64EE">
        <w:rPr>
          <w:color w:val="000000"/>
          <w:highlight w:val="white"/>
          <w:lang w:val="ru-RU"/>
        </w:rPr>
        <w:t>3.</w:t>
      </w:r>
      <w:r>
        <w:rPr>
          <w:color w:val="000000"/>
          <w:highlight w:val="white"/>
        </w:rPr>
        <w:t>org</w:t>
      </w:r>
      <w:r w:rsidRPr="000B64EE">
        <w:rPr>
          <w:color w:val="000000"/>
          <w:highlight w:val="white"/>
          <w:lang w:val="ru-RU"/>
        </w:rPr>
        <w:t>/1999/02/22-</w:t>
      </w:r>
      <w:r>
        <w:rPr>
          <w:color w:val="000000"/>
          <w:highlight w:val="white"/>
        </w:rPr>
        <w:t>rdf</w:t>
      </w:r>
      <w:r w:rsidRPr="000B64EE">
        <w:rPr>
          <w:color w:val="000000"/>
          <w:highlight w:val="white"/>
          <w:lang w:val="ru-RU"/>
        </w:rPr>
        <w:t>-</w:t>
      </w:r>
      <w:r>
        <w:rPr>
          <w:color w:val="000000"/>
          <w:highlight w:val="white"/>
        </w:rPr>
        <w:t>syntax</w:t>
      </w:r>
      <w:r w:rsidRPr="000B64EE">
        <w:rPr>
          <w:color w:val="000000"/>
          <w:highlight w:val="white"/>
          <w:lang w:val="ru-RU"/>
        </w:rPr>
        <w:t>-</w:t>
      </w:r>
      <w:r>
        <w:rPr>
          <w:color w:val="000000"/>
          <w:highlight w:val="white"/>
        </w:rPr>
        <w:t>ns</w:t>
      </w:r>
      <w:r w:rsidRPr="000B64EE">
        <w:rPr>
          <w:color w:val="000000"/>
          <w:highlight w:val="white"/>
          <w:lang w:val="ru-RU"/>
        </w:rPr>
        <w:t xml:space="preserve">#" </w:t>
      </w:r>
      <w:r w:rsidRPr="000B64EE">
        <w:rPr>
          <w:color w:val="000000"/>
          <w:highlight w:val="white"/>
          <w:lang w:val="ru-RU"/>
        </w:rPr>
        <w:tab/>
      </w:r>
      <w:r>
        <w:rPr>
          <w:color w:val="000000"/>
          <w:highlight w:val="white"/>
        </w:rPr>
        <w:t>xmlns</w:t>
      </w:r>
      <w:r w:rsidRPr="000B64EE">
        <w:rPr>
          <w:color w:val="000000"/>
          <w:highlight w:val="white"/>
          <w:lang w:val="ru-RU"/>
        </w:rPr>
        <w:t>:</w:t>
      </w:r>
      <w:r>
        <w:rPr>
          <w:color w:val="000000"/>
          <w:highlight w:val="white"/>
        </w:rPr>
        <w:t>ns</w:t>
      </w:r>
      <w:r w:rsidRPr="000B64EE">
        <w:rPr>
          <w:color w:val="000000"/>
          <w:highlight w:val="white"/>
          <w:lang w:val="ru-RU"/>
        </w:rPr>
        <w:t>="</w:t>
      </w:r>
      <w:r>
        <w:rPr>
          <w:color w:val="000000"/>
          <w:highlight w:val="white"/>
        </w:rPr>
        <w:t>http</w:t>
      </w:r>
      <w:r w:rsidRPr="000B64EE">
        <w:rPr>
          <w:color w:val="000000"/>
          <w:highlight w:val="white"/>
          <w:lang w:val="ru-RU"/>
        </w:rPr>
        <w:t>://</w:t>
      </w:r>
      <w:r>
        <w:rPr>
          <w:color w:val="000000"/>
          <w:highlight w:val="white"/>
        </w:rPr>
        <w:t>www</w:t>
      </w:r>
      <w:r w:rsidRPr="000B64EE">
        <w:rPr>
          <w:color w:val="000000"/>
          <w:highlight w:val="white"/>
          <w:lang w:val="ru-RU"/>
        </w:rPr>
        <w:t>.</w:t>
      </w:r>
      <w:r>
        <w:rPr>
          <w:color w:val="000000"/>
          <w:highlight w:val="white"/>
        </w:rPr>
        <w:t>example</w:t>
      </w:r>
      <w:r w:rsidRPr="000B64EE">
        <w:rPr>
          <w:color w:val="000000"/>
          <w:highlight w:val="white"/>
          <w:lang w:val="ru-RU"/>
        </w:rPr>
        <w:t>.</w:t>
      </w:r>
      <w:r>
        <w:rPr>
          <w:color w:val="000000"/>
          <w:highlight w:val="white"/>
        </w:rPr>
        <w:t>org</w:t>
      </w:r>
      <w:r w:rsidRPr="000B64EE">
        <w:rPr>
          <w:color w:val="000000"/>
          <w:highlight w:val="white"/>
          <w:lang w:val="ru-RU"/>
        </w:rPr>
        <w:t xml:space="preserve">/#"&gt; </w:t>
      </w:r>
    </w:p>
    <w:p w:rsidR="00F45DBA" w:rsidRDefault="007A503F">
      <w:r w:rsidRPr="000B64EE">
        <w:rPr>
          <w:color w:val="000000"/>
          <w:highlight w:val="white"/>
          <w:lang w:val="ru-RU"/>
        </w:rPr>
        <w:tab/>
      </w:r>
      <w:r>
        <w:rPr>
          <w:color w:val="000000"/>
          <w:highlight w:val="white"/>
        </w:rPr>
        <w:t xml:space="preserve">&lt;ns:Person rdf:about="http://www.example.org/#john"&gt; </w:t>
      </w:r>
    </w:p>
    <w:p w:rsidR="00F45DBA" w:rsidRDefault="007A503F">
      <w:pPr>
        <w:jc w:val="both"/>
        <w:rPr>
          <w:color w:val="000000"/>
          <w:highlight w:val="white"/>
        </w:rPr>
      </w:pPr>
      <w:r>
        <w:rPr>
          <w:color w:val="000000"/>
          <w:highlight w:val="white"/>
        </w:rPr>
        <w:tab/>
      </w:r>
      <w:r>
        <w:rPr>
          <w:color w:val="000000"/>
          <w:highlight w:val="white"/>
        </w:rPr>
        <w:tab/>
        <w:t xml:space="preserve">&lt;ns:hasMother rdf:resource="http://www.example.org/#susan" /&gt; </w:t>
      </w:r>
    </w:p>
    <w:p w:rsidR="00F45DBA" w:rsidRDefault="007A503F">
      <w:pPr>
        <w:jc w:val="both"/>
        <w:rPr>
          <w:color w:val="000000"/>
          <w:highlight w:val="white"/>
        </w:rPr>
      </w:pPr>
      <w:r>
        <w:rPr>
          <w:color w:val="000000"/>
          <w:highlight w:val="white"/>
        </w:rPr>
        <w:tab/>
      </w:r>
      <w:r>
        <w:rPr>
          <w:color w:val="000000"/>
          <w:highlight w:val="white"/>
        </w:rPr>
        <w:tab/>
        <w:t xml:space="preserve">&lt;ns:hasFather&gt; </w:t>
      </w:r>
    </w:p>
    <w:p w:rsidR="00F45DBA" w:rsidRDefault="007A503F">
      <w:pPr>
        <w:jc w:val="both"/>
        <w:rPr>
          <w:color w:val="000000"/>
          <w:highlight w:val="white"/>
        </w:rPr>
      </w:pPr>
      <w:r>
        <w:rPr>
          <w:color w:val="000000"/>
          <w:highlight w:val="white"/>
        </w:rPr>
        <w:tab/>
      </w:r>
      <w:r>
        <w:rPr>
          <w:color w:val="000000"/>
          <w:highlight w:val="white"/>
        </w:rPr>
        <w:tab/>
      </w:r>
      <w:r>
        <w:rPr>
          <w:color w:val="000000"/>
          <w:highlight w:val="white"/>
        </w:rPr>
        <w:tab/>
        <w:t xml:space="preserve">&lt;rdf:Description rdf:about="http://www.example.org/#richard"&gt; </w:t>
      </w:r>
    </w:p>
    <w:p w:rsidR="00F45DBA" w:rsidRDefault="007A503F">
      <w:pPr>
        <w:jc w:val="both"/>
        <w:rPr>
          <w:color w:val="000000"/>
          <w:highlight w:val="white"/>
        </w:rPr>
      </w:pPr>
      <w:r>
        <w:rPr>
          <w:color w:val="000000"/>
          <w:highlight w:val="white"/>
        </w:rPr>
        <w:tab/>
      </w:r>
      <w:r>
        <w:rPr>
          <w:color w:val="000000"/>
          <w:highlight w:val="white"/>
        </w:rPr>
        <w:tab/>
      </w:r>
      <w:r>
        <w:rPr>
          <w:color w:val="000000"/>
          <w:highlight w:val="white"/>
        </w:rPr>
        <w:tab/>
      </w:r>
      <w:r>
        <w:rPr>
          <w:color w:val="000000"/>
          <w:highlight w:val="white"/>
        </w:rPr>
        <w:tab/>
        <w:t xml:space="preserve">&lt;ns:hasBrother rdf:resource="http://www.example.org/#luke" /&gt; </w:t>
      </w:r>
    </w:p>
    <w:p w:rsidR="00F45DBA" w:rsidRDefault="007A503F">
      <w:pPr>
        <w:jc w:val="both"/>
        <w:rPr>
          <w:color w:val="000000"/>
          <w:highlight w:val="white"/>
        </w:rPr>
      </w:pPr>
      <w:r>
        <w:rPr>
          <w:color w:val="000000"/>
          <w:highlight w:val="white"/>
        </w:rPr>
        <w:tab/>
      </w:r>
      <w:r>
        <w:rPr>
          <w:color w:val="000000"/>
          <w:highlight w:val="white"/>
        </w:rPr>
        <w:tab/>
      </w:r>
      <w:r>
        <w:rPr>
          <w:color w:val="000000"/>
          <w:highlight w:val="white"/>
        </w:rPr>
        <w:tab/>
        <w:t xml:space="preserve">&lt;/rdf:Description&gt; </w:t>
      </w:r>
    </w:p>
    <w:p w:rsidR="00F45DBA" w:rsidRDefault="007A503F">
      <w:pPr>
        <w:jc w:val="both"/>
        <w:rPr>
          <w:color w:val="000000"/>
          <w:highlight w:val="white"/>
        </w:rPr>
      </w:pPr>
      <w:r>
        <w:rPr>
          <w:color w:val="000000"/>
          <w:highlight w:val="white"/>
        </w:rPr>
        <w:tab/>
      </w:r>
      <w:r>
        <w:rPr>
          <w:color w:val="000000"/>
          <w:highlight w:val="white"/>
        </w:rPr>
        <w:tab/>
        <w:t xml:space="preserve">&lt;/ns:hasFather&gt; </w:t>
      </w:r>
    </w:p>
    <w:p w:rsidR="00F45DBA" w:rsidRDefault="007A503F">
      <w:pPr>
        <w:jc w:val="both"/>
        <w:rPr>
          <w:color w:val="000000"/>
          <w:highlight w:val="white"/>
        </w:rPr>
      </w:pPr>
      <w:r>
        <w:rPr>
          <w:color w:val="000000"/>
          <w:highlight w:val="white"/>
        </w:rPr>
        <w:tab/>
        <w:t xml:space="preserve">&lt;/ns:Person&gt; </w:t>
      </w:r>
    </w:p>
    <w:p w:rsidR="00F45DBA" w:rsidRPr="000B64EE" w:rsidRDefault="007A503F">
      <w:pPr>
        <w:jc w:val="both"/>
        <w:rPr>
          <w:color w:val="000000"/>
          <w:highlight w:val="white"/>
          <w:lang w:val="ru-RU"/>
        </w:rPr>
      </w:pPr>
      <w:r w:rsidRPr="000B64EE">
        <w:rPr>
          <w:color w:val="000000"/>
          <w:highlight w:val="white"/>
          <w:lang w:val="ru-RU"/>
        </w:rPr>
        <w:t>&lt;/</w:t>
      </w:r>
      <w:r>
        <w:rPr>
          <w:color w:val="000000"/>
          <w:highlight w:val="white"/>
        </w:rPr>
        <w:t>rdf</w:t>
      </w:r>
      <w:r w:rsidRPr="000B64EE">
        <w:rPr>
          <w:color w:val="000000"/>
          <w:highlight w:val="white"/>
          <w:lang w:val="ru-RU"/>
        </w:rPr>
        <w:t>:</w:t>
      </w:r>
      <w:r>
        <w:rPr>
          <w:color w:val="000000"/>
          <w:highlight w:val="white"/>
        </w:rPr>
        <w:t>RDF</w:t>
      </w:r>
      <w:r w:rsidRPr="000B64EE">
        <w:rPr>
          <w:color w:val="000000"/>
          <w:highlight w:val="white"/>
          <w:lang w:val="ru-RU"/>
        </w:rPr>
        <w:t xml:space="preserve">&gt; </w:t>
      </w:r>
    </w:p>
    <w:p w:rsidR="00F45DBA" w:rsidRPr="000B64EE" w:rsidRDefault="00F45DBA">
      <w:pPr>
        <w:spacing w:line="100" w:lineRule="atLeast"/>
        <w:jc w:val="both"/>
        <w:rPr>
          <w:color w:val="000000"/>
          <w:highlight w:val="white"/>
          <w:lang w:val="ru-RU"/>
        </w:rPr>
      </w:pPr>
    </w:p>
    <w:p w:rsidR="00F45DBA" w:rsidRPr="000B64EE" w:rsidRDefault="007A503F">
      <w:pPr>
        <w:spacing w:line="100" w:lineRule="atLeast"/>
        <w:jc w:val="both"/>
        <w:rPr>
          <w:lang w:val="ru-RU"/>
        </w:rPr>
      </w:pPr>
      <w:r w:rsidRPr="000B64EE">
        <w:rPr>
          <w:b/>
          <w:color w:val="000000"/>
          <w:highlight w:val="white"/>
          <w:lang w:val="ru-RU"/>
        </w:rPr>
        <w:tab/>
        <w:t xml:space="preserve">Запросы к </w:t>
      </w:r>
      <w:r>
        <w:rPr>
          <w:b/>
          <w:color w:val="000000"/>
          <w:highlight w:val="white"/>
        </w:rPr>
        <w:t>RDF</w:t>
      </w:r>
      <w:r w:rsidRPr="000B64EE">
        <w:rPr>
          <w:b/>
          <w:color w:val="000000"/>
          <w:highlight w:val="white"/>
          <w:lang w:val="ru-RU"/>
        </w:rPr>
        <w:t xml:space="preserve">: </w:t>
      </w:r>
      <w:r>
        <w:rPr>
          <w:b/>
          <w:color w:val="000000"/>
          <w:highlight w:val="white"/>
        </w:rPr>
        <w:t>SPARQL</w:t>
      </w:r>
      <w:r w:rsidRPr="000B64EE">
        <w:rPr>
          <w:b/>
          <w:color w:val="000000"/>
          <w:highlight w:val="white"/>
          <w:lang w:val="ru-RU"/>
        </w:rPr>
        <w:t xml:space="preserve"> </w:t>
      </w:r>
    </w:p>
    <w:p w:rsidR="00F45DBA" w:rsidRPr="007A503F" w:rsidRDefault="00F45DBA">
      <w:pPr>
        <w:spacing w:line="100" w:lineRule="atLeast"/>
        <w:jc w:val="both"/>
        <w:rPr>
          <w:b/>
          <w:color w:val="000000"/>
          <w:highlight w:val="white"/>
          <w:lang w:val="ru-RU"/>
        </w:rPr>
      </w:pPr>
    </w:p>
    <w:p w:rsidR="00F45DBA" w:rsidRPr="000B64EE" w:rsidRDefault="007A503F">
      <w:pPr>
        <w:spacing w:line="100" w:lineRule="atLeast"/>
        <w:jc w:val="both"/>
        <w:rPr>
          <w:b/>
          <w:color w:val="000000"/>
          <w:highlight w:val="white"/>
          <w:lang w:val="ru-RU"/>
        </w:rPr>
      </w:pPr>
      <w:r w:rsidRPr="000B64EE">
        <w:rPr>
          <w:b/>
          <w:color w:val="000000"/>
          <w:highlight w:val="white"/>
          <w:lang w:val="ru-RU"/>
        </w:rPr>
        <w:t>Примеры использования</w:t>
      </w:r>
    </w:p>
    <w:p w:rsidR="00F45DBA" w:rsidRPr="000B64EE" w:rsidRDefault="007A503F">
      <w:pPr>
        <w:spacing w:line="100" w:lineRule="atLeast"/>
        <w:jc w:val="both"/>
        <w:rPr>
          <w:lang w:val="ru-RU"/>
        </w:rPr>
      </w:pPr>
      <w:r w:rsidRPr="007A503F">
        <w:rPr>
          <w:b/>
          <w:color w:val="000000"/>
          <w:highlight w:val="white"/>
          <w:lang w:val="ru-RU"/>
        </w:rPr>
        <w:tab/>
      </w:r>
      <w:r>
        <w:rPr>
          <w:b/>
          <w:color w:val="000000"/>
          <w:highlight w:val="white"/>
        </w:rPr>
        <w:t>RDFS</w:t>
      </w:r>
      <w:r w:rsidRPr="000B64EE">
        <w:rPr>
          <w:color w:val="000000"/>
          <w:highlight w:val="white"/>
          <w:lang w:val="ru-RU"/>
        </w:rPr>
        <w:t xml:space="preserve"> (набор </w:t>
      </w:r>
      <w:r>
        <w:rPr>
          <w:color w:val="000000"/>
          <w:highlight w:val="white"/>
        </w:rPr>
        <w:t>RDF</w:t>
      </w:r>
      <w:r w:rsidRPr="000B64EE">
        <w:rPr>
          <w:color w:val="000000"/>
          <w:highlight w:val="white"/>
          <w:lang w:val="ru-RU"/>
        </w:rPr>
        <w:t xml:space="preserve"> описаний, определяющих онтологию) </w:t>
      </w:r>
    </w:p>
    <w:p w:rsidR="00F45DBA" w:rsidRPr="000B64EE" w:rsidRDefault="007A503F">
      <w:pPr>
        <w:spacing w:line="100" w:lineRule="atLeast"/>
        <w:ind w:firstLine="709"/>
        <w:jc w:val="both"/>
        <w:rPr>
          <w:lang w:val="ru-RU"/>
        </w:rPr>
      </w:pPr>
      <w:r w:rsidRPr="000B64EE">
        <w:rPr>
          <w:color w:val="000000"/>
          <w:highlight w:val="white"/>
          <w:lang w:val="ru-RU"/>
        </w:rPr>
        <w:t xml:space="preserve">Пример </w:t>
      </w:r>
      <w:r>
        <w:rPr>
          <w:color w:val="000000"/>
          <w:highlight w:val="white"/>
        </w:rPr>
        <w:t>DC</w:t>
      </w:r>
      <w:r w:rsidRPr="000B64EE">
        <w:rPr>
          <w:color w:val="000000"/>
          <w:highlight w:val="white"/>
          <w:lang w:val="ru-RU"/>
        </w:rPr>
        <w:t xml:space="preserve">. </w:t>
      </w:r>
    </w:p>
    <w:p w:rsidR="00F45DBA" w:rsidRPr="000B64EE" w:rsidRDefault="007A503F">
      <w:pPr>
        <w:spacing w:line="100" w:lineRule="atLeast"/>
        <w:ind w:firstLine="709"/>
        <w:jc w:val="both"/>
        <w:rPr>
          <w:lang w:val="ru-RU"/>
        </w:rPr>
      </w:pPr>
      <w:r w:rsidRPr="000B64EE">
        <w:rPr>
          <w:color w:val="000000"/>
          <w:highlight w:val="white"/>
          <w:lang w:val="ru-RU"/>
        </w:rPr>
        <w:t xml:space="preserve">Пример </w:t>
      </w:r>
      <w:r>
        <w:rPr>
          <w:color w:val="000000"/>
          <w:highlight w:val="white"/>
        </w:rPr>
        <w:t>FOAF</w:t>
      </w:r>
      <w:r w:rsidRPr="000B64EE">
        <w:rPr>
          <w:color w:val="000000"/>
          <w:highlight w:val="white"/>
          <w:lang w:val="ru-RU"/>
        </w:rPr>
        <w:t xml:space="preserve">. </w:t>
      </w:r>
    </w:p>
    <w:p w:rsidR="00F45DBA" w:rsidRPr="000B64EE" w:rsidRDefault="007A503F">
      <w:pPr>
        <w:spacing w:line="100" w:lineRule="atLeast"/>
        <w:ind w:firstLine="709"/>
        <w:jc w:val="both"/>
        <w:rPr>
          <w:lang w:val="ru-RU"/>
        </w:rPr>
      </w:pPr>
      <w:r w:rsidRPr="000B64EE">
        <w:rPr>
          <w:color w:val="000000"/>
          <w:highlight w:val="white"/>
          <w:lang w:val="ru-RU"/>
        </w:rPr>
        <w:t xml:space="preserve">Пример </w:t>
      </w:r>
      <w:r>
        <w:rPr>
          <w:color w:val="000000"/>
          <w:highlight w:val="white"/>
        </w:rPr>
        <w:t>OWL</w:t>
      </w:r>
      <w:r w:rsidRPr="000B64EE">
        <w:rPr>
          <w:color w:val="000000"/>
          <w:highlight w:val="white"/>
          <w:lang w:val="ru-RU"/>
        </w:rPr>
        <w:t>.</w:t>
      </w:r>
    </w:p>
    <w:p w:rsidR="00F45DBA" w:rsidRPr="000B64EE" w:rsidRDefault="00F45DBA">
      <w:pPr>
        <w:spacing w:line="100" w:lineRule="atLeast"/>
        <w:jc w:val="both"/>
        <w:rPr>
          <w:color w:val="000000"/>
          <w:highlight w:val="white"/>
          <w:lang w:val="ru-RU"/>
        </w:rPr>
      </w:pPr>
    </w:p>
    <w:p w:rsidR="00F45DBA" w:rsidRPr="000B64EE" w:rsidRDefault="007A503F">
      <w:pPr>
        <w:spacing w:line="100" w:lineRule="atLeast"/>
        <w:jc w:val="both"/>
        <w:rPr>
          <w:color w:val="000000"/>
          <w:highlight w:val="white"/>
          <w:lang w:val="ru-RU"/>
        </w:rPr>
      </w:pPr>
      <w:r w:rsidRPr="000B64EE">
        <w:rPr>
          <w:color w:val="000000"/>
          <w:highlight w:val="white"/>
          <w:lang w:val="ru-RU"/>
        </w:rPr>
        <w:t>Подробный классификатор-онтология семантики, распространённая сейчас:</w:t>
      </w:r>
    </w:p>
    <w:p w:rsidR="00F45DBA" w:rsidRPr="000B64EE" w:rsidRDefault="006F338B">
      <w:pPr>
        <w:spacing w:line="100" w:lineRule="atLeast"/>
        <w:jc w:val="both"/>
        <w:rPr>
          <w:lang w:val="ru-RU"/>
        </w:rPr>
      </w:pPr>
      <w:hyperlink r:id="rId18">
        <w:r w:rsidR="007A503F" w:rsidRPr="007A503F">
          <w:rPr>
            <w:rStyle w:val="-"/>
            <w:highlight w:val="white"/>
          </w:rPr>
          <w:t>http</w:t>
        </w:r>
      </w:hyperlink>
      <w:hyperlink r:id="rId19">
        <w:r w:rsidR="007A503F" w:rsidRPr="000B64EE">
          <w:rPr>
            <w:rStyle w:val="-"/>
            <w:highlight w:val="white"/>
            <w:lang w:val="ru-RU"/>
          </w:rPr>
          <w:t>://</w:t>
        </w:r>
      </w:hyperlink>
      <w:hyperlink r:id="rId20">
        <w:r w:rsidR="007A503F" w:rsidRPr="007A503F">
          <w:rPr>
            <w:rStyle w:val="-"/>
            <w:highlight w:val="white"/>
          </w:rPr>
          <w:t>schema</w:t>
        </w:r>
      </w:hyperlink>
      <w:hyperlink r:id="rId21">
        <w:r w:rsidR="007A503F" w:rsidRPr="000B64EE">
          <w:rPr>
            <w:rStyle w:val="-"/>
            <w:highlight w:val="white"/>
            <w:lang w:val="ru-RU"/>
          </w:rPr>
          <w:t>.</w:t>
        </w:r>
      </w:hyperlink>
      <w:hyperlink r:id="rId22">
        <w:r w:rsidR="007A503F" w:rsidRPr="007A503F">
          <w:rPr>
            <w:rStyle w:val="-"/>
            <w:highlight w:val="white"/>
          </w:rPr>
          <w:t>org</w:t>
        </w:r>
      </w:hyperlink>
      <w:hyperlink r:id="rId23">
        <w:r w:rsidR="007A503F" w:rsidRPr="000B64EE">
          <w:rPr>
            <w:rStyle w:val="-"/>
            <w:highlight w:val="white"/>
            <w:lang w:val="ru-RU"/>
          </w:rPr>
          <w:t>/</w:t>
        </w:r>
      </w:hyperlink>
      <w:hyperlink r:id="rId24">
        <w:r w:rsidR="007A503F" w:rsidRPr="007A503F">
          <w:rPr>
            <w:rStyle w:val="-"/>
            <w:highlight w:val="white"/>
          </w:rPr>
          <w:t>docs</w:t>
        </w:r>
      </w:hyperlink>
      <w:hyperlink r:id="rId25">
        <w:r w:rsidR="007A503F" w:rsidRPr="000B64EE">
          <w:rPr>
            <w:rStyle w:val="-"/>
            <w:highlight w:val="white"/>
            <w:lang w:val="ru-RU"/>
          </w:rPr>
          <w:t>/</w:t>
        </w:r>
      </w:hyperlink>
      <w:hyperlink r:id="rId26">
        <w:r w:rsidR="007A503F" w:rsidRPr="007A503F">
          <w:rPr>
            <w:rStyle w:val="-"/>
            <w:highlight w:val="white"/>
          </w:rPr>
          <w:t>full</w:t>
        </w:r>
      </w:hyperlink>
      <w:hyperlink r:id="rId27">
        <w:r w:rsidR="007A503F" w:rsidRPr="000B64EE">
          <w:rPr>
            <w:rStyle w:val="-"/>
            <w:highlight w:val="white"/>
            <w:lang w:val="ru-RU"/>
          </w:rPr>
          <w:t>.</w:t>
        </w:r>
      </w:hyperlink>
      <w:hyperlink r:id="rId28">
        <w:r w:rsidR="007A503F">
          <w:rPr>
            <w:rStyle w:val="-"/>
            <w:highlight w:val="white"/>
          </w:rPr>
          <w:t>html</w:t>
        </w:r>
      </w:hyperlink>
    </w:p>
    <w:p w:rsidR="00F45DBA" w:rsidRPr="000B64EE" w:rsidRDefault="00F45DBA">
      <w:pPr>
        <w:spacing w:line="100" w:lineRule="atLeast"/>
        <w:jc w:val="both"/>
        <w:rPr>
          <w:color w:val="000000"/>
          <w:highlight w:val="white"/>
          <w:lang w:val="ru-RU"/>
        </w:rPr>
      </w:pPr>
    </w:p>
    <w:p w:rsidR="00F45DBA" w:rsidRPr="000B64EE" w:rsidRDefault="007A503F">
      <w:pPr>
        <w:spacing w:line="100" w:lineRule="atLeast"/>
        <w:jc w:val="both"/>
        <w:rPr>
          <w:lang w:val="ru-RU"/>
        </w:rPr>
      </w:pPr>
      <w:r w:rsidRPr="000B64EE">
        <w:rPr>
          <w:color w:val="000000"/>
          <w:highlight w:val="white"/>
          <w:lang w:val="ru-RU"/>
        </w:rPr>
        <w:tab/>
        <w:t xml:space="preserve">Ещё одна популярная технология - </w:t>
      </w:r>
      <w:r w:rsidRPr="000B64EE">
        <w:rPr>
          <w:b/>
          <w:color w:val="000000"/>
          <w:highlight w:val="white"/>
          <w:lang w:val="ru-RU"/>
        </w:rPr>
        <w:t>микроформаты</w:t>
      </w:r>
    </w:p>
    <w:p w:rsidR="00F45DBA" w:rsidRDefault="007A503F">
      <w:pPr>
        <w:widowControl/>
        <w:ind w:firstLine="240"/>
        <w:jc w:val="both"/>
        <w:rPr>
          <w:rFonts w:eastAsia="Times New Roman" w:cs="Times New Roman"/>
          <w:color w:val="000000"/>
          <w:szCs w:val="20"/>
          <w:highlight w:val="white"/>
          <w:lang w:eastAsia="ru-RU" w:bidi="ar-SA"/>
        </w:rPr>
      </w:pPr>
      <w:r w:rsidRPr="000B64EE">
        <w:rPr>
          <w:rFonts w:eastAsia="Times New Roman" w:cs="Times New Roman"/>
          <w:color w:val="000000"/>
          <w:szCs w:val="20"/>
          <w:highlight w:val="white"/>
          <w:lang w:val="ru-RU" w:eastAsia="ru-RU" w:bidi="ar-SA"/>
        </w:rPr>
        <w:tab/>
        <w:t xml:space="preserve">Один из самых популярных микроформатов — </w:t>
      </w:r>
      <w:r>
        <w:rPr>
          <w:rFonts w:eastAsia="Times New Roman" w:cs="Times New Roman"/>
          <w:color w:val="000000"/>
          <w:szCs w:val="20"/>
          <w:highlight w:val="white"/>
          <w:lang w:eastAsia="ru-RU" w:bidi="ar-SA"/>
        </w:rPr>
        <w:t>hCard</w:t>
      </w:r>
      <w:r w:rsidRPr="000B64EE">
        <w:rPr>
          <w:rFonts w:eastAsia="Times New Roman" w:cs="Times New Roman"/>
          <w:color w:val="000000"/>
          <w:szCs w:val="20"/>
          <w:highlight w:val="white"/>
          <w:lang w:val="ru-RU" w:eastAsia="ru-RU" w:bidi="ar-SA"/>
        </w:rPr>
        <w:t xml:space="preserve">. Микроформат </w:t>
      </w:r>
      <w:r>
        <w:rPr>
          <w:rFonts w:eastAsia="Times New Roman" w:cs="Times New Roman"/>
          <w:color w:val="000000"/>
          <w:szCs w:val="20"/>
          <w:highlight w:val="white"/>
          <w:lang w:eastAsia="ru-RU" w:bidi="ar-SA"/>
        </w:rPr>
        <w:t>hCard</w:t>
      </w:r>
      <w:r w:rsidRPr="000B64EE">
        <w:rPr>
          <w:rFonts w:eastAsia="Times New Roman" w:cs="Times New Roman"/>
          <w:color w:val="000000"/>
          <w:szCs w:val="20"/>
          <w:highlight w:val="white"/>
          <w:lang w:val="ru-RU" w:eastAsia="ru-RU" w:bidi="ar-SA"/>
        </w:rPr>
        <w:t xml:space="preserve"> универсален для описания людей и организаций, содержит базовую информацию и о том и о другом. </w:t>
      </w:r>
      <w:r>
        <w:rPr>
          <w:rFonts w:eastAsia="Times New Roman" w:cs="Times New Roman"/>
          <w:color w:val="000000"/>
          <w:szCs w:val="20"/>
          <w:highlight w:val="white"/>
          <w:lang w:eastAsia="ru-RU" w:bidi="ar-SA"/>
        </w:rPr>
        <w:t>Используя hcard можно указать такие свойства, как:</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n — имя;</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bday — дата рождения;</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geo — географическое расположение;</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tz — часовой пояс;</w:t>
      </w:r>
    </w:p>
    <w:p w:rsidR="00F45DBA" w:rsidRPr="000B64EE"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val="ru-RU" w:eastAsia="ru-RU" w:bidi="ar-SA"/>
        </w:rPr>
      </w:pPr>
      <w:r>
        <w:rPr>
          <w:rFonts w:eastAsia="Times New Roman" w:cs="Times New Roman"/>
          <w:color w:val="000000"/>
          <w:szCs w:val="20"/>
          <w:lang w:eastAsia="ru-RU" w:bidi="ar-SA"/>
        </w:rPr>
        <w:t>uid</w:t>
      </w:r>
      <w:r w:rsidRPr="000B64EE">
        <w:rPr>
          <w:rFonts w:eastAsia="Times New Roman" w:cs="Times New Roman"/>
          <w:color w:val="000000"/>
          <w:szCs w:val="20"/>
          <w:lang w:val="ru-RU" w:eastAsia="ru-RU" w:bidi="ar-SA"/>
        </w:rPr>
        <w:t xml:space="preserve"> — ссылка на идентичную сущность;</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photo — изображение;</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adr — адрес;</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org — название организации.</w:t>
      </w:r>
    </w:p>
    <w:p w:rsidR="00F45DBA" w:rsidRDefault="007A503F">
      <w:pPr>
        <w:pStyle w:val="af1"/>
        <w:ind w:firstLine="708"/>
        <w:jc w:val="both"/>
      </w:pPr>
      <w:r>
        <w:rPr>
          <w:sz w:val="22"/>
          <w:szCs w:val="22"/>
        </w:rPr>
        <w:t xml:space="preserve">The Dublin Core Metadata Element Set is a vocabulary of </w:t>
      </w:r>
      <w:r>
        <w:rPr>
          <w:b/>
          <w:sz w:val="22"/>
          <w:szCs w:val="22"/>
        </w:rPr>
        <w:t>fifteen properties</w:t>
      </w:r>
      <w:r>
        <w:rPr>
          <w:sz w:val="22"/>
          <w:szCs w:val="22"/>
        </w:rPr>
        <w:t xml:space="preserve"> for use in resource description. Dublin Core metadata is used to describe resources held, owned or produced by companies, governments and international organizations </w:t>
      </w:r>
      <w:r>
        <w:rPr>
          <w:b/>
          <w:sz w:val="22"/>
          <w:szCs w:val="22"/>
        </w:rPr>
        <w:t>to supporting portal services</w:t>
      </w:r>
      <w:r>
        <w:rPr>
          <w:sz w:val="22"/>
          <w:szCs w:val="22"/>
        </w:rPr>
        <w:t xml:space="preserve"> or internal knowledge management. There are also implementations where Dublin Core metadata is used as a common exchange format supporting the </w:t>
      </w:r>
      <w:r>
        <w:rPr>
          <w:b/>
          <w:sz w:val="22"/>
          <w:szCs w:val="22"/>
        </w:rPr>
        <w:t>aggregation of collections of metadata</w:t>
      </w:r>
      <w:r>
        <w:rPr>
          <w:sz w:val="22"/>
          <w:szCs w:val="22"/>
        </w:rPr>
        <w:t xml:space="preserve">. The semantics of Dublin Core have been established by an international, cross-disciplinary group of professionals from librarianship, computer science, text encoding, the museum community, and other related fields of scholarship and practice. Although the Dublin Core was originally developed with an eye to describing document-like objects (because traditional text resources are fairly well understood), DC metadata </w:t>
      </w:r>
      <w:r>
        <w:rPr>
          <w:b/>
          <w:sz w:val="22"/>
          <w:szCs w:val="22"/>
        </w:rPr>
        <w:t>can be applied to other resources</w:t>
      </w:r>
      <w:r>
        <w:rPr>
          <w:sz w:val="22"/>
          <w:szCs w:val="22"/>
        </w:rPr>
        <w:t xml:space="preserve"> as well. The Dublin Core element set has been kept as small and simple as possible to allow a non-specialist to create simple descriptive records for information resources easily and inexpensively, while providing for effective retrieval of those resources in the networked environment.</w:t>
      </w:r>
    </w:p>
    <w:tbl>
      <w:tblPr>
        <w:tblW w:w="93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49"/>
        <w:gridCol w:w="7996"/>
      </w:tblGrid>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 w:name="contributor"/>
            <w:r>
              <w:rPr>
                <w:rFonts w:eastAsia="Times New Roman" w:cs="Times New Roman"/>
                <w:b/>
                <w:bCs/>
                <w:lang w:eastAsia="ru-RU"/>
              </w:rPr>
              <w:lastRenderedPageBreak/>
              <w:t>Term Name: contributor</w:t>
            </w:r>
            <w:bookmarkEnd w:id="1"/>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An entity responsible for making contributions to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Examples of a Contributor include a person, an organization, or a service. Typically, the name of a Contributor should be used to indicate the entity.</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2" w:name="coverage"/>
            <w:r>
              <w:rPr>
                <w:rFonts w:eastAsia="Times New Roman" w:cs="Times New Roman"/>
                <w:b/>
                <w:bCs/>
                <w:lang w:eastAsia="ru-RU"/>
              </w:rPr>
              <w:t>Term Name: coverage</w:t>
            </w:r>
            <w:bookmarkEnd w:id="2"/>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The spatial or temporal topic of the resource, the spatial applicability of the resource, or the jurisdiction under which the resource is relevant.</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Spatial topic and spatial applicability may be a named place or a location specified by its geographic coordinates. Temporal topic may be a named period, date, or date range. A jurisdiction may be a named administrative entity or a geographic place to which the resource applies. Recommended best practice is to use a controlled vocabulary such as the Thesaurus of Geographic Names [TGN]. Where appropriate, named places or time periods can be used in preference to numeric identifiers such as sets of coordinates or date ranges.</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References: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eastAsia="ru-RU"/>
              </w:rPr>
              <w:t xml:space="preserve">[TGN] </w:t>
            </w:r>
            <w:hyperlink r:id="rId29">
              <w:r>
                <w:rPr>
                  <w:rStyle w:val="-"/>
                </w:rPr>
                <w:t>http://www.getty.edu/research/tools/vocabulary/tgn/index.html</w:t>
              </w:r>
            </w:hyperlink>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3" w:name="creator"/>
            <w:r>
              <w:rPr>
                <w:rFonts w:eastAsia="Times New Roman" w:cs="Times New Roman"/>
                <w:b/>
                <w:bCs/>
                <w:lang w:eastAsia="ru-RU"/>
              </w:rPr>
              <w:t>Term Name: creator</w:t>
            </w:r>
            <w:bookmarkEnd w:id="3"/>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An entity primarily responsible for making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Examples of a Creator include a person, an organization, or a service. Typically, the name of a Creator should be used to indicate the entity.</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4" w:name="date"/>
            <w:r>
              <w:rPr>
                <w:rFonts w:eastAsia="Times New Roman" w:cs="Times New Roman"/>
                <w:b/>
                <w:bCs/>
                <w:lang w:eastAsia="ru-RU"/>
              </w:rPr>
              <w:t>Term Name: date</w:t>
            </w:r>
            <w:bookmarkEnd w:id="4"/>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 point or period of time associated with an event in the lifecycle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Date may be used to express temporal information at any level of granularity. Recommended best practice is to use an encoding scheme, such as the W3CDTF profile of ISO 8601 [W3CDTF].</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References: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eastAsia="ru-RU"/>
              </w:rPr>
              <w:t xml:space="preserve">[W3CDTF] </w:t>
            </w:r>
            <w:hyperlink r:id="rId30">
              <w:r>
                <w:rPr>
                  <w:rStyle w:val="-"/>
                </w:rPr>
                <w:t>http://www.w3.org/TR/NOTE-datetime</w:t>
              </w:r>
            </w:hyperlink>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5" w:name="description"/>
            <w:r>
              <w:rPr>
                <w:rFonts w:eastAsia="Times New Roman" w:cs="Times New Roman"/>
                <w:b/>
                <w:bCs/>
                <w:lang w:eastAsia="ru-RU"/>
              </w:rPr>
              <w:t>Term Name: description</w:t>
            </w:r>
            <w:bookmarkEnd w:id="5"/>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An account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Description may include but is not limited to: an abstract, a table of contents, a graphical representation, or a free-text account of the resource.</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6" w:name="format"/>
            <w:r>
              <w:rPr>
                <w:rFonts w:eastAsia="Times New Roman" w:cs="Times New Roman"/>
                <w:b/>
                <w:bCs/>
                <w:lang w:eastAsia="ru-RU"/>
              </w:rPr>
              <w:t>Term Name: format</w:t>
            </w:r>
            <w:bookmarkEnd w:id="6"/>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The file format, physical medium, or dimensions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Examples of dimensions include size and duration. Recommended best practice is to use a controlled vocabulary such as the list of Internet Media Types [MIME].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References: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eastAsia="ru-RU"/>
              </w:rPr>
              <w:t xml:space="preserve">[MIME] </w:t>
            </w:r>
            <w:hyperlink r:id="rId31">
              <w:r>
                <w:rPr>
                  <w:rStyle w:val="-"/>
                </w:rPr>
                <w:t>http://www.iana.org/assignments/media-types/</w:t>
              </w:r>
            </w:hyperlink>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7" w:name="identifier"/>
            <w:r>
              <w:rPr>
                <w:rFonts w:eastAsia="Times New Roman" w:cs="Times New Roman"/>
                <w:b/>
                <w:bCs/>
                <w:lang w:eastAsia="ru-RU"/>
              </w:rPr>
              <w:t>Term Name: identifier</w:t>
            </w:r>
            <w:bookmarkEnd w:id="7"/>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An unambiguous reference to the resource within a given context.</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Recommended best practice is to identify the resource by means of a string conforming to a formal identification system. </w:t>
            </w:r>
          </w:p>
          <w:p w:rsidR="00F45DBA" w:rsidRDefault="00F45DBA">
            <w:pPr>
              <w:rPr>
                <w:rFonts w:eastAsia="Times New Roman" w:cs="Times New Roman"/>
                <w:lang w:eastAsia="ru-RU"/>
              </w:rPr>
            </w:pP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8" w:name="language"/>
            <w:r>
              <w:rPr>
                <w:rFonts w:eastAsia="Times New Roman" w:cs="Times New Roman"/>
                <w:b/>
                <w:bCs/>
                <w:lang w:eastAsia="ru-RU"/>
              </w:rPr>
              <w:t>Term Name: language</w:t>
            </w:r>
            <w:bookmarkEnd w:id="8"/>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 language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Recommended best practice is to use a controlled vocabulary such as RFC 4646 [RFC4646].</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References: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eastAsia="ru-RU"/>
              </w:rPr>
              <w:t xml:space="preserve">[RFC4646] </w:t>
            </w:r>
            <w:hyperlink r:id="rId32">
              <w:r>
                <w:rPr>
                  <w:rStyle w:val="-"/>
                </w:rPr>
                <w:t>http://www.ietf.org/rfc/rfc4646.txt</w:t>
              </w:r>
            </w:hyperlink>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9" w:name="publisher"/>
            <w:r>
              <w:rPr>
                <w:rFonts w:eastAsia="Times New Roman" w:cs="Times New Roman"/>
                <w:b/>
                <w:bCs/>
                <w:lang w:eastAsia="ru-RU"/>
              </w:rPr>
              <w:t>Term Name: publisher</w:t>
            </w:r>
            <w:bookmarkEnd w:id="9"/>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An entity responsible for making the resource available.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Examples of a Publisher include a person, an organization, or a service. </w:t>
            </w:r>
            <w:r>
              <w:rPr>
                <w:rFonts w:eastAsia="Times New Roman" w:cs="Times New Roman"/>
                <w:lang w:eastAsia="ru-RU"/>
              </w:rPr>
              <w:lastRenderedPageBreak/>
              <w:t>Typically, the name of a Publisher should be used to indicate the entity.</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0" w:name="relation"/>
            <w:r>
              <w:rPr>
                <w:rFonts w:eastAsia="Times New Roman" w:cs="Times New Roman"/>
                <w:b/>
                <w:bCs/>
                <w:lang w:eastAsia="ru-RU"/>
              </w:rPr>
              <w:lastRenderedPageBreak/>
              <w:t>Term Name: relation</w:t>
            </w:r>
            <w:bookmarkEnd w:id="10"/>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 related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Recommended best practice is to identify the related resource by means of a string conforming to a formal identification system. </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1" w:name="rights"/>
            <w:r>
              <w:rPr>
                <w:rFonts w:eastAsia="Times New Roman" w:cs="Times New Roman"/>
                <w:b/>
                <w:bCs/>
                <w:lang w:eastAsia="ru-RU"/>
              </w:rPr>
              <w:t>Term Name: rights</w:t>
            </w:r>
            <w:bookmarkEnd w:id="11"/>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Information about rights held in and over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Typically, rights information includes a statement about various property rights associated with the resource, including intellectual property rights.</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2" w:name="source"/>
            <w:r>
              <w:rPr>
                <w:rFonts w:eastAsia="Times New Roman" w:cs="Times New Roman"/>
                <w:b/>
                <w:bCs/>
                <w:lang w:eastAsia="ru-RU"/>
              </w:rPr>
              <w:t>Term Name: source</w:t>
            </w:r>
            <w:bookmarkEnd w:id="12"/>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 related resource from which the described resource is derived.</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The described resource may be derived from the related resource in whole or in part. Recommended best practice is to identify the related resource by means of a string conforming to a formal identification system.</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3" w:name="subject"/>
            <w:r>
              <w:rPr>
                <w:rFonts w:eastAsia="Times New Roman" w:cs="Times New Roman"/>
                <w:b/>
                <w:bCs/>
                <w:lang w:eastAsia="ru-RU"/>
              </w:rPr>
              <w:t>Term Name: subject</w:t>
            </w:r>
            <w:bookmarkEnd w:id="13"/>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The topic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eastAsia="ru-RU"/>
              </w:rPr>
              <w:t>Typically, the subject will be represented using keywords, key phrases, or classification codes. Recommended best practice is to use a controlled vocabulary.</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4" w:name="title"/>
            <w:r>
              <w:rPr>
                <w:rFonts w:eastAsia="Times New Roman" w:cs="Times New Roman"/>
                <w:b/>
                <w:bCs/>
                <w:lang w:eastAsia="ru-RU"/>
              </w:rPr>
              <w:t>Term Name: title</w:t>
            </w:r>
            <w:bookmarkEnd w:id="14"/>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 name given to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Typically, a Title will be a name by which the resource is formally known.</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5" w:name="type"/>
            <w:r>
              <w:rPr>
                <w:rFonts w:eastAsia="Times New Roman" w:cs="Times New Roman"/>
                <w:b/>
                <w:bCs/>
                <w:lang w:eastAsia="ru-RU"/>
              </w:rPr>
              <w:t>Term Name: type</w:t>
            </w:r>
            <w:bookmarkEnd w:id="15"/>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The nature or genre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Recommended best practice is to use a controlled vocabulary such as the DCMI Type Vocabulary [DCMITYPE]. To describe the file format, physical medium, or dimensions of the resource, use the Format element.</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References: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eastAsia="ru-RU"/>
              </w:rPr>
              <w:t xml:space="preserve">[DCMITYPE] </w:t>
            </w:r>
            <w:hyperlink r:id="rId33">
              <w:r>
                <w:rPr>
                  <w:rStyle w:val="-"/>
                </w:rPr>
                <w:t>http://dublincore.org/documents/dcmi-type-vocabulary/</w:t>
              </w:r>
            </w:hyperlink>
            <w:r>
              <w:rPr>
                <w:rFonts w:eastAsia="Times New Roman" w:cs="Times New Roman"/>
                <w:lang w:eastAsia="ru-RU"/>
              </w:rPr>
              <w:t xml:space="preserve"> </w:t>
            </w:r>
          </w:p>
        </w:tc>
      </w:tr>
    </w:tbl>
    <w:p w:rsidR="00F45DBA" w:rsidRDefault="00F45DBA"/>
    <w:p w:rsidR="00F45DBA" w:rsidRDefault="007A503F">
      <w:pPr>
        <w:widowControl/>
        <w:shd w:val="clear" w:color="auto" w:fill="FFFFFF"/>
        <w:spacing w:line="312" w:lineRule="atLeast"/>
        <w:ind w:firstLine="708"/>
        <w:jc w:val="both"/>
        <w:textAlignment w:val="baseline"/>
        <w:rPr>
          <w:rFonts w:eastAsia="Times New Roman" w:cs="Times New Roman"/>
          <w:color w:val="000000"/>
          <w:szCs w:val="20"/>
          <w:highlight w:val="white"/>
          <w:lang w:eastAsia="ru-RU" w:bidi="ar-SA"/>
        </w:rPr>
      </w:pPr>
      <w:r>
        <w:br w:type="page"/>
      </w:r>
    </w:p>
    <w:p w:rsidR="00F45DBA" w:rsidRPr="000B64EE" w:rsidRDefault="007A503F">
      <w:pPr>
        <w:widowControl/>
        <w:shd w:val="clear" w:color="auto" w:fill="FFFFFF"/>
        <w:spacing w:line="312" w:lineRule="atLeast"/>
        <w:ind w:firstLine="708"/>
        <w:jc w:val="center"/>
        <w:textAlignment w:val="baseline"/>
        <w:rPr>
          <w:rFonts w:eastAsia="Times New Roman" w:cs="Times New Roman"/>
          <w:b/>
          <w:color w:val="000000"/>
          <w:szCs w:val="20"/>
          <w:highlight w:val="white"/>
        </w:rPr>
      </w:pPr>
      <w:r>
        <w:rPr>
          <w:rFonts w:eastAsia="Times New Roman" w:cs="Times New Roman"/>
          <w:b/>
          <w:color w:val="000000"/>
          <w:szCs w:val="20"/>
          <w:highlight w:val="white"/>
          <w:lang w:val="ru-RU"/>
        </w:rPr>
        <w:lastRenderedPageBreak/>
        <w:t>Занятие</w:t>
      </w:r>
      <w:r w:rsidRPr="000B64EE">
        <w:rPr>
          <w:rFonts w:eastAsia="Times New Roman" w:cs="Times New Roman"/>
          <w:b/>
          <w:color w:val="000000"/>
          <w:szCs w:val="20"/>
          <w:highlight w:val="white"/>
        </w:rPr>
        <w:t xml:space="preserve"> 3. </w:t>
      </w:r>
      <w:r>
        <w:rPr>
          <w:rFonts w:eastAsia="Times New Roman" w:cs="Times New Roman"/>
          <w:b/>
          <w:color w:val="000000"/>
          <w:szCs w:val="20"/>
          <w:highlight w:val="white"/>
          <w:lang w:val="ru-RU"/>
        </w:rPr>
        <w:t>Базовые</w:t>
      </w:r>
      <w:r w:rsidRPr="000B64EE">
        <w:rPr>
          <w:rFonts w:eastAsia="Times New Roman" w:cs="Times New Roman"/>
          <w:b/>
          <w:color w:val="000000"/>
          <w:szCs w:val="20"/>
          <w:highlight w:val="white"/>
        </w:rPr>
        <w:t xml:space="preserve"> </w:t>
      </w:r>
      <w:r>
        <w:rPr>
          <w:rFonts w:eastAsia="Times New Roman" w:cs="Times New Roman"/>
          <w:b/>
          <w:color w:val="000000"/>
          <w:szCs w:val="20"/>
          <w:highlight w:val="white"/>
          <w:lang w:val="ru-RU"/>
        </w:rPr>
        <w:t>конструкции</w:t>
      </w:r>
      <w:r w:rsidRPr="000B64EE">
        <w:rPr>
          <w:rFonts w:eastAsia="Times New Roman" w:cs="Times New Roman"/>
          <w:b/>
          <w:color w:val="000000"/>
          <w:szCs w:val="20"/>
          <w:highlight w:val="white"/>
        </w:rPr>
        <w:t xml:space="preserve"> OWL</w:t>
      </w:r>
    </w:p>
    <w:p w:rsidR="00F45DBA" w:rsidRPr="007A503F" w:rsidRDefault="007A503F">
      <w:pPr>
        <w:pStyle w:val="2"/>
        <w:rPr>
          <w:sz w:val="24"/>
          <w:lang w:val="en-US"/>
        </w:rPr>
      </w:pPr>
      <w:r w:rsidRPr="007A503F">
        <w:rPr>
          <w:sz w:val="24"/>
          <w:lang w:val="en-US"/>
        </w:rPr>
        <w:t>W3C Recommendation 11 December 2012</w:t>
      </w:r>
    </w:p>
    <w:p w:rsidR="00F45DBA" w:rsidRDefault="007A503F">
      <w:pPr>
        <w:pStyle w:val="a1"/>
        <w:jc w:val="both"/>
      </w:pPr>
      <w:r>
        <w:tab/>
        <w:t xml:space="preserve">The OWL 2 Web Ontology Language, informally OWL 2, is an ontology language for the Semantic Web with formally defined meaning. OWL 2 ontologies provide classes, properties, individuals, and data values and are stored as Semantic Web documents. OWL 2 ontologies can be used along with information written in RDF, and OWL 2 ontologies themselves are primarily exchanged as RDF documents. </w:t>
      </w:r>
    </w:p>
    <w:p w:rsidR="00F45DBA" w:rsidRDefault="007A503F">
      <w:pPr>
        <w:pStyle w:val="a1"/>
        <w:jc w:val="both"/>
      </w:pPr>
      <w:r>
        <w:tab/>
        <w:t xml:space="preserve">The W3C OWL 2 Web Ontology Language (OWL) is a Semantic Web language designed to represent rich and complex knowledge about things, groups of things, and relations between things. OWL is a computational logic-based language such that knowledge expressed in OWL can be reasoned with by computer programs either to verify the consistency of that knowledge or to make implicit knowledge explicit. OWL documents, known as ontologies, can be published in the World Wide Web and may refer to or be referred from other OWL ontologies. </w:t>
      </w:r>
    </w:p>
    <w:p w:rsidR="00F45DBA" w:rsidRDefault="007A503F">
      <w:pPr>
        <w:pStyle w:val="a1"/>
        <w:jc w:val="both"/>
      </w:pPr>
      <w:r>
        <w:tab/>
        <w:t xml:space="preserve">There are various syntaxes available for OWL which serve various purposes. The </w:t>
      </w:r>
      <w:r>
        <w:rPr>
          <w:b/>
          <w:bCs/>
        </w:rPr>
        <w:t>Functional-Style syntax</w:t>
      </w:r>
      <w:r>
        <w:t xml:space="preserve"> is designed to be easier for specification purposes and to provide a foundation for the implementation of OWL 2 tools such as APIs and reasoners. The </w:t>
      </w:r>
      <w:r>
        <w:rPr>
          <w:b/>
          <w:bCs/>
        </w:rPr>
        <w:t>RDF/XML syntax</w:t>
      </w:r>
      <w:r>
        <w:t xml:space="preserve"> for OWL is just RDF/XML, with a particular translation for the OWL constructs. This is the only syntax that is mandatory to be supported by all OWL 2 tools. The </w:t>
      </w:r>
      <w:r>
        <w:rPr>
          <w:b/>
          <w:bCs/>
        </w:rPr>
        <w:t>Manchester syntax</w:t>
      </w:r>
      <w:r>
        <w:t xml:space="preserve"> is an OWL syntax that is designed to be easier for non-logicians to read. The </w:t>
      </w:r>
      <w:r>
        <w:rPr>
          <w:b/>
          <w:bCs/>
        </w:rPr>
        <w:t>OWL XML syntax</w:t>
      </w:r>
      <w:r>
        <w:t xml:space="preserve"> is an XML syntax for OWL defined by an XML schema. There are tools that can translate between the different syntaxes for OWL. In many syntactic forms, OWL language constructs are also represented by IRIs, and some declarations might be needed to use the abbreviated forms as in the examples. </w:t>
      </w:r>
    </w:p>
    <w:p w:rsidR="00F45DBA" w:rsidRDefault="007A503F">
      <w:pPr>
        <w:pStyle w:val="3"/>
      </w:pPr>
      <w:r>
        <w:t>What is OWL 2?</w:t>
      </w:r>
    </w:p>
    <w:p w:rsidR="00F45DBA" w:rsidRDefault="007A503F">
      <w:pPr>
        <w:pStyle w:val="a1"/>
        <w:jc w:val="both"/>
      </w:pPr>
      <w:r>
        <w:tab/>
        <w:t xml:space="preserve">OWL 2 is a language </w:t>
      </w:r>
      <w:r>
        <w:rPr>
          <w:b/>
          <w:bCs/>
        </w:rPr>
        <w:t xml:space="preserve">for expressing </w:t>
      </w:r>
      <w:r>
        <w:rPr>
          <w:b/>
          <w:bCs/>
          <w:i/>
        </w:rPr>
        <w:t>ontologies</w:t>
      </w:r>
      <w:r>
        <w:t xml:space="preserve">. The term </w:t>
      </w:r>
      <w:r>
        <w:rPr>
          <w:i/>
        </w:rPr>
        <w:t>ontology</w:t>
      </w:r>
      <w:r>
        <w:rPr>
          <w:b/>
          <w:bCs/>
        </w:rPr>
        <w:t xml:space="preserve"> has a complex history</w:t>
      </w:r>
      <w:r>
        <w:t xml:space="preserve"> both in and out of computer science, but we use it to mean a certain </w:t>
      </w:r>
      <w:r>
        <w:rPr>
          <w:b/>
          <w:bCs/>
        </w:rPr>
        <w:t>kind of computational artifact</w:t>
      </w:r>
      <w:r>
        <w:t xml:space="preserve"> – i.e., something akin to a program, an XML schema, or a web page – generally presented as a document. An ontology is a set of precise descriptive statements about some part of the world (usually referred to as the </w:t>
      </w:r>
      <w:r>
        <w:rPr>
          <w:i/>
        </w:rPr>
        <w:t>domain of interest</w:t>
      </w:r>
      <w:r>
        <w:t xml:space="preserve"> or the </w:t>
      </w:r>
      <w:r>
        <w:rPr>
          <w:i/>
        </w:rPr>
        <w:t>subject matter</w:t>
      </w:r>
      <w:r>
        <w:t xml:space="preserve"> of the ontology). Precise descriptions satisfy several purposes: most notably, they prevent misunderstandings in human communication and they ensure that software behaves in a uniform, predictable way and works well with other software. </w:t>
      </w:r>
    </w:p>
    <w:p w:rsidR="00F45DBA" w:rsidRDefault="007A503F">
      <w:pPr>
        <w:pStyle w:val="a1"/>
        <w:jc w:val="both"/>
      </w:pPr>
      <w:r>
        <w:tab/>
        <w:t xml:space="preserve">In order to precisely describe a domain of interest, it is helpful to come up with a set of central terms – often called vocabulary – and fix their meaning. Besides a concise natural language definition, the meaning of a term can be characterized by stating how this term is interrelated to the other terms. A </w:t>
      </w:r>
      <w:r>
        <w:rPr>
          <w:i/>
        </w:rPr>
        <w:t>terminology</w:t>
      </w:r>
      <w:r>
        <w:t xml:space="preserve">, providing a vocabulary together with such interrelation information constitutes an essential part of a typical OWL 2 document. </w:t>
      </w:r>
      <w:r>
        <w:rPr>
          <w:b/>
          <w:bCs/>
        </w:rPr>
        <w:t xml:space="preserve">Besides this terminological knowledge, an ontology might also contain so called assertional knowledge that deals with concrete objects of the considered domain rather than general notions. </w:t>
      </w:r>
    </w:p>
    <w:p w:rsidR="00F45DBA" w:rsidRDefault="007A503F">
      <w:pPr>
        <w:pStyle w:val="a1"/>
        <w:jc w:val="both"/>
      </w:pPr>
      <w:r>
        <w:tab/>
      </w:r>
      <w:r>
        <w:rPr>
          <w:b/>
          <w:bCs/>
        </w:rPr>
        <w:t xml:space="preserve">OWL 2 is not a programming language: OWL 2 is </w:t>
      </w:r>
      <w:r>
        <w:rPr>
          <w:b/>
          <w:bCs/>
          <w:i/>
        </w:rPr>
        <w:t>declarative</w:t>
      </w:r>
      <w:r>
        <w:t xml:space="preserve">, i.e. it describes a state of affairs in a logical way. Appropriate tools (so-called reasoners) can then be used to infer further information about that state of affairs. How these inferences are realized algorithmically is not part of the OWL document but depends on the specific implementations. Still, the correct answer to any such question is predetermined by the formal semantics (which comes in two versions: the </w:t>
      </w:r>
      <w:r>
        <w:rPr>
          <w:i/>
        </w:rPr>
        <w:t>Direct Semantics</w:t>
      </w:r>
      <w:r>
        <w:t xml:space="preserve"> and the </w:t>
      </w:r>
      <w:r>
        <w:rPr>
          <w:i/>
        </w:rPr>
        <w:t>RDF-Based Semantics</w:t>
      </w:r>
      <w:r>
        <w:t xml:space="preserve">. Only implementations that comply with these semantics will be regarded as OWL 2 conformant. </w:t>
      </w:r>
      <w:r>
        <w:rPr>
          <w:b/>
          <w:bCs/>
        </w:rPr>
        <w:t>Through its declarative nature, the activity of creating OWL 2 documents is conceptually different from programming.</w:t>
      </w:r>
      <w:r>
        <w:t xml:space="preserve"> Still, as in both cases complex </w:t>
      </w:r>
      <w:r>
        <w:lastRenderedPageBreak/>
        <w:t xml:space="preserve">formal documents are created, certain notions from software engineering can be transferred to ontology engineering, such as methodological and collaborative aspects, modularization, patterns, etc. </w:t>
      </w:r>
    </w:p>
    <w:p w:rsidR="00F45DBA" w:rsidRDefault="007A503F">
      <w:pPr>
        <w:pStyle w:val="a1"/>
        <w:jc w:val="both"/>
      </w:pPr>
      <w:r>
        <w:tab/>
      </w:r>
      <w:r>
        <w:rPr>
          <w:b/>
          <w:bCs/>
        </w:rPr>
        <w:t>OWL 2 is not a schema language</w:t>
      </w:r>
      <w:r>
        <w:t xml:space="preserve"> for syntax conformance. Unlike XML, OWL 2 does </w:t>
      </w:r>
      <w:r>
        <w:rPr>
          <w:b/>
          <w:bCs/>
        </w:rPr>
        <w:t>not provide elaborate means to prescribe how a document should be structured syntactically</w:t>
      </w:r>
      <w:r>
        <w:t xml:space="preserve">. In particular, there is no way to enforce that a certain piece of information (like the social security number of a person) has to be syntactically present. This should be kept in mind as OWL has some features that a user might misinterpret this way. </w:t>
      </w:r>
    </w:p>
    <w:p w:rsidR="00F45DBA" w:rsidRDefault="007A503F">
      <w:pPr>
        <w:pStyle w:val="a1"/>
        <w:jc w:val="both"/>
      </w:pPr>
      <w:r>
        <w:tab/>
      </w:r>
      <w:r>
        <w:rPr>
          <w:b/>
          <w:bCs/>
        </w:rPr>
        <w:t>OWL 2 is not a database framework.</w:t>
      </w:r>
      <w:r>
        <w:t xml:space="preserve"> Admittedly, OWL 2 documents store information and so do databases. Moreover a certain analogy between assertional information and database content as well as terminological information and database schemata can be drawn. However, usually there are </w:t>
      </w:r>
      <w:r>
        <w:rPr>
          <w:b/>
          <w:bCs/>
        </w:rPr>
        <w:t>crucial differences in the underlying assumptions (technically: the used semantics)</w:t>
      </w:r>
      <w:r>
        <w:t xml:space="preserve">. If some fact is not present in a database, it is usually considered false (the so-called </w:t>
      </w:r>
      <w:r>
        <w:rPr>
          <w:i/>
        </w:rPr>
        <w:t>closed-world assumption</w:t>
      </w:r>
      <w:r>
        <w:t xml:space="preserve">) whereas in the case of an OWL 2 document it may simply be missing (but possibly true), following the </w:t>
      </w:r>
      <w:r>
        <w:rPr>
          <w:i/>
        </w:rPr>
        <w:t>open-world assumption</w:t>
      </w:r>
      <w:r>
        <w:t xml:space="preserve">. Moreover, database schemata often come with the prescriptive constraint semantics mentioned above. </w:t>
      </w:r>
      <w:r>
        <w:rPr>
          <w:b/>
          <w:bCs/>
        </w:rPr>
        <w:t xml:space="preserve">Still, technically, databases provide a viable backbone in many ontology-oriented systems. </w:t>
      </w:r>
    </w:p>
    <w:p w:rsidR="00F45DBA" w:rsidRDefault="007A503F">
      <w:pPr>
        <w:pStyle w:val="3"/>
      </w:pPr>
      <w:r>
        <w:t xml:space="preserve">Modeling Knowledge: Basic Notions </w:t>
      </w:r>
    </w:p>
    <w:p w:rsidR="00F45DBA" w:rsidRDefault="007A503F">
      <w:pPr>
        <w:pStyle w:val="a1"/>
        <w:jc w:val="both"/>
      </w:pPr>
      <w:r>
        <w:tab/>
        <w:t xml:space="preserve">OWL 2 is a knowledge representation language, designed to formulate, exchange and reason with knowledge about a domain of interest. Some fundamental notions should first be explained to understand how knowledge is represented in OWL 2. These basic notions are: </w:t>
      </w:r>
    </w:p>
    <w:p w:rsidR="00F45DBA" w:rsidRDefault="007A503F">
      <w:pPr>
        <w:pStyle w:val="a1"/>
        <w:numPr>
          <w:ilvl w:val="0"/>
          <w:numId w:val="20"/>
        </w:numPr>
        <w:tabs>
          <w:tab w:val="left" w:pos="0"/>
        </w:tabs>
        <w:spacing w:after="0"/>
      </w:pPr>
      <w:r>
        <w:rPr>
          <w:b/>
        </w:rPr>
        <w:t>Axioms:</w:t>
      </w:r>
      <w:r>
        <w:t xml:space="preserve"> the basic statements that an OWL ontology expresses </w:t>
      </w:r>
    </w:p>
    <w:p w:rsidR="00F45DBA" w:rsidRDefault="007A503F">
      <w:pPr>
        <w:pStyle w:val="a1"/>
        <w:numPr>
          <w:ilvl w:val="0"/>
          <w:numId w:val="20"/>
        </w:numPr>
        <w:tabs>
          <w:tab w:val="left" w:pos="0"/>
        </w:tabs>
        <w:spacing w:after="0"/>
      </w:pPr>
      <w:r>
        <w:rPr>
          <w:b/>
        </w:rPr>
        <w:t>Entities:</w:t>
      </w:r>
      <w:r>
        <w:t xml:space="preserve"> elements used to refer to real-world objects </w:t>
      </w:r>
    </w:p>
    <w:p w:rsidR="00F45DBA" w:rsidRDefault="007A503F">
      <w:pPr>
        <w:pStyle w:val="a1"/>
        <w:numPr>
          <w:ilvl w:val="0"/>
          <w:numId w:val="20"/>
        </w:numPr>
        <w:tabs>
          <w:tab w:val="left" w:pos="0"/>
        </w:tabs>
      </w:pPr>
      <w:r>
        <w:rPr>
          <w:b/>
        </w:rPr>
        <w:t>Expressions:</w:t>
      </w:r>
      <w:r>
        <w:t xml:space="preserve"> combinations of entities to form complex descriptions from basic ones </w:t>
      </w:r>
    </w:p>
    <w:p w:rsidR="00F45DBA" w:rsidRDefault="007A503F">
      <w:pPr>
        <w:pStyle w:val="a1"/>
        <w:jc w:val="both"/>
      </w:pPr>
      <w:bookmarkStart w:id="16" w:name="a_Ontology"/>
      <w:bookmarkEnd w:id="16"/>
      <w:r>
        <w:tab/>
        <w:t xml:space="preserve">While OWL 2 aims to capture knowledge, the kind of “knowledge” that can be represented by OWL does of course not reflect all aspects of human knowledge. OWL can be considered as a powerful general-purpose modeling language for certain parts of human knowledge. </w:t>
      </w:r>
      <w:r>
        <w:rPr>
          <w:b/>
          <w:bCs/>
        </w:rPr>
        <w:t xml:space="preserve">The results of the modeling processes are called </w:t>
      </w:r>
      <w:r>
        <w:rPr>
          <w:b/>
          <w:bCs/>
          <w:i/>
        </w:rPr>
        <w:t>ontologies</w:t>
      </w:r>
      <w:r>
        <w:rPr>
          <w:b/>
          <w:bCs/>
        </w:rPr>
        <w:t xml:space="preserve"> – a terminology that also helps to avoid confusion since the term “model” is often used in a rather different sense in knowledge representation. </w:t>
      </w:r>
    </w:p>
    <w:p w:rsidR="00F45DBA" w:rsidRDefault="007A503F">
      <w:pPr>
        <w:pStyle w:val="a1"/>
        <w:jc w:val="both"/>
      </w:pPr>
      <w:r>
        <w:tab/>
        <w:t xml:space="preserve">Now, in order to formulate knowledge explicitly, it is useful to assume that it consists of elementary pieces that are often referred to as </w:t>
      </w:r>
      <w:r>
        <w:rPr>
          <w:i/>
        </w:rPr>
        <w:t>statements</w:t>
      </w:r>
      <w:r>
        <w:t xml:space="preserve"> or </w:t>
      </w:r>
      <w:r>
        <w:rPr>
          <w:i/>
        </w:rPr>
        <w:t>propositions</w:t>
      </w:r>
      <w:r>
        <w:t xml:space="preserve">. Statements like “it is raining” or “every man is mortal” are typical examples for such basic propositions. Indeed, every OWL 2 ontology is essentially just a collection of such basic “pieces of knowledge.” Statements that are made in an ontology are called </w:t>
      </w:r>
      <w:r>
        <w:rPr>
          <w:i/>
        </w:rPr>
        <w:t>axioms</w:t>
      </w:r>
      <w:r>
        <w:t xml:space="preserve"> in OWL 2, and the ontology asserts that its axioms are true. In general, OWL statements might be either true or false given a certain state of affairs. This distinguishes them from </w:t>
      </w:r>
      <w:r>
        <w:rPr>
          <w:i/>
        </w:rPr>
        <w:t>entities</w:t>
      </w:r>
      <w:r>
        <w:t xml:space="preserve"> and </w:t>
      </w:r>
      <w:r>
        <w:rPr>
          <w:i/>
        </w:rPr>
        <w:t>expressions</w:t>
      </w:r>
      <w:r>
        <w:t xml:space="preserve"> as described further below. </w:t>
      </w:r>
    </w:p>
    <w:p w:rsidR="00F45DBA" w:rsidRDefault="007A503F">
      <w:pPr>
        <w:pStyle w:val="a1"/>
        <w:jc w:val="both"/>
      </w:pPr>
      <w:r>
        <w:tab/>
        <w:t xml:space="preserve">When humans think, they draw consequences from their knowledge. </w:t>
      </w:r>
      <w:r>
        <w:rPr>
          <w:b/>
          <w:bCs/>
        </w:rPr>
        <w:t>An important feature of OWL is that it captures this aspect of human intelligence for the forms of knowledge that it can represent.</w:t>
      </w:r>
      <w:r>
        <w:t xml:space="preserve"> But what does it mean, generally speaking, that a statement is a consequence of other statements? Essentially it means that this statement is true whenever the other statements are. In OWL terms: we say, a set of statements </w:t>
      </w:r>
      <w:r>
        <w:rPr>
          <w:i/>
        </w:rPr>
        <w:t>A</w:t>
      </w:r>
      <w:r>
        <w:t xml:space="preserve"> </w:t>
      </w:r>
      <w:r>
        <w:rPr>
          <w:i/>
        </w:rPr>
        <w:t>entails</w:t>
      </w:r>
      <w:r>
        <w:t xml:space="preserve"> a statement </w:t>
      </w:r>
      <w:r>
        <w:rPr>
          <w:i/>
        </w:rPr>
        <w:t>a</w:t>
      </w:r>
      <w:r>
        <w:t xml:space="preserve"> if in any state of affairs wherein all statements from </w:t>
      </w:r>
      <w:r>
        <w:rPr>
          <w:i/>
        </w:rPr>
        <w:t>A</w:t>
      </w:r>
      <w:r>
        <w:t xml:space="preserve"> are true, also </w:t>
      </w:r>
      <w:r>
        <w:rPr>
          <w:i/>
        </w:rPr>
        <w:t>a</w:t>
      </w:r>
      <w:r>
        <w:t xml:space="preserve"> is true. Moreover, a set of statements may be </w:t>
      </w:r>
      <w:r>
        <w:rPr>
          <w:i/>
        </w:rPr>
        <w:t>consistent</w:t>
      </w:r>
      <w:r>
        <w:t xml:space="preserve"> (that is, there is a possible state of affairs in which all the statements in the set are jointly true) or </w:t>
      </w:r>
      <w:r>
        <w:rPr>
          <w:i/>
        </w:rPr>
        <w:t>inconsistent</w:t>
      </w:r>
      <w:r>
        <w:t xml:space="preserve"> (there is no such state of affairs). The formal semantics of OWL specifies, in essence, for which possible “states of affairs” a particular set of OWL statements is true. </w:t>
      </w:r>
    </w:p>
    <w:p w:rsidR="00F45DBA" w:rsidRDefault="007A503F">
      <w:pPr>
        <w:pStyle w:val="a1"/>
        <w:jc w:val="both"/>
      </w:pPr>
      <w:r>
        <w:tab/>
      </w:r>
      <w:r>
        <w:rPr>
          <w:b/>
          <w:bCs/>
        </w:rPr>
        <w:t>There are OWL tools – reasoners – that can automatically compute consequences.</w:t>
      </w:r>
      <w:r>
        <w:t xml:space="preserve"> The </w:t>
      </w:r>
      <w:r>
        <w:lastRenderedPageBreak/>
        <w:t xml:space="preserve">way ontological axioms interact can be very subtle and difficult for people to understand. This is both a strength and a weakness of OWL 2. It is a strength because OWL 2 tools can discover information that a person would not have spotted. This allows knowledge engineers to model more directly and the system to provide useful feedback and critique of the modeling. It is a weakness because it is comparatively difficult for humans to immediately foresee the actual effect of various constructs in various combinations. Tool support ameliorates the situation but successful knowledge engineering often still requires some amount of training and experience. </w:t>
      </w:r>
    </w:p>
    <w:p w:rsidR="00F45DBA" w:rsidRDefault="007A503F">
      <w:pPr>
        <w:pStyle w:val="a1"/>
        <w:jc w:val="both"/>
      </w:pPr>
      <w:r>
        <w:tab/>
        <w:t xml:space="preserve">Having a closer look at statements in OWL, we see that they are rarely “monolithic” but more often have some internal structure that can be explicitly represented. They normally refer to objects of the world and describe them e.g. by putting them into categories (like “Mary is female”) or saying something about their relation (“John and Mary are married”). All atomic constituents of statements, be they objects (John, Mary), categories (female) or relations (married) are called </w:t>
      </w:r>
      <w:r>
        <w:rPr>
          <w:i/>
        </w:rPr>
        <w:t>entities</w:t>
      </w:r>
      <w:r>
        <w:t xml:space="preserve">. </w:t>
      </w:r>
      <w:r>
        <w:rPr>
          <w:b/>
          <w:bCs/>
        </w:rPr>
        <w:t xml:space="preserve">In OWL 2, we denote objects as </w:t>
      </w:r>
      <w:r>
        <w:rPr>
          <w:b/>
          <w:bCs/>
          <w:i/>
        </w:rPr>
        <w:t>individuals</w:t>
      </w:r>
      <w:r>
        <w:rPr>
          <w:b/>
          <w:bCs/>
        </w:rPr>
        <w:t xml:space="preserve">, categories as </w:t>
      </w:r>
      <w:r>
        <w:rPr>
          <w:b/>
          <w:bCs/>
          <w:i/>
        </w:rPr>
        <w:t>classes</w:t>
      </w:r>
      <w:r>
        <w:rPr>
          <w:b/>
          <w:bCs/>
        </w:rPr>
        <w:t xml:space="preserve"> and relations as </w:t>
      </w:r>
      <w:r>
        <w:rPr>
          <w:b/>
          <w:bCs/>
          <w:i/>
        </w:rPr>
        <w:t>properties</w:t>
      </w:r>
      <w:r>
        <w:rPr>
          <w:b/>
          <w:bCs/>
        </w:rPr>
        <w:t>.</w:t>
      </w:r>
      <w:r>
        <w:t xml:space="preserve"> </w:t>
      </w:r>
      <w:r>
        <w:rPr>
          <w:b/>
          <w:bCs/>
        </w:rPr>
        <w:t xml:space="preserve">Properties in OWL 2 are further subdivided. </w:t>
      </w:r>
      <w:r>
        <w:rPr>
          <w:b/>
          <w:bCs/>
          <w:i/>
        </w:rPr>
        <w:t>Object properties</w:t>
      </w:r>
      <w:r>
        <w:rPr>
          <w:b/>
          <w:bCs/>
        </w:rPr>
        <w:t xml:space="preserve"> relate objects to objects (like a person to their spouse), while </w:t>
      </w:r>
      <w:r>
        <w:rPr>
          <w:b/>
          <w:bCs/>
          <w:i/>
        </w:rPr>
        <w:t>datatype properties</w:t>
      </w:r>
      <w:r>
        <w:rPr>
          <w:b/>
          <w:bCs/>
        </w:rPr>
        <w:t xml:space="preserve"> assign data values to objects (like an age to a person). </w:t>
      </w:r>
      <w:r>
        <w:rPr>
          <w:b/>
          <w:bCs/>
          <w:i/>
        </w:rPr>
        <w:t>Annotation properties</w:t>
      </w:r>
      <w:r>
        <w:rPr>
          <w:b/>
          <w:bCs/>
        </w:rPr>
        <w:t xml:space="preserve"> are used to encode information about (parts of) the ontology itself (like the author and creation date of an axiom) instead of the domain of interest. </w:t>
      </w:r>
    </w:p>
    <w:p w:rsidR="00F45DBA" w:rsidRDefault="007A503F">
      <w:pPr>
        <w:pStyle w:val="a1"/>
        <w:jc w:val="both"/>
      </w:pPr>
      <w:r>
        <w:tab/>
      </w:r>
      <w:r>
        <w:rPr>
          <w:b/>
          <w:bCs/>
        </w:rPr>
        <w:t xml:space="preserve">As a central feature of OWL, names of entities can be combined into </w:t>
      </w:r>
      <w:r>
        <w:rPr>
          <w:b/>
          <w:bCs/>
          <w:i/>
        </w:rPr>
        <w:t>expressions</w:t>
      </w:r>
      <w:r>
        <w:rPr>
          <w:b/>
          <w:bCs/>
        </w:rPr>
        <w:t xml:space="preserve"> using so called </w:t>
      </w:r>
      <w:r>
        <w:rPr>
          <w:b/>
          <w:bCs/>
          <w:i/>
        </w:rPr>
        <w:t>constructors</w:t>
      </w:r>
      <w:r>
        <w:rPr>
          <w:b/>
          <w:bCs/>
        </w:rPr>
        <w:t>.</w:t>
      </w:r>
      <w:r>
        <w:t xml:space="preserve"> As a basic example, the atomic classes “female” and “professor” could be combined conjunctively to describe the class of female professors. The latter would be described by an OWL class expression, that could be used in statements or in other expressions. In this sense, expressions can be seen as new entities which are defined by their structure. In OWL, the constructors for each sort of entity vary greatly. The expression language for classes is very rich and sophisticated, whereas the expression language for properties is much less so. These differences have historical as well as technical reasons. </w:t>
      </w:r>
    </w:p>
    <w:p w:rsidR="00F45DBA" w:rsidRDefault="007A503F">
      <w:pPr>
        <w:pStyle w:val="3"/>
      </w:pPr>
      <w:r>
        <w:t>Classes, Properties, and Individuals – And Basic Modeling With Them</w:t>
      </w:r>
    </w:p>
    <w:p w:rsidR="00F45DBA" w:rsidRDefault="007A503F">
      <w:pPr>
        <w:pStyle w:val="a1"/>
        <w:jc w:val="both"/>
      </w:pPr>
      <w:r>
        <w:tab/>
        <w:t xml:space="preserve">After these general considerations, we now engage in the details of modeling with OWL 2. In the subsequent sections, we introduce the essential modeling features that OWL 2 offers, provide examples and give some general comments on how to use them. We proceed from basic features, which are essentially available in any modeling language, to more advanced constructs. </w:t>
      </w:r>
    </w:p>
    <w:p w:rsidR="00F45DBA" w:rsidRDefault="007A503F">
      <w:pPr>
        <w:pStyle w:val="a1"/>
        <w:jc w:val="both"/>
      </w:pPr>
      <w:r>
        <w:tab/>
        <w:t xml:space="preserve">Thereby we will represent information about a particular family. Note that we do not intend this example to be representative of the sorts of domains OWL should be used for, or as a canonical example of good modeling with OWL, or a correct representation of the rather complex, shifting, and culturally dependent domain of families. Instead, we intend it to be a rather simple exhibition of various features of OWL. </w:t>
      </w:r>
    </w:p>
    <w:p w:rsidR="00F45DBA" w:rsidRDefault="007A503F">
      <w:pPr>
        <w:pStyle w:val="4"/>
      </w:pPr>
      <w:r>
        <w:t>Classes and Instances</w:t>
      </w:r>
    </w:p>
    <w:p w:rsidR="00F45DBA" w:rsidRDefault="007A503F">
      <w:pPr>
        <w:pStyle w:val="a1"/>
      </w:pPr>
      <w:bookmarkStart w:id="17" w:name="a_ClassAssertion"/>
      <w:bookmarkEnd w:id="17"/>
      <w:r>
        <w:tab/>
        <w:t xml:space="preserve">We start by introducing the persons we are talking about. This can be done as follows: </w:t>
      </w:r>
    </w:p>
    <w:p w:rsidR="00F45DBA" w:rsidRDefault="007A503F">
      <w:pPr>
        <w:pStyle w:val="af0"/>
        <w:spacing w:after="283"/>
      </w:pPr>
      <w:r>
        <w:t xml:space="preserve"> ClassAssertion( :Person :Mary ) </w:t>
      </w:r>
    </w:p>
    <w:p w:rsidR="00F45DBA" w:rsidRDefault="007A503F">
      <w:pPr>
        <w:pStyle w:val="a1"/>
        <w:jc w:val="both"/>
      </w:pPr>
      <w:r>
        <w:tab/>
        <w:t xml:space="preserve">This statement talks about an individual named Mary and states that this individual is a person. More technically, </w:t>
      </w:r>
      <w:r>
        <w:rPr>
          <w:i/>
        </w:rPr>
        <w:t>being a person</w:t>
      </w:r>
      <w:r>
        <w:t xml:space="preserve"> is expressed by stating that Mary belongs to (or “is a member of” or, even more technically, “is an instance of”) the </w:t>
      </w:r>
      <w:r>
        <w:rPr>
          <w:i/>
        </w:rPr>
        <w:t>class</w:t>
      </w:r>
      <w:r>
        <w:t xml:space="preserve"> of all persons. In general classes are used to group individuals that have something in common in order to refer to them. Hence, classes essentially represent sets of individuals. In modeling, classes are often used to denote the set of objects comprised by a concept of human thinking, like the concept </w:t>
      </w:r>
      <w:r>
        <w:rPr>
          <w:i/>
        </w:rPr>
        <w:t>person</w:t>
      </w:r>
      <w:r>
        <w:t xml:space="preserve"> or the concept </w:t>
      </w:r>
      <w:r>
        <w:rPr>
          <w:i/>
        </w:rPr>
        <w:t>woman</w:t>
      </w:r>
      <w:r>
        <w:t xml:space="preserve">. Consequently, we can use the same type of statement to indicate that Mary is a </w:t>
      </w:r>
      <w:r>
        <w:lastRenderedPageBreak/>
        <w:t xml:space="preserve">woman by expressing that she is an instance of the class of women: </w:t>
      </w:r>
    </w:p>
    <w:p w:rsidR="00F45DBA" w:rsidRDefault="007A503F">
      <w:pPr>
        <w:pStyle w:val="af0"/>
        <w:spacing w:after="283"/>
      </w:pPr>
      <w:r>
        <w:t xml:space="preserve">ClassAssertion( :Woman :Mary ) </w:t>
      </w:r>
    </w:p>
    <w:p w:rsidR="00F45DBA" w:rsidRDefault="007A503F">
      <w:pPr>
        <w:pStyle w:val="a1"/>
        <w:jc w:val="both"/>
      </w:pPr>
      <w:r>
        <w:tab/>
        <w:t xml:space="preserve">Hereby it also becomes clear that class membership is not exclusive: as there may be diverse criteria to group individuals (like gender, age, shoe size, etc.), one individual may well belong to several classes simultaneously. </w:t>
      </w:r>
    </w:p>
    <w:p w:rsidR="00F45DBA" w:rsidRDefault="007A503F">
      <w:pPr>
        <w:pStyle w:val="4"/>
      </w:pPr>
      <w:r>
        <w:t>Class Hierarchies</w:t>
      </w:r>
    </w:p>
    <w:p w:rsidR="00F45DBA" w:rsidRDefault="007A503F">
      <w:pPr>
        <w:pStyle w:val="a1"/>
        <w:jc w:val="both"/>
      </w:pPr>
      <w:r>
        <w:tab/>
        <w:t xml:space="preserve">In the previous section, we were talking about two classes: the class of all persons and that of all women. To the human reader it is clear that these two classes are in a special relationship: Person is more general than Woman, meaning that whenever we know some individual to be a woman, that individual must be a person. However, this correspondence cannot be derived from the labels “Person” and “Woman” but is part of the human background knowledge about the world and our usage of those terms. Therefore, in order to enable a system to draw the desired conclusions, it has to be informed about this correspondence. </w:t>
      </w:r>
      <w:bookmarkStart w:id="18" w:name="a_SubClassOf"/>
      <w:bookmarkEnd w:id="18"/>
      <w:r>
        <w:t xml:space="preserve">In OWL 2, this is done by a so-called subclass axiom: </w:t>
      </w:r>
    </w:p>
    <w:p w:rsidR="00F45DBA" w:rsidRDefault="007A503F">
      <w:pPr>
        <w:pStyle w:val="af0"/>
        <w:spacing w:after="283"/>
      </w:pPr>
      <w:r>
        <w:t>SubClassOf( :Woman :Person )</w:t>
      </w:r>
    </w:p>
    <w:p w:rsidR="00F45DBA" w:rsidRDefault="007A503F">
      <w:pPr>
        <w:pStyle w:val="a1"/>
        <w:jc w:val="both"/>
      </w:pPr>
      <w:r>
        <w:tab/>
        <w:t xml:space="preserve">The presence of this axiom in an ontology enables reasoners to infer for every individual which is specified as an instance of the class Woman, that it is an instance of the class Person as well. As a rule of thumb, a subclass relationship between two classes A and B can be specified, if the phrase “every A is a B” makes sense and is correct. </w:t>
      </w:r>
    </w:p>
    <w:p w:rsidR="00F45DBA" w:rsidRDefault="007A503F">
      <w:pPr>
        <w:pStyle w:val="a1"/>
        <w:jc w:val="both"/>
      </w:pPr>
      <w:r>
        <w:tab/>
        <w:t xml:space="preserve">It is common in ontological modeling to use subclass statements not only for sporadically declaring such interdependencies, but to model whole </w:t>
      </w:r>
      <w:r>
        <w:rPr>
          <w:i/>
        </w:rPr>
        <w:t>class hierarchies</w:t>
      </w:r>
      <w:r>
        <w:t xml:space="preserve"> by specifying the generalization relationships of all classes in the domain of interest. Suppose we also want to state that all mothers are women: </w:t>
      </w:r>
    </w:p>
    <w:p w:rsidR="00F45DBA" w:rsidRDefault="007A503F">
      <w:pPr>
        <w:pStyle w:val="af0"/>
        <w:spacing w:after="283"/>
      </w:pPr>
      <w:r>
        <w:t>SubClassOf( :Mother :Woman )</w:t>
      </w:r>
    </w:p>
    <w:p w:rsidR="00F45DBA" w:rsidRDefault="007A503F">
      <w:pPr>
        <w:pStyle w:val="a1"/>
        <w:jc w:val="both"/>
      </w:pPr>
      <w:r>
        <w:tab/>
        <w:t xml:space="preserve">Then a reasoner could not only derive for every single individual that is classified as mother, that it is also a woman (and consequently a person), but also that Mother must be a subclass of Person – coinciding with our intuition. Technically, this means that the subclass relationship between classes is </w:t>
      </w:r>
      <w:r>
        <w:rPr>
          <w:i/>
        </w:rPr>
        <w:t>transitive</w:t>
      </w:r>
      <w:r>
        <w:t xml:space="preserve">. Besides this, it is also </w:t>
      </w:r>
      <w:r>
        <w:rPr>
          <w:i/>
        </w:rPr>
        <w:t>reflexive</w:t>
      </w:r>
      <w:r>
        <w:t xml:space="preserve">, meaning that every class is its own subclass – this is intuitive as well since clearly, every person is a person etc. </w:t>
      </w:r>
    </w:p>
    <w:p w:rsidR="00F45DBA" w:rsidRDefault="007A503F">
      <w:pPr>
        <w:pStyle w:val="a1"/>
        <w:jc w:val="both"/>
      </w:pPr>
      <w:bookmarkStart w:id="19" w:name="a_EquivalentClasses"/>
      <w:bookmarkEnd w:id="19"/>
      <w:r>
        <w:tab/>
        <w:t xml:space="preserve">Classes in our vocabulary may effectively refer to the same sets, and OWL provides a mechanism by which they are considered to be semantically equivalent. For example, we use the term Person and Human interchangeably, meaning that every instance of the class Person is also an instance of class Human, and vice versa. Two classes are considered equivalent if they contain exactly the same individuals. The following example states that the class Person is equivalent to the class Human. </w:t>
      </w:r>
    </w:p>
    <w:p w:rsidR="00F45DBA" w:rsidRDefault="007A503F">
      <w:pPr>
        <w:pStyle w:val="af0"/>
        <w:spacing w:after="283"/>
      </w:pPr>
      <w:r>
        <w:t>EquivalentClasses( :Person :Human )</w:t>
      </w:r>
    </w:p>
    <w:p w:rsidR="00F45DBA" w:rsidRDefault="007A503F">
      <w:pPr>
        <w:pStyle w:val="a1"/>
        <w:jc w:val="both"/>
      </w:pPr>
      <w:r>
        <w:tab/>
        <w:t xml:space="preserve">Stating that Person and Human are equivalent amounts exactly to the same as stating that both Person is a subclass of Human and Human is a subclass of Person. </w:t>
      </w:r>
    </w:p>
    <w:p w:rsidR="00F45DBA" w:rsidRDefault="007A503F">
      <w:pPr>
        <w:pStyle w:val="4"/>
      </w:pPr>
      <w:r>
        <w:t>Class Disjointness</w:t>
      </w:r>
    </w:p>
    <w:p w:rsidR="00F45DBA" w:rsidRDefault="007A503F">
      <w:pPr>
        <w:pStyle w:val="a1"/>
        <w:jc w:val="both"/>
      </w:pPr>
      <w:bookmarkStart w:id="20" w:name="a_DisjointClasses"/>
      <w:bookmarkEnd w:id="20"/>
      <w:r>
        <w:tab/>
        <w:t xml:space="preserve">In Section 4.1, we stated that an individual can be an instance of several classes. However, in some cases membership in one class specifically excludes membership in another. For example, if we consider the classes Man and Woman, we know that no individual can be an instance of both classes (for the sake of the example, we disregard biological borderline cases). This </w:t>
      </w:r>
      <w:r>
        <w:lastRenderedPageBreak/>
        <w:t xml:space="preserve">“incompatibility relationship” between classes is referred to as </w:t>
      </w:r>
      <w:r>
        <w:rPr>
          <w:i/>
        </w:rPr>
        <w:t>(class) disjointness</w:t>
      </w:r>
      <w:r>
        <w:t xml:space="preserve">. Again, the information that two classes are disjoint is part of our background knowledge and has to be explicitly stated for a reasoning system to make use of it. This is done as follows: </w:t>
      </w:r>
    </w:p>
    <w:p w:rsidR="00F45DBA" w:rsidRDefault="007A503F">
      <w:pPr>
        <w:pStyle w:val="af0"/>
        <w:spacing w:after="283"/>
      </w:pPr>
      <w:r>
        <w:t xml:space="preserve"> DisjointClasses( :Woman :Man )</w:t>
      </w:r>
    </w:p>
    <w:p w:rsidR="00F45DBA" w:rsidRDefault="007A503F">
      <w:pPr>
        <w:pStyle w:val="a1"/>
        <w:jc w:val="both"/>
      </w:pPr>
      <w:r>
        <w:tab/>
        <w:t xml:space="preserve">In practice, disjointness statements are often forgotten or neglected. The arguable reason for this could be that intuitively, classes are considered disjoint unless there is other evidence. By omitting disjointness statements, many potentially useful consequences can get lost. Note that in our example, the disjointness axiom is needed to deduce that Mary is not a man. Moreover, given the above axioms, a reasoner can infer the disjointness of the classes Mother and Man. </w:t>
      </w:r>
    </w:p>
    <w:p w:rsidR="00F45DBA" w:rsidRDefault="007A503F">
      <w:pPr>
        <w:pStyle w:val="4"/>
      </w:pPr>
      <w:r>
        <w:t>Object Properties</w:t>
      </w:r>
    </w:p>
    <w:p w:rsidR="00F45DBA" w:rsidRDefault="007A503F">
      <w:pPr>
        <w:pStyle w:val="a1"/>
        <w:jc w:val="both"/>
      </w:pPr>
      <w:r>
        <w:tab/>
        <w:t xml:space="preserve">In the preceding sections we were concerned with describing single individuals, their class memberships, and how classes can relate to each other based on their instances. But more often than not, an ontology is also meant to specify how the individuals relate to other individuals. These relationships are central when describing a family. </w:t>
      </w:r>
      <w:bookmarkStart w:id="21" w:name="a_ObjectPropertyAssertion"/>
      <w:bookmarkEnd w:id="21"/>
      <w:r>
        <w:t xml:space="preserve">We start by indicating that Mary is John's wife. </w:t>
      </w:r>
    </w:p>
    <w:p w:rsidR="00F45DBA" w:rsidRDefault="007A503F">
      <w:pPr>
        <w:pStyle w:val="af0"/>
        <w:spacing w:after="283"/>
      </w:pPr>
      <w:r>
        <w:t>ObjectPropertyAssertion( :hasWife :John :Mary )</w:t>
      </w:r>
    </w:p>
    <w:p w:rsidR="00F45DBA" w:rsidRDefault="007A503F">
      <w:pPr>
        <w:pStyle w:val="a1"/>
        <w:jc w:val="both"/>
      </w:pPr>
      <w:r>
        <w:tab/>
        <w:t xml:space="preserve">Hereby, the entities describing in which way the individuals are related – like hasWife in our case, are called </w:t>
      </w:r>
      <w:r>
        <w:rPr>
          <w:i/>
        </w:rPr>
        <w:t>properties.</w:t>
      </w:r>
      <w:r>
        <w:t xml:space="preserve"> </w:t>
      </w:r>
    </w:p>
    <w:p w:rsidR="00F45DBA" w:rsidRDefault="007A503F">
      <w:pPr>
        <w:pStyle w:val="a1"/>
        <w:jc w:val="both"/>
      </w:pPr>
      <w:r>
        <w:tab/>
        <w:t xml:space="preserve">Note that the order in which the individuals are written is important. While “Mary is John's wife” might be true, “John is Mary's wife” certainly isn't. Indeed, this is a common source of modeling errors that can be avoided by using property names which allow only one unique intuitive reading. In case of nouns (like “wife”), such unambiguous names might be constructions with “of” or with “has” (wifeOf or hasWife). For verbs (like “to love”) an inflected form (loves) or a passive version with “by” (lovedBy) would prevent unintended readings. </w:t>
      </w:r>
    </w:p>
    <w:p w:rsidR="00F45DBA" w:rsidRDefault="007A503F">
      <w:pPr>
        <w:pStyle w:val="a1"/>
        <w:jc w:val="both"/>
      </w:pPr>
      <w:bookmarkStart w:id="22" w:name="a_NegativeObjectPropertyAssertion"/>
      <w:bookmarkEnd w:id="22"/>
      <w:r>
        <w:tab/>
        <w:t xml:space="preserve">We can also state that two individuals are </w:t>
      </w:r>
      <w:r>
        <w:rPr>
          <w:i/>
        </w:rPr>
        <w:t>not</w:t>
      </w:r>
      <w:r>
        <w:t xml:space="preserve"> connected by a property. The following, for example, states that Mary is not Bill's wife. </w:t>
      </w:r>
    </w:p>
    <w:p w:rsidR="00F45DBA" w:rsidRDefault="007A503F">
      <w:pPr>
        <w:pStyle w:val="af0"/>
        <w:spacing w:after="283"/>
      </w:pPr>
      <w:r>
        <w:t>NegativeObjectPropertyAssertion( :hasWife :Bill :Mary )</w:t>
      </w:r>
    </w:p>
    <w:p w:rsidR="00F45DBA" w:rsidRDefault="007A503F">
      <w:pPr>
        <w:pStyle w:val="a1"/>
        <w:jc w:val="both"/>
      </w:pPr>
      <w:r>
        <w:tab/>
        <w:t xml:space="preserve">Negative property assertions provide a unique opportunity to make statements where we know something that is not true. This kind of information is particularly important in OWL where the default stance is that anything is possible until you say otherwise. </w:t>
      </w:r>
    </w:p>
    <w:p w:rsidR="00F45DBA" w:rsidRDefault="007A503F">
      <w:pPr>
        <w:pStyle w:val="4"/>
      </w:pPr>
      <w:r>
        <w:t>Property Hierarchies</w:t>
      </w:r>
    </w:p>
    <w:p w:rsidR="00F45DBA" w:rsidRDefault="007A503F">
      <w:pPr>
        <w:pStyle w:val="a1"/>
        <w:jc w:val="both"/>
      </w:pPr>
      <w:bookmarkStart w:id="23" w:name="a_SubObjectPropertyOf"/>
      <w:bookmarkStart w:id="24" w:name="a_topObjectProperty"/>
      <w:bookmarkStart w:id="25" w:name="a_bottomObjectProperty"/>
      <w:bookmarkStart w:id="26" w:name="a_topDataProperty"/>
      <w:bookmarkStart w:id="27" w:name="a_bottomDataProperty"/>
      <w:bookmarkEnd w:id="23"/>
      <w:bookmarkEnd w:id="24"/>
      <w:bookmarkEnd w:id="25"/>
      <w:bookmarkEnd w:id="26"/>
      <w:bookmarkEnd w:id="27"/>
      <w:r>
        <w:tab/>
        <w:t xml:space="preserve">In Section 4.2 we argued that it is useful to specify that one class membership implies another one. Essentially the same situation can occur for properties: whenever B is known to be A's wife, it is also known to be A's spouse (note, that this is not true the other way round). OWL allows to specify this statement as follows: </w:t>
      </w:r>
    </w:p>
    <w:p w:rsidR="00F45DBA" w:rsidRDefault="007A503F">
      <w:pPr>
        <w:pStyle w:val="af0"/>
        <w:spacing w:after="283"/>
      </w:pPr>
      <w:r>
        <w:t>SubObjectPropertyOf( :hasWife :hasSpouse )</w:t>
      </w:r>
    </w:p>
    <w:p w:rsidR="00F45DBA" w:rsidRDefault="007A503F">
      <w:pPr>
        <w:pStyle w:val="a1"/>
        <w:jc w:val="both"/>
      </w:pPr>
      <w:bookmarkStart w:id="28" w:name="a_EquivalentDataProperties"/>
      <w:bookmarkStart w:id="29" w:name="a_SubDataPropertyOf"/>
      <w:bookmarkStart w:id="30" w:name="a_SubAnnotationPropertyOf"/>
      <w:bookmarkStart w:id="31" w:name="a_EquivalentObjectProperties"/>
      <w:bookmarkEnd w:id="28"/>
      <w:bookmarkEnd w:id="29"/>
      <w:bookmarkEnd w:id="30"/>
      <w:bookmarkEnd w:id="31"/>
      <w:r>
        <w:tab/>
        <w:t xml:space="preserve">There is also a syntactic shortcut for property equivalence, which is similar to class equivalence. </w:t>
      </w:r>
    </w:p>
    <w:p w:rsidR="00F45DBA" w:rsidRDefault="007A503F">
      <w:pPr>
        <w:pStyle w:val="4"/>
      </w:pPr>
      <w:r>
        <w:t>Domain and Range Restrictions</w:t>
      </w:r>
    </w:p>
    <w:p w:rsidR="00F45DBA" w:rsidRDefault="007A503F">
      <w:pPr>
        <w:pStyle w:val="a1"/>
        <w:jc w:val="both"/>
      </w:pPr>
      <w:bookmarkStart w:id="32" w:name="a_ObjectPropertyRange"/>
      <w:bookmarkStart w:id="33" w:name="a_ObjectPropertyDomain"/>
      <w:bookmarkEnd w:id="32"/>
      <w:bookmarkEnd w:id="33"/>
      <w:r>
        <w:tab/>
        <w:t xml:space="preserve">Frequently, the information that two individuals are interconnected by a certain property allows to draw further conclusions about the individuals themselves. In particular, one might infer class memberships. For instance, the statement that B is the wife of A obviously implies that B is a woman while A is a man. So in a way, the statement that two individuals are related via a certain </w:t>
      </w:r>
      <w:r>
        <w:lastRenderedPageBreak/>
        <w:t xml:space="preserve">property carries implicit additional information about these individuals. In our example, this additional information can be expressed via class memberships. OWL provides a way to state this correspondence: </w:t>
      </w:r>
    </w:p>
    <w:p w:rsidR="00F45DBA" w:rsidRDefault="007A503F">
      <w:pPr>
        <w:pStyle w:val="af0"/>
      </w:pPr>
      <w:r>
        <w:t xml:space="preserve">ObjectPropertyDomain( :hasWife :Man ) </w:t>
      </w:r>
    </w:p>
    <w:p w:rsidR="00F45DBA" w:rsidRDefault="007A503F">
      <w:pPr>
        <w:pStyle w:val="af0"/>
        <w:spacing w:after="283"/>
      </w:pPr>
      <w:r>
        <w:t xml:space="preserve">ObjectPropertyRange( :hasWife :Woman ) </w:t>
      </w:r>
    </w:p>
    <w:p w:rsidR="00F45DBA" w:rsidRDefault="007A503F">
      <w:pPr>
        <w:pStyle w:val="a1"/>
        <w:jc w:val="both"/>
      </w:pPr>
      <w:r>
        <w:tab/>
        <w:t xml:space="preserve">Having these two axioms in place and given e.g. the information that Sasha is related to Hillary via the property hasWife, a reasoner would be able to infer that Sasha is a man and Hillary a woman. </w:t>
      </w:r>
    </w:p>
    <w:p w:rsidR="00F45DBA" w:rsidRDefault="007A503F">
      <w:pPr>
        <w:pStyle w:val="4"/>
      </w:pPr>
      <w:r>
        <w:t>Equality and Inequality of Individuals</w:t>
      </w:r>
    </w:p>
    <w:p w:rsidR="00F45DBA" w:rsidRDefault="007A503F">
      <w:pPr>
        <w:pStyle w:val="a1"/>
        <w:jc w:val="both"/>
      </w:pPr>
      <w:r>
        <w:tab/>
        <w:t xml:space="preserve">Note that from the information given so far, it can be deduced that John and Mary are not the same individual as they are known to be instances of the disjoint classes Man and Woman, respectively. However, if we add information about another family member, say Bill, and indicate that he is a man, then there is nothing said so far that implies that John and Bill are not the same. OWL does not make the assumption that different names are names for different individuals. (This lack of a required “unique names assumption” is particularly well-suited to Semantic Web applications where names may be coined by different organizations at different times unknowingly referring to the same individual.) </w:t>
      </w:r>
      <w:bookmarkStart w:id="34" w:name="a_DifferentIndividuals"/>
      <w:bookmarkEnd w:id="34"/>
      <w:r>
        <w:t xml:space="preserve">Hence, if we want to exclude the option of John and Bill being the same individual, this has to be explicitly specified as follows: </w:t>
      </w:r>
    </w:p>
    <w:p w:rsidR="00F45DBA" w:rsidRDefault="007A503F">
      <w:pPr>
        <w:pStyle w:val="af0"/>
        <w:spacing w:after="283"/>
      </w:pPr>
      <w:r>
        <w:t xml:space="preserve"> DifferentIndividuals( :John :Bill )</w:t>
      </w:r>
    </w:p>
    <w:p w:rsidR="00F45DBA" w:rsidRDefault="007A503F">
      <w:pPr>
        <w:pStyle w:val="a1"/>
        <w:jc w:val="both"/>
      </w:pPr>
      <w:bookmarkStart w:id="35" w:name="a_SameIndividual"/>
      <w:bookmarkEnd w:id="35"/>
      <w:r>
        <w:tab/>
        <w:t xml:space="preserve">It is also possible to state that two names refer to (denote) the same individual. For example, we can say that James and Jim are the same individual. </w:t>
      </w:r>
    </w:p>
    <w:p w:rsidR="00F45DBA" w:rsidRDefault="007A503F">
      <w:pPr>
        <w:pStyle w:val="af0"/>
        <w:spacing w:after="283"/>
      </w:pPr>
      <w:r>
        <w:t>SameIndividual( :James :Jim )</w:t>
      </w:r>
    </w:p>
    <w:p w:rsidR="00F45DBA" w:rsidRDefault="007A503F">
      <w:pPr>
        <w:pStyle w:val="a1"/>
        <w:jc w:val="both"/>
      </w:pPr>
      <w:r>
        <w:tab/>
        <w:t xml:space="preserve">This would enable a reasoner to infer that any information given about the individual James also holds for the individual Jim. </w:t>
      </w:r>
    </w:p>
    <w:p w:rsidR="00F45DBA" w:rsidRDefault="007A503F">
      <w:pPr>
        <w:pStyle w:val="4"/>
      </w:pPr>
      <w:r>
        <w:t xml:space="preserve">Datatypes </w:t>
      </w:r>
    </w:p>
    <w:p w:rsidR="00F45DBA" w:rsidRDefault="007A503F">
      <w:pPr>
        <w:pStyle w:val="a1"/>
        <w:jc w:val="both"/>
      </w:pPr>
      <w:r>
        <w:tab/>
        <w:t xml:space="preserve">So far, we have seen how we can describe individuals via class memberships and via their relationships to other individuals. In many cases, however, individuals are to be described by data values. Think of a person's birth date, his age, his email address etc. For this purpose, OWL provides another kind of properties, so-called </w:t>
      </w:r>
      <w:bookmarkStart w:id="36" w:name="a_DataProperty"/>
      <w:bookmarkEnd w:id="36"/>
      <w:r>
        <w:rPr>
          <w:i/>
        </w:rPr>
        <w:t>Datatype properties</w:t>
      </w:r>
      <w:r>
        <w:t>. These properties relate individuals to data values (instead of to other individuals), and many of the XML Schema datatypes [</w:t>
      </w:r>
      <w:hyperlink r:id="rId34" w:anchor="ref-xml-schema-datatypes" w:history="1">
        <w:r>
          <w:rPr>
            <w:rStyle w:val="1"/>
          </w:rPr>
          <w:t>XML Schema Datatypes</w:t>
        </w:r>
      </w:hyperlink>
      <w:r>
        <w:t xml:space="preserve">] can be used. </w:t>
      </w:r>
      <w:bookmarkStart w:id="37" w:name="a_DataPropertyAssertion"/>
      <w:bookmarkEnd w:id="37"/>
      <w:r>
        <w:t xml:space="preserve">The following is an example using a datatype property. It states that John's age is 51. </w:t>
      </w:r>
    </w:p>
    <w:p w:rsidR="00F45DBA" w:rsidRDefault="007A503F">
      <w:pPr>
        <w:pStyle w:val="af0"/>
        <w:spacing w:after="283"/>
      </w:pPr>
      <w:r>
        <w:t>DataPropertyAssertion( :hasAge :John "51"^^xsd:integer )</w:t>
      </w:r>
    </w:p>
    <w:p w:rsidR="00F45DBA" w:rsidRDefault="007A503F">
      <w:pPr>
        <w:pStyle w:val="a1"/>
      </w:pPr>
      <w:bookmarkStart w:id="38" w:name="a_NegativeDataPropertyAssertion"/>
      <w:bookmarkEnd w:id="38"/>
      <w:r>
        <w:tab/>
        <w:t xml:space="preserve">Likewise, we can state that Jack's age is </w:t>
      </w:r>
      <w:r>
        <w:rPr>
          <w:i/>
        </w:rPr>
        <w:t>not</w:t>
      </w:r>
      <w:r>
        <w:t xml:space="preserve"> 53. </w:t>
      </w:r>
    </w:p>
    <w:p w:rsidR="00F45DBA" w:rsidRDefault="007A503F">
      <w:pPr>
        <w:pStyle w:val="af0"/>
        <w:spacing w:after="283"/>
      </w:pPr>
      <w:r>
        <w:t>NegativeDataPropertyAssertion( :hasAge :Jack "53"^^xsd:integer )</w:t>
      </w:r>
    </w:p>
    <w:p w:rsidR="00F45DBA" w:rsidRDefault="007A503F">
      <w:pPr>
        <w:pStyle w:val="a1"/>
        <w:jc w:val="both"/>
      </w:pPr>
      <w:bookmarkStart w:id="39" w:name="a_DataPropertyRange"/>
      <w:bookmarkStart w:id="40" w:name="a_DataPropertyDomain"/>
      <w:bookmarkEnd w:id="39"/>
      <w:bookmarkEnd w:id="40"/>
      <w:r>
        <w:tab/>
        <w:t xml:space="preserve">Domain and range can also be stated for datatype properties as it is done for object properties. In that case, however, the range will be a datatype instead of a class. The following states that the hasAge property is only used to relate persons with non-negative integers. </w:t>
      </w:r>
    </w:p>
    <w:p w:rsidR="00F45DBA" w:rsidRDefault="007A503F">
      <w:pPr>
        <w:pStyle w:val="af0"/>
      </w:pPr>
      <w:r>
        <w:t xml:space="preserve"> DataPropertyDomain( :hasAge :Person ) </w:t>
      </w:r>
    </w:p>
    <w:p w:rsidR="00F45DBA" w:rsidRDefault="007A503F">
      <w:pPr>
        <w:pStyle w:val="af0"/>
        <w:spacing w:after="283"/>
      </w:pPr>
      <w:r>
        <w:t xml:space="preserve"> DataPropertyRange( :hasAge xsd:nonNegativeInteger ) </w:t>
      </w:r>
    </w:p>
    <w:p w:rsidR="00F45DBA" w:rsidRDefault="007A503F">
      <w:pPr>
        <w:pStyle w:val="a1"/>
        <w:jc w:val="both"/>
      </w:pPr>
      <w:r>
        <w:tab/>
      </w:r>
      <w:r>
        <w:rPr>
          <w:b/>
          <w:bCs/>
        </w:rPr>
        <w:t xml:space="preserve">We would like to point out at this stage a common mistake which easily occurs when </w:t>
      </w:r>
      <w:r>
        <w:rPr>
          <w:b/>
          <w:bCs/>
        </w:rPr>
        <w:lastRenderedPageBreak/>
        <w:t xml:space="preserve">using property domains and ranges. </w:t>
      </w:r>
      <w:r>
        <w:t xml:space="preserve">In the example just given, which states that the hasAge property is only used to relate persons with non-negative integers, assume that we also specify the information that Felix is in the class Cat and that Felix hasAge 9. From the combined information, it would then be possible to deduce that Felix is also in the class Person, which is probably not intended. This is a commonly modeling error: </w:t>
      </w:r>
      <w:r>
        <w:rPr>
          <w:b/>
          <w:bCs/>
          <w:u w:val="single"/>
        </w:rPr>
        <w:t>note that a domain (or range) statement is not a constraint on the knowledge, but allows a reasoner to infer further knowledge</w:t>
      </w:r>
      <w:r>
        <w:t xml:space="preserve">. If we state – as in our example – that an age is only given for persons, then everything we give an age for automatically becomes a person. </w:t>
      </w:r>
    </w:p>
    <w:p w:rsidR="00F45DBA" w:rsidRDefault="007A503F">
      <w:pPr>
        <w:pStyle w:val="a1"/>
        <w:jc w:val="both"/>
        <w:rPr>
          <w:lang w:val="ru-RU"/>
        </w:rPr>
      </w:pPr>
      <w:r w:rsidRPr="007A503F">
        <w:tab/>
      </w:r>
      <w:r>
        <w:rPr>
          <w:lang w:val="ru-RU"/>
        </w:rPr>
        <w:t>Онтология – формальное явное описание терминов предметной области и отношений между ними: Отделяет знания предметной области от оперативных знаний, Используется людьми и программными агентами, Делает допущения в предметной области явными, Используется для анализа знаний в предметной области, Позволяет повторно использовать знания.</w:t>
      </w:r>
    </w:p>
    <w:p w:rsidR="00F45DBA" w:rsidRDefault="007A503F">
      <w:pPr>
        <w:pStyle w:val="2"/>
        <w:widowControl/>
        <w:shd w:val="clear" w:color="auto" w:fill="FFFFFF"/>
        <w:spacing w:line="312" w:lineRule="atLeast"/>
        <w:ind w:firstLine="708"/>
        <w:jc w:val="both"/>
        <w:textAlignment w:val="baseline"/>
        <w:rPr>
          <w:rFonts w:eastAsia="Times New Roman" w:cs="Times New Roman"/>
          <w:b w:val="0"/>
          <w:bCs w:val="0"/>
          <w:color w:val="000000"/>
          <w:sz w:val="24"/>
          <w:szCs w:val="20"/>
          <w:highlight w:val="white"/>
        </w:rPr>
      </w:pPr>
      <w:r>
        <w:rPr>
          <w:rFonts w:eastAsia="Times New Roman" w:cs="Times New Roman"/>
          <w:b w:val="0"/>
          <w:bCs w:val="0"/>
          <w:noProof/>
          <w:color w:val="000000"/>
          <w:sz w:val="24"/>
          <w:szCs w:val="20"/>
          <w:highlight w:val="white"/>
        </w:rPr>
        <w:drawing>
          <wp:anchor distT="0" distB="0" distL="0" distR="0" simplePos="0" relativeHeight="3" behindDoc="0" locked="0" layoutInCell="1" allowOverlap="1">
            <wp:simplePos x="0" y="0"/>
            <wp:positionH relativeFrom="column">
              <wp:posOffset>-551815</wp:posOffset>
            </wp:positionH>
            <wp:positionV relativeFrom="paragraph">
              <wp:posOffset>83820</wp:posOffset>
            </wp:positionV>
            <wp:extent cx="7223760" cy="561594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5"/>
                    <a:stretch>
                      <a:fillRect/>
                    </a:stretch>
                  </pic:blipFill>
                  <pic:spPr bwMode="auto">
                    <a:xfrm>
                      <a:off x="0" y="0"/>
                      <a:ext cx="7223760" cy="5615940"/>
                    </a:xfrm>
                    <a:prstGeom prst="rect">
                      <a:avLst/>
                    </a:prstGeom>
                  </pic:spPr>
                </pic:pic>
              </a:graphicData>
            </a:graphic>
          </wp:anchor>
        </w:drawing>
      </w:r>
    </w:p>
    <w:p w:rsidR="00F45DBA" w:rsidRDefault="00F45DBA">
      <w:pPr>
        <w:pStyle w:val="a1"/>
        <w:widowControl/>
        <w:shd w:val="clear" w:color="auto" w:fill="FFFFFF"/>
        <w:spacing w:after="0" w:line="312" w:lineRule="atLeast"/>
        <w:ind w:firstLine="708"/>
        <w:jc w:val="both"/>
        <w:textAlignment w:val="baseline"/>
        <w:rPr>
          <w:rFonts w:eastAsia="Times New Roman" w:cs="Times New Roman"/>
          <w:color w:val="000000"/>
          <w:szCs w:val="20"/>
          <w:highlight w:val="white"/>
          <w:lang w:val="ru-RU"/>
        </w:rPr>
      </w:pPr>
    </w:p>
    <w:p w:rsidR="00F45DBA" w:rsidRDefault="007A503F">
      <w:pPr>
        <w:pStyle w:val="a1"/>
        <w:widowControl/>
        <w:shd w:val="clear" w:color="auto" w:fill="FFFFFF"/>
        <w:spacing w:after="0" w:line="312" w:lineRule="atLeast"/>
        <w:ind w:firstLine="708"/>
        <w:jc w:val="both"/>
        <w:textAlignment w:val="baseline"/>
        <w:rPr>
          <w:rFonts w:eastAsia="Times New Roman" w:cs="Times New Roman"/>
          <w:color w:val="000000"/>
          <w:szCs w:val="20"/>
          <w:highlight w:val="white"/>
          <w:lang w:val="ru-RU"/>
        </w:rPr>
      </w:pPr>
      <w:r w:rsidRPr="000B64EE">
        <w:rPr>
          <w:lang w:val="ru-RU"/>
        </w:rPr>
        <w:br w:type="page"/>
      </w:r>
    </w:p>
    <w:p w:rsidR="00F45DBA" w:rsidRDefault="007A503F">
      <w:pPr>
        <w:widowControl/>
        <w:shd w:val="clear" w:color="auto" w:fill="FFFFFF"/>
        <w:spacing w:line="312" w:lineRule="atLeast"/>
        <w:ind w:firstLine="708"/>
        <w:jc w:val="center"/>
        <w:textAlignment w:val="baseline"/>
        <w:rPr>
          <w:rFonts w:eastAsia="Times New Roman" w:cs="Times New Roman"/>
          <w:b/>
          <w:color w:val="000000"/>
          <w:szCs w:val="20"/>
          <w:highlight w:val="white"/>
          <w:lang w:val="ru-RU"/>
        </w:rPr>
      </w:pPr>
      <w:r>
        <w:rPr>
          <w:rFonts w:eastAsia="Times New Roman" w:cs="Times New Roman"/>
          <w:b/>
          <w:color w:val="000000"/>
          <w:szCs w:val="20"/>
          <w:highlight w:val="white"/>
          <w:lang w:val="ru-RU"/>
        </w:rPr>
        <w:lastRenderedPageBreak/>
        <w:t>Занятие 4. Расширенные конструкции OWL</w:t>
      </w:r>
    </w:p>
    <w:p w:rsidR="00F45DBA" w:rsidRDefault="00F45DBA">
      <w:pPr>
        <w:widowControl/>
        <w:shd w:val="clear" w:color="auto" w:fill="FFFFFF"/>
        <w:spacing w:line="312" w:lineRule="atLeast"/>
        <w:ind w:firstLine="708"/>
        <w:jc w:val="center"/>
        <w:textAlignment w:val="baseline"/>
        <w:rPr>
          <w:rFonts w:eastAsia="Times New Roman" w:cs="Times New Roman"/>
          <w:b/>
          <w:color w:val="000000"/>
          <w:szCs w:val="20"/>
          <w:highlight w:val="white"/>
          <w:lang w:val="ru-RU"/>
        </w:rPr>
      </w:pPr>
    </w:p>
    <w:p w:rsidR="00F45DBA" w:rsidRPr="000B64EE" w:rsidRDefault="007A503F">
      <w:pPr>
        <w:pStyle w:val="4"/>
        <w:rPr>
          <w:lang w:val="ru-RU"/>
        </w:rPr>
      </w:pPr>
      <w:r>
        <w:t>Complex</w:t>
      </w:r>
      <w:r w:rsidRPr="000B64EE">
        <w:rPr>
          <w:lang w:val="ru-RU"/>
        </w:rPr>
        <w:t xml:space="preserve"> </w:t>
      </w:r>
      <w:r>
        <w:t>Classes</w:t>
      </w:r>
    </w:p>
    <w:p w:rsidR="00F45DBA" w:rsidRDefault="007A503F">
      <w:pPr>
        <w:pStyle w:val="a1"/>
        <w:jc w:val="both"/>
      </w:pPr>
      <w:r w:rsidRPr="000B64EE">
        <w:rPr>
          <w:lang w:val="ru-RU"/>
        </w:rPr>
        <w:tab/>
      </w:r>
      <w:r>
        <w:t xml:space="preserve">By means of the language elements described so far, simple ontologies can be modeled. In order to express more complex knowledge, </w:t>
      </w:r>
      <w:r>
        <w:rPr>
          <w:b/>
          <w:bCs/>
        </w:rPr>
        <w:t>OWL provides logical class constructors</w:t>
      </w:r>
      <w:r>
        <w:t>. In particular, OWL provides l</w:t>
      </w:r>
      <w:r>
        <w:rPr>
          <w:b/>
          <w:bCs/>
        </w:rPr>
        <w:t>anguage elements for logical and, or, and not</w:t>
      </w:r>
      <w:r>
        <w:t xml:space="preserve">. The corresponding OWL terms are borrowed from set theory: </w:t>
      </w:r>
      <w:r>
        <w:rPr>
          <w:i/>
        </w:rPr>
        <w:t>(class) intersection</w:t>
      </w:r>
      <w:r>
        <w:t xml:space="preserve">, </w:t>
      </w:r>
      <w:r>
        <w:rPr>
          <w:i/>
        </w:rPr>
        <w:t>union</w:t>
      </w:r>
      <w:r>
        <w:t xml:space="preserve"> and </w:t>
      </w:r>
      <w:r>
        <w:rPr>
          <w:i/>
        </w:rPr>
        <w:t>complement</w:t>
      </w:r>
      <w:r>
        <w:t xml:space="preserve">. These constructors combine atomic classes – i.e. classes with names – to complex classes. </w:t>
      </w:r>
    </w:p>
    <w:p w:rsidR="00F45DBA" w:rsidRDefault="007A503F">
      <w:pPr>
        <w:pStyle w:val="a1"/>
        <w:jc w:val="both"/>
      </w:pPr>
      <w:bookmarkStart w:id="41" w:name="a_ObjectIntersectionOf"/>
      <w:bookmarkEnd w:id="41"/>
      <w:r>
        <w:tab/>
        <w:t xml:space="preserve">The </w:t>
      </w:r>
      <w:r>
        <w:rPr>
          <w:i/>
        </w:rPr>
        <w:t>intersection</w:t>
      </w:r>
      <w:r>
        <w:t xml:space="preserve"> of two classes consists of exactly those individuals which are instances of both classes. The following example states that the class Mother consists of exactly those objects which are instances of both Woman and Parent: </w:t>
      </w:r>
    </w:p>
    <w:p w:rsidR="00F45DBA" w:rsidRDefault="007A503F">
      <w:pPr>
        <w:pStyle w:val="af0"/>
      </w:pPr>
      <w:r>
        <w:t xml:space="preserve"> EquivalentClasses(</w:t>
      </w:r>
    </w:p>
    <w:p w:rsidR="00F45DBA" w:rsidRDefault="007A503F">
      <w:pPr>
        <w:pStyle w:val="af0"/>
      </w:pPr>
      <w:r>
        <w:t xml:space="preserve">   :Mother </w:t>
      </w:r>
    </w:p>
    <w:p w:rsidR="00F45DBA" w:rsidRDefault="007A503F">
      <w:pPr>
        <w:pStyle w:val="af0"/>
      </w:pPr>
      <w:r>
        <w:t xml:space="preserve">   ObjectIntersectionOf( :Woman :Parent )</w:t>
      </w:r>
    </w:p>
    <w:p w:rsidR="00F45DBA" w:rsidRDefault="007A503F">
      <w:pPr>
        <w:pStyle w:val="af0"/>
        <w:spacing w:after="283"/>
      </w:pPr>
      <w:r>
        <w:t xml:space="preserve"> ) </w:t>
      </w:r>
    </w:p>
    <w:p w:rsidR="00F45DBA" w:rsidRDefault="007A503F">
      <w:pPr>
        <w:pStyle w:val="a1"/>
        <w:jc w:val="both"/>
      </w:pPr>
      <w:r>
        <w:tab/>
        <w:t xml:space="preserve">An example for an inference which can be drawn from this is that all instances of the class Mother are also in the class Parent. </w:t>
      </w:r>
    </w:p>
    <w:p w:rsidR="00F45DBA" w:rsidRDefault="007A503F">
      <w:pPr>
        <w:pStyle w:val="a1"/>
        <w:jc w:val="both"/>
      </w:pPr>
      <w:bookmarkStart w:id="42" w:name="a_ObjectUnionOf"/>
      <w:bookmarkEnd w:id="42"/>
      <w:r>
        <w:tab/>
        <w:t xml:space="preserve">The </w:t>
      </w:r>
      <w:r>
        <w:rPr>
          <w:i/>
        </w:rPr>
        <w:t>union</w:t>
      </w:r>
      <w:r>
        <w:t xml:space="preserve"> of two classes contains every individual which is contained in at least one of these classes. Therefore we could characterize the class of all parents as the union of the classes Mother and Father: </w:t>
      </w:r>
    </w:p>
    <w:p w:rsidR="00F45DBA" w:rsidRDefault="007A503F">
      <w:pPr>
        <w:pStyle w:val="af0"/>
      </w:pPr>
      <w:r>
        <w:t xml:space="preserve"> EquivalentClasses(</w:t>
      </w:r>
    </w:p>
    <w:p w:rsidR="00F45DBA" w:rsidRDefault="007A503F">
      <w:pPr>
        <w:pStyle w:val="af0"/>
      </w:pPr>
      <w:r>
        <w:t xml:space="preserve">   :Parent </w:t>
      </w:r>
    </w:p>
    <w:p w:rsidR="00F45DBA" w:rsidRDefault="007A503F">
      <w:pPr>
        <w:pStyle w:val="af0"/>
      </w:pPr>
      <w:r>
        <w:t xml:space="preserve">   ObjectUnionOf( :Mother :Father )</w:t>
      </w:r>
    </w:p>
    <w:p w:rsidR="00F45DBA" w:rsidRDefault="007A503F">
      <w:pPr>
        <w:pStyle w:val="af0"/>
        <w:spacing w:after="283"/>
      </w:pPr>
      <w:r>
        <w:t xml:space="preserve"> ) </w:t>
      </w:r>
    </w:p>
    <w:p w:rsidR="00F45DBA" w:rsidRDefault="007A503F">
      <w:pPr>
        <w:pStyle w:val="a1"/>
        <w:jc w:val="both"/>
      </w:pPr>
      <w:bookmarkStart w:id="43" w:name="a_ObjectComplementOf"/>
      <w:bookmarkEnd w:id="43"/>
      <w:r>
        <w:tab/>
        <w:t xml:space="preserve">The </w:t>
      </w:r>
      <w:r>
        <w:rPr>
          <w:i/>
        </w:rPr>
        <w:t>complement</w:t>
      </w:r>
      <w:r>
        <w:t xml:space="preserve"> of a class corresponds to logical negation: it consists of exactly those objects which are not members of the class itself. The following definition of childless persons uses the class complement and also demonstrates that class constructors can be nested: </w:t>
      </w:r>
    </w:p>
    <w:p w:rsidR="00F45DBA" w:rsidRDefault="007A503F">
      <w:pPr>
        <w:pStyle w:val="af0"/>
      </w:pPr>
      <w:r>
        <w:t xml:space="preserve"> EquivalentClasses(</w:t>
      </w:r>
    </w:p>
    <w:p w:rsidR="00F45DBA" w:rsidRDefault="007A503F">
      <w:pPr>
        <w:pStyle w:val="af0"/>
      </w:pPr>
      <w:r>
        <w:t xml:space="preserve">   :ChildlessPerson </w:t>
      </w:r>
    </w:p>
    <w:p w:rsidR="00F45DBA" w:rsidRDefault="007A503F">
      <w:pPr>
        <w:pStyle w:val="af0"/>
      </w:pPr>
      <w:r>
        <w:t xml:space="preserve">   ObjectIntersectionOf(</w:t>
      </w:r>
    </w:p>
    <w:p w:rsidR="00F45DBA" w:rsidRDefault="007A503F">
      <w:pPr>
        <w:pStyle w:val="af0"/>
      </w:pPr>
      <w:r>
        <w:t xml:space="preserve">     :Person </w:t>
      </w:r>
    </w:p>
    <w:p w:rsidR="00F45DBA" w:rsidRDefault="007A503F">
      <w:pPr>
        <w:pStyle w:val="af0"/>
      </w:pPr>
      <w:r>
        <w:t xml:space="preserve">     ObjectComplementOf( :Parent )</w:t>
      </w:r>
    </w:p>
    <w:p w:rsidR="00F45DBA" w:rsidRDefault="007A503F">
      <w:pPr>
        <w:pStyle w:val="af0"/>
      </w:pPr>
      <w:r>
        <w:t xml:space="preserve">   )</w:t>
      </w:r>
    </w:p>
    <w:p w:rsidR="00F45DBA" w:rsidRDefault="007A503F">
      <w:pPr>
        <w:pStyle w:val="af0"/>
        <w:spacing w:after="283"/>
      </w:pPr>
      <w:r>
        <w:t xml:space="preserve"> ) </w:t>
      </w:r>
    </w:p>
    <w:p w:rsidR="00F45DBA" w:rsidRDefault="007A503F">
      <w:pPr>
        <w:pStyle w:val="a1"/>
        <w:jc w:val="both"/>
      </w:pPr>
      <w:r>
        <w:tab/>
        <w:t xml:space="preserve">All the above examples demonstrate the usage of class constructors in order to </w:t>
      </w:r>
      <w:r>
        <w:rPr>
          <w:i/>
        </w:rPr>
        <w:t>define</w:t>
      </w:r>
      <w:r>
        <w:t xml:space="preserve"> new classes as combination of others. But, of course, it is also possible to use class constructors together with a subclass statement in order to i</w:t>
      </w:r>
      <w:r>
        <w:rPr>
          <w:b/>
          <w:bCs/>
        </w:rPr>
        <w:t>ndicate necessary, but not sufficient, conditions</w:t>
      </w:r>
      <w:r>
        <w:t xml:space="preserve"> for a class. The following statement indicates that every Grandfather is both a man and a parent (whereas the converse is not necessarily true): </w:t>
      </w:r>
    </w:p>
    <w:p w:rsidR="00F45DBA" w:rsidRDefault="007A503F">
      <w:pPr>
        <w:pStyle w:val="af0"/>
      </w:pPr>
      <w:r>
        <w:t xml:space="preserve"> SubClassOf( </w:t>
      </w:r>
    </w:p>
    <w:p w:rsidR="00F45DBA" w:rsidRDefault="007A503F">
      <w:pPr>
        <w:pStyle w:val="af0"/>
      </w:pPr>
      <w:r>
        <w:t xml:space="preserve">   :Grandfather </w:t>
      </w:r>
    </w:p>
    <w:p w:rsidR="00F45DBA" w:rsidRDefault="007A503F">
      <w:pPr>
        <w:pStyle w:val="af0"/>
      </w:pPr>
      <w:r>
        <w:t xml:space="preserve">   ObjectIntersectionOf( :Man :Parent )</w:t>
      </w:r>
    </w:p>
    <w:p w:rsidR="00F45DBA" w:rsidRDefault="007A503F">
      <w:pPr>
        <w:pStyle w:val="af0"/>
        <w:spacing w:after="283"/>
      </w:pPr>
      <w:r>
        <w:t xml:space="preserve"> )</w:t>
      </w:r>
    </w:p>
    <w:p w:rsidR="00F45DBA" w:rsidRDefault="007A503F">
      <w:pPr>
        <w:pStyle w:val="a1"/>
        <w:jc w:val="both"/>
      </w:pPr>
      <w:r>
        <w:tab/>
        <w:t xml:space="preserve">In general, complex classes can be used in every place where named classes can occur, hence also in class assertions. This is demonstrated by the following example which asserts that Jack is a person but not a parent. </w:t>
      </w:r>
    </w:p>
    <w:p w:rsidR="00F45DBA" w:rsidRDefault="007A503F">
      <w:pPr>
        <w:pStyle w:val="af0"/>
      </w:pPr>
      <w:r>
        <w:lastRenderedPageBreak/>
        <w:t xml:space="preserve"> ClassAssertion(</w:t>
      </w:r>
    </w:p>
    <w:p w:rsidR="00F45DBA" w:rsidRDefault="007A503F">
      <w:pPr>
        <w:pStyle w:val="af0"/>
      </w:pPr>
      <w:r>
        <w:t xml:space="preserve">   ObjectIntersectionOf(</w:t>
      </w:r>
    </w:p>
    <w:p w:rsidR="00F45DBA" w:rsidRDefault="007A503F">
      <w:pPr>
        <w:pStyle w:val="af0"/>
      </w:pPr>
      <w:r>
        <w:t xml:space="preserve">     :Person </w:t>
      </w:r>
    </w:p>
    <w:p w:rsidR="00F45DBA" w:rsidRDefault="007A503F">
      <w:pPr>
        <w:pStyle w:val="af0"/>
      </w:pPr>
      <w:r>
        <w:t xml:space="preserve">     ObjectComplementOf( :Parent )</w:t>
      </w:r>
    </w:p>
    <w:p w:rsidR="00F45DBA" w:rsidRDefault="007A503F">
      <w:pPr>
        <w:pStyle w:val="af0"/>
      </w:pPr>
      <w:r>
        <w:t xml:space="preserve">   ) </w:t>
      </w:r>
    </w:p>
    <w:p w:rsidR="00F45DBA" w:rsidRDefault="007A503F">
      <w:pPr>
        <w:pStyle w:val="af0"/>
      </w:pPr>
      <w:r>
        <w:t xml:space="preserve">   :Jack</w:t>
      </w:r>
    </w:p>
    <w:p w:rsidR="00F45DBA" w:rsidRDefault="007A503F">
      <w:pPr>
        <w:pStyle w:val="af0"/>
        <w:spacing w:after="283"/>
      </w:pPr>
      <w:r>
        <w:t xml:space="preserve"> )</w:t>
      </w:r>
    </w:p>
    <w:p w:rsidR="00F45DBA" w:rsidRDefault="007A503F">
      <w:pPr>
        <w:pStyle w:val="3"/>
      </w:pPr>
      <w:r>
        <w:t>Property Restrictions</w:t>
      </w:r>
    </w:p>
    <w:p w:rsidR="00F45DBA" w:rsidRDefault="007A503F">
      <w:pPr>
        <w:pStyle w:val="a1"/>
        <w:jc w:val="both"/>
      </w:pPr>
      <w:r>
        <w:tab/>
      </w:r>
      <w:r>
        <w:rPr>
          <w:b/>
          <w:bCs/>
        </w:rPr>
        <w:t>Property restrictions provide another type of logic-based constructors for complex classes.</w:t>
      </w:r>
      <w:r>
        <w:t xml:space="preserve"> As the name suggests, property restrictions use constructors involving properties. </w:t>
      </w:r>
    </w:p>
    <w:p w:rsidR="00F45DBA" w:rsidRDefault="007A503F">
      <w:pPr>
        <w:pStyle w:val="a1"/>
        <w:jc w:val="both"/>
      </w:pPr>
      <w:bookmarkStart w:id="44" w:name="a_ObjectSomeValuesFrom"/>
      <w:bookmarkEnd w:id="44"/>
      <w:r>
        <w:tab/>
        <w:t xml:space="preserve">One property restriction called </w:t>
      </w:r>
      <w:r>
        <w:rPr>
          <w:i/>
        </w:rPr>
        <w:t>existential quantification</w:t>
      </w:r>
      <w:r>
        <w:t xml:space="preserve"> defines a class as the set of all individuals that are connected via a particular property to another individual which is an instance of a certain class. This is best explained by an example, like the following which defines the class of parents as the class of individuals that are linked to a person by the hasChild property. </w:t>
      </w:r>
    </w:p>
    <w:p w:rsidR="00F45DBA" w:rsidRDefault="007A503F">
      <w:pPr>
        <w:pStyle w:val="af0"/>
      </w:pPr>
      <w:r>
        <w:t xml:space="preserve"> EquivalentClasses(</w:t>
      </w:r>
    </w:p>
    <w:p w:rsidR="00F45DBA" w:rsidRDefault="007A503F">
      <w:pPr>
        <w:pStyle w:val="af0"/>
      </w:pPr>
      <w:r>
        <w:t xml:space="preserve">   :Parent </w:t>
      </w:r>
    </w:p>
    <w:p w:rsidR="00F45DBA" w:rsidRDefault="007A503F">
      <w:pPr>
        <w:pStyle w:val="af0"/>
      </w:pPr>
      <w:r>
        <w:t xml:space="preserve">   ObjectSomeValuesFrom( :hasChild :Person )</w:t>
      </w:r>
    </w:p>
    <w:p w:rsidR="00F45DBA" w:rsidRDefault="007A503F">
      <w:pPr>
        <w:pStyle w:val="af0"/>
        <w:spacing w:after="283"/>
      </w:pPr>
      <w:r>
        <w:t xml:space="preserve"> )</w:t>
      </w:r>
    </w:p>
    <w:p w:rsidR="00F45DBA" w:rsidRDefault="007A503F">
      <w:pPr>
        <w:pStyle w:val="a1"/>
        <w:jc w:val="both"/>
      </w:pPr>
      <w:r>
        <w:tab/>
        <w:t xml:space="preserve">This means that there is an expectation that for every instance of Parent, there </w:t>
      </w:r>
      <w:r>
        <w:rPr>
          <w:b/>
          <w:bCs/>
        </w:rPr>
        <w:t>exists at least one child, and that child is a member of the class Person</w:t>
      </w:r>
      <w:r>
        <w:t xml:space="preserve">. This is useful to capture </w:t>
      </w:r>
      <w:r>
        <w:rPr>
          <w:i/>
        </w:rPr>
        <w:t>incomplete</w:t>
      </w:r>
      <w:r>
        <w:t xml:space="preserve"> knowledge</w:t>
      </w:r>
      <w:r>
        <w:rPr>
          <w:i/>
        </w:rPr>
        <w:t>. For example, Sally tells us that Bob is a parent,</w:t>
      </w:r>
      <w:r>
        <w:t xml:space="preserve"> and therefore we can infer that he has at least one child even if we don't know their name. Natural language indicators for the usage of existential quantification are words like “some,” or “one.” </w:t>
      </w:r>
    </w:p>
    <w:p w:rsidR="00F45DBA" w:rsidRDefault="007A503F">
      <w:pPr>
        <w:pStyle w:val="a1"/>
        <w:jc w:val="both"/>
      </w:pPr>
      <w:bookmarkStart w:id="45" w:name="a_ObjectAllValuesFrom"/>
      <w:bookmarkEnd w:id="45"/>
      <w:r>
        <w:tab/>
        <w:t xml:space="preserve">Another property restriction, called </w:t>
      </w:r>
      <w:r>
        <w:rPr>
          <w:i/>
        </w:rPr>
        <w:t>universal quantification</w:t>
      </w:r>
      <w:r>
        <w:t xml:space="preserve"> is used to describe a class of individuals for which all related individuals must be instances of a given class. We can use the following statement to indicate that </w:t>
      </w:r>
      <w:r>
        <w:rPr>
          <w:b/>
          <w:bCs/>
        </w:rPr>
        <w:t>somebody is a happy person exactly if all their children are happy persons</w:t>
      </w:r>
      <w:r>
        <w:t xml:space="preserve">. </w:t>
      </w:r>
    </w:p>
    <w:p w:rsidR="00F45DBA" w:rsidRDefault="007A503F">
      <w:pPr>
        <w:pStyle w:val="af0"/>
      </w:pPr>
      <w:r>
        <w:t xml:space="preserve"> EquivalentClasses(</w:t>
      </w:r>
    </w:p>
    <w:p w:rsidR="00F45DBA" w:rsidRDefault="007A503F">
      <w:pPr>
        <w:pStyle w:val="af0"/>
      </w:pPr>
      <w:r>
        <w:t xml:space="preserve">   :HappyPerson </w:t>
      </w:r>
    </w:p>
    <w:p w:rsidR="00F45DBA" w:rsidRDefault="007A503F">
      <w:pPr>
        <w:pStyle w:val="af0"/>
      </w:pPr>
      <w:r>
        <w:t xml:space="preserve">   ObjectAllValuesFrom( :hasChild :HappyPerson )</w:t>
      </w:r>
    </w:p>
    <w:p w:rsidR="00F45DBA" w:rsidRDefault="007A503F">
      <w:pPr>
        <w:pStyle w:val="af0"/>
        <w:spacing w:after="283"/>
      </w:pPr>
      <w:r>
        <w:t xml:space="preserve"> )</w:t>
      </w:r>
    </w:p>
    <w:p w:rsidR="00F45DBA" w:rsidRDefault="007A503F">
      <w:pPr>
        <w:pStyle w:val="a1"/>
        <w:jc w:val="both"/>
      </w:pPr>
      <w:r>
        <w:tab/>
        <w:t xml:space="preserve">This example also shows that OWL statements are allowed to be in a certain way </w:t>
      </w:r>
      <w:r>
        <w:rPr>
          <w:b/>
          <w:bCs/>
        </w:rPr>
        <w:t>self-referential</w:t>
      </w:r>
      <w:r>
        <w:t xml:space="preserve">; the class HappyPerson is used on both sides of the equivalence statement. </w:t>
      </w:r>
    </w:p>
    <w:p w:rsidR="00F45DBA" w:rsidRDefault="007A503F">
      <w:pPr>
        <w:pStyle w:val="a1"/>
        <w:jc w:val="both"/>
      </w:pPr>
      <w:r>
        <w:tab/>
        <w:t xml:space="preserve">The usage of property restrictions may cause some conceptual confusion to “modeling beginners.” As a rule of thumb, when translating a natural language statement into a logical axiom, existential quantification occurs far more frequently. Natural language indicators for the usage of universal quantification are words like “only,” “exclusively,” or “nothing but.” </w:t>
      </w:r>
    </w:p>
    <w:p w:rsidR="00F45DBA" w:rsidRDefault="007A503F">
      <w:pPr>
        <w:pStyle w:val="a1"/>
        <w:jc w:val="both"/>
      </w:pPr>
      <w:r>
        <w:tab/>
        <w:t xml:space="preserve">There is one particular misconception concerning the universal role restriction. As an example, consider the above happiness axiom. The intuitive reading suggests that in order to be happy, a person must have at least one happy child. Yet, this is not the case: any individual that is not a “starting point” of the property hasChild is a class member of any class defined by universal quantification over hasChild. </w:t>
      </w:r>
      <w:r>
        <w:rPr>
          <w:b/>
          <w:bCs/>
        </w:rPr>
        <w:t>Hence, by our above statement, every childless person would be qualified as happy.</w:t>
      </w:r>
      <w:r>
        <w:t xml:space="preserve"> In order to formalize the aforementioned intended reading, the statement would have to read as follows: </w:t>
      </w:r>
    </w:p>
    <w:p w:rsidR="00F45DBA" w:rsidRDefault="007A503F">
      <w:pPr>
        <w:pStyle w:val="af0"/>
      </w:pPr>
      <w:r>
        <w:t xml:space="preserve"> EquivalentClasses(</w:t>
      </w:r>
    </w:p>
    <w:p w:rsidR="00F45DBA" w:rsidRDefault="007A503F">
      <w:pPr>
        <w:pStyle w:val="af0"/>
      </w:pPr>
      <w:r>
        <w:t xml:space="preserve">   :HappyPerson </w:t>
      </w:r>
    </w:p>
    <w:p w:rsidR="00F45DBA" w:rsidRDefault="007A503F">
      <w:pPr>
        <w:pStyle w:val="af0"/>
      </w:pPr>
      <w:r>
        <w:t xml:space="preserve">   ObjectIntersectionOf(</w:t>
      </w:r>
    </w:p>
    <w:p w:rsidR="00F45DBA" w:rsidRDefault="007A503F">
      <w:pPr>
        <w:pStyle w:val="af0"/>
      </w:pPr>
      <w:r>
        <w:lastRenderedPageBreak/>
        <w:t xml:space="preserve">     ObjectAllValuesFrom( :hasChild :HappyPerson )</w:t>
      </w:r>
    </w:p>
    <w:p w:rsidR="00F45DBA" w:rsidRDefault="007A503F">
      <w:pPr>
        <w:pStyle w:val="af0"/>
      </w:pPr>
      <w:r>
        <w:t xml:space="preserve">     ObjectSomeValuesFrom( :hasChild :HappyPerson )</w:t>
      </w:r>
    </w:p>
    <w:p w:rsidR="00F45DBA" w:rsidRDefault="007A503F">
      <w:pPr>
        <w:pStyle w:val="af0"/>
      </w:pPr>
      <w:r>
        <w:t xml:space="preserve">   )</w:t>
      </w:r>
    </w:p>
    <w:p w:rsidR="00F45DBA" w:rsidRDefault="007A503F">
      <w:pPr>
        <w:pStyle w:val="af0"/>
        <w:spacing w:after="283"/>
      </w:pPr>
      <w:r>
        <w:t xml:space="preserve"> )</w:t>
      </w:r>
    </w:p>
    <w:p w:rsidR="00F45DBA" w:rsidRDefault="007A503F">
      <w:pPr>
        <w:pStyle w:val="a1"/>
      </w:pPr>
      <w:r>
        <w:tab/>
        <w:t xml:space="preserve">This example also illustrates how property restrictions can be nested with complex classes. </w:t>
      </w:r>
    </w:p>
    <w:p w:rsidR="00F45DBA" w:rsidRDefault="007A503F">
      <w:pPr>
        <w:pStyle w:val="a1"/>
        <w:jc w:val="both"/>
      </w:pPr>
      <w:bookmarkStart w:id="46" w:name="a_ObjectHasValue"/>
      <w:bookmarkEnd w:id="46"/>
      <w:r>
        <w:tab/>
        <w:t xml:space="preserve">Property restrictions can also be used to describe classes of individuals that are related to one particular individual. For instance we could define the class of John's children: </w:t>
      </w:r>
    </w:p>
    <w:p w:rsidR="00F45DBA" w:rsidRDefault="007A503F">
      <w:pPr>
        <w:pStyle w:val="af0"/>
      </w:pPr>
      <w:r>
        <w:t xml:space="preserve"> EquivalentClasses( </w:t>
      </w:r>
    </w:p>
    <w:p w:rsidR="00F45DBA" w:rsidRDefault="007A503F">
      <w:pPr>
        <w:pStyle w:val="af0"/>
      </w:pPr>
      <w:r>
        <w:t xml:space="preserve">   :JohnsChildren </w:t>
      </w:r>
    </w:p>
    <w:p w:rsidR="00F45DBA" w:rsidRDefault="007A503F">
      <w:pPr>
        <w:pStyle w:val="af0"/>
      </w:pPr>
      <w:r>
        <w:t xml:space="preserve">   ObjectHasValue( :hasParent :John )</w:t>
      </w:r>
    </w:p>
    <w:p w:rsidR="00F45DBA" w:rsidRDefault="007A503F">
      <w:pPr>
        <w:pStyle w:val="af0"/>
        <w:spacing w:after="283"/>
      </w:pPr>
      <w:r>
        <w:t xml:space="preserve"> )</w:t>
      </w:r>
    </w:p>
    <w:p w:rsidR="00F45DBA" w:rsidRDefault="007A503F">
      <w:pPr>
        <w:pStyle w:val="a1"/>
        <w:jc w:val="both"/>
      </w:pPr>
      <w:bookmarkStart w:id="47" w:name="a_ObjectHasSelf"/>
      <w:bookmarkEnd w:id="47"/>
      <w:r>
        <w:tab/>
        <w:t xml:space="preserve">As a special case of individuals being interlinked by properties, an individual might be linked to itself. The following example shows how to represent the idea that all narcissists love themselves. </w:t>
      </w:r>
    </w:p>
    <w:p w:rsidR="00F45DBA" w:rsidRDefault="007A503F">
      <w:pPr>
        <w:pStyle w:val="af0"/>
      </w:pPr>
      <w:r>
        <w:t xml:space="preserve"> EquivalentClasses(</w:t>
      </w:r>
    </w:p>
    <w:p w:rsidR="00F45DBA" w:rsidRDefault="007A503F">
      <w:pPr>
        <w:pStyle w:val="af0"/>
      </w:pPr>
      <w:r>
        <w:t xml:space="preserve">   :NarcisticPerson </w:t>
      </w:r>
    </w:p>
    <w:p w:rsidR="00F45DBA" w:rsidRDefault="007A503F">
      <w:pPr>
        <w:pStyle w:val="af0"/>
      </w:pPr>
      <w:r>
        <w:t xml:space="preserve">   ObjectHasSelf( :loves ) </w:t>
      </w:r>
    </w:p>
    <w:p w:rsidR="00F45DBA" w:rsidRDefault="007A503F">
      <w:pPr>
        <w:pStyle w:val="af0"/>
        <w:spacing w:after="283"/>
      </w:pPr>
      <w:r>
        <w:t xml:space="preserve"> )</w:t>
      </w:r>
    </w:p>
    <w:p w:rsidR="00F45DBA" w:rsidRDefault="007A503F">
      <w:pPr>
        <w:pStyle w:val="3"/>
      </w:pPr>
      <w:r>
        <w:t>Property Cardinality Restrictions</w:t>
      </w:r>
    </w:p>
    <w:p w:rsidR="00F45DBA" w:rsidRDefault="007A503F">
      <w:pPr>
        <w:pStyle w:val="a1"/>
        <w:jc w:val="both"/>
      </w:pPr>
      <w:r>
        <w:tab/>
        <w:t xml:space="preserve">Using universal quantification, we can say something about all of somebody's children, whereas existential quantification allows us to refer to (at least) one of them. However, we might want to specify the number of individuals involved in the restriction. Indeed, we can construct classes depending on the number of children. </w:t>
      </w:r>
      <w:bookmarkStart w:id="48" w:name="a_ObjectMaxCardinalityQualified"/>
      <w:bookmarkEnd w:id="48"/>
      <w:r>
        <w:rPr>
          <w:b/>
          <w:bCs/>
        </w:rPr>
        <w:t xml:space="preserve">The following example states that John has at most four children who are themselves parents: </w:t>
      </w:r>
    </w:p>
    <w:p w:rsidR="00F45DBA" w:rsidRDefault="007A503F">
      <w:pPr>
        <w:pStyle w:val="af0"/>
      </w:pPr>
      <w:r>
        <w:t xml:space="preserve"> ClassAssertion(</w:t>
      </w:r>
    </w:p>
    <w:p w:rsidR="00F45DBA" w:rsidRDefault="007A503F">
      <w:pPr>
        <w:pStyle w:val="af0"/>
      </w:pPr>
      <w:r>
        <w:t xml:space="preserve">   ObjectMaxCardinality( 4 :hasChild :Parent ) </w:t>
      </w:r>
    </w:p>
    <w:p w:rsidR="00F45DBA" w:rsidRDefault="007A503F">
      <w:pPr>
        <w:pStyle w:val="af0"/>
      </w:pPr>
      <w:r>
        <w:t xml:space="preserve">   :John</w:t>
      </w:r>
    </w:p>
    <w:p w:rsidR="00F45DBA" w:rsidRDefault="007A503F">
      <w:pPr>
        <w:pStyle w:val="af0"/>
        <w:spacing w:after="283"/>
      </w:pPr>
      <w:r>
        <w:t xml:space="preserve"> )</w:t>
      </w:r>
    </w:p>
    <w:p w:rsidR="00F45DBA" w:rsidRDefault="007A503F">
      <w:pPr>
        <w:pStyle w:val="a1"/>
        <w:jc w:val="both"/>
      </w:pPr>
      <w:r>
        <w:tab/>
        <w:t xml:space="preserve">Note that this statement allows John to have arbitrarily many further children who are not parents. </w:t>
      </w:r>
    </w:p>
    <w:p w:rsidR="00F45DBA" w:rsidRDefault="007A503F">
      <w:pPr>
        <w:pStyle w:val="a1"/>
        <w:jc w:val="both"/>
      </w:pPr>
      <w:bookmarkStart w:id="49" w:name="a_ObjectMinCardinalityQualified"/>
      <w:bookmarkEnd w:id="49"/>
      <w:r>
        <w:tab/>
        <w:t xml:space="preserve">Likewise, it is also possible to declare a minimum number by saying that John is an instance of the class of individuals having at least two children who are parents: </w:t>
      </w:r>
    </w:p>
    <w:p w:rsidR="00F45DBA" w:rsidRDefault="007A503F">
      <w:pPr>
        <w:pStyle w:val="af0"/>
      </w:pPr>
      <w:r>
        <w:t xml:space="preserve"> ClassAssertion(</w:t>
      </w:r>
    </w:p>
    <w:p w:rsidR="00F45DBA" w:rsidRDefault="007A503F">
      <w:pPr>
        <w:pStyle w:val="af0"/>
      </w:pPr>
      <w:r>
        <w:t xml:space="preserve">   ObjectMinCardinality( 2 :hasChild :Parent ) </w:t>
      </w:r>
    </w:p>
    <w:p w:rsidR="00F45DBA" w:rsidRDefault="007A503F">
      <w:pPr>
        <w:pStyle w:val="af0"/>
      </w:pPr>
      <w:r>
        <w:t xml:space="preserve">   :John</w:t>
      </w:r>
    </w:p>
    <w:p w:rsidR="00F45DBA" w:rsidRDefault="007A503F">
      <w:pPr>
        <w:pStyle w:val="af0"/>
        <w:spacing w:after="283"/>
      </w:pPr>
      <w:r>
        <w:t xml:space="preserve"> )</w:t>
      </w:r>
    </w:p>
    <w:p w:rsidR="00F45DBA" w:rsidRDefault="007A503F">
      <w:pPr>
        <w:pStyle w:val="a1"/>
        <w:jc w:val="both"/>
      </w:pPr>
      <w:bookmarkStart w:id="50" w:name="a_ObjectExactCardinalityQualified"/>
      <w:bookmarkEnd w:id="50"/>
      <w:r>
        <w:tab/>
        <w:t xml:space="preserve">If we happen to know the exact number of John's children who are parents, this can be specified as follows: </w:t>
      </w:r>
    </w:p>
    <w:p w:rsidR="00F45DBA" w:rsidRDefault="007A503F">
      <w:pPr>
        <w:pStyle w:val="af0"/>
      </w:pPr>
      <w:r>
        <w:t xml:space="preserve"> ClassAssertion( </w:t>
      </w:r>
    </w:p>
    <w:p w:rsidR="00F45DBA" w:rsidRDefault="007A503F">
      <w:pPr>
        <w:pStyle w:val="af0"/>
      </w:pPr>
      <w:r>
        <w:t xml:space="preserve">   ObjectExactCardinality( 3 :hasChild :Parent ) </w:t>
      </w:r>
    </w:p>
    <w:p w:rsidR="00F45DBA" w:rsidRDefault="007A503F">
      <w:pPr>
        <w:pStyle w:val="af0"/>
      </w:pPr>
      <w:r>
        <w:t xml:space="preserve">   :John</w:t>
      </w:r>
    </w:p>
    <w:p w:rsidR="00F45DBA" w:rsidRDefault="007A503F">
      <w:pPr>
        <w:pStyle w:val="af0"/>
        <w:spacing w:after="283"/>
      </w:pPr>
      <w:r>
        <w:t xml:space="preserve"> ) </w:t>
      </w:r>
    </w:p>
    <w:p w:rsidR="00F45DBA" w:rsidRDefault="007A503F">
      <w:pPr>
        <w:pStyle w:val="a1"/>
        <w:jc w:val="both"/>
      </w:pPr>
      <w:bookmarkStart w:id="51" w:name="a_ObjectExactCardinality"/>
      <w:bookmarkEnd w:id="51"/>
      <w:r>
        <w:tab/>
        <w:t xml:space="preserve">In a cardinality restriction, providing the class is optional; if we just want to talk about the number of all of John's children we can write the following: </w:t>
      </w:r>
    </w:p>
    <w:p w:rsidR="00F45DBA" w:rsidRDefault="007A503F">
      <w:pPr>
        <w:pStyle w:val="af0"/>
      </w:pPr>
      <w:r>
        <w:t xml:space="preserve"> ClassAssertion(</w:t>
      </w:r>
    </w:p>
    <w:p w:rsidR="00F45DBA" w:rsidRDefault="007A503F">
      <w:pPr>
        <w:pStyle w:val="af0"/>
      </w:pPr>
      <w:r>
        <w:lastRenderedPageBreak/>
        <w:t xml:space="preserve">   ObjectExactCardinality( 5 :hasChild ) </w:t>
      </w:r>
    </w:p>
    <w:p w:rsidR="00F45DBA" w:rsidRDefault="007A503F">
      <w:pPr>
        <w:pStyle w:val="af0"/>
      </w:pPr>
      <w:r>
        <w:t xml:space="preserve">   :John</w:t>
      </w:r>
    </w:p>
    <w:p w:rsidR="00F45DBA" w:rsidRDefault="007A503F">
      <w:pPr>
        <w:pStyle w:val="af0"/>
        <w:spacing w:after="283"/>
      </w:pPr>
      <w:r>
        <w:t xml:space="preserve"> )</w:t>
      </w:r>
    </w:p>
    <w:p w:rsidR="00F45DBA" w:rsidRDefault="007A503F">
      <w:pPr>
        <w:pStyle w:val="3"/>
      </w:pPr>
      <w:r>
        <w:t>Enumeration of Individuals</w:t>
      </w:r>
    </w:p>
    <w:p w:rsidR="00F45DBA" w:rsidRDefault="007A503F">
      <w:pPr>
        <w:pStyle w:val="a1"/>
        <w:jc w:val="both"/>
      </w:pPr>
      <w:bookmarkStart w:id="52" w:name="a_ObjectOneOf"/>
      <w:bookmarkEnd w:id="52"/>
      <w:r>
        <w:tab/>
        <w:t xml:space="preserve">A very straightforward way to describe a class is just to enumerate all its instances. OWL provides this possibility, e.g. we can create a class of birthday guests: </w:t>
      </w:r>
    </w:p>
    <w:p w:rsidR="00F45DBA" w:rsidRDefault="007A503F">
      <w:pPr>
        <w:pStyle w:val="af0"/>
      </w:pPr>
      <w:r>
        <w:t xml:space="preserve"> EquivalentClasses(</w:t>
      </w:r>
    </w:p>
    <w:p w:rsidR="00F45DBA" w:rsidRDefault="007A503F">
      <w:pPr>
        <w:pStyle w:val="af0"/>
      </w:pPr>
      <w:r>
        <w:t xml:space="preserve">   :MyBirthdayGuests</w:t>
      </w:r>
    </w:p>
    <w:p w:rsidR="00F45DBA" w:rsidRDefault="007A503F">
      <w:pPr>
        <w:pStyle w:val="af0"/>
      </w:pPr>
      <w:r>
        <w:t xml:space="preserve">   ObjectOneOf( :Bill :John :Mary)</w:t>
      </w:r>
    </w:p>
    <w:p w:rsidR="00F45DBA" w:rsidRDefault="007A503F">
      <w:pPr>
        <w:pStyle w:val="af0"/>
        <w:spacing w:after="283"/>
      </w:pPr>
      <w:r>
        <w:t xml:space="preserve"> )</w:t>
      </w:r>
    </w:p>
    <w:p w:rsidR="00F45DBA" w:rsidRDefault="007A503F">
      <w:pPr>
        <w:pStyle w:val="a1"/>
        <w:jc w:val="both"/>
      </w:pPr>
      <w:r>
        <w:tab/>
        <w:t xml:space="preserve">Note that this axiom provides more information than simply asserting class membership of Bill, John, and Mary as described in Section 4.1. In addition to that, it also stipulates that Bill, John, and Mary are the </w:t>
      </w:r>
      <w:r>
        <w:rPr>
          <w:i/>
        </w:rPr>
        <w:t>only</w:t>
      </w:r>
      <w:r>
        <w:t xml:space="preserve"> members of MyBirthdayGuests. Therefore, classes defined this way are sometimes</w:t>
      </w:r>
      <w:r>
        <w:rPr>
          <w:b/>
          <w:bCs/>
        </w:rPr>
        <w:t xml:space="preserve"> referred to as </w:t>
      </w:r>
      <w:r>
        <w:rPr>
          <w:b/>
          <w:bCs/>
          <w:i/>
        </w:rPr>
        <w:t>closed classes</w:t>
      </w:r>
      <w:r>
        <w:rPr>
          <w:b/>
          <w:bCs/>
        </w:rPr>
        <w:t xml:space="preserve"> or enumerated sets</w:t>
      </w:r>
      <w:r>
        <w:t xml:space="preserve">. If we now assert Jeff as an instance of MyBirthdayGuests, the consequence is that Jeff must be equal to one of the above three persons. </w:t>
      </w:r>
    </w:p>
    <w:p w:rsidR="00F45DBA" w:rsidRDefault="00F45DBA">
      <w:pPr>
        <w:pStyle w:val="3"/>
      </w:pPr>
    </w:p>
    <w:p w:rsidR="00F45DBA" w:rsidRDefault="007A503F">
      <w:pPr>
        <w:pStyle w:val="3"/>
      </w:pPr>
      <w:r>
        <w:t>Property Characteristics</w:t>
      </w:r>
    </w:p>
    <w:p w:rsidR="00F45DBA" w:rsidRDefault="007A503F">
      <w:pPr>
        <w:pStyle w:val="a1"/>
        <w:jc w:val="both"/>
      </w:pPr>
      <w:bookmarkStart w:id="53" w:name="a_InverseObjectProperties"/>
      <w:bookmarkEnd w:id="53"/>
      <w:r>
        <w:tab/>
        <w:t xml:space="preserve">Sometimes one property can be obtained by taking another property and changing its direction, i.e. inverting it. For example, the property hasParent can be defined as the inverse property of hasChild: </w:t>
      </w:r>
    </w:p>
    <w:p w:rsidR="00F45DBA" w:rsidRDefault="007A503F">
      <w:pPr>
        <w:pStyle w:val="af0"/>
        <w:spacing w:after="283"/>
      </w:pPr>
      <w:r>
        <w:t xml:space="preserve"> InverseObjectProperties( :hasParent :hasChild ) </w:t>
      </w:r>
    </w:p>
    <w:p w:rsidR="00F45DBA" w:rsidRDefault="007A503F">
      <w:pPr>
        <w:pStyle w:val="a1"/>
        <w:jc w:val="both"/>
      </w:pPr>
      <w:r>
        <w:tab/>
        <w:t xml:space="preserve">This would for example allow to deduce for arbitrary individuals A and B, where A is linked to B by the hasChild property, that B and A are also interlinked by the hasParent property. </w:t>
      </w:r>
      <w:bookmarkStart w:id="54" w:name="a_ObjectInverseOf"/>
      <w:bookmarkEnd w:id="54"/>
      <w:r>
        <w:t xml:space="preserve">However, we do not need to explicitly assign a name to the inverse of a property if we just want to use it, say, inside a class expression. Instead of using the new hasParent property for the definition of the class Orphan, we can directly refer to it as the hasChild-inverse: </w:t>
      </w:r>
    </w:p>
    <w:p w:rsidR="00F45DBA" w:rsidRDefault="00F45DBA">
      <w:pPr>
        <w:pStyle w:val="a1"/>
        <w:rPr>
          <w:b/>
        </w:rPr>
      </w:pPr>
    </w:p>
    <w:p w:rsidR="00F45DBA" w:rsidRDefault="007A503F">
      <w:pPr>
        <w:pStyle w:val="af0"/>
      </w:pPr>
      <w:r>
        <w:t xml:space="preserve"> EquivalentClasses(</w:t>
      </w:r>
    </w:p>
    <w:p w:rsidR="00F45DBA" w:rsidRDefault="007A503F">
      <w:pPr>
        <w:pStyle w:val="af0"/>
      </w:pPr>
      <w:r>
        <w:t xml:space="preserve">   :Orphan</w:t>
      </w:r>
    </w:p>
    <w:p w:rsidR="00F45DBA" w:rsidRDefault="007A503F">
      <w:pPr>
        <w:pStyle w:val="af0"/>
      </w:pPr>
      <w:r>
        <w:t xml:space="preserve">   ObjectAllValuesFrom(</w:t>
      </w:r>
    </w:p>
    <w:p w:rsidR="00F45DBA" w:rsidRDefault="007A503F">
      <w:pPr>
        <w:pStyle w:val="af0"/>
      </w:pPr>
      <w:r>
        <w:t xml:space="preserve">     ObjectInverseOf( :hasChild )</w:t>
      </w:r>
    </w:p>
    <w:p w:rsidR="00F45DBA" w:rsidRDefault="007A503F">
      <w:pPr>
        <w:pStyle w:val="af0"/>
      </w:pPr>
      <w:r>
        <w:t xml:space="preserve">     :Dead</w:t>
      </w:r>
    </w:p>
    <w:p w:rsidR="00F45DBA" w:rsidRDefault="007A503F">
      <w:pPr>
        <w:pStyle w:val="af0"/>
      </w:pPr>
      <w:r>
        <w:t xml:space="preserve">   )</w:t>
      </w:r>
    </w:p>
    <w:p w:rsidR="00F45DBA" w:rsidRDefault="007A503F">
      <w:pPr>
        <w:pStyle w:val="af0"/>
        <w:spacing w:after="283"/>
      </w:pPr>
      <w:r>
        <w:t xml:space="preserve"> ) </w:t>
      </w:r>
    </w:p>
    <w:p w:rsidR="00F45DBA" w:rsidRDefault="007A503F">
      <w:pPr>
        <w:pStyle w:val="a1"/>
        <w:jc w:val="both"/>
      </w:pPr>
      <w:bookmarkStart w:id="55" w:name="a_SymmetricObjectProperty"/>
      <w:bookmarkEnd w:id="55"/>
      <w:r>
        <w:tab/>
        <w:t xml:space="preserve">In some cases, a property and its inverse coincide, or in other words, the direction of a property doesn't matter. For instance the property hasSpouse relates A with B exactly if it relates B with A. For obvious reasons, a property with this characteristic is called </w:t>
      </w:r>
      <w:r>
        <w:rPr>
          <w:i/>
        </w:rPr>
        <w:t>symmetric</w:t>
      </w:r>
      <w:r>
        <w:t xml:space="preserve">, and it can be specified as follows </w:t>
      </w:r>
    </w:p>
    <w:p w:rsidR="00F45DBA" w:rsidRDefault="007A503F">
      <w:pPr>
        <w:pStyle w:val="af0"/>
        <w:spacing w:after="283"/>
      </w:pPr>
      <w:r>
        <w:t xml:space="preserve"> SymmetricObjectProperty( :hasSpouse ) </w:t>
      </w:r>
    </w:p>
    <w:p w:rsidR="00F45DBA" w:rsidRDefault="007A503F">
      <w:pPr>
        <w:pStyle w:val="a1"/>
        <w:jc w:val="both"/>
      </w:pPr>
      <w:bookmarkStart w:id="56" w:name="a_AsymmetricObjectProperty"/>
      <w:bookmarkEnd w:id="56"/>
      <w:r>
        <w:tab/>
        <w:t xml:space="preserve">On the other hand, a property can also be </w:t>
      </w:r>
      <w:r>
        <w:rPr>
          <w:i/>
        </w:rPr>
        <w:t>asymmetric</w:t>
      </w:r>
      <w:r>
        <w:t xml:space="preserve"> meaning that if it connects A with B it never connects B with A. Clearly (excluding paradoxical scenarios resulting from time travels), this is the case for the property hasChild and is expressed like this: </w:t>
      </w:r>
    </w:p>
    <w:p w:rsidR="00F45DBA" w:rsidRDefault="007A503F">
      <w:pPr>
        <w:pStyle w:val="af0"/>
        <w:spacing w:after="283"/>
      </w:pPr>
      <w:r>
        <w:t xml:space="preserve"> AsymmetricObjectProperty( :hasChild ) </w:t>
      </w:r>
    </w:p>
    <w:p w:rsidR="00F45DBA" w:rsidRDefault="007A503F">
      <w:pPr>
        <w:pStyle w:val="a1"/>
        <w:jc w:val="both"/>
      </w:pPr>
      <w:r>
        <w:lastRenderedPageBreak/>
        <w:tab/>
      </w:r>
      <w:r>
        <w:rPr>
          <w:b/>
          <w:bCs/>
        </w:rPr>
        <w:t>Note that being asymmetric is a much stronger notion than being non-symmetric</w:t>
      </w:r>
      <w:r>
        <w:t xml:space="preserve">. Likewise, being symmetric is a much stronger notion than being non-asymmetric. </w:t>
      </w:r>
    </w:p>
    <w:p w:rsidR="00F45DBA" w:rsidRDefault="007A503F">
      <w:pPr>
        <w:pStyle w:val="a1"/>
        <w:jc w:val="both"/>
      </w:pPr>
      <w:bookmarkStart w:id="57" w:name="a_DisjointObjectProperties"/>
      <w:bookmarkEnd w:id="57"/>
      <w:r>
        <w:tab/>
        <w:t xml:space="preserve">Previously, we considered subproperties in analogy to subclasses. It turns out that it also make sense to transfer the notion of class disjointness to properties: two properties are disjoint if there are no two individuals that are interlinked by both properties. Following common law, we can thus state that parent-child marriages cannot occur: </w:t>
      </w:r>
    </w:p>
    <w:p w:rsidR="00F45DBA" w:rsidRDefault="007A503F">
      <w:pPr>
        <w:pStyle w:val="af0"/>
        <w:spacing w:after="283"/>
      </w:pPr>
      <w:r>
        <w:t xml:space="preserve"> DisjointObjectProperties( :hasParent :hasSpouse )  </w:t>
      </w:r>
    </w:p>
    <w:p w:rsidR="00F45DBA" w:rsidRDefault="007A503F">
      <w:pPr>
        <w:pStyle w:val="a1"/>
        <w:jc w:val="both"/>
      </w:pPr>
      <w:bookmarkStart w:id="58" w:name="a_ReflexiveObjectProperty"/>
      <w:bookmarkEnd w:id="58"/>
      <w:r>
        <w:tab/>
        <w:t xml:space="preserve">Properties can also be </w:t>
      </w:r>
      <w:r>
        <w:rPr>
          <w:i/>
        </w:rPr>
        <w:t>reflexive</w:t>
      </w:r>
      <w:r>
        <w:t xml:space="preserve">: such a property relates everything to itself. For the following example, note that everybody has himself as a relative. </w:t>
      </w:r>
    </w:p>
    <w:p w:rsidR="00F45DBA" w:rsidRDefault="007A503F">
      <w:pPr>
        <w:pStyle w:val="af0"/>
        <w:spacing w:after="283"/>
      </w:pPr>
      <w:r>
        <w:t xml:space="preserve"> ReflexiveObjectProperty( :hasRelative )</w:t>
      </w:r>
    </w:p>
    <w:p w:rsidR="00F45DBA" w:rsidRDefault="007A503F">
      <w:pPr>
        <w:pStyle w:val="a1"/>
        <w:jc w:val="both"/>
      </w:pPr>
      <w:r>
        <w:tab/>
        <w:t xml:space="preserve">Note that this does not necessarily mean that every two individuals which are related by a reflexive property are identical. </w:t>
      </w:r>
    </w:p>
    <w:p w:rsidR="00F45DBA" w:rsidRDefault="007A503F">
      <w:pPr>
        <w:pStyle w:val="a1"/>
        <w:jc w:val="both"/>
      </w:pPr>
      <w:bookmarkStart w:id="59" w:name="a_IrreflexiveObjectProperty"/>
      <w:bookmarkEnd w:id="59"/>
      <w:r>
        <w:tab/>
        <w:t xml:space="preserve">Properties can furthermore be </w:t>
      </w:r>
      <w:r>
        <w:rPr>
          <w:i/>
        </w:rPr>
        <w:t>irreflexive</w:t>
      </w:r>
      <w:r>
        <w:t xml:space="preserve">, meaning that no individual can be related to itself by such a role. A typical example is the following which simply states that nobody can be his own parent. </w:t>
      </w:r>
    </w:p>
    <w:p w:rsidR="00F45DBA" w:rsidRDefault="007A503F">
      <w:pPr>
        <w:pStyle w:val="af0"/>
        <w:spacing w:after="283"/>
      </w:pPr>
      <w:r>
        <w:t xml:space="preserve"> IrreflexiveObjectProperty( :parentOf )   </w:t>
      </w:r>
    </w:p>
    <w:p w:rsidR="00F45DBA" w:rsidRDefault="007A503F">
      <w:pPr>
        <w:pStyle w:val="a1"/>
        <w:jc w:val="both"/>
      </w:pPr>
      <w:r>
        <w:tab/>
        <w:t xml:space="preserve">Next, consider the hasHusband property. As every person can have only one husband (which we take for granted for the sake of the example), every individual can be linked by the hasHusband property to at most one other individual. </w:t>
      </w:r>
      <w:bookmarkStart w:id="60" w:name="a_FunctionalObjectProperty"/>
      <w:bookmarkEnd w:id="60"/>
      <w:r>
        <w:t xml:space="preserve">This kind of properties are called </w:t>
      </w:r>
      <w:r>
        <w:rPr>
          <w:i/>
        </w:rPr>
        <w:t>functional</w:t>
      </w:r>
      <w:r>
        <w:t xml:space="preserve"> and are described as follows: </w:t>
      </w:r>
    </w:p>
    <w:p w:rsidR="00F45DBA" w:rsidRDefault="007A503F">
      <w:pPr>
        <w:pStyle w:val="af0"/>
        <w:spacing w:after="283"/>
      </w:pPr>
      <w:r>
        <w:t xml:space="preserve"> FunctionalObjectProperty( :hasHusband ) </w:t>
      </w:r>
    </w:p>
    <w:p w:rsidR="00F45DBA" w:rsidRDefault="007A503F">
      <w:pPr>
        <w:pStyle w:val="a1"/>
        <w:jc w:val="both"/>
      </w:pPr>
      <w:r>
        <w:tab/>
        <w:t xml:space="preserve">Note that this statement does not require every individual to have a husband, it just states that there can be no more than one. Moreover, if we additionally had a statement that Mary's husband is James and another that Mary's husband is Jim, it could be inferred that Jim and James must refer to the same individual. </w:t>
      </w:r>
    </w:p>
    <w:p w:rsidR="00F45DBA" w:rsidRDefault="007A503F">
      <w:pPr>
        <w:pStyle w:val="a1"/>
        <w:jc w:val="both"/>
      </w:pPr>
      <w:bookmarkStart w:id="61" w:name="a_InverseFunctionalObjectProperty"/>
      <w:bookmarkEnd w:id="61"/>
      <w:r>
        <w:tab/>
        <w:t xml:space="preserve">It is also possible to indicate that the inverse of a given property is functional: </w:t>
      </w:r>
    </w:p>
    <w:p w:rsidR="00F45DBA" w:rsidRDefault="007A503F">
      <w:pPr>
        <w:pStyle w:val="af0"/>
        <w:spacing w:after="283"/>
      </w:pPr>
      <w:r>
        <w:t xml:space="preserve"> InverseFunctionalObjectProperty( :hasHusband ) </w:t>
      </w:r>
    </w:p>
    <w:p w:rsidR="00F45DBA" w:rsidRDefault="007A503F">
      <w:pPr>
        <w:pStyle w:val="a1"/>
        <w:jc w:val="both"/>
      </w:pPr>
      <w:r>
        <w:tab/>
        <w:t xml:space="preserve">This indicates that an individual can be husband of at most one other individual. The example also indicates the difference between functionality and inverse functionality, as in a polygynous situation the former axiom is valid whereas the latter isn't. </w:t>
      </w:r>
    </w:p>
    <w:p w:rsidR="00F45DBA" w:rsidRDefault="007A503F">
      <w:pPr>
        <w:pStyle w:val="a1"/>
        <w:jc w:val="both"/>
      </w:pPr>
      <w:bookmarkStart w:id="62" w:name="a_TransitiveObjectProperty"/>
      <w:bookmarkEnd w:id="62"/>
      <w:r>
        <w:tab/>
        <w:t xml:space="preserve">Now have a look at a property hasAncestor which is meant to link individuals A and B whenever A is a direct descendant of B. Clearly, the property hasParent is a “special case” of hasAncestor and can be defined as a subproperty thereof. Still, it would be nice to "automatically" include parents of parents (and parents of parents of parents). This can be done by defining hasAncestor as </w:t>
      </w:r>
      <w:r>
        <w:rPr>
          <w:i/>
        </w:rPr>
        <w:t>transitive</w:t>
      </w:r>
      <w:r>
        <w:t xml:space="preserve"> property. A transitive property interlinks two individuals A and C whenever it interlinks A with B and B with C for some individual B. </w:t>
      </w:r>
    </w:p>
    <w:p w:rsidR="00F45DBA" w:rsidRDefault="007A503F">
      <w:pPr>
        <w:pStyle w:val="af0"/>
        <w:spacing w:after="283"/>
      </w:pPr>
      <w:r>
        <w:t xml:space="preserve"> TransitiveObjectProperty( :hasAncestor )</w:t>
      </w:r>
    </w:p>
    <w:p w:rsidR="00F45DBA" w:rsidRDefault="007A503F">
      <w:pPr>
        <w:pStyle w:val="3"/>
      </w:pPr>
      <w:r>
        <w:t>Property Chains</w:t>
      </w:r>
    </w:p>
    <w:p w:rsidR="00F45DBA" w:rsidRDefault="007A503F">
      <w:pPr>
        <w:pStyle w:val="a1"/>
        <w:jc w:val="both"/>
      </w:pPr>
      <w:bookmarkStart w:id="63" w:name="a_SubObjectPropertyOfChain"/>
      <w:bookmarkEnd w:id="63"/>
      <w:r>
        <w:tab/>
        <w:t xml:space="preserve">While the last example from the previous section implied the presence of an hasAncestor property whenever there is a chain of hasParent properties, we might want to be a bit more specific </w:t>
      </w:r>
      <w:r>
        <w:lastRenderedPageBreak/>
        <w:t xml:space="preserve">and define, say, a hasGrandparent property instead. Technically, this means that we want hasGrandparent to connect all individuals that are linked by a chain of exactly two hasParent properties. In contrast to the previous hasAncestor example, we do not want hasParent to be a special case of hasGrandparent nor do we want hasGrandparent to refer to great-grandparents etc. We can express that every such chain has to be spanned by a hasGrandparent property as follows: </w:t>
      </w:r>
    </w:p>
    <w:p w:rsidR="00F45DBA" w:rsidRDefault="007A503F">
      <w:pPr>
        <w:pStyle w:val="af0"/>
      </w:pPr>
      <w:r>
        <w:t xml:space="preserve"> SubObjectPropertyOf( </w:t>
      </w:r>
    </w:p>
    <w:p w:rsidR="00F45DBA" w:rsidRDefault="007A503F">
      <w:pPr>
        <w:pStyle w:val="af0"/>
      </w:pPr>
      <w:r>
        <w:t xml:space="preserve">   ObjectPropertyChain( :hasParent :hasParent ) </w:t>
      </w:r>
    </w:p>
    <w:p w:rsidR="00F45DBA" w:rsidRDefault="007A503F">
      <w:pPr>
        <w:pStyle w:val="af0"/>
      </w:pPr>
      <w:r>
        <w:t xml:space="preserve">   :hasGrandparent </w:t>
      </w:r>
    </w:p>
    <w:p w:rsidR="00F45DBA" w:rsidRDefault="007A503F">
      <w:pPr>
        <w:pStyle w:val="af0"/>
        <w:spacing w:after="283"/>
      </w:pPr>
      <w:r>
        <w:t xml:space="preserve"> )</w:t>
      </w:r>
    </w:p>
    <w:p w:rsidR="00F45DBA" w:rsidRDefault="007A503F">
      <w:pPr>
        <w:pStyle w:val="3"/>
      </w:pPr>
      <w:r>
        <w:t xml:space="preserve">Keys </w:t>
      </w:r>
    </w:p>
    <w:p w:rsidR="00F45DBA" w:rsidRDefault="007A503F">
      <w:pPr>
        <w:pStyle w:val="a1"/>
        <w:jc w:val="both"/>
      </w:pPr>
      <w:bookmarkStart w:id="64" w:name="a_HasKey"/>
      <w:bookmarkEnd w:id="64"/>
      <w:r>
        <w:tab/>
        <w:t xml:space="preserve">In OWL 2 a collection of (data or object) properties can be assigned as a key to a class expression. This means that each named instance of the class expression is uniquely identified by the set of values which these properties attain in relation to the instance. </w:t>
      </w:r>
    </w:p>
    <w:p w:rsidR="00F45DBA" w:rsidRDefault="007A503F">
      <w:pPr>
        <w:pStyle w:val="a1"/>
        <w:jc w:val="both"/>
      </w:pPr>
      <w:r>
        <w:tab/>
        <w:t xml:space="preserve">A simple example of this would be the identification of a person by her social security number. </w:t>
      </w:r>
    </w:p>
    <w:p w:rsidR="00F45DBA" w:rsidRDefault="007A503F">
      <w:pPr>
        <w:pStyle w:val="af0"/>
        <w:spacing w:after="283"/>
      </w:pPr>
      <w:r>
        <w:t xml:space="preserve"> HasKey( :Person () ( :hasSSN ) )</w:t>
      </w:r>
    </w:p>
    <w:p w:rsidR="00F45DBA" w:rsidRPr="007A503F" w:rsidRDefault="007A503F">
      <w:pPr>
        <w:pStyle w:val="2"/>
        <w:rPr>
          <w:sz w:val="28"/>
          <w:lang w:val="en-US"/>
        </w:rPr>
      </w:pPr>
      <w:r w:rsidRPr="007A503F">
        <w:rPr>
          <w:sz w:val="28"/>
          <w:lang w:val="en-US"/>
        </w:rPr>
        <w:t>Advanced Use of Datatypes</w:t>
      </w:r>
    </w:p>
    <w:p w:rsidR="00F45DBA" w:rsidRDefault="007A503F">
      <w:pPr>
        <w:pStyle w:val="a1"/>
        <w:jc w:val="both"/>
      </w:pPr>
      <w:r>
        <w:tab/>
        <w:t xml:space="preserve">First of all, data values are grouped into datatypes and we have seen in Section 4.8 how a range restriction on a datatype property can be used to indicate the kind of values this property can link to. Moreover, it is possible to express and define new datatypes by constraining or combining existing ones. </w:t>
      </w:r>
      <w:bookmarkStart w:id="65" w:name="a_DatatypeRestriction"/>
      <w:bookmarkEnd w:id="65"/>
      <w:r>
        <w:t xml:space="preserve">Datatypes can be restricted via so-called </w:t>
      </w:r>
      <w:r>
        <w:rPr>
          <w:i/>
        </w:rPr>
        <w:t>facets</w:t>
      </w:r>
      <w:r>
        <w:t>, borrowed from XML Schema Datatypes [</w:t>
      </w:r>
      <w:hyperlink r:id="rId36" w:anchor="ref-xml-schema-datatypes" w:history="1">
        <w:r>
          <w:rPr>
            <w:rStyle w:val="1"/>
          </w:rPr>
          <w:t>XML Schema Datatypes</w:t>
        </w:r>
      </w:hyperlink>
      <w:r>
        <w:t xml:space="preserve">]. In the following example, we define a new datatype for a person's age by constraining the datatype integer to values between (inclusively) 0 and 150. </w:t>
      </w:r>
    </w:p>
    <w:p w:rsidR="00F45DBA" w:rsidRDefault="007A503F">
      <w:pPr>
        <w:pStyle w:val="af0"/>
      </w:pPr>
      <w:r>
        <w:t xml:space="preserve"> DatatypeDefinition(</w:t>
      </w:r>
    </w:p>
    <w:p w:rsidR="00F45DBA" w:rsidRDefault="007A503F">
      <w:pPr>
        <w:pStyle w:val="af0"/>
      </w:pPr>
      <w:r>
        <w:t xml:space="preserve">   :personAge</w:t>
      </w:r>
    </w:p>
    <w:p w:rsidR="00F45DBA" w:rsidRDefault="007A503F">
      <w:pPr>
        <w:pStyle w:val="af0"/>
      </w:pPr>
      <w:r>
        <w:t xml:space="preserve">   DatatypeRestriction( xsd:integer           </w:t>
      </w:r>
    </w:p>
    <w:p w:rsidR="00F45DBA" w:rsidRDefault="007A503F">
      <w:pPr>
        <w:pStyle w:val="af0"/>
      </w:pPr>
      <w:r>
        <w:t xml:space="preserve">     xsd:minInclusive "0"^^xsd:integer</w:t>
      </w:r>
    </w:p>
    <w:p w:rsidR="00F45DBA" w:rsidRDefault="007A503F">
      <w:pPr>
        <w:pStyle w:val="af0"/>
      </w:pPr>
      <w:r>
        <w:t xml:space="preserve">     xsd:maxInclusive "150"^^xsd:integer</w:t>
      </w:r>
    </w:p>
    <w:p w:rsidR="00F45DBA" w:rsidRDefault="007A503F">
      <w:pPr>
        <w:pStyle w:val="af0"/>
      </w:pPr>
      <w:r>
        <w:t xml:space="preserve">   )</w:t>
      </w:r>
    </w:p>
    <w:p w:rsidR="00F45DBA" w:rsidRDefault="007A503F">
      <w:pPr>
        <w:pStyle w:val="af0"/>
        <w:spacing w:after="283"/>
      </w:pPr>
      <w:r>
        <w:t xml:space="preserve"> ) </w:t>
      </w:r>
    </w:p>
    <w:p w:rsidR="00F45DBA" w:rsidRDefault="007A503F">
      <w:pPr>
        <w:pStyle w:val="a1"/>
        <w:jc w:val="both"/>
      </w:pPr>
      <w:bookmarkStart w:id="66" w:name="a_DataIntersectionOf"/>
      <w:bookmarkStart w:id="67" w:name="a_DataComplementOf"/>
      <w:bookmarkStart w:id="68" w:name="a_DataUnionOf"/>
      <w:bookmarkEnd w:id="66"/>
      <w:bookmarkEnd w:id="67"/>
      <w:bookmarkEnd w:id="68"/>
      <w:r>
        <w:tab/>
        <w:t xml:space="preserve">Likewise, datatypes can be combined just like classes by complement, intersection and union. Thereby, assuming we have already defined a datatype minorAge, we can define the datatype majorAge by excluding all data values of minorAge from personAge: </w:t>
      </w:r>
    </w:p>
    <w:p w:rsidR="00F45DBA" w:rsidRDefault="007A503F">
      <w:pPr>
        <w:pStyle w:val="af0"/>
      </w:pPr>
      <w:r>
        <w:t xml:space="preserve"> DatatypeDefinition(</w:t>
      </w:r>
    </w:p>
    <w:p w:rsidR="00F45DBA" w:rsidRDefault="007A503F">
      <w:pPr>
        <w:pStyle w:val="af0"/>
      </w:pPr>
      <w:r>
        <w:t xml:space="preserve">   :majorAge</w:t>
      </w:r>
    </w:p>
    <w:p w:rsidR="00F45DBA" w:rsidRDefault="007A503F">
      <w:pPr>
        <w:pStyle w:val="af0"/>
      </w:pPr>
      <w:r>
        <w:t xml:space="preserve">   DataIntersectionOf(</w:t>
      </w:r>
    </w:p>
    <w:p w:rsidR="00F45DBA" w:rsidRDefault="007A503F">
      <w:pPr>
        <w:pStyle w:val="af0"/>
      </w:pPr>
      <w:r>
        <w:t xml:space="preserve">     :personAge </w:t>
      </w:r>
    </w:p>
    <w:p w:rsidR="00F45DBA" w:rsidRDefault="007A503F">
      <w:pPr>
        <w:pStyle w:val="af0"/>
      </w:pPr>
      <w:r>
        <w:t xml:space="preserve">     DataComplementOf( :minorAge ) </w:t>
      </w:r>
    </w:p>
    <w:p w:rsidR="00F45DBA" w:rsidRDefault="007A503F">
      <w:pPr>
        <w:pStyle w:val="af0"/>
      </w:pPr>
      <w:r>
        <w:t xml:space="preserve">   ) </w:t>
      </w:r>
    </w:p>
    <w:p w:rsidR="00F45DBA" w:rsidRDefault="007A503F">
      <w:pPr>
        <w:pStyle w:val="af0"/>
        <w:spacing w:after="283"/>
      </w:pPr>
      <w:r>
        <w:t xml:space="preserve"> ) </w:t>
      </w:r>
    </w:p>
    <w:p w:rsidR="00F45DBA" w:rsidRDefault="00F45DBA">
      <w:pPr>
        <w:pStyle w:val="a1"/>
      </w:pPr>
    </w:p>
    <w:p w:rsidR="00F45DBA" w:rsidRDefault="00F45DBA">
      <w:pPr>
        <w:pStyle w:val="a1"/>
      </w:pPr>
    </w:p>
    <w:p w:rsidR="00F45DBA" w:rsidRDefault="007A503F">
      <w:pPr>
        <w:pStyle w:val="a1"/>
      </w:pPr>
      <w:bookmarkStart w:id="69" w:name="a_DataOneOf"/>
      <w:bookmarkEnd w:id="69"/>
      <w:r>
        <w:tab/>
        <w:t xml:space="preserve">Moreover, a new datatype can be generated by just enumerating the data values it contains. </w:t>
      </w:r>
    </w:p>
    <w:p w:rsidR="00F45DBA" w:rsidRDefault="007A503F">
      <w:pPr>
        <w:pStyle w:val="af0"/>
      </w:pPr>
      <w:r>
        <w:t xml:space="preserve"> DatatypeDefinition(</w:t>
      </w:r>
    </w:p>
    <w:p w:rsidR="00F45DBA" w:rsidRDefault="007A503F">
      <w:pPr>
        <w:pStyle w:val="af0"/>
      </w:pPr>
      <w:r>
        <w:t xml:space="preserve">   :toddlerAge</w:t>
      </w:r>
    </w:p>
    <w:p w:rsidR="00F45DBA" w:rsidRDefault="007A503F">
      <w:pPr>
        <w:pStyle w:val="af0"/>
      </w:pPr>
      <w:r>
        <w:t xml:space="preserve">   DataOneOf( "1"^^xsd:integer "2"^^xsd:integer ) </w:t>
      </w:r>
    </w:p>
    <w:p w:rsidR="00F45DBA" w:rsidRDefault="007A503F">
      <w:pPr>
        <w:pStyle w:val="af0"/>
        <w:spacing w:after="283"/>
      </w:pPr>
      <w:r>
        <w:lastRenderedPageBreak/>
        <w:t xml:space="preserve"> ) </w:t>
      </w:r>
    </w:p>
    <w:p w:rsidR="00F45DBA" w:rsidRDefault="007A503F">
      <w:pPr>
        <w:pStyle w:val="a1"/>
        <w:jc w:val="both"/>
      </w:pPr>
      <w:r>
        <w:tab/>
        <w:t xml:space="preserve">In Section 6.1, we saw ways of characterizing object properties. Some of those are also available for datatype properties. For example, we can express that every person has only one age by characterizing the hasAge datatype property as functional: </w:t>
      </w:r>
    </w:p>
    <w:p w:rsidR="00F45DBA" w:rsidRDefault="007A503F">
      <w:pPr>
        <w:pStyle w:val="af0"/>
        <w:spacing w:after="283"/>
      </w:pPr>
      <w:r>
        <w:t xml:space="preserve"> FunctionalDataProperty( :hasAge ) </w:t>
      </w:r>
    </w:p>
    <w:p w:rsidR="00F45DBA" w:rsidRDefault="007A503F">
      <w:pPr>
        <w:pStyle w:val="a1"/>
        <w:jc w:val="both"/>
      </w:pPr>
      <w:r>
        <w:tab/>
        <w:t xml:space="preserve">New classes can be defined by restrictions on datatype properties. The following example defines the class teenager as all individuals whose age is between 13 and 19 years. </w:t>
      </w:r>
    </w:p>
    <w:p w:rsidR="00F45DBA" w:rsidRDefault="007A503F">
      <w:pPr>
        <w:pStyle w:val="af0"/>
      </w:pPr>
      <w:r>
        <w:t xml:space="preserve"> SubClassOf(</w:t>
      </w:r>
    </w:p>
    <w:p w:rsidR="00F45DBA" w:rsidRDefault="007A503F">
      <w:pPr>
        <w:pStyle w:val="af0"/>
      </w:pPr>
      <w:r>
        <w:t xml:space="preserve">   :Teenager</w:t>
      </w:r>
    </w:p>
    <w:p w:rsidR="00F45DBA" w:rsidRDefault="007A503F">
      <w:pPr>
        <w:pStyle w:val="af0"/>
      </w:pPr>
      <w:r>
        <w:t xml:space="preserve">   DataSomeValuesFrom( :hasAge</w:t>
      </w:r>
    </w:p>
    <w:p w:rsidR="00F45DBA" w:rsidRDefault="007A503F">
      <w:pPr>
        <w:pStyle w:val="af0"/>
      </w:pPr>
      <w:r>
        <w:t xml:space="preserve">     DatatypeRestriction( xsd:integer</w:t>
      </w:r>
    </w:p>
    <w:p w:rsidR="00F45DBA" w:rsidRDefault="007A503F">
      <w:pPr>
        <w:pStyle w:val="af0"/>
      </w:pPr>
      <w:r>
        <w:t xml:space="preserve">       xsd:minExclusive "12"^^xsd:integer</w:t>
      </w:r>
    </w:p>
    <w:p w:rsidR="00F45DBA" w:rsidRDefault="007A503F">
      <w:pPr>
        <w:pStyle w:val="af0"/>
      </w:pPr>
      <w:r>
        <w:t xml:space="preserve">       xsd:maxInclusive "19"^^xsd:integer     )   ) )</w:t>
      </w:r>
    </w:p>
    <w:p w:rsidR="00F45DBA" w:rsidRDefault="007A503F">
      <w:pPr>
        <w:pStyle w:val="a1"/>
        <w:jc w:val="both"/>
      </w:pPr>
      <w:r>
        <w:t xml:space="preserve"> </w:t>
      </w:r>
    </w:p>
    <w:p w:rsidR="00F45DBA" w:rsidRDefault="007A503F">
      <w:pPr>
        <w:pStyle w:val="3"/>
      </w:pPr>
      <w:r>
        <w:t>Annotating Axioms and Entities</w:t>
      </w:r>
    </w:p>
    <w:p w:rsidR="00F45DBA" w:rsidRDefault="007A503F">
      <w:pPr>
        <w:pStyle w:val="a1"/>
        <w:jc w:val="both"/>
      </w:pPr>
      <w:bookmarkStart w:id="70" w:name="a_Annotation"/>
      <w:bookmarkEnd w:id="70"/>
      <w:r>
        <w:tab/>
        <w:t xml:space="preserve">In many cases, we want to furnish parts of our OWL ontology with information that actually does not describe the domain itself but talks about the description of the domain. OWL provides </w:t>
      </w:r>
      <w:bookmarkStart w:id="71" w:name="Aannotation"/>
      <w:bookmarkEnd w:id="71"/>
      <w:r>
        <w:t xml:space="preserve">annotations for this purpose. An OWL annotation simply associates property-value pairs with parts of an ontology, or the entire ontology itself. Even annotations themselves can be annotated. Annotation information is not really part of the logical meaning of an ontology. </w:t>
      </w:r>
    </w:p>
    <w:p w:rsidR="00F45DBA" w:rsidRDefault="007A503F">
      <w:pPr>
        <w:pStyle w:val="a1"/>
        <w:jc w:val="both"/>
      </w:pPr>
      <w:bookmarkStart w:id="72" w:name="a_AnnotationAssertion"/>
      <w:bookmarkEnd w:id="72"/>
      <w:r>
        <w:tab/>
        <w:t xml:space="preserve">So, for example, we could add information to one of the classes of our ontology, giving a natural language description of its meaning. </w:t>
      </w:r>
    </w:p>
    <w:p w:rsidR="00F45DBA" w:rsidRDefault="007A503F">
      <w:pPr>
        <w:pStyle w:val="af0"/>
        <w:spacing w:after="283"/>
      </w:pPr>
      <w:r>
        <w:t xml:space="preserve"> AnnotationAssertion( rdfs:comment :Person "Represents the set of all people." )</w:t>
      </w:r>
    </w:p>
    <w:p w:rsidR="00F45DBA" w:rsidRDefault="007A503F">
      <w:pPr>
        <w:pStyle w:val="a1"/>
      </w:pPr>
      <w:r>
        <w:tab/>
        <w:t xml:space="preserve">The following is an example of an axiom with an annotation. </w:t>
      </w:r>
    </w:p>
    <w:p w:rsidR="00F45DBA" w:rsidRDefault="007A503F">
      <w:pPr>
        <w:pStyle w:val="af0"/>
      </w:pPr>
      <w:r>
        <w:t xml:space="preserve"> SubClassOf( </w:t>
      </w:r>
    </w:p>
    <w:p w:rsidR="00F45DBA" w:rsidRDefault="007A503F">
      <w:pPr>
        <w:pStyle w:val="af0"/>
      </w:pPr>
      <w:r>
        <w:t xml:space="preserve">   Annotation( rdfs:comment "States that every man is a person." )</w:t>
      </w:r>
    </w:p>
    <w:p w:rsidR="00F45DBA" w:rsidRDefault="007A503F">
      <w:pPr>
        <w:pStyle w:val="af0"/>
      </w:pPr>
      <w:r>
        <w:t xml:space="preserve">   :Man </w:t>
      </w:r>
    </w:p>
    <w:p w:rsidR="00F45DBA" w:rsidRDefault="007A503F">
      <w:pPr>
        <w:pStyle w:val="af0"/>
      </w:pPr>
      <w:r>
        <w:t xml:space="preserve">   :Person </w:t>
      </w:r>
    </w:p>
    <w:p w:rsidR="00F45DBA" w:rsidRDefault="007A503F">
      <w:pPr>
        <w:pStyle w:val="af0"/>
        <w:spacing w:after="283"/>
      </w:pPr>
      <w:r>
        <w:t xml:space="preserve"> )</w:t>
      </w:r>
    </w:p>
    <w:p w:rsidR="00F45DBA" w:rsidRDefault="007A503F">
      <w:pPr>
        <w:pStyle w:val="a1"/>
        <w:jc w:val="both"/>
      </w:pPr>
      <w:r>
        <w:tab/>
        <w:t xml:space="preserve">Often such annotations are used in tools to provide access to natural language text to be displayed in help interfaces. </w:t>
      </w:r>
    </w:p>
    <w:p w:rsidR="00F45DBA" w:rsidRDefault="00F45DBA">
      <w:pPr>
        <w:pStyle w:val="a1"/>
        <w:jc w:val="both"/>
      </w:pPr>
    </w:p>
    <w:p w:rsidR="00F45DBA" w:rsidRPr="007A503F" w:rsidRDefault="007A503F">
      <w:pPr>
        <w:pStyle w:val="2"/>
        <w:rPr>
          <w:lang w:val="en-US"/>
        </w:rPr>
      </w:pPr>
      <w:r w:rsidRPr="007A503F">
        <w:rPr>
          <w:lang w:val="en-US"/>
        </w:rPr>
        <w:br w:type="page"/>
      </w:r>
    </w:p>
    <w:tbl>
      <w:tblPr>
        <w:tblW w:w="9638" w:type="dxa"/>
        <w:tblCellMar>
          <w:top w:w="28" w:type="dxa"/>
          <w:left w:w="28" w:type="dxa"/>
          <w:bottom w:w="28" w:type="dxa"/>
          <w:right w:w="28" w:type="dxa"/>
        </w:tblCellMar>
        <w:tblLook w:val="04A0" w:firstRow="1" w:lastRow="0" w:firstColumn="1" w:lastColumn="0" w:noHBand="0" w:noVBand="1"/>
      </w:tblPr>
      <w:tblGrid>
        <w:gridCol w:w="1077"/>
        <w:gridCol w:w="1499"/>
        <w:gridCol w:w="7062"/>
      </w:tblGrid>
      <w:tr w:rsidR="00F45DBA">
        <w:tc>
          <w:tcPr>
            <w:tcW w:w="1077" w:type="dxa"/>
            <w:shd w:val="clear" w:color="auto" w:fill="auto"/>
            <w:vAlign w:val="center"/>
          </w:tcPr>
          <w:p w:rsidR="00F45DBA" w:rsidRDefault="007A503F">
            <w:pPr>
              <w:pStyle w:val="af3"/>
              <w:pageBreakBefore/>
            </w:pPr>
            <w:r>
              <w:lastRenderedPageBreak/>
              <w:t xml:space="preserve">Keyword </w:t>
            </w:r>
          </w:p>
        </w:tc>
        <w:tc>
          <w:tcPr>
            <w:tcW w:w="1499" w:type="dxa"/>
            <w:shd w:val="clear" w:color="auto" w:fill="auto"/>
            <w:vAlign w:val="center"/>
          </w:tcPr>
          <w:p w:rsidR="00F45DBA" w:rsidRDefault="007A503F">
            <w:pPr>
              <w:pStyle w:val="af3"/>
            </w:pPr>
            <w:r>
              <w:t xml:space="preserve">Example </w:t>
            </w:r>
          </w:p>
        </w:tc>
        <w:tc>
          <w:tcPr>
            <w:tcW w:w="7062" w:type="dxa"/>
            <w:shd w:val="clear" w:color="auto" w:fill="auto"/>
            <w:vAlign w:val="center"/>
          </w:tcPr>
          <w:p w:rsidR="00F45DBA" w:rsidRDefault="007A503F">
            <w:pPr>
              <w:pStyle w:val="af3"/>
            </w:pPr>
            <w:r>
              <w:t xml:space="preserve">Intuitive Meaning </w:t>
            </w:r>
          </w:p>
        </w:tc>
      </w:tr>
      <w:tr w:rsidR="00F45DBA">
        <w:tc>
          <w:tcPr>
            <w:tcW w:w="1077" w:type="dxa"/>
            <w:shd w:val="clear" w:color="auto" w:fill="auto"/>
            <w:vAlign w:val="center"/>
          </w:tcPr>
          <w:p w:rsidR="00F45DBA" w:rsidRDefault="007A503F">
            <w:pPr>
              <w:pStyle w:val="af2"/>
            </w:pPr>
            <w:r>
              <w:t xml:space="preserve">some </w:t>
            </w:r>
          </w:p>
        </w:tc>
        <w:tc>
          <w:tcPr>
            <w:tcW w:w="1499" w:type="dxa"/>
            <w:shd w:val="clear" w:color="auto" w:fill="auto"/>
            <w:vAlign w:val="center"/>
          </w:tcPr>
          <w:p w:rsidR="00F45DBA" w:rsidRDefault="007A503F">
            <w:pPr>
              <w:pStyle w:val="af2"/>
            </w:pPr>
            <w:r>
              <w:t xml:space="preserve">hasPet some Dog </w:t>
            </w:r>
          </w:p>
        </w:tc>
        <w:tc>
          <w:tcPr>
            <w:tcW w:w="7062" w:type="dxa"/>
            <w:shd w:val="clear" w:color="auto" w:fill="auto"/>
            <w:vAlign w:val="center"/>
          </w:tcPr>
          <w:p w:rsidR="00F45DBA" w:rsidRDefault="007A503F">
            <w:pPr>
              <w:pStyle w:val="af2"/>
            </w:pPr>
            <w:r>
              <w:t xml:space="preserve">Things that have a pet that is a Dog </w:t>
            </w:r>
          </w:p>
          <w:p w:rsidR="00F45DBA" w:rsidRDefault="007A503F">
            <w:pPr>
              <w:pStyle w:val="af2"/>
            </w:pPr>
            <w:r>
              <w:t xml:space="preserve">This is the most common type of class expression. Also known as, an "SomeValueFrom restriction" or an "Existential Restriction". This kind of class expression consists of a property (in this case hasPet) and a class expression that is known as a filler (in this case the filler is Dog). </w:t>
            </w:r>
            <w:r>
              <w:br/>
              <w:t xml:space="preserve">Individuals that are instances of this class expression have a relationship along the hasPet property to an individual that is an instance of class Dog. </w:t>
            </w:r>
          </w:p>
        </w:tc>
      </w:tr>
      <w:tr w:rsidR="00F45DBA">
        <w:tc>
          <w:tcPr>
            <w:tcW w:w="1077" w:type="dxa"/>
            <w:shd w:val="clear" w:color="auto" w:fill="auto"/>
            <w:vAlign w:val="center"/>
          </w:tcPr>
          <w:p w:rsidR="00F45DBA" w:rsidRDefault="007A503F">
            <w:pPr>
              <w:pStyle w:val="af2"/>
            </w:pPr>
            <w:r>
              <w:t xml:space="preserve">value </w:t>
            </w:r>
          </w:p>
        </w:tc>
        <w:tc>
          <w:tcPr>
            <w:tcW w:w="1499" w:type="dxa"/>
            <w:shd w:val="clear" w:color="auto" w:fill="auto"/>
            <w:vAlign w:val="center"/>
          </w:tcPr>
          <w:p w:rsidR="00F45DBA" w:rsidRDefault="007A503F">
            <w:pPr>
              <w:pStyle w:val="af2"/>
            </w:pPr>
            <w:r>
              <w:t xml:space="preserve">hasPet value Tibbs </w:t>
            </w:r>
          </w:p>
        </w:tc>
        <w:tc>
          <w:tcPr>
            <w:tcW w:w="7062" w:type="dxa"/>
            <w:shd w:val="clear" w:color="auto" w:fill="auto"/>
            <w:vAlign w:val="center"/>
          </w:tcPr>
          <w:p w:rsidR="00F45DBA" w:rsidRDefault="007A503F">
            <w:pPr>
              <w:pStyle w:val="af2"/>
            </w:pPr>
            <w:r>
              <w:t xml:space="preserve">Things that have a pet that is Tibbs. </w:t>
            </w:r>
          </w:p>
          <w:p w:rsidR="00F45DBA" w:rsidRDefault="007A503F">
            <w:pPr>
              <w:pStyle w:val="af2"/>
            </w:pPr>
            <w:r>
              <w:t xml:space="preserve">Here, Tibbs is a specific individual. Intuitively this would describe Tibb's owners. Note that this is a short cut for, and logically equivalent to, (hasPet some {Tibbs}), where the curly brackets describe a class of specific individuals - in this case, a class of one individual that is Tibbs. Also known as a "HasValue restriction" </w:t>
            </w:r>
          </w:p>
        </w:tc>
      </w:tr>
      <w:tr w:rsidR="00F45DBA">
        <w:tc>
          <w:tcPr>
            <w:tcW w:w="1077" w:type="dxa"/>
            <w:shd w:val="clear" w:color="auto" w:fill="auto"/>
            <w:vAlign w:val="center"/>
          </w:tcPr>
          <w:p w:rsidR="00F45DBA" w:rsidRDefault="007A503F">
            <w:pPr>
              <w:pStyle w:val="af2"/>
            </w:pPr>
            <w:r>
              <w:t xml:space="preserve">only </w:t>
            </w:r>
          </w:p>
        </w:tc>
        <w:tc>
          <w:tcPr>
            <w:tcW w:w="1499" w:type="dxa"/>
            <w:shd w:val="clear" w:color="auto" w:fill="auto"/>
            <w:vAlign w:val="center"/>
          </w:tcPr>
          <w:p w:rsidR="00F45DBA" w:rsidRDefault="007A503F">
            <w:pPr>
              <w:pStyle w:val="af2"/>
            </w:pPr>
            <w:r>
              <w:t xml:space="preserve">hasPet only Cat </w:t>
            </w:r>
          </w:p>
        </w:tc>
        <w:tc>
          <w:tcPr>
            <w:tcW w:w="7062" w:type="dxa"/>
            <w:shd w:val="clear" w:color="auto" w:fill="auto"/>
            <w:vAlign w:val="center"/>
          </w:tcPr>
          <w:p w:rsidR="00F45DBA" w:rsidRDefault="007A503F">
            <w:pPr>
              <w:pStyle w:val="af2"/>
            </w:pPr>
            <w:r>
              <w:t xml:space="preserve">Things that have pets that are only Cats. </w:t>
            </w:r>
          </w:p>
          <w:p w:rsidR="00F45DBA" w:rsidRDefault="007A503F">
            <w:pPr>
              <w:pStyle w:val="af2"/>
            </w:pPr>
            <w:r>
              <w:t xml:space="preserve">Note that this does not mean that these things must have a Cat, but if they do have a pet then it will be a Cat. Also known as an "AllValuesFrom restriction" or a "Universal restriction" </w:t>
            </w:r>
          </w:p>
        </w:tc>
      </w:tr>
      <w:tr w:rsidR="00F45DBA">
        <w:tc>
          <w:tcPr>
            <w:tcW w:w="1077" w:type="dxa"/>
            <w:shd w:val="clear" w:color="auto" w:fill="auto"/>
            <w:vAlign w:val="center"/>
          </w:tcPr>
          <w:p w:rsidR="00F45DBA" w:rsidRDefault="007A503F">
            <w:pPr>
              <w:pStyle w:val="af2"/>
            </w:pPr>
            <w:r>
              <w:t xml:space="preserve">min </w:t>
            </w:r>
          </w:p>
        </w:tc>
        <w:tc>
          <w:tcPr>
            <w:tcW w:w="1499" w:type="dxa"/>
            <w:shd w:val="clear" w:color="auto" w:fill="auto"/>
            <w:vAlign w:val="center"/>
          </w:tcPr>
          <w:p w:rsidR="00F45DBA" w:rsidRDefault="007A503F">
            <w:pPr>
              <w:pStyle w:val="af2"/>
            </w:pPr>
            <w:r>
              <w:t xml:space="preserve">hasPet min 3 Cat </w:t>
            </w:r>
          </w:p>
        </w:tc>
        <w:tc>
          <w:tcPr>
            <w:tcW w:w="7062" w:type="dxa"/>
            <w:shd w:val="clear" w:color="auto" w:fill="auto"/>
            <w:vAlign w:val="center"/>
          </w:tcPr>
          <w:p w:rsidR="00F45DBA" w:rsidRDefault="007A503F">
            <w:pPr>
              <w:pStyle w:val="af2"/>
            </w:pPr>
            <w:r>
              <w:t xml:space="preserve">Things that have at least three pets that are Cats. </w:t>
            </w:r>
          </w:p>
          <w:p w:rsidR="00F45DBA" w:rsidRDefault="007A503F">
            <w:pPr>
              <w:pStyle w:val="af2"/>
            </w:pPr>
            <w:r>
              <w:t xml:space="preserve">Things that have at least three pets that are Cats. Also known as a "Min cardinality restriction" </w:t>
            </w:r>
          </w:p>
        </w:tc>
      </w:tr>
      <w:tr w:rsidR="00F45DBA">
        <w:tc>
          <w:tcPr>
            <w:tcW w:w="1077" w:type="dxa"/>
            <w:shd w:val="clear" w:color="auto" w:fill="auto"/>
            <w:vAlign w:val="center"/>
          </w:tcPr>
          <w:p w:rsidR="00F45DBA" w:rsidRDefault="007A503F">
            <w:pPr>
              <w:pStyle w:val="af2"/>
            </w:pPr>
            <w:r>
              <w:t xml:space="preserve">max </w:t>
            </w:r>
          </w:p>
        </w:tc>
        <w:tc>
          <w:tcPr>
            <w:tcW w:w="1499" w:type="dxa"/>
            <w:shd w:val="clear" w:color="auto" w:fill="auto"/>
            <w:vAlign w:val="center"/>
          </w:tcPr>
          <w:p w:rsidR="00F45DBA" w:rsidRDefault="007A503F">
            <w:pPr>
              <w:pStyle w:val="af2"/>
            </w:pPr>
            <w:r>
              <w:t xml:space="preserve">hasPet max 5 Dog </w:t>
            </w:r>
          </w:p>
        </w:tc>
        <w:tc>
          <w:tcPr>
            <w:tcW w:w="7062" w:type="dxa"/>
            <w:shd w:val="clear" w:color="auto" w:fill="auto"/>
            <w:vAlign w:val="center"/>
          </w:tcPr>
          <w:p w:rsidR="00F45DBA" w:rsidRDefault="007A503F">
            <w:pPr>
              <w:pStyle w:val="af2"/>
            </w:pPr>
            <w:r>
              <w:t xml:space="preserve">Things that have at most five pets that are Dogs. </w:t>
            </w:r>
          </w:p>
          <w:p w:rsidR="00F45DBA" w:rsidRDefault="007A503F">
            <w:pPr>
              <w:pStyle w:val="af2"/>
            </w:pPr>
            <w:r>
              <w:t xml:space="preserve">Note that there may be more than five pets in total e.g. three Cats and five Dogs, but the number of Dogs will not be more than five. This class expression also means that there may be no pets at all. Also known as a "Max cardinality restriction" </w:t>
            </w:r>
          </w:p>
        </w:tc>
      </w:tr>
      <w:tr w:rsidR="00F45DBA">
        <w:tc>
          <w:tcPr>
            <w:tcW w:w="1077" w:type="dxa"/>
            <w:shd w:val="clear" w:color="auto" w:fill="auto"/>
            <w:vAlign w:val="center"/>
          </w:tcPr>
          <w:p w:rsidR="00F45DBA" w:rsidRDefault="007A503F">
            <w:pPr>
              <w:pStyle w:val="af2"/>
            </w:pPr>
            <w:r>
              <w:t xml:space="preserve">exactly </w:t>
            </w:r>
          </w:p>
        </w:tc>
        <w:tc>
          <w:tcPr>
            <w:tcW w:w="1499" w:type="dxa"/>
            <w:shd w:val="clear" w:color="auto" w:fill="auto"/>
            <w:vAlign w:val="center"/>
          </w:tcPr>
          <w:p w:rsidR="00F45DBA" w:rsidRDefault="007A503F">
            <w:pPr>
              <w:pStyle w:val="af2"/>
            </w:pPr>
            <w:r>
              <w:t xml:space="preserve">hasPet exactly 2 GoldFish </w:t>
            </w:r>
          </w:p>
        </w:tc>
        <w:tc>
          <w:tcPr>
            <w:tcW w:w="7062" w:type="dxa"/>
            <w:shd w:val="clear" w:color="auto" w:fill="auto"/>
            <w:vAlign w:val="center"/>
          </w:tcPr>
          <w:p w:rsidR="00F45DBA" w:rsidRDefault="007A503F">
            <w:pPr>
              <w:pStyle w:val="af2"/>
            </w:pPr>
            <w:r>
              <w:t xml:space="preserve">Things that have exactly 2 GoldFish as pets. </w:t>
            </w:r>
          </w:p>
          <w:p w:rsidR="00F45DBA" w:rsidRDefault="007A503F">
            <w:pPr>
              <w:pStyle w:val="af2"/>
            </w:pPr>
            <w:r>
              <w:t xml:space="preserve">Note that there may be more than two pets, but two of the pets are GoldFish - no more and no less. Also known as an "Exact cardinality restriction" </w:t>
            </w:r>
          </w:p>
        </w:tc>
      </w:tr>
      <w:tr w:rsidR="00F45DBA">
        <w:tc>
          <w:tcPr>
            <w:tcW w:w="1077" w:type="dxa"/>
            <w:shd w:val="clear" w:color="auto" w:fill="auto"/>
            <w:vAlign w:val="center"/>
          </w:tcPr>
          <w:p w:rsidR="00F45DBA" w:rsidRDefault="007A503F">
            <w:pPr>
              <w:pStyle w:val="af2"/>
            </w:pPr>
            <w:r>
              <w:t xml:space="preserve">and </w:t>
            </w:r>
          </w:p>
        </w:tc>
        <w:tc>
          <w:tcPr>
            <w:tcW w:w="1499" w:type="dxa"/>
            <w:shd w:val="clear" w:color="auto" w:fill="auto"/>
            <w:vAlign w:val="center"/>
          </w:tcPr>
          <w:p w:rsidR="00F45DBA" w:rsidRDefault="007A503F">
            <w:pPr>
              <w:pStyle w:val="af2"/>
            </w:pPr>
            <w:r>
              <w:t xml:space="preserve">Person and (hasPet some Cat) </w:t>
            </w:r>
          </w:p>
        </w:tc>
        <w:tc>
          <w:tcPr>
            <w:tcW w:w="7062" w:type="dxa"/>
            <w:shd w:val="clear" w:color="auto" w:fill="auto"/>
            <w:vAlign w:val="center"/>
          </w:tcPr>
          <w:p w:rsidR="00F45DBA" w:rsidRDefault="007A503F">
            <w:pPr>
              <w:pStyle w:val="af2"/>
            </w:pPr>
            <w:r>
              <w:t xml:space="preserve">People that have a pet that's a Cat. </w:t>
            </w:r>
          </w:p>
          <w:p w:rsidR="00F45DBA" w:rsidRDefault="007A503F">
            <w:pPr>
              <w:pStyle w:val="af2"/>
            </w:pPr>
            <w:r>
              <w:t xml:space="preserve">Here we have a class name and a complex class expression combined with the and keyword. The brackets are optional in this particular case, but have been included for clarity. Also known as an "Intersection" or a "Conjunction". We also say that each class expression in the conjunction is a "conjunct". </w:t>
            </w:r>
          </w:p>
        </w:tc>
      </w:tr>
      <w:tr w:rsidR="00F45DBA">
        <w:tc>
          <w:tcPr>
            <w:tcW w:w="1077" w:type="dxa"/>
            <w:shd w:val="clear" w:color="auto" w:fill="auto"/>
            <w:vAlign w:val="center"/>
          </w:tcPr>
          <w:p w:rsidR="00F45DBA" w:rsidRDefault="007A503F">
            <w:pPr>
              <w:pStyle w:val="af2"/>
            </w:pPr>
            <w:r>
              <w:t xml:space="preserve">or </w:t>
            </w:r>
          </w:p>
        </w:tc>
        <w:tc>
          <w:tcPr>
            <w:tcW w:w="1499" w:type="dxa"/>
            <w:shd w:val="clear" w:color="auto" w:fill="auto"/>
            <w:vAlign w:val="center"/>
          </w:tcPr>
          <w:p w:rsidR="00F45DBA" w:rsidRDefault="007A503F">
            <w:pPr>
              <w:pStyle w:val="af2"/>
            </w:pPr>
            <w:r>
              <w:t xml:space="preserve">(hasPet some Cat) or (hasPet some Dog) </w:t>
            </w:r>
          </w:p>
        </w:tc>
        <w:tc>
          <w:tcPr>
            <w:tcW w:w="7062" w:type="dxa"/>
            <w:shd w:val="clear" w:color="auto" w:fill="auto"/>
            <w:vAlign w:val="center"/>
          </w:tcPr>
          <w:p w:rsidR="00F45DBA" w:rsidRDefault="007A503F">
            <w:pPr>
              <w:pStyle w:val="af2"/>
            </w:pPr>
            <w:r>
              <w:t xml:space="preserve">Things that have a pet that's a Cat or have a pet that's a Dog </w:t>
            </w:r>
          </w:p>
          <w:p w:rsidR="00F45DBA" w:rsidRDefault="007A503F">
            <w:pPr>
              <w:pStyle w:val="af2"/>
            </w:pPr>
            <w:r>
              <w:t xml:space="preserve">Note that the or is not exclusive. That is, this class includes the things that have a Cat as a pet, or have a Dog as a pet, or have both a pet Dot and a pet Cat. Note that we could have also written this example as (hasPet some (Cat or Dog)) Also known as a "Union" or a "Disjunction". We also say that each class expression in the disjunction is a "disjunct". </w:t>
            </w:r>
          </w:p>
        </w:tc>
      </w:tr>
      <w:tr w:rsidR="00F45DBA">
        <w:tc>
          <w:tcPr>
            <w:tcW w:w="1077" w:type="dxa"/>
            <w:shd w:val="clear" w:color="auto" w:fill="auto"/>
            <w:vAlign w:val="center"/>
          </w:tcPr>
          <w:p w:rsidR="00F45DBA" w:rsidRDefault="007A503F">
            <w:pPr>
              <w:pStyle w:val="af2"/>
            </w:pPr>
            <w:r>
              <w:t xml:space="preserve">not </w:t>
            </w:r>
          </w:p>
        </w:tc>
        <w:tc>
          <w:tcPr>
            <w:tcW w:w="1499" w:type="dxa"/>
            <w:shd w:val="clear" w:color="auto" w:fill="auto"/>
            <w:vAlign w:val="center"/>
          </w:tcPr>
          <w:p w:rsidR="00F45DBA" w:rsidRDefault="007A503F">
            <w:pPr>
              <w:pStyle w:val="af2"/>
            </w:pPr>
            <w:r>
              <w:t xml:space="preserve">not (hasPet some Dog) </w:t>
            </w:r>
          </w:p>
        </w:tc>
        <w:tc>
          <w:tcPr>
            <w:tcW w:w="7062" w:type="dxa"/>
            <w:shd w:val="clear" w:color="auto" w:fill="auto"/>
            <w:vAlign w:val="center"/>
          </w:tcPr>
          <w:p w:rsidR="00F45DBA" w:rsidRDefault="007A503F">
            <w:pPr>
              <w:pStyle w:val="af2"/>
            </w:pPr>
            <w:r>
              <w:t xml:space="preserve">Things that do not have a pet that's a dog. </w:t>
            </w:r>
          </w:p>
          <w:p w:rsidR="00F45DBA" w:rsidRDefault="007A503F">
            <w:pPr>
              <w:pStyle w:val="af2"/>
            </w:pPr>
            <w:r>
              <w:t xml:space="preserve">This includes things that either do not have any pet, or if they have a pet then it's not a Dog. Note that this is logically equivalent to (hasPet only (not Dog)) Also known as a "negation". </w:t>
            </w:r>
          </w:p>
          <w:p w:rsidR="000B64EE" w:rsidRDefault="000B64EE">
            <w:pPr>
              <w:pStyle w:val="af2"/>
            </w:pPr>
          </w:p>
        </w:tc>
      </w:tr>
    </w:tbl>
    <w:p w:rsidR="00F45DBA" w:rsidRPr="000B64EE" w:rsidRDefault="007A503F">
      <w:pPr>
        <w:pStyle w:val="a1"/>
        <w:widowControl/>
        <w:shd w:val="clear" w:color="auto" w:fill="FFFFFF"/>
        <w:spacing w:after="0" w:line="312" w:lineRule="atLeast"/>
        <w:ind w:firstLine="708"/>
        <w:jc w:val="center"/>
        <w:textAlignment w:val="baseline"/>
        <w:rPr>
          <w:rFonts w:eastAsia="Times New Roman" w:cs="Times New Roman"/>
          <w:b/>
          <w:color w:val="000000"/>
          <w:szCs w:val="20"/>
          <w:highlight w:val="white"/>
        </w:rPr>
      </w:pPr>
      <w:r>
        <w:rPr>
          <w:rFonts w:eastAsia="Times New Roman" w:cs="Times New Roman"/>
          <w:b/>
          <w:color w:val="000000"/>
          <w:szCs w:val="20"/>
          <w:highlight w:val="white"/>
          <w:lang w:val="ru-RU"/>
        </w:rPr>
        <w:lastRenderedPageBreak/>
        <w:t>Занятие</w:t>
      </w:r>
      <w:r w:rsidRPr="000B64EE">
        <w:rPr>
          <w:rFonts w:eastAsia="Times New Roman" w:cs="Times New Roman"/>
          <w:b/>
          <w:color w:val="000000"/>
          <w:szCs w:val="20"/>
          <w:highlight w:val="white"/>
        </w:rPr>
        <w:t xml:space="preserve"> 5. </w:t>
      </w:r>
      <w:r>
        <w:rPr>
          <w:rFonts w:eastAsia="Times New Roman" w:cs="Times New Roman"/>
          <w:b/>
          <w:color w:val="000000"/>
          <w:szCs w:val="20"/>
          <w:highlight w:val="white"/>
          <w:lang w:val="ru-RU"/>
        </w:rPr>
        <w:t>Профили</w:t>
      </w:r>
      <w:r w:rsidRPr="000B64EE">
        <w:rPr>
          <w:rFonts w:eastAsia="Times New Roman" w:cs="Times New Roman"/>
          <w:b/>
          <w:color w:val="000000"/>
          <w:szCs w:val="20"/>
          <w:highlight w:val="white"/>
        </w:rPr>
        <w:t xml:space="preserve"> </w:t>
      </w:r>
      <w:r>
        <w:rPr>
          <w:rFonts w:eastAsia="Times New Roman" w:cs="Times New Roman"/>
          <w:b/>
          <w:color w:val="000000"/>
          <w:szCs w:val="20"/>
          <w:highlight w:val="white"/>
          <w:lang w:val="ru-RU"/>
        </w:rPr>
        <w:t>языка</w:t>
      </w:r>
      <w:r w:rsidRPr="000B64EE">
        <w:rPr>
          <w:rFonts w:eastAsia="Times New Roman" w:cs="Times New Roman"/>
          <w:b/>
          <w:color w:val="000000"/>
          <w:szCs w:val="20"/>
          <w:highlight w:val="white"/>
        </w:rPr>
        <w:t xml:space="preserve"> OWL</w:t>
      </w:r>
      <w:bookmarkStart w:id="73" w:name="_GoBack"/>
      <w:bookmarkEnd w:id="73"/>
    </w:p>
    <w:p w:rsidR="00F45DBA" w:rsidRDefault="00F45DBA">
      <w:pPr>
        <w:pStyle w:val="a1"/>
        <w:jc w:val="both"/>
      </w:pPr>
    </w:p>
    <w:p w:rsidR="00F45DBA" w:rsidRDefault="007A503F">
      <w:pPr>
        <w:pStyle w:val="a1"/>
        <w:jc w:val="both"/>
      </w:pPr>
      <w:r>
        <w:tab/>
        <w:t xml:space="preserve">There are two alternative ways of assigning meaning to ontologies in OWL 2 called the </w:t>
      </w:r>
      <w:r>
        <w:rPr>
          <w:b/>
          <w:bCs/>
        </w:rPr>
        <w:t>Direct Semantics</w:t>
      </w:r>
      <w:r>
        <w:t xml:space="preserve"> and the </w:t>
      </w:r>
      <w:r>
        <w:rPr>
          <w:b/>
          <w:bCs/>
        </w:rPr>
        <w:t>RDF-Based Semantics</w:t>
      </w:r>
      <w:r>
        <w:t xml:space="preserve">. The Direct Semantics can be applied to ontologies that are in the </w:t>
      </w:r>
      <w:r>
        <w:rPr>
          <w:b/>
          <w:bCs/>
        </w:rPr>
        <w:t>OWL 2 DL subset of OWL 2</w:t>
      </w:r>
      <w:r>
        <w:t xml:space="preserve">, which is defined in OWL 2 functional-style syntax document. Ontologies that are not in OWL 2 DL are often said to belong to </w:t>
      </w:r>
      <w:r>
        <w:rPr>
          <w:b/>
          <w:bCs/>
          <w:i/>
        </w:rPr>
        <w:t>OWL 2 Full</w:t>
      </w:r>
      <w:r>
        <w:t xml:space="preserve">, and can only be interpreted under </w:t>
      </w:r>
      <w:r>
        <w:rPr>
          <w:b/>
          <w:bCs/>
        </w:rPr>
        <w:t>RDF-Based Semantics</w:t>
      </w:r>
      <w:r>
        <w:t xml:space="preserve">. Informally, the term </w:t>
      </w:r>
      <w:r>
        <w:rPr>
          <w:i/>
        </w:rPr>
        <w:t>OWL 2 DL</w:t>
      </w:r>
      <w:r>
        <w:t xml:space="preserve"> is often used to refer to OWL 2 ontologies interpreted using the Direct Semantics, but it is also possible to interpret OWL 2 DL ontologies under RDF-Based Semantics. </w:t>
      </w:r>
    </w:p>
    <w:p w:rsidR="00F45DBA" w:rsidRDefault="007A503F">
      <w:pPr>
        <w:pStyle w:val="a1"/>
        <w:jc w:val="both"/>
      </w:pPr>
      <w:r>
        <w:tab/>
        <w:t xml:space="preserve">The Direct Semantics provides a meaning for OWL 2 in a Description Logic style. The RDF-Based Semantics is an extension of the semantics for RDFS and is based on viewing OWL 2 ontologies as RDF graphs. </w:t>
      </w:r>
    </w:p>
    <w:p w:rsidR="00F45DBA" w:rsidRDefault="007A503F">
      <w:pPr>
        <w:pStyle w:val="a1"/>
        <w:jc w:val="both"/>
      </w:pPr>
      <w:r>
        <w:tab/>
        <w:t xml:space="preserve">When thinking about ontologies the differences between these two semantics are generally quite slight. Indeed, given an OWL 2 DL ontology, many inferences drawn using the Direct Semantics remain valid inferences under the RDF-Based Semantics – see the correspondence theorem in </w:t>
      </w:r>
      <w:hyperlink r:id="rId37" w:anchor="Correspondence_Theorem" w:history="1">
        <w:r>
          <w:rPr>
            <w:rStyle w:val="-"/>
          </w:rPr>
          <w:t>Section 7.2</w:t>
        </w:r>
      </w:hyperlink>
      <w:r>
        <w:t xml:space="preserve"> of the RDF-Based Semantics document. The two main differences are that under the Direct Semantics annotations have no formal meaning and under the RDF-Based Semantics there are some extra inferences that arise from the RDF view of the universe. </w:t>
      </w:r>
    </w:p>
    <w:p w:rsidR="00F45DBA" w:rsidRDefault="007A503F">
      <w:pPr>
        <w:pStyle w:val="a1"/>
        <w:jc w:val="both"/>
      </w:pPr>
      <w:r>
        <w:tab/>
        <w:t xml:space="preserve">Conceptually, we can think of the difference between OWL 2 DL (under Direct Semantics) and OWL 2 Full (under RDF-Based Semantics) in two ways: </w:t>
      </w:r>
    </w:p>
    <w:p w:rsidR="00F45DBA" w:rsidRDefault="007A503F">
      <w:pPr>
        <w:pStyle w:val="a1"/>
        <w:numPr>
          <w:ilvl w:val="0"/>
          <w:numId w:val="21"/>
        </w:numPr>
        <w:tabs>
          <w:tab w:val="left" w:pos="0"/>
        </w:tabs>
        <w:jc w:val="both"/>
      </w:pPr>
      <w:r>
        <w:t xml:space="preserve">One can see </w:t>
      </w:r>
      <w:r>
        <w:rPr>
          <w:b/>
          <w:bCs/>
        </w:rPr>
        <w:t>OWL 2 DL as a syntactically restricted version of OWL 2 Full</w:t>
      </w:r>
      <w:r>
        <w:t xml:space="preserve"> where the restrictions are designed to make life easier for implementors. In fact, since OWL 2 Full (under the RDF-Based Semantics) is undecidable, OWL 2 DL (under the Direct Semantics) makes writing a reasoner that, in principle, can return all "yes or no" answers (subject to resource constraints) possible. As a consequence of its design, there are several production quality reasoners that cover the entire OWL 2 DL language under the Direct Semantics. There are no such reasoners for OWL 2 Full under the RDF-Based Semantics. </w:t>
      </w:r>
    </w:p>
    <w:p w:rsidR="00F45DBA" w:rsidRDefault="007A503F">
      <w:pPr>
        <w:pStyle w:val="a1"/>
        <w:numPr>
          <w:ilvl w:val="0"/>
          <w:numId w:val="22"/>
        </w:numPr>
        <w:tabs>
          <w:tab w:val="left" w:pos="0"/>
        </w:tabs>
        <w:jc w:val="both"/>
      </w:pPr>
      <w:r>
        <w:t xml:space="preserve">One can see OWL 2 Full as the most straightforward extension of RDFS. As such, the RDF-Based Semantics for OWL 2 Full follows the RDFS semantics and general syntactic philosophy (i.e., everything is a triple and the language is fully reflective). </w:t>
      </w:r>
    </w:p>
    <w:p w:rsidR="00F45DBA" w:rsidRDefault="007A503F">
      <w:pPr>
        <w:pStyle w:val="a1"/>
        <w:jc w:val="both"/>
      </w:pPr>
      <w:r>
        <w:tab/>
        <w:t xml:space="preserve">Of course, the two semantics have been designed together and thus have influenced each other. For example, one design goal of OWL 2 was to bring OWL 2 DL syntactically closer to OWL 2 Full (that is, to allow more RDF Graphs/OWL 2 Full ontologies to be legal OWL 2 DL ontologies). This led to the incorporation of so-called </w:t>
      </w:r>
      <w:bookmarkStart w:id="74" w:name="a_Punning"/>
      <w:bookmarkEnd w:id="74"/>
      <w:r>
        <w:rPr>
          <w:i/>
        </w:rPr>
        <w:t>punning</w:t>
      </w:r>
      <w:r>
        <w:t xml:space="preserve"> into OWL 2, e.g., using the same IRI as a name for both a class and an individual. An example of such usage would be the following, which states that John is a father, and that father is a social role. </w:t>
      </w:r>
    </w:p>
    <w:p w:rsidR="00F45DBA" w:rsidRDefault="00F45DBA">
      <w:pPr>
        <w:pStyle w:val="a1"/>
        <w:rPr>
          <w:b/>
        </w:rPr>
      </w:pPr>
    </w:p>
    <w:p w:rsidR="00F45DBA" w:rsidRDefault="007A503F">
      <w:pPr>
        <w:pStyle w:val="af0"/>
      </w:pPr>
      <w:r>
        <w:t xml:space="preserve">ClassAssertion( :Father :John ) </w:t>
      </w:r>
    </w:p>
    <w:p w:rsidR="00F45DBA" w:rsidRDefault="007A503F">
      <w:pPr>
        <w:pStyle w:val="af0"/>
        <w:spacing w:after="283"/>
      </w:pPr>
      <w:r>
        <w:t xml:space="preserve">ClassAssertion( :SocialRole :Father ) </w:t>
      </w:r>
    </w:p>
    <w:p w:rsidR="00F45DBA" w:rsidRDefault="007A503F">
      <w:pPr>
        <w:pStyle w:val="a1"/>
        <w:jc w:val="both"/>
      </w:pPr>
      <w:r>
        <w:tab/>
        <w:t xml:space="preserve">Note that in the first statement, Father is used as a class, while in the second it is used as an individual. In this sense, SocialRole acts as a metaclass for the class Father. </w:t>
      </w:r>
    </w:p>
    <w:p w:rsidR="00F45DBA" w:rsidRDefault="007A503F">
      <w:pPr>
        <w:pStyle w:val="a1"/>
        <w:jc w:val="both"/>
      </w:pPr>
      <w:r>
        <w:tab/>
        <w:t xml:space="preserve">In OWL 1, a document containing these two statements would be an OWL 1 Full document, but not an OWL 1 DL document. In OWL 2 DL, however, this is allowed. It must be noted, though, that the Direct Semantics of OWL 2 DL accommodates this by understanding the class Father and the individual Father as </w:t>
      </w:r>
      <w:r>
        <w:rPr>
          <w:b/>
          <w:bCs/>
        </w:rPr>
        <w:t>two different views on the same IRI</w:t>
      </w:r>
      <w:r>
        <w:t xml:space="preserve">, i.e. they are interpreted semantically </w:t>
      </w:r>
      <w:r>
        <w:lastRenderedPageBreak/>
        <w:t xml:space="preserve">as if they were distinct. In particular, if two individuals are equal, then the classes that </w:t>
      </w:r>
      <w:r>
        <w:rPr>
          <w:b/>
          <w:bCs/>
        </w:rPr>
        <w:t>they denote are equivalent under RDF-Based Semantics</w:t>
      </w:r>
      <w:r>
        <w:t xml:space="preserve">, whereas there is no such relationship between the classes under Direct Semantics. This is possibly the one difference between the two semantics that is most relevant in practice. </w:t>
      </w:r>
    </w:p>
    <w:p w:rsidR="00F45DBA" w:rsidRPr="007A503F" w:rsidRDefault="007A503F">
      <w:pPr>
        <w:pStyle w:val="2"/>
        <w:rPr>
          <w:lang w:val="en-US"/>
        </w:rPr>
      </w:pPr>
      <w:r w:rsidRPr="007A503F">
        <w:rPr>
          <w:lang w:val="en-US"/>
        </w:rPr>
        <w:t>OWL 2 Profiles</w:t>
      </w:r>
    </w:p>
    <w:p w:rsidR="00F45DBA" w:rsidRDefault="007A503F">
      <w:pPr>
        <w:pStyle w:val="a1"/>
        <w:jc w:val="both"/>
      </w:pPr>
      <w:r>
        <w:tab/>
        <w:t>In addition to OWL 2 DL and OWL 2 Full, OWL 2 specifies three profiles. OWL 2, in general, is a very expressive language (both computationally and for users) and thus can be difficult to implement well and to work with. These additional profiles are designed to be approachable subsets of OWL 2 sufficient for a variety of applications. As with OWL 2 DL, computational considerations are a major requirement of these profiles (and they are all much easier to implement with robust scalability given existing technology), but there are many subsets of OWL 2 that have good computational properties. The selected OWL 2 profiles were identified as having substantial user communities already, although there were several others not included and one should expect more to emerge. The [</w:t>
      </w:r>
      <w:hyperlink r:id="rId38" w:anchor="ref-owl-2-profiles" w:history="1">
        <w:r>
          <w:rPr>
            <w:rStyle w:val="1"/>
          </w:rPr>
          <w:t>OWL 2 Profiles</w:t>
        </w:r>
      </w:hyperlink>
      <w:r>
        <w:t xml:space="preserve">] document provides a clear template for specifying additional profiles. </w:t>
      </w:r>
    </w:p>
    <w:p w:rsidR="00F45DBA" w:rsidRDefault="007A503F">
      <w:pPr>
        <w:pStyle w:val="a1"/>
        <w:jc w:val="both"/>
      </w:pPr>
      <w:r>
        <w:tab/>
        <w:t xml:space="preserve">In order to guarantee scalable reasoning, the existing profiles share some limitations regarding their expressiveness. In general, they disallow negation and disjunction, as these constructs complicate reasoning and have proved to be only rarely needed for modeling. For example, in none of the profiles it is possible to specify that every person is either male or female. Further specific modeling restrictions of the profiles will be dealt with in the sections on the individual profiles. </w:t>
      </w:r>
    </w:p>
    <w:p w:rsidR="00F45DBA" w:rsidRDefault="007A503F">
      <w:pPr>
        <w:pStyle w:val="a1"/>
        <w:jc w:val="both"/>
      </w:pPr>
      <w:r>
        <w:tab/>
        <w:t>We discuss each profile and its design rationale, and provide some guidance for users in selecting which profile to work with. Please be aware that this discussion is not comprehensive, nor can it be. Part of any decision has to be based on available tooling and how that fits in with the rest of your system or workflow. A more extended discussion and comparison of the profiles can be found in the literature [</w:t>
      </w:r>
      <w:hyperlink r:id="rId39" w:anchor="ref-owlprofilesintro" w:history="1">
        <w:r>
          <w:rPr>
            <w:rStyle w:val="1"/>
          </w:rPr>
          <w:t>OWL 2 Profiles Introduction</w:t>
        </w:r>
      </w:hyperlink>
      <w:r>
        <w:t xml:space="preserve">]. </w:t>
      </w:r>
    </w:p>
    <w:p w:rsidR="00F45DBA" w:rsidRDefault="007A503F">
      <w:pPr>
        <w:pStyle w:val="a1"/>
        <w:jc w:val="both"/>
      </w:pPr>
      <w:r>
        <w:tab/>
        <w:t xml:space="preserve">By and large, different profiles can be distinguished syntactically, and some of the profiles contain others. For example, OWL 2 DL can be seen as a syntactic fragment of OWL 2 Full and OWL 2 QL is a syntactic fragment of OWL 2 DL (and thus of OWL 2 Full). None of these profiles below is a subset of another. Ideally, one can use a reasoner (or other tool) that is conforming for a superprofile on the subprofile with no change in the results derived. In particular, every conforming OWL 2 DL reasoner is also a conforming reasoner for OWL 2 EL, OWL 2 RL, and OWL 2 QL (but may differ in performance since the OWL 2 DL reasoner is tuned for a more general set of cases). Each of the two semantics of OWL 2 (see </w:t>
      </w:r>
      <w:hyperlink r:id="rId40" w:anchor="OWL_2_DL_and_OWL_2_Full" w:history="1">
        <w:r>
          <w:rPr>
            <w:rStyle w:val="-"/>
          </w:rPr>
          <w:t>Section 9</w:t>
        </w:r>
      </w:hyperlink>
      <w:r>
        <w:t xml:space="preserve">) can be used for any of the profiles, but it is most common to use Direct Semantics for OWL 2 EL and OWL 2 QL, and RDF-Based Semantics for OWL 2 RL. </w:t>
      </w:r>
    </w:p>
    <w:p w:rsidR="00F45DBA" w:rsidRDefault="007A503F">
      <w:pPr>
        <w:pStyle w:val="3"/>
      </w:pPr>
      <w:bookmarkStart w:id="75" w:name="OWL_2_EL"/>
      <w:bookmarkEnd w:id="75"/>
      <w:r>
        <w:t>10.1 OWL 2 EL</w:t>
      </w:r>
    </w:p>
    <w:p w:rsidR="00F45DBA" w:rsidRDefault="007A503F">
      <w:pPr>
        <w:pStyle w:val="a1"/>
        <w:jc w:val="both"/>
      </w:pPr>
      <w:r>
        <w:tab/>
        <w:t xml:space="preserve">Working with OWL 2 EL is fairly similar to working with OWL 2 DL: one can use class expressions on both sides of a subClassOf statement and even infer such relations. For many large, class-expression oriented ontologies, by only a little simplification one can get an OWL 2 EL ontology and preserve the bulk of the meaning of the original ontology. </w:t>
      </w:r>
    </w:p>
    <w:p w:rsidR="00F45DBA" w:rsidRDefault="007A503F">
      <w:pPr>
        <w:pStyle w:val="a1"/>
        <w:jc w:val="both"/>
      </w:pPr>
      <w:r>
        <w:tab/>
      </w:r>
      <w:r>
        <w:rPr>
          <w:b/>
          <w:bCs/>
        </w:rPr>
        <w:t>OWL 2 EL is designed with large biohealth ontologies in mind, such as SNOMED-CT, the NCI thesaurus, and Galen.</w:t>
      </w:r>
      <w:r>
        <w:t xml:space="preserve"> Common characteristics of such ontologies </w:t>
      </w:r>
      <w:r>
        <w:rPr>
          <w:b/>
          <w:bCs/>
        </w:rPr>
        <w:t>include complex structural descriptions</w:t>
      </w:r>
      <w:r>
        <w:t xml:space="preserve"> (e.g., defining certain body parts in terms of what parts they contain and are contained in or propagating diseases along part-subpart relations), </w:t>
      </w:r>
      <w:r>
        <w:rPr>
          <w:b/>
          <w:bCs/>
        </w:rPr>
        <w:t>huge numbers of classes, the heavy use of classification to manage the terminology, and the application of the resulting terminology to vast amounts of data</w:t>
      </w:r>
      <w:r>
        <w:t xml:space="preserve">. Thus, OWL 2 EL has a comparatively expressive class </w:t>
      </w:r>
      <w:r>
        <w:lastRenderedPageBreak/>
        <w:t xml:space="preserve">expression language and it has no restrictions on how they may be used in axioms. It also has fairly expressive property expressions, including property chains but excluding inverse. </w:t>
      </w:r>
    </w:p>
    <w:p w:rsidR="00F45DBA" w:rsidRDefault="007A503F">
      <w:pPr>
        <w:pStyle w:val="a1"/>
        <w:jc w:val="both"/>
      </w:pPr>
      <w:r>
        <w:tab/>
        <w:t xml:space="preserve">Sensible use of OWL 2 EL is obviously not restricted to the biohealth domain: as with the other profiles, OWL 2 EL is domain independent. However, OWL 2 EL shines when your domain and your application require recognition of structurally complex objects. Such domains include system configurations, product inventories, and many scientific domains. </w:t>
      </w:r>
    </w:p>
    <w:p w:rsidR="00F45DBA" w:rsidRDefault="007A503F">
      <w:pPr>
        <w:pStyle w:val="a1"/>
        <w:jc w:val="both"/>
      </w:pPr>
      <w:r>
        <w:tab/>
      </w:r>
      <w:r>
        <w:rPr>
          <w:b/>
          <w:bCs/>
        </w:rPr>
        <w:t>Besides negation and disjunction, OWL 2 EL also disallows universal quantification on properties.</w:t>
      </w:r>
      <w:r>
        <w:t xml:space="preserve"> Therefore propositions like “all children of a rich person are rich” cannot be stated. Moreover, as all kinds of role inverses are not available, there is no way of specifying that, say, parentOf and childOf are inverses of each other. </w:t>
      </w:r>
    </w:p>
    <w:p w:rsidR="00F45DBA" w:rsidRDefault="007A503F">
      <w:pPr>
        <w:pStyle w:val="a1"/>
        <w:jc w:val="both"/>
      </w:pPr>
      <w:r>
        <w:tab/>
        <w:t xml:space="preserve">The EL acronym reflects the profile's basis in the so-called </w:t>
      </w:r>
      <w:r>
        <w:rPr>
          <w:b/>
          <w:bCs/>
        </w:rPr>
        <w:t>EL family of description logics</w:t>
      </w:r>
      <w:r>
        <w:t xml:space="preserve"> [</w:t>
      </w:r>
      <w:hyperlink r:id="rId41" w:anchor="ref-ELpp" w:history="1">
        <w:r>
          <w:rPr>
            <w:rStyle w:val="1"/>
          </w:rPr>
          <w:t>EL++</w:t>
        </w:r>
      </w:hyperlink>
      <w:r>
        <w:t xml:space="preserve">]; they are Languages providing mainly Existential quantification of variables. </w:t>
      </w:r>
    </w:p>
    <w:p w:rsidR="00F45DBA" w:rsidRDefault="007A503F">
      <w:pPr>
        <w:pStyle w:val="a1"/>
        <w:jc w:val="both"/>
      </w:pPr>
      <w:r>
        <w:tab/>
        <w:t xml:space="preserve">The following is an example which uses some of the typical modeling features available in OWL 2 EL. </w:t>
      </w:r>
    </w:p>
    <w:p w:rsidR="00F45DBA" w:rsidRDefault="007A503F">
      <w:pPr>
        <w:pStyle w:val="af0"/>
      </w:pPr>
      <w:r>
        <w:t xml:space="preserve"> SubClassOf(</w:t>
      </w:r>
    </w:p>
    <w:p w:rsidR="00F45DBA" w:rsidRDefault="007A503F">
      <w:pPr>
        <w:pStyle w:val="af0"/>
      </w:pPr>
      <w:r>
        <w:t xml:space="preserve">   :Father </w:t>
      </w:r>
    </w:p>
    <w:p w:rsidR="00F45DBA" w:rsidRDefault="007A503F">
      <w:pPr>
        <w:pStyle w:val="af0"/>
      </w:pPr>
      <w:r>
        <w:t xml:space="preserve">   ObjectIntersectionOf( :Man :Parent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EquivalentClasses(</w:t>
      </w:r>
    </w:p>
    <w:p w:rsidR="00F45DBA" w:rsidRDefault="007A503F">
      <w:pPr>
        <w:pStyle w:val="af0"/>
      </w:pPr>
      <w:r>
        <w:t xml:space="preserve">   :Parent </w:t>
      </w:r>
    </w:p>
    <w:p w:rsidR="00F45DBA" w:rsidRDefault="007A503F">
      <w:pPr>
        <w:pStyle w:val="af0"/>
      </w:pPr>
      <w:r>
        <w:t xml:space="preserve">   ObjectSomeValuesFrom(</w:t>
      </w:r>
    </w:p>
    <w:p w:rsidR="00F45DBA" w:rsidRDefault="007A503F">
      <w:pPr>
        <w:pStyle w:val="af0"/>
      </w:pPr>
      <w:r>
        <w:t xml:space="preserve">     :hasChild </w:t>
      </w:r>
    </w:p>
    <w:p w:rsidR="00F45DBA" w:rsidRDefault="007A503F">
      <w:pPr>
        <w:pStyle w:val="af0"/>
      </w:pPr>
      <w:r>
        <w:t xml:space="preserve">     :Person</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EquivalentClasses( </w:t>
      </w:r>
    </w:p>
    <w:p w:rsidR="00F45DBA" w:rsidRDefault="007A503F">
      <w:pPr>
        <w:pStyle w:val="af0"/>
      </w:pPr>
      <w:r>
        <w:t xml:space="preserve">   :NarcisticPerson </w:t>
      </w:r>
    </w:p>
    <w:p w:rsidR="00F45DBA" w:rsidRDefault="007A503F">
      <w:pPr>
        <w:pStyle w:val="af0"/>
      </w:pPr>
      <w:r>
        <w:t xml:space="preserve">   ObjectHasSelf( :loves )  )</w:t>
      </w:r>
    </w:p>
    <w:p w:rsidR="00F45DBA" w:rsidRDefault="007A503F">
      <w:pPr>
        <w:pStyle w:val="af0"/>
      </w:pPr>
      <w:r>
        <w:t xml:space="preserve"> </w:t>
      </w:r>
    </w:p>
    <w:p w:rsidR="00F45DBA" w:rsidRDefault="007A503F">
      <w:pPr>
        <w:pStyle w:val="af0"/>
      </w:pPr>
      <w:r>
        <w:t xml:space="preserve"> DisjointClasses( </w:t>
      </w:r>
    </w:p>
    <w:p w:rsidR="00F45DBA" w:rsidRDefault="007A503F">
      <w:pPr>
        <w:pStyle w:val="af0"/>
      </w:pPr>
      <w:r>
        <w:t xml:space="preserve">   :Mother </w:t>
      </w:r>
    </w:p>
    <w:p w:rsidR="00F45DBA" w:rsidRDefault="007A503F">
      <w:pPr>
        <w:pStyle w:val="af0"/>
      </w:pPr>
      <w:r>
        <w:t xml:space="preserve">   :Father </w:t>
      </w:r>
    </w:p>
    <w:p w:rsidR="00F45DBA" w:rsidRDefault="007A503F">
      <w:pPr>
        <w:pStyle w:val="af0"/>
      </w:pPr>
      <w:r>
        <w:t xml:space="preserve">   :YoungChild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SubObjectPropertyOf( </w:t>
      </w:r>
    </w:p>
    <w:p w:rsidR="00F45DBA" w:rsidRDefault="007A503F">
      <w:pPr>
        <w:pStyle w:val="af0"/>
      </w:pPr>
      <w:r>
        <w:t xml:space="preserve">   ObjectPropertyChain( :hasFather :hasBrother ) </w:t>
      </w:r>
    </w:p>
    <w:p w:rsidR="00F45DBA" w:rsidRDefault="007A503F">
      <w:pPr>
        <w:pStyle w:val="af0"/>
      </w:pPr>
      <w:r>
        <w:t xml:space="preserve">   :hasUncle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NegativeObjectPropertyAssertion( </w:t>
      </w:r>
    </w:p>
    <w:p w:rsidR="00F45DBA" w:rsidRDefault="007A503F">
      <w:pPr>
        <w:pStyle w:val="af0"/>
      </w:pPr>
      <w:r>
        <w:t xml:space="preserve">   :hasDaughter </w:t>
      </w:r>
    </w:p>
    <w:p w:rsidR="00F45DBA" w:rsidRDefault="007A503F">
      <w:pPr>
        <w:pStyle w:val="af0"/>
      </w:pPr>
      <w:r>
        <w:t xml:space="preserve">   :Bill </w:t>
      </w:r>
    </w:p>
    <w:p w:rsidR="00F45DBA" w:rsidRDefault="007A503F">
      <w:pPr>
        <w:pStyle w:val="af0"/>
      </w:pPr>
      <w:r>
        <w:t xml:space="preserve">   :Susan </w:t>
      </w:r>
    </w:p>
    <w:p w:rsidR="00F45DBA" w:rsidRDefault="007A503F">
      <w:pPr>
        <w:pStyle w:val="af0"/>
        <w:spacing w:after="283"/>
      </w:pPr>
      <w:r>
        <w:t xml:space="preserve"> )</w:t>
      </w:r>
    </w:p>
    <w:p w:rsidR="00F45DBA" w:rsidRDefault="007A503F">
      <w:pPr>
        <w:pStyle w:val="3"/>
      </w:pPr>
      <w:r>
        <w:t>OWL 2 QL</w:t>
      </w:r>
    </w:p>
    <w:p w:rsidR="00F45DBA" w:rsidRDefault="007A503F">
      <w:pPr>
        <w:pStyle w:val="a1"/>
        <w:jc w:val="both"/>
      </w:pPr>
      <w:r>
        <w:tab/>
        <w:t xml:space="preserve">OWL 2 QL </w:t>
      </w:r>
      <w:r>
        <w:rPr>
          <w:b/>
          <w:bCs/>
        </w:rPr>
        <w:t>can be realized using standard relational database technology</w:t>
      </w:r>
      <w:r>
        <w:t xml:space="preserve"> (e.g., SQL) simply by expanding queries in the light of class axioms. This means it can be tightly integrated with RDBMSs and benefit from their robust implementations and multi-user features. Furthermore, it can be implemented without having to “touch the data,” so really as a translational/preprocessing </w:t>
      </w:r>
      <w:r>
        <w:lastRenderedPageBreak/>
        <w:t xml:space="preserve">layer. Expressively, </w:t>
      </w:r>
      <w:r>
        <w:rPr>
          <w:b/>
          <w:bCs/>
        </w:rPr>
        <w:t>it can represent key features of Entity-relationship and UML diagrams</w:t>
      </w:r>
      <w:r>
        <w:t xml:space="preserve"> (at least those with functional restrictions). Thus, it is suitable both for representing database schemas and for integrating them via query rewriting. As a result, it can also be used directly as a high level database schema language, though users may prefer a diagram based syntax. </w:t>
      </w:r>
    </w:p>
    <w:p w:rsidR="00F45DBA" w:rsidRDefault="007A503F">
      <w:pPr>
        <w:pStyle w:val="a1"/>
        <w:jc w:val="both"/>
      </w:pPr>
      <w:r>
        <w:tab/>
        <w:t xml:space="preserve">OWL 2 QL also captures many commonly used features in RDFS and small extensions thereof, such as inverse properties and subproperty hierarchies. OWL 2 QL </w:t>
      </w:r>
      <w:r>
        <w:rPr>
          <w:b/>
          <w:bCs/>
        </w:rPr>
        <w:t xml:space="preserve">restricts class axioms asymmetrically, that is, you can use constructs as the subclass that you cannot use as the superclass. </w:t>
      </w:r>
    </w:p>
    <w:p w:rsidR="00F45DBA" w:rsidRDefault="007A503F">
      <w:pPr>
        <w:pStyle w:val="a1"/>
        <w:jc w:val="both"/>
      </w:pPr>
      <w:r>
        <w:tab/>
        <w:t xml:space="preserve">Among other constructs, OWL 2 QL </w:t>
      </w:r>
      <w:r>
        <w:rPr>
          <w:b/>
          <w:bCs/>
        </w:rPr>
        <w:t xml:space="preserve">disallows existential quantification of roles to a class expression, e.g. it can be stated that every person has a parent but not that every person has a female parent. Moreover property chain axioms and equality are not supported. </w:t>
      </w:r>
    </w:p>
    <w:p w:rsidR="00F45DBA" w:rsidRDefault="007A503F">
      <w:pPr>
        <w:pStyle w:val="a1"/>
        <w:jc w:val="both"/>
      </w:pPr>
      <w:r>
        <w:tab/>
        <w:t>The QL acronym reflects the fact that query answering in this profile can be implemented by rewriting queries into a standard relational Query Language [</w:t>
      </w:r>
      <w:hyperlink r:id="rId42" w:anchor="ref-DL-Lite" w:history="1">
        <w:r>
          <w:rPr>
            <w:rStyle w:val="1"/>
          </w:rPr>
          <w:t>DL-Lite</w:t>
        </w:r>
      </w:hyperlink>
      <w:r>
        <w:t xml:space="preserve">]. </w:t>
      </w:r>
    </w:p>
    <w:p w:rsidR="00F45DBA" w:rsidRDefault="007A503F">
      <w:pPr>
        <w:pStyle w:val="a1"/>
        <w:jc w:val="both"/>
      </w:pPr>
      <w:r>
        <w:tab/>
        <w:t xml:space="preserve">The following is an example which uses some of the typical modeling features available in OWL 2 QL. The first axiom states that every childless person is a person for which there does not exist anybody who has the first person as parent. </w:t>
      </w:r>
    </w:p>
    <w:p w:rsidR="00F45DBA" w:rsidRDefault="007A503F">
      <w:pPr>
        <w:pStyle w:val="af0"/>
      </w:pPr>
      <w:r>
        <w:t xml:space="preserve"> SubClassOf( </w:t>
      </w:r>
    </w:p>
    <w:p w:rsidR="00F45DBA" w:rsidRDefault="007A503F">
      <w:pPr>
        <w:pStyle w:val="af0"/>
      </w:pPr>
      <w:r>
        <w:t xml:space="preserve">   :ChildlessPerson </w:t>
      </w:r>
    </w:p>
    <w:p w:rsidR="00F45DBA" w:rsidRDefault="007A503F">
      <w:pPr>
        <w:pStyle w:val="af0"/>
      </w:pPr>
      <w:r>
        <w:t xml:space="preserve">   ObjectIntersectionOf(</w:t>
      </w:r>
    </w:p>
    <w:p w:rsidR="00F45DBA" w:rsidRDefault="007A503F">
      <w:pPr>
        <w:pStyle w:val="af0"/>
      </w:pPr>
      <w:r>
        <w:t xml:space="preserve">     :Person </w:t>
      </w:r>
    </w:p>
    <w:p w:rsidR="00F45DBA" w:rsidRDefault="007A503F">
      <w:pPr>
        <w:pStyle w:val="af0"/>
      </w:pPr>
      <w:r>
        <w:t xml:space="preserve">     ObjectComplementOf(</w:t>
      </w:r>
    </w:p>
    <w:p w:rsidR="00F45DBA" w:rsidRDefault="007A503F">
      <w:pPr>
        <w:pStyle w:val="af0"/>
      </w:pPr>
      <w:r>
        <w:t xml:space="preserve">       ObjectSomeValuesFrom(</w:t>
      </w:r>
    </w:p>
    <w:p w:rsidR="00F45DBA" w:rsidRDefault="007A503F">
      <w:pPr>
        <w:pStyle w:val="af0"/>
      </w:pPr>
      <w:r>
        <w:t xml:space="preserve">         ObjectInverseOf( :hasParent )</w:t>
      </w:r>
    </w:p>
    <w:p w:rsidR="00F45DBA" w:rsidRDefault="007A503F">
      <w:pPr>
        <w:pStyle w:val="af0"/>
      </w:pPr>
      <w:r>
        <w:t xml:space="preserve">         owl:Thing</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 </w:t>
      </w:r>
    </w:p>
    <w:p w:rsidR="00F45DBA" w:rsidRDefault="007A503F">
      <w:pPr>
        <w:pStyle w:val="af0"/>
      </w:pPr>
      <w:r>
        <w:t xml:space="preserve"> </w:t>
      </w:r>
    </w:p>
    <w:p w:rsidR="00F45DBA" w:rsidRDefault="007A503F">
      <w:pPr>
        <w:pStyle w:val="af0"/>
      </w:pPr>
      <w:r>
        <w:t xml:space="preserve"> DisjointClasses( </w:t>
      </w:r>
    </w:p>
    <w:p w:rsidR="00F45DBA" w:rsidRDefault="007A503F">
      <w:pPr>
        <w:pStyle w:val="af0"/>
      </w:pPr>
      <w:r>
        <w:t xml:space="preserve">   :Mother </w:t>
      </w:r>
    </w:p>
    <w:p w:rsidR="00F45DBA" w:rsidRDefault="007A503F">
      <w:pPr>
        <w:pStyle w:val="af0"/>
      </w:pPr>
      <w:r>
        <w:t xml:space="preserve">   :Father</w:t>
      </w:r>
    </w:p>
    <w:p w:rsidR="00F45DBA" w:rsidRDefault="007A503F">
      <w:pPr>
        <w:pStyle w:val="af0"/>
      </w:pPr>
      <w:r>
        <w:t xml:space="preserve">   :YoungChild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DisjointObjectProperties( </w:t>
      </w:r>
    </w:p>
    <w:p w:rsidR="00F45DBA" w:rsidRDefault="007A503F">
      <w:pPr>
        <w:pStyle w:val="af0"/>
      </w:pPr>
      <w:r>
        <w:t xml:space="preserve">   :hasSon </w:t>
      </w:r>
    </w:p>
    <w:p w:rsidR="00F45DBA" w:rsidRDefault="007A503F">
      <w:pPr>
        <w:pStyle w:val="af0"/>
      </w:pPr>
      <w:r>
        <w:t xml:space="preserve">   :hasDaughter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SubObjectPropertyOf( </w:t>
      </w:r>
    </w:p>
    <w:p w:rsidR="00F45DBA" w:rsidRDefault="007A503F">
      <w:pPr>
        <w:pStyle w:val="af0"/>
      </w:pPr>
      <w:r>
        <w:t xml:space="preserve">   :hasFather </w:t>
      </w:r>
    </w:p>
    <w:p w:rsidR="00F45DBA" w:rsidRDefault="007A503F">
      <w:pPr>
        <w:pStyle w:val="af0"/>
      </w:pPr>
      <w:r>
        <w:t xml:space="preserve">   :hasParent</w:t>
      </w:r>
    </w:p>
    <w:p w:rsidR="00F45DBA" w:rsidRDefault="007A503F">
      <w:pPr>
        <w:pStyle w:val="af0"/>
        <w:spacing w:after="283"/>
      </w:pPr>
      <w:r>
        <w:t xml:space="preserve"> )</w:t>
      </w:r>
    </w:p>
    <w:p w:rsidR="00F45DBA" w:rsidRDefault="007A503F">
      <w:pPr>
        <w:pStyle w:val="3"/>
      </w:pPr>
      <w:r>
        <w:t>OWL 2 RL</w:t>
      </w:r>
    </w:p>
    <w:p w:rsidR="00F45DBA" w:rsidRDefault="007A503F">
      <w:pPr>
        <w:pStyle w:val="a1"/>
        <w:jc w:val="both"/>
      </w:pPr>
      <w:r>
        <w:tab/>
        <w:t xml:space="preserve">The OWL 2 RL profile is aimed at </w:t>
      </w:r>
      <w:r>
        <w:rPr>
          <w:b/>
          <w:bCs/>
        </w:rPr>
        <w:t>applications that require scalable reasoning without sacrificing too much expressive power</w:t>
      </w:r>
      <w:r>
        <w:t xml:space="preserve">. It is designed to accommodate both OWL 2 applications that can trade the full expressivity of the language for efficiency, and RDF(S) applications that need some added expressivity from OWL 2. This is achieved by defining a syntactic subset of OWL 2 which is amenable to </w:t>
      </w:r>
      <w:r>
        <w:rPr>
          <w:b/>
          <w:bCs/>
        </w:rPr>
        <w:t>implementation using rule-based technologie</w:t>
      </w:r>
      <w:r>
        <w:t xml:space="preserve">s, and presenting a partial axiomatization of the OWL 2 semantics in the form of first-order implications that can be used as the basis for such an implementation. </w:t>
      </w:r>
    </w:p>
    <w:p w:rsidR="00F45DBA" w:rsidRDefault="007A503F">
      <w:pPr>
        <w:pStyle w:val="a1"/>
        <w:jc w:val="both"/>
      </w:pPr>
      <w:r>
        <w:lastRenderedPageBreak/>
        <w:tab/>
        <w:t xml:space="preserve">Suitable rule-based implementations of OWL 2 RL under RDF-Based Semantics can be used with arbitrary RDF graphs. As a consequence, </w:t>
      </w:r>
      <w:r>
        <w:rPr>
          <w:b/>
          <w:bCs/>
        </w:rPr>
        <w:t>OWL 2 RL is ideal for enriching RDF data, especially when the data must be massaged by additional rules.</w:t>
      </w:r>
      <w:r>
        <w:t xml:space="preserve"> From a modeling perspective, however, this pushes us farther away from working with class expressions: </w:t>
      </w:r>
      <w:r>
        <w:rPr>
          <w:b/>
          <w:bCs/>
        </w:rPr>
        <w:t>OWL 2 RL ensures we cannot (easily) talk about unknown individuals in our superclass expressions (this restriction follows from the nature of rules).</w:t>
      </w:r>
      <w:r>
        <w:t xml:space="preserve"> Compared with OWL 2 QL, OWL 2 RL works better when you have already massaged your data into RDF and are working with it as RDF. </w:t>
      </w:r>
    </w:p>
    <w:p w:rsidR="00F45DBA" w:rsidRDefault="007A503F">
      <w:pPr>
        <w:pStyle w:val="a1"/>
        <w:jc w:val="both"/>
      </w:pPr>
      <w:r>
        <w:tab/>
        <w:t xml:space="preserve">Among other constructs, OWL 2 RL </w:t>
      </w:r>
      <w:r>
        <w:rPr>
          <w:b/>
          <w:bCs/>
        </w:rPr>
        <w:t xml:space="preserve">disallows statements where the existence of an individual enforces the existence of another individual: for instance, the statement “every person has a parent” is not expressible in OWL RL. </w:t>
      </w:r>
    </w:p>
    <w:p w:rsidR="00F45DBA" w:rsidRDefault="007A503F">
      <w:pPr>
        <w:pStyle w:val="a1"/>
        <w:jc w:val="both"/>
      </w:pPr>
      <w:r>
        <w:tab/>
        <w:t xml:space="preserve">OWL 2 RL </w:t>
      </w:r>
      <w:r>
        <w:rPr>
          <w:b/>
          <w:bCs/>
        </w:rPr>
        <w:t xml:space="preserve">restricts class axioms asymmetrically, that is, you can use constructs as the subclass that you cannot use as the superclass. </w:t>
      </w:r>
    </w:p>
    <w:p w:rsidR="00F45DBA" w:rsidRDefault="007A503F">
      <w:pPr>
        <w:pStyle w:val="a1"/>
        <w:jc w:val="both"/>
      </w:pPr>
      <w:r>
        <w:tab/>
        <w:t>The RL acronym reflects the fact that reasoning in this profile can be implemented using a standard Rule Language [</w:t>
      </w:r>
      <w:hyperlink r:id="rId43" w:anchor="ref-dlp" w:history="1">
        <w:r>
          <w:rPr>
            <w:rStyle w:val="1"/>
          </w:rPr>
          <w:t>DLP</w:t>
        </w:r>
      </w:hyperlink>
      <w:r>
        <w:t xml:space="preserve">]. </w:t>
      </w:r>
    </w:p>
    <w:p w:rsidR="00F45DBA" w:rsidRDefault="007A503F">
      <w:pPr>
        <w:pStyle w:val="a1"/>
        <w:jc w:val="both"/>
      </w:pPr>
      <w:r>
        <w:tab/>
        <w:t xml:space="preserve">The following is an example which uses some of the typical modeling features available in OWL 2 RL. The first – somewhat contrived – axiom states that for each of Mary, Bill, and Meg who is female, the following holds: she is a parent with at most one child, and all her children (if she has any) are female. </w:t>
      </w:r>
    </w:p>
    <w:p w:rsidR="00F45DBA" w:rsidRDefault="007A503F">
      <w:pPr>
        <w:pStyle w:val="af0"/>
      </w:pPr>
      <w:r>
        <w:t xml:space="preserve"> SubClassOf(</w:t>
      </w:r>
    </w:p>
    <w:p w:rsidR="00F45DBA" w:rsidRDefault="007A503F">
      <w:pPr>
        <w:pStyle w:val="af0"/>
      </w:pPr>
      <w:r>
        <w:t xml:space="preserve">   ObjectIntersectionOf(</w:t>
      </w:r>
    </w:p>
    <w:p w:rsidR="00F45DBA" w:rsidRDefault="007A503F">
      <w:pPr>
        <w:pStyle w:val="af0"/>
      </w:pPr>
      <w:r>
        <w:t xml:space="preserve">     ObjectOneOf( :Mary :Bill :Meg )</w:t>
      </w:r>
    </w:p>
    <w:p w:rsidR="00F45DBA" w:rsidRDefault="007A503F">
      <w:pPr>
        <w:pStyle w:val="af0"/>
      </w:pPr>
      <w:r>
        <w:t xml:space="preserve">     :Female   )</w:t>
      </w:r>
    </w:p>
    <w:p w:rsidR="00F45DBA" w:rsidRDefault="007A503F">
      <w:pPr>
        <w:pStyle w:val="af0"/>
      </w:pPr>
      <w:r>
        <w:t xml:space="preserve">   ObjectIntersectionOf(</w:t>
      </w:r>
    </w:p>
    <w:p w:rsidR="00F45DBA" w:rsidRDefault="007A503F">
      <w:pPr>
        <w:pStyle w:val="af0"/>
      </w:pPr>
      <w:r>
        <w:t xml:space="preserve">     :Parent</w:t>
      </w:r>
    </w:p>
    <w:p w:rsidR="00F45DBA" w:rsidRDefault="007A503F">
      <w:pPr>
        <w:pStyle w:val="af0"/>
      </w:pPr>
      <w:r>
        <w:t xml:space="preserve">     ObjectMaxCardinality( 1 :hasChild )</w:t>
      </w:r>
    </w:p>
    <w:p w:rsidR="00F45DBA" w:rsidRDefault="007A503F">
      <w:pPr>
        <w:pStyle w:val="af0"/>
      </w:pPr>
      <w:r>
        <w:t xml:space="preserve">     ObjectAllValuesFrom( :hasChild :Female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DisjointClasses( </w:t>
      </w:r>
    </w:p>
    <w:p w:rsidR="00F45DBA" w:rsidRDefault="007A503F">
      <w:pPr>
        <w:pStyle w:val="af0"/>
      </w:pPr>
      <w:r>
        <w:t xml:space="preserve">   :Mother </w:t>
      </w:r>
    </w:p>
    <w:p w:rsidR="00F45DBA" w:rsidRDefault="007A503F">
      <w:pPr>
        <w:pStyle w:val="af0"/>
      </w:pPr>
      <w:r>
        <w:t xml:space="preserve">   :Father </w:t>
      </w:r>
    </w:p>
    <w:p w:rsidR="00F45DBA" w:rsidRDefault="007A503F">
      <w:pPr>
        <w:pStyle w:val="af0"/>
      </w:pPr>
      <w:r>
        <w:t xml:space="preserve">   :YoungChild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SubObjectPropertyOf( </w:t>
      </w:r>
    </w:p>
    <w:p w:rsidR="00F45DBA" w:rsidRDefault="007A503F">
      <w:pPr>
        <w:pStyle w:val="af0"/>
      </w:pPr>
      <w:r>
        <w:t xml:space="preserve">   ObjectPropertyChain( :hasFather :hasBrother ) </w:t>
      </w:r>
    </w:p>
    <w:p w:rsidR="00F45DBA" w:rsidRDefault="007A503F">
      <w:pPr>
        <w:pStyle w:val="af0"/>
      </w:pPr>
      <w:r>
        <w:t xml:space="preserve">   :hasUncle </w:t>
      </w:r>
    </w:p>
    <w:p w:rsidR="00F45DBA" w:rsidRDefault="007A503F">
      <w:pPr>
        <w:pStyle w:val="af0"/>
        <w:spacing w:after="283"/>
      </w:pPr>
      <w:r>
        <w:t xml:space="preserve"> )</w:t>
      </w:r>
    </w:p>
    <w:p w:rsidR="00F45DBA" w:rsidRPr="007A503F" w:rsidRDefault="007A503F">
      <w:pPr>
        <w:pStyle w:val="2"/>
        <w:rPr>
          <w:lang w:val="en-US"/>
        </w:rPr>
      </w:pPr>
      <w:r w:rsidRPr="007A503F">
        <w:rPr>
          <w:lang w:val="en-US"/>
        </w:rPr>
        <w:t>OWL Tools</w:t>
      </w:r>
    </w:p>
    <w:p w:rsidR="00F45DBA" w:rsidRDefault="007A503F">
      <w:pPr>
        <w:pStyle w:val="a1"/>
        <w:jc w:val="both"/>
      </w:pPr>
      <w:r>
        <w:tab/>
        <w:t xml:space="preserve">In order to work with OWL ontologies, tool support is essential. Basically, there are two types of tools addressing the two main stages of the ontology lifecycle: </w:t>
      </w:r>
      <w:r>
        <w:rPr>
          <w:b/>
          <w:bCs/>
          <w:i/>
        </w:rPr>
        <w:t>ontology editors</w:t>
      </w:r>
      <w:r>
        <w:rPr>
          <w:b/>
          <w:bCs/>
        </w:rPr>
        <w:t xml:space="preserve"> are used to create and edit ontologies, whereas </w:t>
      </w:r>
      <w:r>
        <w:rPr>
          <w:b/>
          <w:bCs/>
          <w:i/>
        </w:rPr>
        <w:t>reasoners</w:t>
      </w:r>
      <w:r>
        <w:rPr>
          <w:b/>
          <w:bCs/>
        </w:rPr>
        <w:t xml:space="preserve"> are used to query ontologies for implicit knowledge</w:t>
      </w:r>
      <w:r>
        <w:t xml:space="preserve">, i.e., they determine whether a statement in question is a logical consequence of an ontology. </w:t>
      </w:r>
    </w:p>
    <w:p w:rsidR="00F45DBA" w:rsidRDefault="007A503F">
      <w:pPr>
        <w:pStyle w:val="a1"/>
        <w:jc w:val="both"/>
      </w:pPr>
      <w:r>
        <w:tab/>
        <w:t xml:space="preserve">The currently most widely used OWL editor is </w:t>
      </w:r>
      <w:hyperlink r:id="rId44">
        <w:r>
          <w:rPr>
            <w:rStyle w:val="-"/>
          </w:rPr>
          <w:t>Protégé</w:t>
        </w:r>
      </w:hyperlink>
      <w:r>
        <w:t xml:space="preserve">, a free open-source editing framework developed at Stanford University. By virtue of its open plugin structure, it allows for the easy integration of special-purpose ontology editing components. </w:t>
      </w:r>
      <w:r>
        <w:rPr>
          <w:b/>
          <w:bCs/>
        </w:rPr>
        <w:t xml:space="preserve">Other editors include TopQuadrant's commercial </w:t>
      </w:r>
      <w:hyperlink r:id="rId45">
        <w:r>
          <w:rPr>
            <w:rStyle w:val="-"/>
            <w:b/>
            <w:bCs/>
          </w:rPr>
          <w:t>TopBraid Composer</w:t>
        </w:r>
      </w:hyperlink>
      <w:r>
        <w:rPr>
          <w:b/>
          <w:bCs/>
        </w:rPr>
        <w:t xml:space="preserve"> and the open-source systems </w:t>
      </w:r>
      <w:hyperlink r:id="rId46">
        <w:r>
          <w:rPr>
            <w:rStyle w:val="-"/>
            <w:b/>
            <w:bCs/>
          </w:rPr>
          <w:t>SWOOP</w:t>
        </w:r>
      </w:hyperlink>
      <w:r>
        <w:rPr>
          <w:b/>
          <w:bCs/>
        </w:rPr>
        <w:t xml:space="preserve"> and </w:t>
      </w:r>
      <w:hyperlink r:id="rId47">
        <w:r>
          <w:rPr>
            <w:rStyle w:val="-"/>
            <w:b/>
            <w:bCs/>
          </w:rPr>
          <w:t>NeOn-Toolkit</w:t>
        </w:r>
      </w:hyperlink>
      <w:r>
        <w:rPr>
          <w:b/>
          <w:bCs/>
        </w:rPr>
        <w:t xml:space="preserve">. </w:t>
      </w:r>
    </w:p>
    <w:p w:rsidR="00F45DBA" w:rsidRDefault="007A503F">
      <w:pPr>
        <w:pStyle w:val="a1"/>
        <w:jc w:val="both"/>
      </w:pPr>
      <w:r>
        <w:lastRenderedPageBreak/>
        <w:tab/>
        <w:t xml:space="preserve">There are several reasoners for OWL DL which differ somewhat in terms of coverage of the supported reasoning features. For some of these, OWL 2 conformance is currently planned and the corresponding implementations are in progress. The </w:t>
      </w:r>
      <w:hyperlink r:id="rId48">
        <w:r>
          <w:rPr>
            <w:rStyle w:val="-"/>
          </w:rPr>
          <w:t>Test Suite Status</w:t>
        </w:r>
      </w:hyperlink>
      <w:r>
        <w:t xml:space="preserve"> document lists to which extent some of the reasoners mentioned below comply with the test cases. </w:t>
      </w:r>
    </w:p>
    <w:p w:rsidR="00F45DBA" w:rsidRDefault="007A503F">
      <w:pPr>
        <w:pStyle w:val="a1"/>
        <w:jc w:val="both"/>
      </w:pPr>
      <w:r>
        <w:tab/>
      </w:r>
      <w:r>
        <w:rPr>
          <w:b/>
          <w:bCs/>
        </w:rPr>
        <w:t xml:space="preserve">For reasoning within OWL DL, the most prominent systems are </w:t>
      </w:r>
      <w:hyperlink r:id="rId49">
        <w:r>
          <w:rPr>
            <w:rStyle w:val="-"/>
            <w:b/>
            <w:bCs/>
          </w:rPr>
          <w:t>Fact++</w:t>
        </w:r>
      </w:hyperlink>
      <w:r>
        <w:rPr>
          <w:b/>
          <w:bCs/>
        </w:rPr>
        <w:t xml:space="preserve"> by the University of Manchester, </w:t>
      </w:r>
      <w:hyperlink r:id="rId50">
        <w:r>
          <w:rPr>
            <w:rStyle w:val="-"/>
            <w:b/>
            <w:bCs/>
          </w:rPr>
          <w:t>Hermit</w:t>
        </w:r>
      </w:hyperlink>
      <w:r>
        <w:rPr>
          <w:b/>
          <w:bCs/>
        </w:rPr>
        <w:t xml:space="preserve"> by Oxford University Computing Laboratory, </w:t>
      </w:r>
      <w:hyperlink r:id="rId51">
        <w:r>
          <w:rPr>
            <w:rStyle w:val="-"/>
            <w:b/>
            <w:bCs/>
          </w:rPr>
          <w:t>Pellet</w:t>
        </w:r>
      </w:hyperlink>
      <w:r>
        <w:rPr>
          <w:b/>
          <w:bCs/>
        </w:rPr>
        <w:t xml:space="preserve"> by Clark &amp; Parsia, LLC, and </w:t>
      </w:r>
      <w:hyperlink r:id="rId52">
        <w:r>
          <w:rPr>
            <w:rStyle w:val="-"/>
            <w:b/>
            <w:bCs/>
          </w:rPr>
          <w:t>RacerPro</w:t>
        </w:r>
      </w:hyperlink>
      <w:r>
        <w:rPr>
          <w:b/>
          <w:bCs/>
        </w:rPr>
        <w:t xml:space="preserve"> by Racer Systems. </w:t>
      </w:r>
    </w:p>
    <w:p w:rsidR="00F45DBA" w:rsidRDefault="007A503F">
      <w:pPr>
        <w:pStyle w:val="a1"/>
        <w:jc w:val="both"/>
      </w:pPr>
      <w:r>
        <w:tab/>
        <w:t xml:space="preserve">In addition to those general-purpose reasoners aiming at supporting all of OWL DL, there are reasoning systems tailored to the tractable profiles of OWL. </w:t>
      </w:r>
      <w:hyperlink r:id="rId53">
        <w:r>
          <w:rPr>
            <w:rStyle w:val="-"/>
          </w:rPr>
          <w:t>CEL</w:t>
        </w:r>
      </w:hyperlink>
      <w:r>
        <w:t xml:space="preserve"> by Dresden University of Technology supports OWL EL. </w:t>
      </w:r>
      <w:hyperlink r:id="rId54">
        <w:r>
          <w:rPr>
            <w:rStyle w:val="-"/>
          </w:rPr>
          <w:t>QuOnto</w:t>
        </w:r>
      </w:hyperlink>
      <w:r>
        <w:t xml:space="preserve"> by Sapienza Università di Roma supports OWL QL. </w:t>
      </w:r>
      <w:hyperlink r:id="rId55">
        <w:r>
          <w:rPr>
            <w:rStyle w:val="-"/>
          </w:rPr>
          <w:t>ORACLE 11g</w:t>
        </w:r>
      </w:hyperlink>
      <w:r>
        <w:t xml:space="preserve"> supports OWL RL. </w:t>
      </w:r>
    </w:p>
    <w:p w:rsidR="00F45DBA" w:rsidRDefault="007A503F">
      <w:pPr>
        <w:pStyle w:val="a1"/>
        <w:jc w:val="both"/>
      </w:pPr>
      <w:r>
        <w:tab/>
      </w:r>
      <w:r>
        <w:rPr>
          <w:b/>
          <w:bCs/>
        </w:rPr>
        <w:t xml:space="preserve">The open-source </w:t>
      </w:r>
      <w:hyperlink r:id="rId56">
        <w:r>
          <w:rPr>
            <w:rStyle w:val="-"/>
            <w:b/>
            <w:bCs/>
          </w:rPr>
          <w:t>OWL API</w:t>
        </w:r>
      </w:hyperlink>
      <w:r>
        <w:rPr>
          <w:b/>
          <w:bCs/>
        </w:rPr>
        <w:t xml:space="preserve"> plays a rather prominent role as the currently most important development tool around OWL. </w:t>
      </w:r>
      <w:r>
        <w:br w:type="page"/>
      </w:r>
    </w:p>
    <w:p w:rsidR="00F45DBA" w:rsidRPr="000B64EE" w:rsidRDefault="007A503F">
      <w:pPr>
        <w:spacing w:line="100" w:lineRule="atLeast"/>
        <w:jc w:val="center"/>
        <w:rPr>
          <w:lang w:val="ru-RU"/>
        </w:rPr>
      </w:pPr>
      <w:r w:rsidRPr="000B64EE">
        <w:rPr>
          <w:rFonts w:ascii="Liberation Sans" w:hAnsi="Liberation Sans"/>
          <w:b/>
          <w:bCs/>
          <w:color w:val="000000"/>
          <w:highlight w:val="white"/>
          <w:lang w:val="ru-RU"/>
        </w:rPr>
        <w:lastRenderedPageBreak/>
        <w:t xml:space="preserve">Занятие 6. Язык запросов </w:t>
      </w:r>
      <w:r>
        <w:rPr>
          <w:rFonts w:ascii="Liberation Sans" w:hAnsi="Liberation Sans"/>
          <w:b/>
          <w:bCs/>
          <w:color w:val="000000"/>
          <w:highlight w:val="white"/>
        </w:rPr>
        <w:t>SPARQL</w:t>
      </w:r>
    </w:p>
    <w:p w:rsidR="00F45DBA" w:rsidRPr="007A503F" w:rsidRDefault="00F45DBA">
      <w:pPr>
        <w:spacing w:line="100" w:lineRule="atLeast"/>
        <w:jc w:val="center"/>
        <w:rPr>
          <w:rFonts w:ascii="Liberation Sans" w:hAnsi="Liberation Sans"/>
          <w:b/>
          <w:bCs/>
          <w:color w:val="000000"/>
          <w:highlight w:val="white"/>
          <w:lang w:val="ru-RU"/>
        </w:rPr>
      </w:pPr>
    </w:p>
    <w:p w:rsidR="00F45DBA" w:rsidRPr="000B64EE" w:rsidRDefault="006F338B">
      <w:pPr>
        <w:spacing w:line="100" w:lineRule="atLeast"/>
        <w:jc w:val="both"/>
        <w:rPr>
          <w:lang w:val="ru-RU"/>
        </w:rPr>
      </w:pPr>
      <w:hyperlink r:id="rId57">
        <w:r w:rsidR="007A503F">
          <w:rPr>
            <w:rStyle w:val="-"/>
            <w:rFonts w:ascii="Liberation Sans" w:hAnsi="Liberation Sans"/>
            <w:color w:val="000000"/>
            <w:highlight w:val="white"/>
          </w:rPr>
          <w:t>http</w:t>
        </w:r>
        <w:r w:rsidR="007A503F" w:rsidRPr="000B64EE">
          <w:rPr>
            <w:rStyle w:val="-"/>
            <w:rFonts w:ascii="Liberation Sans" w:hAnsi="Liberation Sans"/>
            <w:color w:val="000000"/>
            <w:highlight w:val="white"/>
            <w:lang w:val="ru-RU"/>
          </w:rPr>
          <w:t>://</w:t>
        </w:r>
        <w:r w:rsidR="007A503F">
          <w:rPr>
            <w:rStyle w:val="-"/>
            <w:rFonts w:ascii="Liberation Sans" w:hAnsi="Liberation Sans"/>
            <w:color w:val="000000"/>
            <w:highlight w:val="white"/>
          </w:rPr>
          <w:t>shcherbak</w:t>
        </w:r>
        <w:r w:rsidR="007A503F" w:rsidRPr="000B64EE">
          <w:rPr>
            <w:rStyle w:val="-"/>
            <w:rFonts w:ascii="Liberation Sans" w:hAnsi="Liberation Sans"/>
            <w:color w:val="000000"/>
            <w:highlight w:val="white"/>
            <w:lang w:val="ru-RU"/>
          </w:rPr>
          <w:t>.</w:t>
        </w:r>
        <w:r w:rsidR="007A503F">
          <w:rPr>
            <w:rStyle w:val="-"/>
            <w:rFonts w:ascii="Liberation Sans" w:hAnsi="Liberation Sans"/>
            <w:color w:val="000000"/>
            <w:highlight w:val="white"/>
          </w:rPr>
          <w:t>net</w:t>
        </w:r>
        <w:r w:rsidR="007A503F" w:rsidRPr="000B64EE">
          <w:rPr>
            <w:rStyle w:val="-"/>
            <w:rFonts w:ascii="Liberation Sans" w:hAnsi="Liberation Sans"/>
            <w:color w:val="000000"/>
            <w:highlight w:val="white"/>
            <w:lang w:val="ru-RU"/>
          </w:rPr>
          <w:t>/</w:t>
        </w:r>
        <w:r w:rsidR="007A503F">
          <w:rPr>
            <w:rStyle w:val="-"/>
            <w:rFonts w:ascii="Liberation Sans" w:hAnsi="Liberation Sans"/>
            <w:color w:val="000000"/>
            <w:highlight w:val="white"/>
          </w:rPr>
          <w:t>translations</w:t>
        </w:r>
        <w:r w:rsidR="007A503F" w:rsidRPr="000B64EE">
          <w:rPr>
            <w:rStyle w:val="-"/>
            <w:rFonts w:ascii="Liberation Sans" w:hAnsi="Liberation Sans"/>
            <w:color w:val="000000"/>
            <w:highlight w:val="white"/>
            <w:lang w:val="ru-RU"/>
          </w:rPr>
          <w:t>/</w:t>
        </w:r>
        <w:r w:rsidR="007A503F">
          <w:rPr>
            <w:rStyle w:val="-"/>
            <w:rFonts w:ascii="Liberation Sans" w:hAnsi="Liberation Sans"/>
            <w:color w:val="000000"/>
            <w:highlight w:val="white"/>
          </w:rPr>
          <w:t>ru</w:t>
        </w:r>
        <w:r w:rsidR="007A503F" w:rsidRPr="000B64EE">
          <w:rPr>
            <w:rStyle w:val="-"/>
            <w:rFonts w:ascii="Liberation Sans" w:hAnsi="Liberation Sans"/>
            <w:color w:val="000000"/>
            <w:highlight w:val="white"/>
            <w:lang w:val="ru-RU"/>
          </w:rPr>
          <w:t>_</w:t>
        </w:r>
        <w:r w:rsidR="007A503F">
          <w:rPr>
            <w:rStyle w:val="-"/>
            <w:rFonts w:ascii="Liberation Sans" w:hAnsi="Liberation Sans"/>
            <w:color w:val="000000"/>
            <w:highlight w:val="white"/>
          </w:rPr>
          <w:t>sparql</w:t>
        </w:r>
        <w:r w:rsidR="007A503F" w:rsidRPr="000B64EE">
          <w:rPr>
            <w:rStyle w:val="-"/>
            <w:rFonts w:ascii="Liberation Sans" w:hAnsi="Liberation Sans"/>
            <w:color w:val="000000"/>
            <w:highlight w:val="white"/>
            <w:lang w:val="ru-RU"/>
          </w:rPr>
          <w:t>_</w:t>
        </w:r>
        <w:r w:rsidR="007A503F">
          <w:rPr>
            <w:rStyle w:val="-"/>
            <w:rFonts w:ascii="Liberation Sans" w:hAnsi="Liberation Sans"/>
            <w:color w:val="000000"/>
            <w:highlight w:val="white"/>
          </w:rPr>
          <w:t>shcherbak</w:t>
        </w:r>
        <w:r w:rsidR="007A503F" w:rsidRPr="000B64EE">
          <w:rPr>
            <w:rStyle w:val="-"/>
            <w:rFonts w:ascii="Liberation Sans" w:hAnsi="Liberation Sans"/>
            <w:color w:val="000000"/>
            <w:highlight w:val="white"/>
            <w:lang w:val="ru-RU"/>
          </w:rPr>
          <w:t>_</w:t>
        </w:r>
        <w:r w:rsidR="007A503F">
          <w:rPr>
            <w:rStyle w:val="-"/>
            <w:rFonts w:ascii="Liberation Sans" w:hAnsi="Liberation Sans"/>
            <w:color w:val="000000"/>
            <w:highlight w:val="white"/>
          </w:rPr>
          <w:t>net</w:t>
        </w:r>
        <w:r w:rsidR="007A503F" w:rsidRPr="000B64EE">
          <w:rPr>
            <w:rStyle w:val="-"/>
            <w:rFonts w:ascii="Liberation Sans" w:hAnsi="Liberation Sans"/>
            <w:color w:val="000000"/>
            <w:highlight w:val="white"/>
            <w:lang w:val="ru-RU"/>
          </w:rPr>
          <w:t>.</w:t>
        </w:r>
        <w:r w:rsidR="007A503F">
          <w:rPr>
            <w:rStyle w:val="-"/>
            <w:rFonts w:ascii="Liberation Sans" w:hAnsi="Liberation Sans"/>
            <w:color w:val="000000"/>
            <w:highlight w:val="white"/>
          </w:rPr>
          <w:t>html</w:t>
        </w:r>
      </w:hyperlink>
      <w:bookmarkStart w:id="76" w:name="w3c-doctype"/>
      <w:bookmarkEnd w:id="76"/>
      <w:r w:rsidR="007A503F" w:rsidRPr="000B64EE">
        <w:rPr>
          <w:rFonts w:ascii="Liberation Sans" w:hAnsi="Liberation Sans"/>
          <w:color w:val="000000"/>
          <w:highlight w:val="white"/>
          <w:lang w:val="ru-RU"/>
        </w:rPr>
        <w:t xml:space="preserve"> – </w:t>
      </w:r>
      <w:r w:rsidR="007A503F">
        <w:rPr>
          <w:rFonts w:ascii="Liberation Sans" w:hAnsi="Liberation Sans"/>
          <w:color w:val="000000"/>
          <w:highlight w:val="white"/>
        </w:rPr>
        <w:t>W</w:t>
      </w:r>
      <w:r w:rsidR="007A503F" w:rsidRPr="000B64EE">
        <w:rPr>
          <w:rFonts w:ascii="Liberation Sans" w:hAnsi="Liberation Sans"/>
          <w:color w:val="000000"/>
          <w:highlight w:val="white"/>
          <w:lang w:val="ru-RU"/>
        </w:rPr>
        <w:t>3</w:t>
      </w:r>
      <w:r w:rsidR="007A503F">
        <w:rPr>
          <w:rFonts w:ascii="Liberation Sans" w:hAnsi="Liberation Sans"/>
          <w:color w:val="000000"/>
          <w:highlight w:val="white"/>
        </w:rPr>
        <w:t>C</w:t>
      </w:r>
      <w:r w:rsidR="007A503F" w:rsidRPr="000B64EE">
        <w:rPr>
          <w:rFonts w:ascii="Liberation Sans" w:hAnsi="Liberation Sans"/>
          <w:color w:val="000000"/>
          <w:highlight w:val="white"/>
          <w:lang w:val="ru-RU"/>
        </w:rPr>
        <w:t>, 15.01.2008</w:t>
      </w:r>
    </w:p>
    <w:p w:rsidR="00F45DBA" w:rsidRPr="000B64EE" w:rsidRDefault="00F45DBA">
      <w:pPr>
        <w:spacing w:line="100" w:lineRule="atLeast"/>
        <w:jc w:val="both"/>
        <w:rPr>
          <w:rFonts w:ascii="Liberation Sans" w:hAnsi="Liberation Sans"/>
          <w:color w:val="000000"/>
          <w:highlight w:val="white"/>
          <w:lang w:val="ru-RU"/>
        </w:rPr>
      </w:pPr>
    </w:p>
    <w:p w:rsidR="00F45DBA" w:rsidRPr="000B64EE" w:rsidRDefault="007A503F">
      <w:pPr>
        <w:pStyle w:val="a1"/>
        <w:spacing w:line="100" w:lineRule="atLeast"/>
        <w:jc w:val="both"/>
        <w:rPr>
          <w:lang w:val="ru-RU"/>
        </w:rPr>
      </w:pPr>
      <w:r w:rsidRPr="000B64EE">
        <w:rPr>
          <w:rFonts w:ascii="Liberation Sans" w:hAnsi="Liberation Sans"/>
          <w:color w:val="000000"/>
          <w:highlight w:val="white"/>
          <w:lang w:val="ru-RU"/>
        </w:rPr>
        <w:tab/>
      </w:r>
      <w:r>
        <w:rPr>
          <w:rFonts w:ascii="Liberation Sans" w:hAnsi="Liberation Sans"/>
          <w:color w:val="000000"/>
          <w:highlight w:val="white"/>
        </w:rPr>
        <w:t>SPARQL</w:t>
      </w:r>
      <w:r w:rsidRPr="000B64EE">
        <w:rPr>
          <w:rFonts w:ascii="Liberation Sans" w:hAnsi="Liberation Sans"/>
          <w:color w:val="000000"/>
          <w:highlight w:val="white"/>
          <w:lang w:val="ru-RU"/>
        </w:rPr>
        <w:t xml:space="preserve"> используется для представления запросов к разнообразным источникам данных, независимо от того, хранятся эти данные непосредственно в </w:t>
      </w:r>
      <w:r>
        <w:rPr>
          <w:rFonts w:ascii="Liberation Sans" w:hAnsi="Liberation Sans"/>
          <w:color w:val="000000"/>
          <w:highlight w:val="white"/>
        </w:rPr>
        <w:t>RDF</w:t>
      </w:r>
      <w:r w:rsidRPr="000B64EE">
        <w:rPr>
          <w:rFonts w:ascii="Liberation Sans" w:hAnsi="Liberation Sans"/>
          <w:color w:val="000000"/>
          <w:highlight w:val="white"/>
          <w:lang w:val="ru-RU"/>
        </w:rPr>
        <w:t xml:space="preserve"> либо представляются в виде </w:t>
      </w:r>
      <w:r>
        <w:rPr>
          <w:rFonts w:ascii="Liberation Sans" w:hAnsi="Liberation Sans"/>
          <w:color w:val="000000"/>
          <w:highlight w:val="white"/>
        </w:rPr>
        <w:t>RDF</w:t>
      </w:r>
      <w:r w:rsidRPr="000B64EE">
        <w:rPr>
          <w:rFonts w:ascii="Liberation Sans" w:hAnsi="Liberation Sans"/>
          <w:color w:val="000000"/>
          <w:highlight w:val="white"/>
          <w:lang w:val="ru-RU"/>
        </w:rPr>
        <w:t xml:space="preserve"> с помощью промежуточного программного обеспечения (</w:t>
      </w:r>
      <w:r>
        <w:rPr>
          <w:rFonts w:ascii="Liberation Sans" w:hAnsi="Liberation Sans"/>
          <w:color w:val="000000"/>
          <w:highlight w:val="white"/>
        </w:rPr>
        <w:t>middleware</w:t>
      </w:r>
      <w:r w:rsidRPr="000B64EE">
        <w:rPr>
          <w:rFonts w:ascii="Liberation Sans" w:hAnsi="Liberation Sans"/>
          <w:color w:val="000000"/>
          <w:highlight w:val="white"/>
          <w:lang w:val="ru-RU"/>
        </w:rPr>
        <w:t xml:space="preserve">). </w:t>
      </w:r>
      <w:r>
        <w:rPr>
          <w:rFonts w:ascii="Liberation Sans" w:hAnsi="Liberation Sans"/>
          <w:color w:val="000000"/>
          <w:highlight w:val="white"/>
        </w:rPr>
        <w:t>SPARQL</w:t>
      </w:r>
      <w:r w:rsidRPr="000B64EE">
        <w:rPr>
          <w:rFonts w:ascii="Liberation Sans" w:hAnsi="Liberation Sans"/>
          <w:color w:val="000000"/>
          <w:highlight w:val="white"/>
          <w:lang w:val="ru-RU"/>
        </w:rPr>
        <w:t xml:space="preserve"> обладает возможностями </w:t>
      </w:r>
      <w:r w:rsidRPr="000B64EE">
        <w:rPr>
          <w:rFonts w:ascii="Liberation Sans" w:hAnsi="Liberation Sans"/>
          <w:b/>
          <w:bCs/>
          <w:color w:val="000000"/>
          <w:highlight w:val="white"/>
          <w:lang w:val="ru-RU"/>
        </w:rPr>
        <w:t>формирования запросов к обязательным и необязательным графовым шаблонам вместе с их конъюнкциями и дизъюнкциями</w:t>
      </w:r>
      <w:r w:rsidRPr="000B64EE">
        <w:rPr>
          <w:rFonts w:ascii="Liberation Sans" w:hAnsi="Liberation Sans"/>
          <w:color w:val="000000"/>
          <w:highlight w:val="white"/>
          <w:lang w:val="ru-RU"/>
        </w:rPr>
        <w:t xml:space="preserve">. </w:t>
      </w:r>
      <w:r>
        <w:rPr>
          <w:rFonts w:ascii="Liberation Sans" w:hAnsi="Liberation Sans"/>
          <w:color w:val="000000"/>
          <w:highlight w:val="white"/>
        </w:rPr>
        <w:t>SPARQL</w:t>
      </w:r>
      <w:r w:rsidRPr="000B64EE">
        <w:rPr>
          <w:rFonts w:ascii="Liberation Sans" w:hAnsi="Liberation Sans"/>
          <w:color w:val="000000"/>
          <w:highlight w:val="white"/>
          <w:lang w:val="ru-RU"/>
        </w:rPr>
        <w:t xml:space="preserve"> также поддерживает тестирование расширенного значения и ограничение запросов посредством исходного </w:t>
      </w:r>
      <w:r>
        <w:rPr>
          <w:rFonts w:ascii="Liberation Sans" w:hAnsi="Liberation Sans"/>
          <w:color w:val="000000"/>
          <w:highlight w:val="white"/>
        </w:rPr>
        <w:t>RDF</w:t>
      </w:r>
      <w:r w:rsidRPr="000B64EE">
        <w:rPr>
          <w:rFonts w:ascii="Liberation Sans" w:hAnsi="Liberation Sans"/>
          <w:color w:val="000000"/>
          <w:highlight w:val="white"/>
          <w:lang w:val="ru-RU"/>
        </w:rPr>
        <w:t xml:space="preserve">-графа. </w:t>
      </w:r>
      <w:r w:rsidRPr="000B64EE">
        <w:rPr>
          <w:rFonts w:ascii="Liberation Sans" w:hAnsi="Liberation Sans"/>
          <w:b/>
          <w:bCs/>
          <w:color w:val="000000"/>
          <w:highlight w:val="white"/>
          <w:lang w:val="ru-RU"/>
        </w:rPr>
        <w:t xml:space="preserve">Результаты запросов </w:t>
      </w:r>
      <w:r>
        <w:rPr>
          <w:rFonts w:ascii="Liberation Sans" w:hAnsi="Liberation Sans"/>
          <w:b/>
          <w:bCs/>
          <w:color w:val="000000"/>
          <w:highlight w:val="white"/>
        </w:rPr>
        <w:t>SPARQL</w:t>
      </w:r>
      <w:r w:rsidRPr="000B64EE">
        <w:rPr>
          <w:rFonts w:ascii="Liberation Sans" w:hAnsi="Liberation Sans"/>
          <w:b/>
          <w:bCs/>
          <w:color w:val="000000"/>
          <w:highlight w:val="white"/>
          <w:lang w:val="ru-RU"/>
        </w:rPr>
        <w:t xml:space="preserve"> могут быть представлены результирующими наборами или </w:t>
      </w:r>
      <w:r>
        <w:rPr>
          <w:rFonts w:ascii="Liberation Sans" w:hAnsi="Liberation Sans"/>
          <w:b/>
          <w:bCs/>
          <w:color w:val="000000"/>
          <w:highlight w:val="white"/>
        </w:rPr>
        <w:t>RDF</w:t>
      </w:r>
      <w:r w:rsidRPr="000B64EE">
        <w:rPr>
          <w:rFonts w:ascii="Liberation Sans" w:hAnsi="Liberation Sans"/>
          <w:b/>
          <w:bCs/>
          <w:color w:val="000000"/>
          <w:highlight w:val="white"/>
          <w:lang w:val="ru-RU"/>
        </w:rPr>
        <w:t>-графами</w:t>
      </w:r>
      <w:r w:rsidRPr="000B64EE">
        <w:rPr>
          <w:rFonts w:ascii="Liberation Sans" w:hAnsi="Liberation Sans"/>
          <w:color w:val="000000"/>
          <w:highlight w:val="white"/>
          <w:lang w:val="ru-RU"/>
        </w:rPr>
        <w:t>.</w:t>
      </w:r>
    </w:p>
    <w:p w:rsidR="00F45DBA" w:rsidRPr="000B64EE" w:rsidRDefault="007A503F">
      <w:pPr>
        <w:pStyle w:val="a1"/>
        <w:spacing w:line="100" w:lineRule="atLeast"/>
        <w:jc w:val="both"/>
        <w:rPr>
          <w:lang w:val="ru-RU"/>
        </w:rPr>
      </w:pPr>
      <w:r w:rsidRPr="000B64EE">
        <w:rPr>
          <w:rFonts w:ascii="Liberation Sans" w:hAnsi="Liberation Sans"/>
          <w:color w:val="005A9C"/>
          <w:highlight w:val="white"/>
          <w:lang w:val="ru-RU"/>
        </w:rPr>
        <w:tab/>
      </w:r>
      <w:r w:rsidRPr="000B64EE">
        <w:rPr>
          <w:rFonts w:ascii="Liberation Sans" w:hAnsi="Liberation Sans"/>
          <w:color w:val="000000"/>
          <w:highlight w:val="white"/>
          <w:lang w:val="ru-RU"/>
        </w:rPr>
        <w:t xml:space="preserve">Большая часть запросов </w:t>
      </w:r>
      <w:r>
        <w:rPr>
          <w:rFonts w:ascii="Liberation Sans" w:hAnsi="Liberation Sans"/>
          <w:color w:val="000000"/>
          <w:highlight w:val="white"/>
        </w:rPr>
        <w:t>SPARQL</w:t>
      </w:r>
      <w:r w:rsidRPr="000B64EE">
        <w:rPr>
          <w:rFonts w:ascii="Liberation Sans" w:hAnsi="Liberation Sans"/>
          <w:color w:val="000000"/>
          <w:highlight w:val="white"/>
          <w:lang w:val="ru-RU"/>
        </w:rPr>
        <w:t xml:space="preserve"> включает набор шаблонов триплетов, который называется основным графовым шаблоном. </w:t>
      </w:r>
      <w:r w:rsidRPr="000B64EE">
        <w:rPr>
          <w:rFonts w:ascii="Liberation Sans" w:hAnsi="Liberation Sans"/>
          <w:b/>
          <w:bCs/>
          <w:color w:val="000000"/>
          <w:highlight w:val="white"/>
          <w:lang w:val="ru-RU"/>
        </w:rPr>
        <w:t xml:space="preserve">Шаблоны триплетов похожи на </w:t>
      </w:r>
      <w:r>
        <w:rPr>
          <w:rFonts w:ascii="Liberation Sans" w:hAnsi="Liberation Sans"/>
          <w:b/>
          <w:bCs/>
          <w:color w:val="000000"/>
          <w:highlight w:val="white"/>
        </w:rPr>
        <w:t>RDF</w:t>
      </w:r>
      <w:r w:rsidRPr="000B64EE">
        <w:rPr>
          <w:rFonts w:ascii="Liberation Sans" w:hAnsi="Liberation Sans"/>
          <w:b/>
          <w:bCs/>
          <w:color w:val="000000"/>
          <w:highlight w:val="white"/>
          <w:lang w:val="ru-RU"/>
        </w:rPr>
        <w:t>-триплеты, за исключением того, что каждый субъект, предикат и объект может быть переменной.</w:t>
      </w:r>
      <w:r w:rsidRPr="000B64EE">
        <w:rPr>
          <w:rFonts w:ascii="Liberation Sans" w:hAnsi="Liberation Sans"/>
          <w:color w:val="000000"/>
          <w:highlight w:val="white"/>
          <w:lang w:val="ru-RU"/>
        </w:rPr>
        <w:t xml:space="preserve"> Основной графовый шаблон соответствует подграфу </w:t>
      </w:r>
      <w:r>
        <w:rPr>
          <w:rFonts w:ascii="Liberation Sans" w:hAnsi="Liberation Sans"/>
          <w:color w:val="000000"/>
          <w:highlight w:val="white"/>
        </w:rPr>
        <w:t>RDF</w:t>
      </w:r>
      <w:r w:rsidRPr="000B64EE">
        <w:rPr>
          <w:rFonts w:ascii="Liberation Sans" w:hAnsi="Liberation Sans"/>
          <w:color w:val="000000"/>
          <w:highlight w:val="white"/>
          <w:lang w:val="ru-RU"/>
        </w:rPr>
        <w:t>-данных, когда</w:t>
      </w:r>
      <w:r>
        <w:rPr>
          <w:rFonts w:ascii="Liberation Sans" w:hAnsi="Liberation Sans"/>
          <w:color w:val="000000"/>
          <w:highlight w:val="white"/>
        </w:rPr>
        <w:t> </w:t>
      </w:r>
      <w:hyperlink r:id="rId58" w:anchor="defn_RDFTerm" w:history="1">
        <w:r>
          <w:rPr>
            <w:rStyle w:val="-"/>
            <w:rFonts w:ascii="Liberation Sans" w:hAnsi="Liberation Sans"/>
            <w:color w:val="660099"/>
            <w:highlight w:val="white"/>
          </w:rPr>
          <w:t>RDF</w:t>
        </w:r>
        <w:r w:rsidRPr="000B64EE">
          <w:rPr>
            <w:rStyle w:val="-"/>
            <w:rFonts w:ascii="Liberation Sans" w:hAnsi="Liberation Sans"/>
            <w:color w:val="660099"/>
            <w:highlight w:val="white"/>
            <w:lang w:val="ru-RU"/>
          </w:rPr>
          <w:t>-термины</w:t>
        </w:r>
      </w:hyperlink>
      <w:r>
        <w:rPr>
          <w:rFonts w:ascii="Liberation Sans" w:hAnsi="Liberation Sans"/>
          <w:color w:val="000000"/>
          <w:highlight w:val="white"/>
        </w:rPr>
        <w:t> </w:t>
      </w:r>
      <w:r w:rsidRPr="000B64EE">
        <w:rPr>
          <w:rFonts w:ascii="Liberation Sans" w:hAnsi="Liberation Sans"/>
          <w:color w:val="000000"/>
          <w:highlight w:val="white"/>
          <w:lang w:val="ru-RU"/>
        </w:rPr>
        <w:t xml:space="preserve">этого подграфа могут быть заменены переменными, а результат является </w:t>
      </w:r>
      <w:r>
        <w:rPr>
          <w:rFonts w:ascii="Liberation Sans" w:hAnsi="Liberation Sans"/>
          <w:color w:val="000000"/>
          <w:highlight w:val="white"/>
        </w:rPr>
        <w:t>RDF</w:t>
      </w:r>
      <w:r w:rsidRPr="000B64EE">
        <w:rPr>
          <w:rFonts w:ascii="Liberation Sans" w:hAnsi="Liberation Sans"/>
          <w:color w:val="000000"/>
          <w:highlight w:val="white"/>
          <w:lang w:val="ru-RU"/>
        </w:rPr>
        <w:t xml:space="preserve">-графом, эквивалентным подграфу. </w:t>
      </w:r>
    </w:p>
    <w:p w:rsidR="00F45DBA" w:rsidRDefault="007A503F">
      <w:pPr>
        <w:pStyle w:val="a1"/>
        <w:spacing w:line="100" w:lineRule="atLeast"/>
        <w:jc w:val="both"/>
        <w:rPr>
          <w:rFonts w:ascii="Liberation Sans" w:hAnsi="Liberation Sans"/>
          <w:color w:val="000000"/>
          <w:highlight w:val="white"/>
        </w:rPr>
      </w:pPr>
      <w:r>
        <w:rPr>
          <w:rFonts w:ascii="Liberation Sans" w:hAnsi="Liberation Sans"/>
          <w:color w:val="000000"/>
          <w:highlight w:val="white"/>
        </w:rPr>
        <w:t>PREFIX sbks: &lt;http://wiki.kubsu.ru:8080/owlp/OntologySBKS.owl#&gt;</w:t>
      </w:r>
    </w:p>
    <w:p w:rsidR="00F45DBA" w:rsidRDefault="007A503F">
      <w:pPr>
        <w:pStyle w:val="a1"/>
        <w:spacing w:line="100" w:lineRule="atLeast"/>
        <w:jc w:val="both"/>
        <w:rPr>
          <w:rFonts w:ascii="Liberation Sans" w:hAnsi="Liberation Sans"/>
          <w:color w:val="000000"/>
          <w:highlight w:val="white"/>
        </w:rPr>
      </w:pPr>
      <w:r>
        <w:rPr>
          <w:rFonts w:ascii="Liberation Sans" w:hAnsi="Liberation Sans"/>
          <w:color w:val="000000"/>
          <w:highlight w:val="white"/>
        </w:rPr>
        <w:t>SELECT *</w:t>
      </w:r>
    </w:p>
    <w:p w:rsidR="00F45DBA" w:rsidRDefault="007A503F">
      <w:pPr>
        <w:pStyle w:val="a1"/>
        <w:spacing w:line="100" w:lineRule="atLeast"/>
        <w:jc w:val="both"/>
        <w:rPr>
          <w:rFonts w:ascii="Liberation Sans" w:hAnsi="Liberation Sans"/>
          <w:color w:val="000000"/>
          <w:highlight w:val="white"/>
        </w:rPr>
      </w:pPr>
      <w:r>
        <w:rPr>
          <w:rFonts w:ascii="Liberation Sans" w:hAnsi="Liberation Sans"/>
          <w:color w:val="000000"/>
          <w:highlight w:val="white"/>
        </w:rPr>
        <w:t>FROM &lt;http://wiki.kubsu.ru:8080/owlp/OntologySBKS.owl&gt;</w:t>
      </w:r>
    </w:p>
    <w:p w:rsidR="00F45DBA" w:rsidRDefault="007A503F">
      <w:pPr>
        <w:pStyle w:val="a1"/>
        <w:spacing w:line="100" w:lineRule="atLeast"/>
        <w:jc w:val="both"/>
        <w:rPr>
          <w:rFonts w:ascii="Liberation Sans" w:hAnsi="Liberation Sans"/>
          <w:color w:val="000000"/>
          <w:highlight w:val="white"/>
        </w:rPr>
      </w:pPr>
      <w:r>
        <w:rPr>
          <w:rFonts w:ascii="Liberation Sans" w:hAnsi="Liberation Sans"/>
          <w:color w:val="000000"/>
          <w:highlight w:val="white"/>
        </w:rPr>
        <w:t xml:space="preserve">WHERE { </w:t>
      </w:r>
    </w:p>
    <w:p w:rsidR="00F45DBA" w:rsidRDefault="007A503F">
      <w:pPr>
        <w:pStyle w:val="a1"/>
        <w:spacing w:line="100" w:lineRule="atLeast"/>
        <w:jc w:val="both"/>
        <w:rPr>
          <w:rFonts w:ascii="Liberation Sans" w:hAnsi="Liberation Sans"/>
          <w:color w:val="000000"/>
          <w:highlight w:val="white"/>
        </w:rPr>
      </w:pPr>
      <w:r>
        <w:rPr>
          <w:rFonts w:ascii="Liberation Sans" w:hAnsi="Liberation Sans"/>
          <w:color w:val="000000"/>
          <w:highlight w:val="white"/>
        </w:rPr>
        <w:t>?element sbks:hasName ?roleName.</w:t>
      </w:r>
    </w:p>
    <w:p w:rsidR="00F45DBA" w:rsidRDefault="007A503F">
      <w:pPr>
        <w:pStyle w:val="a1"/>
        <w:spacing w:line="100" w:lineRule="atLeast"/>
        <w:jc w:val="both"/>
        <w:rPr>
          <w:rFonts w:ascii="Liberation Sans" w:hAnsi="Liberation Sans"/>
          <w:color w:val="000000"/>
          <w:highlight w:val="white"/>
        </w:rPr>
      </w:pPr>
      <w:r>
        <w:rPr>
          <w:rFonts w:ascii="Liberation Sans" w:hAnsi="Liberation Sans"/>
          <w:color w:val="000000"/>
          <w:highlight w:val="white"/>
        </w:rPr>
        <w:t>?element sbks:hasRoleType ?roleType.</w:t>
      </w:r>
    </w:p>
    <w:p w:rsidR="00F45DBA" w:rsidRDefault="007A503F">
      <w:pPr>
        <w:pStyle w:val="a1"/>
        <w:spacing w:line="100" w:lineRule="atLeast"/>
        <w:jc w:val="both"/>
        <w:rPr>
          <w:rFonts w:ascii="Liberation Sans" w:hAnsi="Liberation Sans"/>
          <w:color w:val="000000"/>
          <w:highlight w:val="white"/>
        </w:rPr>
      </w:pPr>
      <w:r>
        <w:rPr>
          <w:rFonts w:ascii="Liberation Sans" w:hAnsi="Liberation Sans"/>
          <w:color w:val="000000"/>
          <w:highlight w:val="white"/>
        </w:rPr>
        <w:t xml:space="preserve"> }</w:t>
      </w:r>
    </w:p>
    <w:p w:rsidR="00F45DBA" w:rsidRDefault="007A503F">
      <w:pPr>
        <w:pStyle w:val="af0"/>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foaf: &lt;http://xmlns.com/foaf/0.1/&gt;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?name ?mbox</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 ?x foaf:name ?name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pPr>
      <w:r>
        <w:rPr>
          <w:rFonts w:ascii="Liberation Sans" w:hAnsi="Liberation Sans"/>
          <w:color w:val="000000"/>
          <w:sz w:val="24"/>
          <w:szCs w:val="24"/>
          <w:highlight w:val="white"/>
        </w:rPr>
        <w:t xml:space="preserve"> ?x foaf:mbox ?mbox }</w:t>
      </w:r>
    </w:p>
    <w:p w:rsidR="007A503F" w:rsidRDefault="007A503F">
      <w:pPr>
        <w:pStyle w:val="a1"/>
        <w:spacing w:line="100" w:lineRule="atLeast"/>
        <w:jc w:val="both"/>
        <w:rPr>
          <w:rFonts w:ascii="Liberation Sans" w:hAnsi="Liberation Sans"/>
          <w:color w:val="000000"/>
          <w:highlight w:val="white"/>
        </w:rPr>
      </w:pPr>
      <w:r>
        <w:rPr>
          <w:noProof/>
          <w:lang w:val="ru-RU" w:eastAsia="ru-RU" w:bidi="ar-SA"/>
        </w:rPr>
        <w:drawing>
          <wp:inline distT="0" distB="0" distL="0" distR="0" wp14:anchorId="7BB54B8A" wp14:editId="7BF4545B">
            <wp:extent cx="3790950" cy="14763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90950" cy="1476375"/>
                    </a:xfrm>
                    <a:prstGeom prst="rect">
                      <a:avLst/>
                    </a:prstGeom>
                  </pic:spPr>
                </pic:pic>
              </a:graphicData>
            </a:graphic>
          </wp:inline>
        </w:drawing>
      </w:r>
      <w:r>
        <w:rPr>
          <w:rFonts w:ascii="Liberation Sans" w:hAnsi="Liberation Sans"/>
          <w:color w:val="000000"/>
          <w:highlight w:val="white"/>
        </w:rPr>
        <w:tab/>
      </w:r>
    </w:p>
    <w:p w:rsidR="00F45DBA" w:rsidRPr="000B64EE" w:rsidRDefault="007A503F">
      <w:pPr>
        <w:pStyle w:val="a1"/>
        <w:spacing w:line="100" w:lineRule="atLeast"/>
        <w:jc w:val="both"/>
        <w:rPr>
          <w:lang w:val="ru-RU"/>
        </w:rPr>
      </w:pPr>
      <w:r w:rsidRPr="000B64EE">
        <w:rPr>
          <w:rFonts w:ascii="Liberation Sans" w:hAnsi="Liberation Sans"/>
          <w:color w:val="000000"/>
          <w:highlight w:val="white"/>
          <w:lang w:val="ru-RU"/>
        </w:rPr>
        <w:t xml:space="preserve">В </w:t>
      </w:r>
      <w:r>
        <w:rPr>
          <w:rFonts w:ascii="Liberation Sans" w:hAnsi="Liberation Sans"/>
          <w:color w:val="000000"/>
          <w:highlight w:val="white"/>
        </w:rPr>
        <w:t>SPARQL</w:t>
      </w:r>
      <w:r w:rsidRPr="000B64EE">
        <w:rPr>
          <w:rFonts w:ascii="Liberation Sans" w:hAnsi="Liberation Sans"/>
          <w:color w:val="000000"/>
          <w:highlight w:val="white"/>
          <w:lang w:val="ru-RU"/>
        </w:rPr>
        <w:t xml:space="preserve"> есть несколько</w:t>
      </w:r>
      <w:r>
        <w:rPr>
          <w:rFonts w:ascii="Liberation Sans" w:hAnsi="Liberation Sans"/>
          <w:color w:val="000000"/>
          <w:highlight w:val="white"/>
        </w:rPr>
        <w:t> </w:t>
      </w:r>
      <w:hyperlink r:id="rId60" w:anchor="QueryForms" w:history="1">
        <w:r w:rsidRPr="000B64EE">
          <w:rPr>
            <w:rStyle w:val="-"/>
            <w:rFonts w:ascii="Liberation Sans" w:hAnsi="Liberation Sans"/>
            <w:color w:val="660099"/>
            <w:highlight w:val="white"/>
            <w:lang w:val="ru-RU"/>
          </w:rPr>
          <w:t>форм запросов</w:t>
        </w:r>
      </w:hyperlink>
      <w:r w:rsidRPr="000B64EE">
        <w:rPr>
          <w:rFonts w:ascii="Liberation Sans" w:hAnsi="Liberation Sans"/>
          <w:color w:val="000000"/>
          <w:highlight w:val="white"/>
          <w:lang w:val="ru-RU"/>
        </w:rPr>
        <w:t xml:space="preserve">. </w:t>
      </w:r>
      <w:r w:rsidRPr="000B64EE">
        <w:rPr>
          <w:rFonts w:ascii="Liberation Sans" w:hAnsi="Liberation Sans"/>
          <w:b/>
          <w:bCs/>
          <w:color w:val="000000"/>
          <w:highlight w:val="white"/>
          <w:lang w:val="ru-RU"/>
        </w:rPr>
        <w:t>Форма запроса</w:t>
      </w:r>
      <w:r>
        <w:rPr>
          <w:rFonts w:ascii="Liberation Sans" w:hAnsi="Liberation Sans"/>
          <w:b/>
          <w:bCs/>
          <w:color w:val="000000"/>
          <w:highlight w:val="white"/>
        </w:rPr>
        <w:t> </w:t>
      </w:r>
      <w:r>
        <w:rPr>
          <w:rStyle w:val="a6"/>
          <w:rFonts w:ascii="Liberation Sans" w:hAnsi="Liberation Sans"/>
          <w:b/>
          <w:bCs/>
          <w:color w:val="000000"/>
          <w:highlight w:val="white"/>
        </w:rPr>
        <w:t>SELECT</w:t>
      </w:r>
      <w:r>
        <w:rPr>
          <w:rFonts w:ascii="Liberation Sans" w:hAnsi="Liberation Sans"/>
          <w:b/>
          <w:bCs/>
          <w:color w:val="000000"/>
          <w:highlight w:val="white"/>
        </w:rPr>
        <w:t> </w:t>
      </w:r>
      <w:r w:rsidRPr="000B64EE">
        <w:rPr>
          <w:rFonts w:ascii="Liberation Sans" w:hAnsi="Liberation Sans"/>
          <w:color w:val="000000"/>
          <w:highlight w:val="white"/>
          <w:lang w:val="ru-RU"/>
        </w:rPr>
        <w:t xml:space="preserve">возвращает привязки переменных. </w:t>
      </w:r>
      <w:r w:rsidRPr="000B64EE">
        <w:rPr>
          <w:rFonts w:ascii="Liberation Sans" w:hAnsi="Liberation Sans"/>
          <w:b/>
          <w:bCs/>
          <w:color w:val="000000"/>
          <w:highlight w:val="white"/>
          <w:lang w:val="ru-RU"/>
        </w:rPr>
        <w:t>Форма запроса</w:t>
      </w:r>
      <w:r>
        <w:rPr>
          <w:rFonts w:ascii="Liberation Sans" w:hAnsi="Liberation Sans"/>
          <w:b/>
          <w:bCs/>
          <w:color w:val="000000"/>
          <w:highlight w:val="white"/>
        </w:rPr>
        <w:t> </w:t>
      </w:r>
      <w:r>
        <w:rPr>
          <w:rStyle w:val="a6"/>
          <w:rFonts w:ascii="Liberation Sans" w:hAnsi="Liberation Sans"/>
          <w:b/>
          <w:bCs/>
          <w:color w:val="000000"/>
          <w:highlight w:val="white"/>
        </w:rPr>
        <w:t>CONSTRUCT</w:t>
      </w:r>
      <w:r>
        <w:rPr>
          <w:rFonts w:ascii="Liberation Sans" w:hAnsi="Liberation Sans"/>
          <w:b/>
          <w:bCs/>
          <w:color w:val="000000"/>
          <w:highlight w:val="white"/>
        </w:rPr>
        <w:t> </w:t>
      </w:r>
      <w:r w:rsidRPr="000B64EE">
        <w:rPr>
          <w:rFonts w:ascii="Liberation Sans" w:hAnsi="Liberation Sans"/>
          <w:color w:val="000000"/>
          <w:highlight w:val="white"/>
          <w:lang w:val="ru-RU"/>
        </w:rPr>
        <w:t xml:space="preserve">возвращает </w:t>
      </w:r>
      <w:r>
        <w:rPr>
          <w:rFonts w:ascii="Liberation Sans" w:hAnsi="Liberation Sans"/>
          <w:color w:val="000000"/>
          <w:highlight w:val="white"/>
        </w:rPr>
        <w:t>RDF</w:t>
      </w:r>
      <w:r w:rsidRPr="000B64EE">
        <w:rPr>
          <w:rFonts w:ascii="Liberation Sans" w:hAnsi="Liberation Sans"/>
          <w:color w:val="000000"/>
          <w:highlight w:val="white"/>
          <w:lang w:val="ru-RU"/>
        </w:rPr>
        <w:t xml:space="preserve">-граф. Граф строится на базе шаблона, который применяется для генерации </w:t>
      </w:r>
      <w:r>
        <w:rPr>
          <w:rFonts w:ascii="Liberation Sans" w:hAnsi="Liberation Sans"/>
          <w:color w:val="000000"/>
          <w:highlight w:val="white"/>
        </w:rPr>
        <w:t>RDF</w:t>
      </w:r>
      <w:r w:rsidRPr="000B64EE">
        <w:rPr>
          <w:rFonts w:ascii="Liberation Sans" w:hAnsi="Liberation Sans"/>
          <w:color w:val="000000"/>
          <w:highlight w:val="white"/>
          <w:lang w:val="ru-RU"/>
        </w:rPr>
        <w:t>-триплетов на основе результатов соответствия графовому шаблону запроса.</w:t>
      </w:r>
    </w:p>
    <w:p w:rsidR="00F45DBA" w:rsidRPr="000B64EE" w:rsidRDefault="007A503F">
      <w:pPr>
        <w:pStyle w:val="a1"/>
        <w:spacing w:line="100" w:lineRule="atLeast"/>
        <w:jc w:val="both"/>
        <w:rPr>
          <w:lang w:val="ru-RU"/>
        </w:rPr>
      </w:pPr>
      <w:r w:rsidRPr="000B64EE">
        <w:rPr>
          <w:rFonts w:ascii="Liberation Sans" w:hAnsi="Liberation Sans"/>
          <w:color w:val="000000"/>
          <w:highlight w:val="white"/>
          <w:lang w:val="ru-RU"/>
        </w:rPr>
        <w:tab/>
        <w:t xml:space="preserve">Соответствие графовому шаблону приводит к последовательности решений, </w:t>
      </w:r>
      <w:r w:rsidRPr="000B64EE">
        <w:rPr>
          <w:rFonts w:ascii="Liberation Sans" w:hAnsi="Liberation Sans"/>
          <w:color w:val="000000"/>
          <w:highlight w:val="white"/>
          <w:lang w:val="ru-RU"/>
        </w:rPr>
        <w:lastRenderedPageBreak/>
        <w:t xml:space="preserve">где каждое решение имеет набор привязок переменных к </w:t>
      </w:r>
      <w:r>
        <w:rPr>
          <w:rFonts w:ascii="Liberation Sans" w:hAnsi="Liberation Sans"/>
          <w:color w:val="000000"/>
          <w:highlight w:val="white"/>
        </w:rPr>
        <w:t>RDF</w:t>
      </w:r>
      <w:r w:rsidRPr="000B64EE">
        <w:rPr>
          <w:rFonts w:ascii="Liberation Sans" w:hAnsi="Liberation Sans"/>
          <w:color w:val="000000"/>
          <w:highlight w:val="white"/>
          <w:lang w:val="ru-RU"/>
        </w:rPr>
        <w:t xml:space="preserve">-терминам. </w:t>
      </w:r>
      <w:r>
        <w:rPr>
          <w:rFonts w:ascii="Liberation Sans" w:hAnsi="Liberation Sans"/>
          <w:b/>
          <w:bCs/>
          <w:color w:val="000000"/>
          <w:highlight w:val="white"/>
        </w:rPr>
        <w:t>SPARQL</w:t>
      </w:r>
      <w:r w:rsidRPr="000B64EE">
        <w:rPr>
          <w:rFonts w:ascii="Liberation Sans" w:hAnsi="Liberation Sans"/>
          <w:b/>
          <w:bCs/>
          <w:color w:val="000000"/>
          <w:highlight w:val="white"/>
          <w:lang w:val="ru-RU"/>
        </w:rPr>
        <w:t>-фильтры (</w:t>
      </w:r>
      <w:r>
        <w:rPr>
          <w:rStyle w:val="a6"/>
          <w:rFonts w:ascii="Liberation Sans" w:hAnsi="Liberation Sans"/>
          <w:b/>
          <w:bCs/>
          <w:color w:val="000000"/>
          <w:highlight w:val="white"/>
        </w:rPr>
        <w:t>FILTER</w:t>
      </w:r>
      <w:r w:rsidRPr="000B64EE">
        <w:rPr>
          <w:rFonts w:ascii="Liberation Sans" w:hAnsi="Liberation Sans"/>
          <w:b/>
          <w:bCs/>
          <w:color w:val="000000"/>
          <w:highlight w:val="white"/>
          <w:lang w:val="ru-RU"/>
        </w:rPr>
        <w:t>) накладывают ограничения</w:t>
      </w:r>
      <w:r w:rsidRPr="000B64EE">
        <w:rPr>
          <w:rFonts w:ascii="Liberation Sans" w:hAnsi="Liberation Sans"/>
          <w:color w:val="000000"/>
          <w:highlight w:val="white"/>
          <w:lang w:val="ru-RU"/>
        </w:rPr>
        <w:t xml:space="preserve"> на эти решения, пропуская лишь те решения, при которых значение выражения фильтра принимает значение</w:t>
      </w:r>
      <w:r>
        <w:rPr>
          <w:rFonts w:ascii="Liberation Sans" w:hAnsi="Liberation Sans"/>
          <w:color w:val="000000"/>
          <w:highlight w:val="white"/>
        </w:rPr>
        <w:t> </w:t>
      </w:r>
      <w:r>
        <w:rPr>
          <w:rStyle w:val="a6"/>
          <w:rFonts w:ascii="Liberation Sans" w:hAnsi="Liberation Sans"/>
          <w:color w:val="000000"/>
          <w:highlight w:val="white"/>
        </w:rPr>
        <w:t>TRUE</w:t>
      </w:r>
      <w:r w:rsidRPr="000B64EE">
        <w:rPr>
          <w:rFonts w:ascii="Liberation Sans" w:hAnsi="Liberation Sans"/>
          <w:color w:val="000000"/>
          <w:highlight w:val="white"/>
          <w:lang w:val="ru-RU"/>
        </w:rPr>
        <w:t>.</w:t>
      </w:r>
    </w:p>
    <w:p w:rsidR="00F45DBA" w:rsidRDefault="007A503F">
      <w:pPr>
        <w:pStyle w:val="a1"/>
        <w:spacing w:line="100" w:lineRule="atLeast"/>
        <w:jc w:val="both"/>
      </w:pPr>
      <w:r w:rsidRPr="000B64EE">
        <w:rPr>
          <w:rFonts w:ascii="Liberation Sans" w:hAnsi="Liberation Sans"/>
          <w:color w:val="005A9C"/>
          <w:highlight w:val="white"/>
          <w:lang w:val="ru-RU"/>
        </w:rPr>
        <w:tab/>
      </w:r>
      <w:r w:rsidRPr="000B64EE">
        <w:rPr>
          <w:rFonts w:ascii="Liberation Sans" w:hAnsi="Liberation Sans"/>
          <w:color w:val="000000"/>
          <w:highlight w:val="white"/>
          <w:lang w:val="ru-RU"/>
        </w:rPr>
        <w:t xml:space="preserve">Функции </w:t>
      </w:r>
      <w:r>
        <w:rPr>
          <w:rFonts w:ascii="Liberation Sans" w:hAnsi="Liberation Sans"/>
          <w:color w:val="000000"/>
          <w:highlight w:val="white"/>
        </w:rPr>
        <w:t>SPARQL</w:t>
      </w:r>
      <w:r w:rsidRPr="000B64EE">
        <w:rPr>
          <w:rFonts w:ascii="Liberation Sans" w:hAnsi="Liberation Sans"/>
          <w:color w:val="000000"/>
          <w:highlight w:val="white"/>
          <w:lang w:val="ru-RU"/>
        </w:rPr>
        <w:t>-фильтров, например,</w:t>
      </w:r>
      <w:r>
        <w:rPr>
          <w:rFonts w:ascii="Liberation Sans" w:hAnsi="Liberation Sans"/>
          <w:color w:val="000000"/>
          <w:highlight w:val="white"/>
        </w:rPr>
        <w:t> </w:t>
      </w:r>
      <w:hyperlink r:id="rId61" w:anchor="funcex-regex" w:history="1">
        <w:r>
          <w:rPr>
            <w:rStyle w:val="a6"/>
            <w:rFonts w:ascii="Liberation Sans" w:hAnsi="Liberation Sans"/>
            <w:color w:val="660099"/>
            <w:highlight w:val="white"/>
          </w:rPr>
          <w:t>regex</w:t>
        </w:r>
      </w:hyperlink>
      <w:r w:rsidRPr="000B64EE">
        <w:rPr>
          <w:rFonts w:ascii="Liberation Sans" w:hAnsi="Liberation Sans"/>
          <w:color w:val="000000"/>
          <w:highlight w:val="white"/>
          <w:lang w:val="ru-RU"/>
        </w:rPr>
        <w:t xml:space="preserve">, позволяют тестировать </w:t>
      </w:r>
      <w:r>
        <w:rPr>
          <w:rFonts w:ascii="Liberation Sans" w:hAnsi="Liberation Sans"/>
          <w:color w:val="000000"/>
          <w:highlight w:val="white"/>
        </w:rPr>
        <w:t>RDF</w:t>
      </w:r>
      <w:r w:rsidRPr="000B64EE">
        <w:rPr>
          <w:rFonts w:ascii="Liberation Sans" w:hAnsi="Liberation Sans"/>
          <w:color w:val="000000"/>
          <w:highlight w:val="white"/>
          <w:lang w:val="ru-RU"/>
        </w:rPr>
        <w:t>-литералы. Функция</w:t>
      </w:r>
      <w:r>
        <w:rPr>
          <w:rFonts w:ascii="Liberation Sans" w:hAnsi="Liberation Sans"/>
          <w:color w:val="000000"/>
          <w:highlight w:val="white"/>
        </w:rPr>
        <w:t> </w:t>
      </w:r>
      <w:r>
        <w:rPr>
          <w:rStyle w:val="a6"/>
          <w:rFonts w:ascii="Liberation Sans" w:hAnsi="Liberation Sans"/>
          <w:color w:val="000000"/>
          <w:highlight w:val="white"/>
        </w:rPr>
        <w:t>regex</w:t>
      </w:r>
      <w:r>
        <w:rPr>
          <w:rFonts w:ascii="Liberation Sans" w:hAnsi="Liberation Sans"/>
          <w:color w:val="000000"/>
          <w:highlight w:val="white"/>
        </w:rPr>
        <w:t> </w:t>
      </w:r>
      <w:r w:rsidRPr="000B64EE">
        <w:rPr>
          <w:rFonts w:ascii="Liberation Sans" w:hAnsi="Liberation Sans"/>
          <w:color w:val="000000"/>
          <w:highlight w:val="white"/>
          <w:lang w:val="ru-RU"/>
        </w:rPr>
        <w:t>соответствует только простым (</w:t>
      </w:r>
      <w:r>
        <w:rPr>
          <w:rFonts w:ascii="Liberation Sans" w:hAnsi="Liberation Sans"/>
          <w:color w:val="000000"/>
          <w:highlight w:val="white"/>
        </w:rPr>
        <w:t>plain</w:t>
      </w:r>
      <w:r w:rsidRPr="000B64EE">
        <w:rPr>
          <w:rFonts w:ascii="Liberation Sans" w:hAnsi="Liberation Sans"/>
          <w:color w:val="000000"/>
          <w:highlight w:val="white"/>
          <w:lang w:val="ru-RU"/>
        </w:rPr>
        <w:t>) литералам без тега языка. Эта функция может применяться для соответствия лексическим формам других литералов, используя функцию</w:t>
      </w:r>
      <w:r>
        <w:rPr>
          <w:rFonts w:ascii="Liberation Sans" w:hAnsi="Liberation Sans"/>
          <w:color w:val="000000"/>
          <w:highlight w:val="white"/>
        </w:rPr>
        <w:t> </w:t>
      </w:r>
      <w:hyperlink r:id="rId62" w:anchor="func-str" w:history="1">
        <w:r>
          <w:rPr>
            <w:rStyle w:val="-"/>
            <w:rFonts w:ascii="Liberation Sans" w:hAnsi="Liberation Sans"/>
            <w:color w:val="660099"/>
            <w:highlight w:val="white"/>
          </w:rPr>
          <w:t>str</w:t>
        </w:r>
      </w:hyperlink>
      <w:r>
        <w:rPr>
          <w:rFonts w:ascii="Liberation Sans" w:hAnsi="Liberation Sans"/>
          <w:color w:val="000000"/>
          <w:highlight w:val="white"/>
        </w:rPr>
        <w:t> .</w:t>
      </w:r>
    </w:p>
    <w:p w:rsidR="00F45DBA" w:rsidRDefault="00F45DBA">
      <w:pPr>
        <w:pStyle w:val="a1"/>
        <w:spacing w:line="100" w:lineRule="atLeast"/>
        <w:jc w:val="both"/>
        <w:rPr>
          <w:rFonts w:ascii="Liberation Sans" w:hAnsi="Liberation Sans"/>
          <w:color w:val="000000"/>
          <w:highlight w:val="white"/>
        </w:rPr>
      </w:pPr>
    </w:p>
    <w:p w:rsidR="00F45DBA" w:rsidRDefault="007A503F">
      <w:pPr>
        <w:pStyle w:val="a1"/>
        <w:spacing w:line="100" w:lineRule="atLeast"/>
        <w:jc w:val="both"/>
      </w:pPr>
      <w:r>
        <w:rPr>
          <w:rFonts w:ascii="Liberation Sans" w:hAnsi="Liberation Sans"/>
          <w:color w:val="000000"/>
          <w:highlight w:val="white"/>
        </w:rPr>
        <w:t>Запрос</w:t>
      </w:r>
      <w:r w:rsidRPr="007A503F">
        <w:rPr>
          <w:rFonts w:ascii="Liberation Sans" w:hAnsi="Liberation Sans"/>
          <w:color w:val="000000"/>
          <w:highlight w:val="white"/>
          <w:lang w:val="ru-RU"/>
        </w:rPr>
        <w:t>:</w:t>
      </w:r>
    </w:p>
    <w:p w:rsidR="00F45DBA" w:rsidRPr="007A503F"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ru-RU"/>
        </w:rPr>
      </w:pPr>
      <w:r>
        <w:rPr>
          <w:rFonts w:ascii="Liberation Sans" w:hAnsi="Liberation Sans"/>
          <w:color w:val="000000"/>
          <w:sz w:val="24"/>
          <w:szCs w:val="24"/>
          <w:highlight w:val="white"/>
        </w:rPr>
        <w:t>PREFIX</w:t>
      </w:r>
      <w:r w:rsidRPr="007A503F">
        <w:rPr>
          <w:rFonts w:ascii="Liberation Sans" w:hAnsi="Liberation Sans"/>
          <w:color w:val="000000"/>
          <w:sz w:val="24"/>
          <w:szCs w:val="24"/>
          <w:highlight w:val="white"/>
          <w:lang w:val="ru-RU"/>
        </w:rPr>
        <w:t xml:space="preserve"> </w:t>
      </w:r>
      <w:r>
        <w:rPr>
          <w:rFonts w:ascii="Liberation Sans" w:hAnsi="Liberation Sans"/>
          <w:color w:val="000000"/>
          <w:sz w:val="24"/>
          <w:szCs w:val="24"/>
          <w:highlight w:val="white"/>
        </w:rPr>
        <w:t>dc</w:t>
      </w:r>
      <w:r w:rsidRPr="007A503F">
        <w:rPr>
          <w:rFonts w:ascii="Liberation Sans" w:hAnsi="Liberation Sans"/>
          <w:color w:val="000000"/>
          <w:sz w:val="24"/>
          <w:szCs w:val="24"/>
          <w:highlight w:val="white"/>
          <w:lang w:val="ru-RU"/>
        </w:rPr>
        <w:t>: &lt;</w:t>
      </w:r>
      <w:r>
        <w:rPr>
          <w:rFonts w:ascii="Liberation Sans" w:hAnsi="Liberation Sans"/>
          <w:color w:val="000000"/>
          <w:sz w:val="24"/>
          <w:szCs w:val="24"/>
          <w:highlight w:val="white"/>
        </w:rPr>
        <w:t>http</w:t>
      </w:r>
      <w:r w:rsidRPr="007A503F">
        <w:rPr>
          <w:rFonts w:ascii="Liberation Sans" w:hAnsi="Liberation Sans"/>
          <w:color w:val="000000"/>
          <w:sz w:val="24"/>
          <w:szCs w:val="24"/>
          <w:highlight w:val="white"/>
          <w:lang w:val="ru-RU"/>
        </w:rPr>
        <w:t>://</w:t>
      </w:r>
      <w:r>
        <w:rPr>
          <w:rFonts w:ascii="Liberation Sans" w:hAnsi="Liberation Sans"/>
          <w:color w:val="000000"/>
          <w:sz w:val="24"/>
          <w:szCs w:val="24"/>
          <w:highlight w:val="white"/>
        </w:rPr>
        <w:t>purl</w:t>
      </w:r>
      <w:r w:rsidRPr="007A503F">
        <w:rPr>
          <w:rFonts w:ascii="Liberation Sans" w:hAnsi="Liberation Sans"/>
          <w:color w:val="000000"/>
          <w:sz w:val="24"/>
          <w:szCs w:val="24"/>
          <w:highlight w:val="white"/>
          <w:lang w:val="ru-RU"/>
        </w:rPr>
        <w:t>.</w:t>
      </w:r>
      <w:r>
        <w:rPr>
          <w:rFonts w:ascii="Liberation Sans" w:hAnsi="Liberation Sans"/>
          <w:color w:val="000000"/>
          <w:sz w:val="24"/>
          <w:szCs w:val="24"/>
          <w:highlight w:val="white"/>
        </w:rPr>
        <w:t>org</w:t>
      </w:r>
      <w:r w:rsidRPr="007A503F">
        <w:rPr>
          <w:rFonts w:ascii="Liberation Sans" w:hAnsi="Liberation Sans"/>
          <w:color w:val="000000"/>
          <w:sz w:val="24"/>
          <w:szCs w:val="24"/>
          <w:highlight w:val="white"/>
          <w:lang w:val="ru-RU"/>
        </w:rPr>
        <w:t>/</w:t>
      </w:r>
      <w:r>
        <w:rPr>
          <w:rFonts w:ascii="Liberation Sans" w:hAnsi="Liberation Sans"/>
          <w:color w:val="000000"/>
          <w:sz w:val="24"/>
          <w:szCs w:val="24"/>
          <w:highlight w:val="white"/>
        </w:rPr>
        <w:t>dc</w:t>
      </w:r>
      <w:r w:rsidRPr="007A503F">
        <w:rPr>
          <w:rFonts w:ascii="Liberation Sans" w:hAnsi="Liberation Sans"/>
          <w:color w:val="000000"/>
          <w:sz w:val="24"/>
          <w:szCs w:val="24"/>
          <w:highlight w:val="white"/>
          <w:lang w:val="ru-RU"/>
        </w:rPr>
        <w:t>/</w:t>
      </w:r>
      <w:r>
        <w:rPr>
          <w:rFonts w:ascii="Liberation Sans" w:hAnsi="Liberation Sans"/>
          <w:color w:val="000000"/>
          <w:sz w:val="24"/>
          <w:szCs w:val="24"/>
          <w:highlight w:val="white"/>
        </w:rPr>
        <w:t>elements</w:t>
      </w:r>
      <w:r w:rsidRPr="007A503F">
        <w:rPr>
          <w:rFonts w:ascii="Liberation Sans" w:hAnsi="Liberation Sans"/>
          <w:color w:val="000000"/>
          <w:sz w:val="24"/>
          <w:szCs w:val="24"/>
          <w:highlight w:val="white"/>
          <w:lang w:val="ru-RU"/>
        </w:rPr>
        <w:t>/1.1/&gt;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?title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?x dc:title ?title</w:t>
      </w:r>
    </w:p>
    <w:p w:rsidR="00F45DBA" w:rsidRDefault="007A503F">
      <w:pPr>
        <w:pStyle w:val="HTML"/>
      </w:pPr>
      <w:r>
        <w:rPr>
          <w:rFonts w:ascii="Liberation Sans" w:hAnsi="Liberation Sans"/>
          <w:color w:val="000000"/>
          <w:sz w:val="24"/>
          <w:szCs w:val="24"/>
          <w:highlight w:val="white"/>
        </w:rPr>
        <w:t xml:space="preserve"> FILTER regex(?title, "^SPARQL")    ////</w:t>
      </w:r>
      <w:r>
        <w:rPr>
          <w:rFonts w:ascii="Liberation Sans" w:hAnsi="Liberation Sans"/>
        </w:rPr>
        <w:t>regex(str(?mbox), "@work.example")</w:t>
      </w:r>
    </w:p>
    <w:p w:rsidR="00F45DBA" w:rsidRPr="000B64EE"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lang w:val="ru-RU"/>
        </w:rPr>
      </w:pPr>
      <w:r>
        <w:rPr>
          <w:rFonts w:ascii="Liberation Sans" w:hAnsi="Liberation Sans"/>
          <w:color w:val="000000"/>
          <w:sz w:val="24"/>
          <w:szCs w:val="24"/>
          <w:highlight w:val="white"/>
        </w:rPr>
        <w:t xml:space="preserve"> </w:t>
      </w:r>
      <w:r w:rsidRPr="000B64EE">
        <w:rPr>
          <w:rFonts w:ascii="Liberation Sans" w:hAnsi="Liberation Sans"/>
          <w:color w:val="000000"/>
          <w:sz w:val="24"/>
          <w:szCs w:val="24"/>
          <w:highlight w:val="white"/>
          <w:lang w:val="ru-RU"/>
        </w:rPr>
        <w:t>}</w:t>
      </w:r>
    </w:p>
    <w:p w:rsidR="00F45DBA" w:rsidRPr="000B64EE" w:rsidRDefault="007A503F">
      <w:pPr>
        <w:pStyle w:val="a1"/>
        <w:spacing w:line="100" w:lineRule="atLeast"/>
        <w:jc w:val="both"/>
        <w:rPr>
          <w:lang w:val="ru-RU"/>
        </w:rPr>
      </w:pPr>
      <w:r w:rsidRPr="000B64EE">
        <w:rPr>
          <w:rFonts w:ascii="Liberation Sans" w:hAnsi="Liberation Sans"/>
          <w:color w:val="005A9C"/>
          <w:highlight w:val="white"/>
          <w:lang w:val="ru-RU"/>
        </w:rPr>
        <w:tab/>
      </w:r>
      <w:r w:rsidRPr="000B64EE">
        <w:rPr>
          <w:rFonts w:ascii="Liberation Sans" w:hAnsi="Liberation Sans"/>
          <w:color w:val="000000"/>
          <w:highlight w:val="white"/>
          <w:lang w:val="ru-RU"/>
        </w:rPr>
        <w:t xml:space="preserve">Фильтры </w:t>
      </w:r>
      <w:r>
        <w:rPr>
          <w:rFonts w:ascii="Liberation Sans" w:hAnsi="Liberation Sans"/>
          <w:color w:val="000000"/>
          <w:highlight w:val="white"/>
        </w:rPr>
        <w:t>SPARQL</w:t>
      </w:r>
      <w:r w:rsidRPr="000B64EE">
        <w:rPr>
          <w:rFonts w:ascii="Liberation Sans" w:hAnsi="Liberation Sans"/>
          <w:color w:val="000000"/>
          <w:highlight w:val="white"/>
          <w:lang w:val="ru-RU"/>
        </w:rPr>
        <w:t xml:space="preserve"> могут накладывать ограничения на арифметические выражения.</w:t>
      </w:r>
    </w:p>
    <w:p w:rsidR="00F45DBA" w:rsidRPr="000B64EE" w:rsidRDefault="007A503F">
      <w:pPr>
        <w:pStyle w:val="a1"/>
        <w:spacing w:line="100" w:lineRule="atLeast"/>
        <w:jc w:val="both"/>
        <w:rPr>
          <w:rFonts w:ascii="Liberation Sans" w:hAnsi="Liberation Sans"/>
          <w:color w:val="000000"/>
          <w:highlight w:val="white"/>
          <w:lang w:val="ru-RU"/>
        </w:rPr>
      </w:pPr>
      <w:r w:rsidRPr="000B64EE">
        <w:rPr>
          <w:rFonts w:ascii="Liberation Sans" w:hAnsi="Liberation Sans"/>
          <w:color w:val="000000"/>
          <w:highlight w:val="white"/>
          <w:lang w:val="ru-RU"/>
        </w:rPr>
        <w:t>Запрос:</w:t>
      </w:r>
    </w:p>
    <w:p w:rsidR="00F45DBA" w:rsidRPr="000B64EE"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ru-RU"/>
        </w:rPr>
      </w:pPr>
      <w:r>
        <w:rPr>
          <w:rFonts w:ascii="Liberation Sans" w:hAnsi="Liberation Sans"/>
          <w:color w:val="000000"/>
          <w:sz w:val="24"/>
          <w:szCs w:val="24"/>
          <w:highlight w:val="white"/>
        </w:rPr>
        <w:t>PREFIX</w:t>
      </w:r>
      <w:r w:rsidRPr="000B64EE">
        <w:rPr>
          <w:rFonts w:ascii="Liberation Sans" w:hAnsi="Liberation Sans"/>
          <w:color w:val="000000"/>
          <w:sz w:val="24"/>
          <w:szCs w:val="24"/>
          <w:highlight w:val="white"/>
          <w:lang w:val="ru-RU"/>
        </w:rPr>
        <w:t xml:space="preserve"> </w:t>
      </w:r>
      <w:r>
        <w:rPr>
          <w:rFonts w:ascii="Liberation Sans" w:hAnsi="Liberation Sans"/>
          <w:color w:val="000000"/>
          <w:sz w:val="24"/>
          <w:szCs w:val="24"/>
          <w:highlight w:val="white"/>
        </w:rPr>
        <w:t>dc</w:t>
      </w:r>
      <w:r w:rsidRPr="000B64EE">
        <w:rPr>
          <w:rFonts w:ascii="Liberation Sans" w:hAnsi="Liberation Sans"/>
          <w:color w:val="000000"/>
          <w:sz w:val="24"/>
          <w:szCs w:val="24"/>
          <w:highlight w:val="white"/>
          <w:lang w:val="ru-RU"/>
        </w:rPr>
        <w:t>: &lt;</w:t>
      </w:r>
      <w:r>
        <w:rPr>
          <w:rFonts w:ascii="Liberation Sans" w:hAnsi="Liberation Sans"/>
          <w:color w:val="000000"/>
          <w:sz w:val="24"/>
          <w:szCs w:val="24"/>
          <w:highlight w:val="white"/>
        </w:rPr>
        <w:t>http</w:t>
      </w:r>
      <w:r w:rsidRPr="000B64EE">
        <w:rPr>
          <w:rFonts w:ascii="Liberation Sans" w:hAnsi="Liberation Sans"/>
          <w:color w:val="000000"/>
          <w:sz w:val="24"/>
          <w:szCs w:val="24"/>
          <w:highlight w:val="white"/>
          <w:lang w:val="ru-RU"/>
        </w:rPr>
        <w:t>://</w:t>
      </w:r>
      <w:r>
        <w:rPr>
          <w:rFonts w:ascii="Liberation Sans" w:hAnsi="Liberation Sans"/>
          <w:color w:val="000000"/>
          <w:sz w:val="24"/>
          <w:szCs w:val="24"/>
          <w:highlight w:val="white"/>
        </w:rPr>
        <w:t>purl</w:t>
      </w:r>
      <w:r w:rsidRPr="000B64EE">
        <w:rPr>
          <w:rFonts w:ascii="Liberation Sans" w:hAnsi="Liberation Sans"/>
          <w:color w:val="000000"/>
          <w:sz w:val="24"/>
          <w:szCs w:val="24"/>
          <w:highlight w:val="white"/>
          <w:lang w:val="ru-RU"/>
        </w:rPr>
        <w:t>.</w:t>
      </w:r>
      <w:r>
        <w:rPr>
          <w:rFonts w:ascii="Liberation Sans" w:hAnsi="Liberation Sans"/>
          <w:color w:val="000000"/>
          <w:sz w:val="24"/>
          <w:szCs w:val="24"/>
          <w:highlight w:val="white"/>
        </w:rPr>
        <w:t>org</w:t>
      </w:r>
      <w:r w:rsidRPr="000B64EE">
        <w:rPr>
          <w:rFonts w:ascii="Liberation Sans" w:hAnsi="Liberation Sans"/>
          <w:color w:val="000000"/>
          <w:sz w:val="24"/>
          <w:szCs w:val="24"/>
          <w:highlight w:val="white"/>
          <w:lang w:val="ru-RU"/>
        </w:rPr>
        <w:t>/</w:t>
      </w:r>
      <w:r>
        <w:rPr>
          <w:rFonts w:ascii="Liberation Sans" w:hAnsi="Liberation Sans"/>
          <w:color w:val="000000"/>
          <w:sz w:val="24"/>
          <w:szCs w:val="24"/>
          <w:highlight w:val="white"/>
        </w:rPr>
        <w:t>dc</w:t>
      </w:r>
      <w:r w:rsidRPr="000B64EE">
        <w:rPr>
          <w:rFonts w:ascii="Liberation Sans" w:hAnsi="Liberation Sans"/>
          <w:color w:val="000000"/>
          <w:sz w:val="24"/>
          <w:szCs w:val="24"/>
          <w:highlight w:val="white"/>
          <w:lang w:val="ru-RU"/>
        </w:rPr>
        <w:t>/</w:t>
      </w:r>
      <w:r>
        <w:rPr>
          <w:rFonts w:ascii="Liberation Sans" w:hAnsi="Liberation Sans"/>
          <w:color w:val="000000"/>
          <w:sz w:val="24"/>
          <w:szCs w:val="24"/>
          <w:highlight w:val="white"/>
        </w:rPr>
        <w:t>elements</w:t>
      </w:r>
      <w:r w:rsidRPr="000B64EE">
        <w:rPr>
          <w:rFonts w:ascii="Liberation Sans" w:hAnsi="Liberation Sans"/>
          <w:color w:val="000000"/>
          <w:sz w:val="24"/>
          <w:szCs w:val="24"/>
          <w:highlight w:val="white"/>
          <w:lang w:val="ru-RU"/>
        </w:rPr>
        <w:t>/1.1/&gt;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ns: &lt;http://example.org/ns#&gt;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?title ?price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?x ns:price ?price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FILTER (?price &lt; 30.5)</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?x dc:title ?title . }</w:t>
      </w:r>
    </w:p>
    <w:p w:rsidR="00F45DBA" w:rsidRDefault="007A503F">
      <w:pPr>
        <w:pStyle w:val="a1"/>
        <w:spacing w:line="100" w:lineRule="atLeast"/>
        <w:jc w:val="both"/>
      </w:pPr>
      <w:r>
        <w:rPr>
          <w:rFonts w:ascii="Liberation Sans" w:hAnsi="Liberation Sans"/>
          <w:color w:val="000000"/>
          <w:highlight w:val="white"/>
        </w:rPr>
        <w:tab/>
      </w:r>
      <w:r>
        <w:rPr>
          <w:rFonts w:ascii="Liberation Sans" w:hAnsi="Liberation Sans"/>
          <w:i/>
          <w:iCs/>
          <w:color w:val="000000"/>
          <w:highlight w:val="white"/>
        </w:rPr>
        <w:t xml:space="preserve">Кроме числовых типов, SPARQL поддерживает </w:t>
      </w:r>
      <w:r>
        <w:rPr>
          <w:rStyle w:val="a6"/>
          <w:rFonts w:ascii="Liberation Sans" w:hAnsi="Liberation Sans"/>
          <w:i/>
          <w:iCs/>
          <w:color w:val="000000"/>
          <w:highlight w:val="white"/>
        </w:rPr>
        <w:t>xsd:string</w:t>
      </w:r>
      <w:r>
        <w:rPr>
          <w:rFonts w:ascii="Liberation Sans" w:hAnsi="Liberation Sans"/>
          <w:i/>
          <w:iCs/>
          <w:color w:val="000000"/>
          <w:highlight w:val="white"/>
        </w:rPr>
        <w:t xml:space="preserve">, </w:t>
      </w:r>
      <w:r>
        <w:rPr>
          <w:rStyle w:val="a6"/>
          <w:rFonts w:ascii="Liberation Sans" w:hAnsi="Liberation Sans"/>
          <w:i/>
          <w:iCs/>
          <w:color w:val="000000"/>
          <w:highlight w:val="white"/>
        </w:rPr>
        <w:t xml:space="preserve">xsd:boolean </w:t>
      </w:r>
      <w:r>
        <w:rPr>
          <w:rFonts w:ascii="Liberation Sans" w:hAnsi="Liberation Sans"/>
          <w:i/>
          <w:iCs/>
          <w:color w:val="000000"/>
          <w:highlight w:val="white"/>
        </w:rPr>
        <w:t xml:space="preserve">и </w:t>
      </w:r>
      <w:r>
        <w:rPr>
          <w:rStyle w:val="a6"/>
          <w:rFonts w:ascii="Liberation Sans" w:hAnsi="Liberation Sans"/>
          <w:i/>
          <w:iCs/>
          <w:color w:val="000000"/>
          <w:highlight w:val="white"/>
        </w:rPr>
        <w:t>xsd:dateTime</w:t>
      </w:r>
    </w:p>
    <w:p w:rsidR="00F45DBA" w:rsidRDefault="007A503F">
      <w:pPr>
        <w:pStyle w:val="a1"/>
        <w:spacing w:line="100" w:lineRule="atLeast"/>
        <w:jc w:val="both"/>
      </w:pPr>
      <w:r>
        <w:rPr>
          <w:rFonts w:ascii="Liberation Sans" w:hAnsi="Liberation Sans"/>
          <w:b/>
          <w:color w:val="000000"/>
          <w:highlight w:val="white"/>
        </w:rPr>
        <w:tab/>
      </w:r>
      <w:r>
        <w:rPr>
          <w:rFonts w:ascii="Liberation Sans" w:hAnsi="Liberation Sans"/>
          <w:color w:val="000000"/>
          <w:highlight w:val="white"/>
        </w:rPr>
        <w:t>SPARQL</w:t>
      </w:r>
      <w:r w:rsidRPr="000B64EE">
        <w:rPr>
          <w:rFonts w:ascii="Liberation Sans" w:hAnsi="Liberation Sans"/>
          <w:color w:val="000000"/>
          <w:highlight w:val="white"/>
          <w:lang w:val="ru-RU"/>
        </w:rPr>
        <w:t xml:space="preserve"> основан на установлении соответствия графовому шаблону. </w:t>
      </w:r>
      <w:r w:rsidRPr="000B64EE">
        <w:rPr>
          <w:rFonts w:ascii="Liberation Sans" w:hAnsi="Liberation Sans"/>
          <w:b/>
          <w:bCs/>
          <w:color w:val="000000"/>
          <w:highlight w:val="white"/>
          <w:lang w:val="ru-RU"/>
        </w:rPr>
        <w:t>Более сложные графовые шаблоны могут быть сформированы путем объединения меньших шаблонов.</w:t>
      </w:r>
      <w:r w:rsidRPr="000B64EE">
        <w:rPr>
          <w:rFonts w:ascii="Liberation Sans" w:hAnsi="Liberation Sans"/>
          <w:color w:val="000000"/>
          <w:highlight w:val="white"/>
          <w:lang w:val="ru-RU"/>
        </w:rPr>
        <w:t xml:space="preserve"> </w:t>
      </w:r>
      <w:r>
        <w:rPr>
          <w:rFonts w:ascii="Liberation Sans" w:hAnsi="Liberation Sans"/>
          <w:color w:val="000000"/>
          <w:highlight w:val="white"/>
        </w:rPr>
        <w:t>Существуют различные способы компоновки графовых шаблонов:</w:t>
      </w:r>
    </w:p>
    <w:p w:rsidR="00F45DBA" w:rsidRPr="000B64EE" w:rsidRDefault="006F338B">
      <w:pPr>
        <w:pStyle w:val="a1"/>
        <w:numPr>
          <w:ilvl w:val="0"/>
          <w:numId w:val="4"/>
        </w:numPr>
        <w:tabs>
          <w:tab w:val="left" w:pos="0"/>
        </w:tabs>
        <w:spacing w:after="0" w:line="100" w:lineRule="atLeast"/>
        <w:ind w:left="0"/>
        <w:jc w:val="both"/>
        <w:rPr>
          <w:lang w:val="ru-RU"/>
        </w:rPr>
      </w:pPr>
      <w:hyperlink r:id="rId63" w:anchor="BasicGraphPatterns" w:history="1">
        <w:r w:rsidR="007A503F" w:rsidRPr="000B64EE">
          <w:rPr>
            <w:rStyle w:val="-"/>
            <w:rFonts w:ascii="Liberation Sans" w:hAnsi="Liberation Sans"/>
            <w:color w:val="660099"/>
            <w:highlight w:val="white"/>
            <w:lang w:val="ru-RU"/>
          </w:rPr>
          <w:t>Основные графовые шаблоны</w:t>
        </w:r>
      </w:hyperlink>
      <w:r w:rsidR="007A503F" w:rsidRPr="000B64EE">
        <w:rPr>
          <w:rFonts w:ascii="Liberation Sans" w:hAnsi="Liberation Sans"/>
          <w:color w:val="000000"/>
          <w:highlight w:val="white"/>
          <w:lang w:val="ru-RU"/>
        </w:rPr>
        <w:t>, где должен соответствовать набор шаблонов триплетов</w:t>
      </w:r>
    </w:p>
    <w:p w:rsidR="00F45DBA" w:rsidRPr="000B64EE" w:rsidRDefault="006F338B">
      <w:pPr>
        <w:pStyle w:val="a1"/>
        <w:numPr>
          <w:ilvl w:val="0"/>
          <w:numId w:val="4"/>
        </w:numPr>
        <w:tabs>
          <w:tab w:val="left" w:pos="0"/>
        </w:tabs>
        <w:spacing w:after="0" w:line="100" w:lineRule="atLeast"/>
        <w:ind w:left="0"/>
        <w:jc w:val="both"/>
        <w:rPr>
          <w:lang w:val="ru-RU"/>
        </w:rPr>
      </w:pPr>
      <w:hyperlink r:id="rId64" w:anchor="GroupPatterns" w:history="1">
        <w:r w:rsidR="007A503F" w:rsidRPr="000B64EE">
          <w:rPr>
            <w:rStyle w:val="-"/>
            <w:rFonts w:ascii="Liberation Sans" w:hAnsi="Liberation Sans"/>
            <w:color w:val="660099"/>
            <w:highlight w:val="white"/>
            <w:lang w:val="ru-RU"/>
          </w:rPr>
          <w:t>Групповой графовый шаблон</w:t>
        </w:r>
      </w:hyperlink>
      <w:r w:rsidR="007A503F" w:rsidRPr="000B64EE">
        <w:rPr>
          <w:rFonts w:ascii="Liberation Sans" w:hAnsi="Liberation Sans"/>
          <w:color w:val="000000"/>
          <w:highlight w:val="white"/>
          <w:lang w:val="ru-RU"/>
        </w:rPr>
        <w:t>, где должен соответствовать набор графовых шаблонов</w:t>
      </w:r>
    </w:p>
    <w:p w:rsidR="00F45DBA" w:rsidRPr="000B64EE" w:rsidRDefault="006F338B">
      <w:pPr>
        <w:pStyle w:val="a1"/>
        <w:numPr>
          <w:ilvl w:val="0"/>
          <w:numId w:val="4"/>
        </w:numPr>
        <w:tabs>
          <w:tab w:val="left" w:pos="0"/>
        </w:tabs>
        <w:spacing w:after="0" w:line="100" w:lineRule="atLeast"/>
        <w:ind w:left="0"/>
        <w:jc w:val="both"/>
        <w:rPr>
          <w:lang w:val="ru-RU"/>
        </w:rPr>
      </w:pPr>
      <w:hyperlink r:id="rId65" w:anchor="optionals" w:history="1">
        <w:r w:rsidR="007A503F" w:rsidRPr="000B64EE">
          <w:rPr>
            <w:rStyle w:val="-"/>
            <w:rFonts w:ascii="Liberation Sans" w:hAnsi="Liberation Sans"/>
            <w:color w:val="660099"/>
            <w:highlight w:val="white"/>
            <w:lang w:val="ru-RU"/>
          </w:rPr>
          <w:t>Необязательные графовые шаблоны</w:t>
        </w:r>
      </w:hyperlink>
      <w:r w:rsidR="007A503F" w:rsidRPr="000B64EE">
        <w:rPr>
          <w:rFonts w:ascii="Liberation Sans" w:hAnsi="Liberation Sans"/>
          <w:color w:val="000000"/>
          <w:highlight w:val="white"/>
          <w:lang w:val="ru-RU"/>
        </w:rPr>
        <w:t>, где дополнительные шаблоны могут расширять решение</w:t>
      </w:r>
    </w:p>
    <w:p w:rsidR="00F45DBA" w:rsidRPr="000B64EE" w:rsidRDefault="006F338B">
      <w:pPr>
        <w:pStyle w:val="a1"/>
        <w:numPr>
          <w:ilvl w:val="0"/>
          <w:numId w:val="4"/>
        </w:numPr>
        <w:tabs>
          <w:tab w:val="left" w:pos="0"/>
        </w:tabs>
        <w:spacing w:after="0" w:line="100" w:lineRule="atLeast"/>
        <w:ind w:left="0"/>
        <w:jc w:val="both"/>
        <w:rPr>
          <w:lang w:val="ru-RU"/>
        </w:rPr>
      </w:pPr>
      <w:hyperlink r:id="rId66" w:anchor="alternatives" w:history="1">
        <w:r w:rsidR="007A503F" w:rsidRPr="000B64EE">
          <w:rPr>
            <w:rStyle w:val="-"/>
            <w:rFonts w:ascii="Liberation Sans" w:hAnsi="Liberation Sans"/>
            <w:color w:val="660099"/>
            <w:highlight w:val="white"/>
            <w:lang w:val="ru-RU"/>
          </w:rPr>
          <w:t>Альтернативный графовый шаблон</w:t>
        </w:r>
      </w:hyperlink>
      <w:r w:rsidR="007A503F" w:rsidRPr="000B64EE">
        <w:rPr>
          <w:rFonts w:ascii="Liberation Sans" w:hAnsi="Liberation Sans"/>
          <w:color w:val="000000"/>
          <w:highlight w:val="white"/>
          <w:lang w:val="ru-RU"/>
        </w:rPr>
        <w:t>, где могут использоваться два или более возможных варианта шаблонов</w:t>
      </w:r>
    </w:p>
    <w:p w:rsidR="00F45DBA" w:rsidRPr="000B64EE" w:rsidRDefault="006F338B">
      <w:pPr>
        <w:pStyle w:val="a1"/>
        <w:numPr>
          <w:ilvl w:val="0"/>
          <w:numId w:val="4"/>
        </w:numPr>
        <w:tabs>
          <w:tab w:val="left" w:pos="0"/>
        </w:tabs>
        <w:spacing w:after="0" w:line="100" w:lineRule="atLeast"/>
        <w:ind w:left="0"/>
        <w:jc w:val="both"/>
        <w:rPr>
          <w:lang w:val="ru-RU"/>
        </w:rPr>
      </w:pPr>
      <w:hyperlink r:id="rId67" w:anchor="queryDataset" w:history="1">
        <w:r w:rsidR="007A503F" w:rsidRPr="000B64EE">
          <w:rPr>
            <w:rStyle w:val="-"/>
            <w:rFonts w:ascii="Liberation Sans" w:hAnsi="Liberation Sans"/>
            <w:color w:val="660099"/>
            <w:highlight w:val="white"/>
            <w:lang w:val="ru-RU"/>
          </w:rPr>
          <w:t>Шаблоны поименованных графов</w:t>
        </w:r>
      </w:hyperlink>
      <w:r w:rsidR="007A503F" w:rsidRPr="000B64EE">
        <w:rPr>
          <w:rFonts w:ascii="Liberation Sans" w:hAnsi="Liberation Sans"/>
          <w:color w:val="000000"/>
          <w:highlight w:val="white"/>
          <w:lang w:val="ru-RU"/>
        </w:rPr>
        <w:t>, где шаблоны соответствуют поименованным графам</w:t>
      </w:r>
    </w:p>
    <w:p w:rsidR="00F45DBA" w:rsidRPr="000B64EE" w:rsidRDefault="00F45DBA">
      <w:pPr>
        <w:pStyle w:val="a1"/>
        <w:tabs>
          <w:tab w:val="left" w:pos="0"/>
        </w:tabs>
        <w:spacing w:after="0" w:line="100" w:lineRule="atLeast"/>
        <w:jc w:val="both"/>
        <w:rPr>
          <w:rFonts w:ascii="Liberation Sans" w:hAnsi="Liberation Sans"/>
          <w:color w:val="000000"/>
          <w:highlight w:val="white"/>
          <w:lang w:val="ru-RU"/>
        </w:rPr>
      </w:pPr>
    </w:p>
    <w:p w:rsidR="00F45DBA" w:rsidRPr="000B64EE" w:rsidRDefault="007A503F">
      <w:pPr>
        <w:pStyle w:val="a1"/>
        <w:spacing w:line="100" w:lineRule="atLeast"/>
        <w:jc w:val="both"/>
        <w:rPr>
          <w:lang w:val="ru-RU"/>
        </w:rPr>
      </w:pPr>
      <w:r w:rsidRPr="000B64EE">
        <w:rPr>
          <w:rFonts w:ascii="Liberation Sans" w:hAnsi="Liberation Sans"/>
          <w:color w:val="000000"/>
          <w:highlight w:val="white"/>
          <w:lang w:val="ru-RU"/>
        </w:rPr>
        <w:tab/>
        <w:t xml:space="preserve">Основные графовые шаблоны представлены наборами шаблонов триплетов. Соответствие графовому шаблону </w:t>
      </w:r>
      <w:r>
        <w:rPr>
          <w:rFonts w:ascii="Liberation Sans" w:hAnsi="Liberation Sans"/>
          <w:color w:val="000000"/>
          <w:highlight w:val="white"/>
        </w:rPr>
        <w:t>SPARQL</w:t>
      </w:r>
      <w:r w:rsidRPr="000B64EE">
        <w:rPr>
          <w:rFonts w:ascii="Liberation Sans" w:hAnsi="Liberation Sans"/>
          <w:color w:val="000000"/>
          <w:highlight w:val="white"/>
          <w:lang w:val="ru-RU"/>
        </w:rPr>
        <w:t xml:space="preserve"> определено в терминах объединения результатов соответствия основным графовым шаблонам. Последовательность шаблонов триплетов, ограниченных фильтром, составляет единый основной </w:t>
      </w:r>
      <w:r w:rsidRPr="000B64EE">
        <w:rPr>
          <w:rFonts w:ascii="Liberation Sans" w:hAnsi="Liberation Sans"/>
          <w:color w:val="000000"/>
          <w:highlight w:val="white"/>
          <w:lang w:val="ru-RU"/>
        </w:rPr>
        <w:lastRenderedPageBreak/>
        <w:t xml:space="preserve">графовый шаблон. </w:t>
      </w:r>
      <w:r w:rsidRPr="000B64EE">
        <w:rPr>
          <w:rFonts w:ascii="Liberation Sans" w:hAnsi="Liberation Sans"/>
          <w:b/>
          <w:bCs/>
          <w:color w:val="000000"/>
          <w:highlight w:val="white"/>
          <w:lang w:val="ru-RU"/>
        </w:rPr>
        <w:t>Любой графовый шаблон в конце концов представляется в виде основного графового шаблона.</w:t>
      </w:r>
    </w:p>
    <w:p w:rsidR="00F45DBA" w:rsidRPr="000B64EE" w:rsidRDefault="007A503F">
      <w:pPr>
        <w:pStyle w:val="a1"/>
        <w:spacing w:line="100" w:lineRule="atLeast"/>
        <w:jc w:val="both"/>
        <w:rPr>
          <w:lang w:val="ru-RU"/>
        </w:rPr>
      </w:pPr>
      <w:r w:rsidRPr="000B64EE">
        <w:rPr>
          <w:rFonts w:ascii="Liberation Sans" w:hAnsi="Liberation Sans"/>
          <w:color w:val="005A9C"/>
          <w:highlight w:val="white"/>
          <w:lang w:val="ru-RU"/>
        </w:rPr>
        <w:tab/>
      </w:r>
      <w:r w:rsidRPr="000B64EE">
        <w:rPr>
          <w:rFonts w:ascii="Liberation Sans" w:hAnsi="Liberation Sans"/>
          <w:color w:val="000000"/>
          <w:highlight w:val="white"/>
          <w:lang w:val="ru-RU"/>
        </w:rPr>
        <w:t xml:space="preserve">Необязательные составляющие графового шаблона могут быть определены синтаксически при помощи ключевого слова </w:t>
      </w:r>
      <w:r>
        <w:rPr>
          <w:rFonts w:ascii="Liberation Sans" w:hAnsi="Liberation Sans"/>
          <w:b/>
          <w:bCs/>
          <w:color w:val="000000"/>
          <w:highlight w:val="white"/>
        </w:rPr>
        <w:t>OPTIONAL</w:t>
      </w:r>
      <w:r w:rsidRPr="000B64EE">
        <w:rPr>
          <w:rFonts w:ascii="Liberation Sans" w:hAnsi="Liberation Sans"/>
          <w:color w:val="000000"/>
          <w:highlight w:val="white"/>
          <w:lang w:val="ru-RU"/>
        </w:rPr>
        <w:t>, применимого к графовому шаблону:</w:t>
      </w:r>
    </w:p>
    <w:p w:rsidR="00F45DBA" w:rsidRPr="000B64EE" w:rsidRDefault="00F45DBA">
      <w:pPr>
        <w:pStyle w:val="a1"/>
        <w:spacing w:line="100" w:lineRule="atLeast"/>
        <w:jc w:val="both"/>
        <w:rPr>
          <w:rFonts w:ascii="Liberation Sans" w:hAnsi="Liberation Sans"/>
          <w:color w:val="000000"/>
          <w:highlight w:val="white"/>
          <w:lang w:val="ru-RU"/>
        </w:rPr>
      </w:pPr>
    </w:p>
    <w:p w:rsidR="00F45DBA" w:rsidRPr="000B64EE" w:rsidRDefault="00F45DBA">
      <w:pPr>
        <w:pStyle w:val="a1"/>
        <w:spacing w:line="100" w:lineRule="atLeast"/>
        <w:jc w:val="both"/>
        <w:rPr>
          <w:rFonts w:ascii="Liberation Sans" w:hAnsi="Liberation Sans"/>
          <w:color w:val="000000"/>
          <w:highlight w:val="white"/>
          <w:lang w:val="ru-RU"/>
        </w:rPr>
      </w:pPr>
    </w:p>
    <w:p w:rsidR="00F45DBA" w:rsidRPr="000B64EE" w:rsidRDefault="00F45DBA">
      <w:pPr>
        <w:pStyle w:val="a1"/>
        <w:spacing w:line="100" w:lineRule="atLeast"/>
        <w:jc w:val="both"/>
        <w:rPr>
          <w:rFonts w:ascii="Liberation Sans" w:hAnsi="Liberation Sans"/>
          <w:color w:val="000000"/>
          <w:highlight w:val="white"/>
          <w:lang w:val="ru-RU"/>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foaf: &lt;http://xmlns.com/foaf/0.1/&gt;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?name ?mbox</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?x foaf:name ?name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OPTIONAL { ?x foaf:mbox ?mbox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dc: &lt;http://purl.org/dc/elements/1.1/&gt;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ns: &lt;http://example.org/ns#&gt;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?title ?price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?x dc:title ?title .</w:t>
      </w:r>
    </w:p>
    <w:p w:rsidR="00F45DBA" w:rsidRPr="000B64EE"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lang w:val="ru-RU"/>
        </w:rPr>
      </w:pPr>
      <w:r>
        <w:rPr>
          <w:rFonts w:ascii="Liberation Sans" w:hAnsi="Liberation Sans"/>
          <w:color w:val="000000"/>
          <w:sz w:val="24"/>
          <w:szCs w:val="24"/>
          <w:highlight w:val="white"/>
        </w:rPr>
        <w:t xml:space="preserve"> OPTIONAL { ?x ns:price ?price . FILTER</w:t>
      </w:r>
      <w:r w:rsidRPr="000B64EE">
        <w:rPr>
          <w:rFonts w:ascii="Liberation Sans" w:hAnsi="Liberation Sans"/>
          <w:color w:val="000000"/>
          <w:sz w:val="24"/>
          <w:szCs w:val="24"/>
          <w:highlight w:val="white"/>
          <w:lang w:val="ru-RU"/>
        </w:rPr>
        <w:t xml:space="preserve"> (?</w:t>
      </w:r>
      <w:r>
        <w:rPr>
          <w:rFonts w:ascii="Liberation Sans" w:hAnsi="Liberation Sans"/>
          <w:color w:val="000000"/>
          <w:sz w:val="24"/>
          <w:szCs w:val="24"/>
          <w:highlight w:val="white"/>
        </w:rPr>
        <w:t>price</w:t>
      </w:r>
      <w:r w:rsidRPr="000B64EE">
        <w:rPr>
          <w:rFonts w:ascii="Liberation Sans" w:hAnsi="Liberation Sans"/>
          <w:color w:val="000000"/>
          <w:sz w:val="24"/>
          <w:szCs w:val="24"/>
          <w:highlight w:val="white"/>
          <w:lang w:val="ru-RU"/>
        </w:rPr>
        <w:t xml:space="preserve"> &lt; 30) }</w:t>
      </w:r>
    </w:p>
    <w:p w:rsidR="00F45DBA" w:rsidRPr="000B64EE"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ru-RU"/>
        </w:rPr>
      </w:pPr>
      <w:r w:rsidRPr="000B64EE">
        <w:rPr>
          <w:rFonts w:ascii="Liberation Sans" w:hAnsi="Liberation Sans"/>
          <w:color w:val="000000"/>
          <w:sz w:val="24"/>
          <w:szCs w:val="24"/>
          <w:highlight w:val="white"/>
          <w:lang w:val="ru-RU"/>
        </w:rPr>
        <w:t xml:space="preserve"> }</w:t>
      </w:r>
    </w:p>
    <w:p w:rsidR="00F45DBA" w:rsidRPr="000B64EE" w:rsidRDefault="007A503F">
      <w:pPr>
        <w:pStyle w:val="a1"/>
        <w:spacing w:line="100" w:lineRule="atLeast"/>
        <w:jc w:val="both"/>
        <w:rPr>
          <w:lang w:val="ru-RU"/>
        </w:rPr>
      </w:pPr>
      <w:r w:rsidRPr="000B64EE">
        <w:rPr>
          <w:rFonts w:ascii="Liberation Sans" w:hAnsi="Liberation Sans"/>
          <w:color w:val="000000"/>
          <w:highlight w:val="white"/>
          <w:lang w:val="ru-RU"/>
        </w:rPr>
        <w:tab/>
      </w:r>
      <w:r>
        <w:rPr>
          <w:rFonts w:ascii="Liberation Sans" w:hAnsi="Liberation Sans"/>
          <w:color w:val="000000"/>
          <w:highlight w:val="white"/>
        </w:rPr>
        <w:t>SPARQL</w:t>
      </w:r>
      <w:r w:rsidRPr="000B64EE">
        <w:rPr>
          <w:rFonts w:ascii="Liberation Sans" w:hAnsi="Liberation Sans"/>
          <w:color w:val="000000"/>
          <w:highlight w:val="white"/>
          <w:lang w:val="ru-RU"/>
        </w:rPr>
        <w:t xml:space="preserve"> предлагает средства компоновки графовых шаблонов так, чтобы поиск соответствия мог вестись для нескольких альтернативных графовых шаблонов. Если более одной альтернативы соответствуют, то находятся все возможные решения шаблонов. Альтернативы шаблонов синтаксически определяются при помощи ключевого слова</w:t>
      </w:r>
      <w:r>
        <w:rPr>
          <w:rFonts w:ascii="Liberation Sans" w:hAnsi="Liberation Sans"/>
          <w:color w:val="000000"/>
          <w:highlight w:val="white"/>
        </w:rPr>
        <w:t> </w:t>
      </w:r>
      <w:r>
        <w:rPr>
          <w:rStyle w:val="a6"/>
          <w:rFonts w:ascii="Liberation Sans" w:hAnsi="Liberation Sans"/>
          <w:b/>
          <w:bCs/>
          <w:color w:val="000000"/>
          <w:highlight w:val="white"/>
        </w:rPr>
        <w:t>UNION</w:t>
      </w:r>
      <w:r w:rsidRPr="000B64EE">
        <w:rPr>
          <w:rFonts w:ascii="Liberation Sans" w:hAnsi="Liberation Sans"/>
          <w:color w:val="000000"/>
          <w:highlight w:val="white"/>
          <w:lang w:val="ru-RU"/>
        </w:rPr>
        <w:t>.</w:t>
      </w:r>
    </w:p>
    <w:p w:rsidR="00F45DBA" w:rsidRPr="000B64EE" w:rsidRDefault="007A503F">
      <w:pPr>
        <w:pStyle w:val="a1"/>
        <w:spacing w:line="100" w:lineRule="atLeast"/>
        <w:jc w:val="both"/>
        <w:rPr>
          <w:rFonts w:ascii="Liberation Sans" w:hAnsi="Liberation Sans"/>
          <w:color w:val="000000"/>
          <w:highlight w:val="white"/>
          <w:lang w:val="ru-RU"/>
        </w:rPr>
      </w:pPr>
      <w:r w:rsidRPr="000B64EE">
        <w:rPr>
          <w:rFonts w:ascii="Liberation Sans" w:hAnsi="Liberation Sans"/>
          <w:color w:val="000000"/>
          <w:highlight w:val="white"/>
          <w:lang w:val="ru-RU"/>
        </w:rPr>
        <w:t>Запрос:</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dc10: &lt;http://purl.org/dc/elements/1.0/&gt;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dc11: &lt;http://purl.org/dc/elements/1.1/&gt;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?title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 ?book dc10:title ?title } UNION { ?book dc11:title ?title } }</w:t>
      </w:r>
    </w:p>
    <w:p w:rsidR="00F45DBA" w:rsidRPr="000B64EE" w:rsidRDefault="007A503F">
      <w:pPr>
        <w:pStyle w:val="a1"/>
        <w:spacing w:line="100" w:lineRule="atLeast"/>
        <w:jc w:val="both"/>
        <w:rPr>
          <w:lang w:val="ru-RU"/>
        </w:rPr>
      </w:pPr>
      <w:r>
        <w:rPr>
          <w:rFonts w:ascii="Liberation Sans" w:hAnsi="Liberation Sans"/>
          <w:color w:val="000000"/>
          <w:highlight w:val="white"/>
        </w:rPr>
        <w:tab/>
      </w:r>
      <w:r w:rsidRPr="000B64EE">
        <w:rPr>
          <w:rFonts w:ascii="Liberation Sans" w:hAnsi="Liberation Sans"/>
          <w:color w:val="000000"/>
          <w:highlight w:val="white"/>
          <w:lang w:val="ru-RU"/>
        </w:rPr>
        <w:t>Ключевые слова</w:t>
      </w:r>
      <w:r>
        <w:rPr>
          <w:rFonts w:ascii="Liberation Sans" w:hAnsi="Liberation Sans"/>
          <w:color w:val="000000"/>
          <w:highlight w:val="white"/>
        </w:rPr>
        <w:t> </w:t>
      </w:r>
      <w:r>
        <w:rPr>
          <w:rStyle w:val="a6"/>
          <w:rFonts w:ascii="Liberation Sans" w:hAnsi="Liberation Sans"/>
          <w:b/>
          <w:bCs/>
          <w:color w:val="000000"/>
          <w:highlight w:val="white"/>
        </w:rPr>
        <w:t>FROM</w:t>
      </w:r>
      <w:r>
        <w:rPr>
          <w:rFonts w:ascii="Liberation Sans" w:hAnsi="Liberation Sans"/>
          <w:b/>
          <w:bCs/>
          <w:color w:val="000000"/>
          <w:highlight w:val="white"/>
        </w:rPr>
        <w:t> </w:t>
      </w:r>
      <w:r w:rsidRPr="000B64EE">
        <w:rPr>
          <w:rFonts w:ascii="Liberation Sans" w:hAnsi="Liberation Sans"/>
          <w:b/>
          <w:bCs/>
          <w:color w:val="000000"/>
          <w:highlight w:val="white"/>
          <w:lang w:val="ru-RU"/>
        </w:rPr>
        <w:t>и</w:t>
      </w:r>
      <w:r>
        <w:rPr>
          <w:rFonts w:ascii="Liberation Sans" w:hAnsi="Liberation Sans"/>
          <w:b/>
          <w:bCs/>
          <w:color w:val="000000"/>
          <w:highlight w:val="white"/>
        </w:rPr>
        <w:t> </w:t>
      </w:r>
      <w:r>
        <w:rPr>
          <w:rStyle w:val="a6"/>
          <w:rFonts w:ascii="Liberation Sans" w:hAnsi="Liberation Sans"/>
          <w:b/>
          <w:bCs/>
          <w:color w:val="000000"/>
          <w:highlight w:val="white"/>
        </w:rPr>
        <w:t>FROM</w:t>
      </w:r>
      <w:r w:rsidRPr="000B64EE">
        <w:rPr>
          <w:rStyle w:val="a6"/>
          <w:rFonts w:ascii="Liberation Sans" w:hAnsi="Liberation Sans"/>
          <w:b/>
          <w:bCs/>
          <w:color w:val="000000"/>
          <w:highlight w:val="white"/>
          <w:lang w:val="ru-RU"/>
        </w:rPr>
        <w:t xml:space="preserve"> </w:t>
      </w:r>
      <w:r>
        <w:rPr>
          <w:rStyle w:val="a6"/>
          <w:rFonts w:ascii="Liberation Sans" w:hAnsi="Liberation Sans"/>
          <w:b/>
          <w:bCs/>
          <w:color w:val="000000"/>
          <w:highlight w:val="white"/>
        </w:rPr>
        <w:t>NAMED</w:t>
      </w:r>
      <w:r>
        <w:rPr>
          <w:rFonts w:ascii="Liberation Sans" w:hAnsi="Liberation Sans"/>
          <w:color w:val="000000"/>
          <w:highlight w:val="white"/>
        </w:rPr>
        <w:t> </w:t>
      </w:r>
      <w:r w:rsidRPr="000B64EE">
        <w:rPr>
          <w:rFonts w:ascii="Liberation Sans" w:hAnsi="Liberation Sans"/>
          <w:color w:val="000000"/>
          <w:highlight w:val="white"/>
          <w:lang w:val="ru-RU"/>
        </w:rPr>
        <w:t xml:space="preserve">позволяют запросу определить набор данных </w:t>
      </w:r>
      <w:r>
        <w:rPr>
          <w:rFonts w:ascii="Liberation Sans" w:hAnsi="Liberation Sans"/>
          <w:color w:val="000000"/>
          <w:highlight w:val="white"/>
        </w:rPr>
        <w:t>RDF</w:t>
      </w:r>
      <w:r w:rsidRPr="000B64EE">
        <w:rPr>
          <w:rFonts w:ascii="Liberation Sans" w:hAnsi="Liberation Sans"/>
          <w:color w:val="000000"/>
          <w:highlight w:val="white"/>
          <w:lang w:val="ru-RU"/>
        </w:rPr>
        <w:t xml:space="preserve"> по ссылке. Эти ключевые слова указывают на то, что набор данных должен включать графы, полученные из представлений ресурсов, определенных посредством заданных </w:t>
      </w:r>
      <w:r>
        <w:rPr>
          <w:rFonts w:ascii="Liberation Sans" w:hAnsi="Liberation Sans"/>
          <w:color w:val="000000"/>
          <w:highlight w:val="white"/>
        </w:rPr>
        <w:t>IRI</w:t>
      </w:r>
      <w:r w:rsidRPr="000B64EE">
        <w:rPr>
          <w:rFonts w:ascii="Liberation Sans" w:hAnsi="Liberation Sans"/>
          <w:color w:val="000000"/>
          <w:highlight w:val="white"/>
          <w:lang w:val="ru-RU"/>
        </w:rPr>
        <w:t xml:space="preserve"> (т. е. абсолютная форма заданных </w:t>
      </w:r>
      <w:r>
        <w:rPr>
          <w:rFonts w:ascii="Liberation Sans" w:hAnsi="Liberation Sans"/>
          <w:color w:val="000000"/>
          <w:highlight w:val="white"/>
        </w:rPr>
        <w:t>IRI</w:t>
      </w:r>
      <w:r w:rsidRPr="000B64EE">
        <w:rPr>
          <w:rFonts w:ascii="Liberation Sans" w:hAnsi="Liberation Sans"/>
          <w:color w:val="000000"/>
          <w:highlight w:val="white"/>
          <w:lang w:val="ru-RU"/>
        </w:rPr>
        <w:t>-ссылок). Набор данных, полученный в результате из нескольких условий</w:t>
      </w:r>
      <w:r>
        <w:rPr>
          <w:rFonts w:ascii="Liberation Sans" w:hAnsi="Liberation Sans"/>
          <w:color w:val="000000"/>
          <w:highlight w:val="white"/>
        </w:rPr>
        <w:t> </w:t>
      </w:r>
      <w:r>
        <w:rPr>
          <w:rStyle w:val="a6"/>
          <w:rFonts w:ascii="Liberation Sans" w:hAnsi="Liberation Sans"/>
          <w:color w:val="000000"/>
          <w:highlight w:val="white"/>
        </w:rPr>
        <w:t>FROM</w:t>
      </w:r>
      <w:r>
        <w:rPr>
          <w:rFonts w:ascii="Liberation Sans" w:hAnsi="Liberation Sans"/>
          <w:color w:val="000000"/>
          <w:highlight w:val="white"/>
        </w:rPr>
        <w:t> </w:t>
      </w:r>
      <w:r w:rsidRPr="000B64EE">
        <w:rPr>
          <w:rFonts w:ascii="Liberation Sans" w:hAnsi="Liberation Sans"/>
          <w:color w:val="000000"/>
          <w:highlight w:val="white"/>
          <w:lang w:val="ru-RU"/>
        </w:rPr>
        <w:t>и</w:t>
      </w:r>
      <w:r>
        <w:rPr>
          <w:rFonts w:ascii="Liberation Sans" w:hAnsi="Liberation Sans"/>
          <w:color w:val="000000"/>
          <w:highlight w:val="white"/>
        </w:rPr>
        <w:t> </w:t>
      </w:r>
      <w:r>
        <w:rPr>
          <w:rStyle w:val="a6"/>
          <w:rFonts w:ascii="Liberation Sans" w:hAnsi="Liberation Sans"/>
          <w:color w:val="000000"/>
          <w:highlight w:val="white"/>
        </w:rPr>
        <w:t>FROM</w:t>
      </w:r>
      <w:r w:rsidRPr="000B64EE">
        <w:rPr>
          <w:rStyle w:val="a6"/>
          <w:rFonts w:ascii="Liberation Sans" w:hAnsi="Liberation Sans"/>
          <w:color w:val="000000"/>
          <w:highlight w:val="white"/>
          <w:lang w:val="ru-RU"/>
        </w:rPr>
        <w:t xml:space="preserve"> </w:t>
      </w:r>
      <w:r>
        <w:rPr>
          <w:rStyle w:val="a6"/>
          <w:rFonts w:ascii="Liberation Sans" w:hAnsi="Liberation Sans"/>
          <w:color w:val="000000"/>
          <w:highlight w:val="white"/>
        </w:rPr>
        <w:t>NAMED</w:t>
      </w:r>
      <w:r w:rsidRPr="000B64EE">
        <w:rPr>
          <w:rFonts w:ascii="Liberation Sans" w:hAnsi="Liberation Sans"/>
          <w:color w:val="000000"/>
          <w:highlight w:val="white"/>
          <w:lang w:val="ru-RU"/>
        </w:rPr>
        <w:t>, является</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foaf: &lt;http://xmlns.com/foaf/0.1/&gt;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?name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FROM &lt;http://example.org/foaf/aliceFoaf&gt;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?x foaf:name ?name }</w:t>
      </w:r>
    </w:p>
    <w:p w:rsidR="00F45DBA" w:rsidRPr="000B64EE" w:rsidRDefault="007A503F">
      <w:pPr>
        <w:pStyle w:val="a1"/>
        <w:spacing w:line="100" w:lineRule="atLeast"/>
        <w:jc w:val="both"/>
        <w:rPr>
          <w:lang w:val="ru-RU"/>
        </w:rPr>
      </w:pPr>
      <w:r>
        <w:rPr>
          <w:rFonts w:ascii="Liberation Sans" w:hAnsi="Liberation Sans"/>
          <w:color w:val="005A9C"/>
          <w:highlight w:val="white"/>
        </w:rPr>
        <w:tab/>
      </w:r>
      <w:r w:rsidRPr="000B64EE">
        <w:rPr>
          <w:rFonts w:ascii="Liberation Sans" w:hAnsi="Liberation Sans"/>
          <w:b/>
          <w:bCs/>
          <w:color w:val="000000"/>
          <w:highlight w:val="white"/>
          <w:lang w:val="ru-RU"/>
        </w:rPr>
        <w:t>При выполнении запросов к коллекции графов используется ключевое слово</w:t>
      </w:r>
      <w:r>
        <w:rPr>
          <w:rFonts w:ascii="Liberation Sans" w:hAnsi="Liberation Sans"/>
          <w:b/>
          <w:bCs/>
          <w:color w:val="000000"/>
          <w:highlight w:val="white"/>
        </w:rPr>
        <w:t> </w:t>
      </w:r>
      <w:r>
        <w:rPr>
          <w:rStyle w:val="a6"/>
          <w:rFonts w:ascii="Liberation Sans" w:hAnsi="Liberation Sans"/>
          <w:b/>
          <w:bCs/>
          <w:color w:val="000000"/>
          <w:highlight w:val="white"/>
        </w:rPr>
        <w:t>GRAPH</w:t>
      </w:r>
      <w:r>
        <w:rPr>
          <w:rFonts w:ascii="Liberation Sans" w:hAnsi="Liberation Sans"/>
          <w:b/>
          <w:bCs/>
          <w:color w:val="000000"/>
          <w:highlight w:val="white"/>
        </w:rPr>
        <w:t> </w:t>
      </w:r>
      <w:r w:rsidRPr="000B64EE">
        <w:rPr>
          <w:rFonts w:ascii="Liberation Sans" w:hAnsi="Liberation Sans"/>
          <w:b/>
          <w:bCs/>
          <w:color w:val="000000"/>
          <w:highlight w:val="white"/>
          <w:lang w:val="ru-RU"/>
        </w:rPr>
        <w:t>для соответствия шаблонам поименованных графов.</w:t>
      </w:r>
      <w:r>
        <w:rPr>
          <w:rFonts w:ascii="Liberation Sans" w:hAnsi="Liberation Sans"/>
          <w:color w:val="000000"/>
          <w:highlight w:val="white"/>
        </w:rPr>
        <w:t> </w:t>
      </w:r>
      <w:r>
        <w:rPr>
          <w:rStyle w:val="a6"/>
          <w:rFonts w:ascii="Liberation Sans" w:hAnsi="Liberation Sans"/>
          <w:color w:val="000000"/>
          <w:highlight w:val="white"/>
        </w:rPr>
        <w:t>GRAPH</w:t>
      </w:r>
      <w:r>
        <w:rPr>
          <w:rFonts w:ascii="Liberation Sans" w:hAnsi="Liberation Sans"/>
          <w:color w:val="000000"/>
          <w:highlight w:val="white"/>
        </w:rPr>
        <w:t> </w:t>
      </w:r>
      <w:r w:rsidRPr="000B64EE">
        <w:rPr>
          <w:rFonts w:ascii="Liberation Sans" w:hAnsi="Liberation Sans"/>
          <w:color w:val="000000"/>
          <w:highlight w:val="white"/>
          <w:lang w:val="ru-RU"/>
        </w:rPr>
        <w:t xml:space="preserve">может позволять </w:t>
      </w:r>
      <w:r>
        <w:rPr>
          <w:rFonts w:ascii="Liberation Sans" w:hAnsi="Liberation Sans"/>
          <w:color w:val="000000"/>
          <w:highlight w:val="white"/>
        </w:rPr>
        <w:t>IRI</w:t>
      </w:r>
      <w:r w:rsidRPr="000B64EE">
        <w:rPr>
          <w:rFonts w:ascii="Liberation Sans" w:hAnsi="Liberation Sans"/>
          <w:color w:val="000000"/>
          <w:highlight w:val="white"/>
          <w:lang w:val="ru-RU"/>
        </w:rPr>
        <w:t xml:space="preserve"> выбирать один граф либо использовать </w:t>
      </w:r>
      <w:r w:rsidRPr="000B64EE">
        <w:rPr>
          <w:rFonts w:ascii="Liberation Sans" w:hAnsi="Liberation Sans"/>
          <w:color w:val="000000"/>
          <w:highlight w:val="white"/>
          <w:lang w:val="ru-RU"/>
        </w:rPr>
        <w:lastRenderedPageBreak/>
        <w:t xml:space="preserve">переменную, которая будет распространяться на </w:t>
      </w:r>
      <w:r>
        <w:rPr>
          <w:rFonts w:ascii="Liberation Sans" w:hAnsi="Liberation Sans"/>
          <w:color w:val="000000"/>
          <w:highlight w:val="white"/>
        </w:rPr>
        <w:t>IRI</w:t>
      </w:r>
      <w:r w:rsidRPr="000B64EE">
        <w:rPr>
          <w:rFonts w:ascii="Liberation Sans" w:hAnsi="Liberation Sans"/>
          <w:color w:val="000000"/>
          <w:highlight w:val="white"/>
          <w:lang w:val="ru-RU"/>
        </w:rPr>
        <w:t xml:space="preserve"> всех поименованных графов в наборе </w:t>
      </w:r>
      <w:r>
        <w:rPr>
          <w:rFonts w:ascii="Liberation Sans" w:hAnsi="Liberation Sans"/>
          <w:color w:val="000000"/>
          <w:highlight w:val="white"/>
        </w:rPr>
        <w:t>RDF</w:t>
      </w:r>
      <w:r w:rsidRPr="000B64EE">
        <w:rPr>
          <w:rFonts w:ascii="Liberation Sans" w:hAnsi="Liberation Sans"/>
          <w:color w:val="000000"/>
          <w:highlight w:val="white"/>
          <w:lang w:val="ru-RU"/>
        </w:rPr>
        <w:t>-данных запроса. Применение ключевого слова</w:t>
      </w:r>
      <w:r>
        <w:rPr>
          <w:rFonts w:ascii="Liberation Sans" w:hAnsi="Liberation Sans"/>
          <w:color w:val="000000"/>
          <w:highlight w:val="white"/>
        </w:rPr>
        <w:t> </w:t>
      </w:r>
      <w:r>
        <w:rPr>
          <w:rStyle w:val="a6"/>
          <w:rFonts w:ascii="Liberation Sans" w:hAnsi="Liberation Sans"/>
          <w:color w:val="000000"/>
          <w:highlight w:val="white"/>
        </w:rPr>
        <w:t>GRAPH</w:t>
      </w:r>
      <w:r>
        <w:rPr>
          <w:rFonts w:ascii="Liberation Sans" w:hAnsi="Liberation Sans"/>
          <w:color w:val="000000"/>
          <w:highlight w:val="white"/>
        </w:rPr>
        <w:t> </w:t>
      </w:r>
      <w:r w:rsidRPr="000B64EE">
        <w:rPr>
          <w:rFonts w:ascii="Liberation Sans" w:hAnsi="Liberation Sans"/>
          <w:color w:val="000000"/>
          <w:highlight w:val="white"/>
          <w:lang w:val="ru-RU"/>
        </w:rPr>
        <w:t>меняет активный граф для соответствия основным графовым шаблонам внутри части запроса. Если</w:t>
      </w:r>
      <w:r>
        <w:rPr>
          <w:rFonts w:ascii="Liberation Sans" w:hAnsi="Liberation Sans"/>
          <w:color w:val="000000"/>
          <w:highlight w:val="white"/>
        </w:rPr>
        <w:t> </w:t>
      </w:r>
      <w:r>
        <w:rPr>
          <w:rStyle w:val="a6"/>
          <w:rFonts w:ascii="Liberation Sans" w:hAnsi="Liberation Sans"/>
          <w:color w:val="000000"/>
          <w:highlight w:val="white"/>
        </w:rPr>
        <w:t>GRAPH</w:t>
      </w:r>
      <w:r>
        <w:rPr>
          <w:rFonts w:ascii="Liberation Sans" w:hAnsi="Liberation Sans"/>
          <w:color w:val="000000"/>
          <w:highlight w:val="white"/>
        </w:rPr>
        <w:t> </w:t>
      </w:r>
      <w:r w:rsidRPr="000B64EE">
        <w:rPr>
          <w:rFonts w:ascii="Liberation Sans" w:hAnsi="Liberation Sans"/>
          <w:color w:val="000000"/>
          <w:highlight w:val="white"/>
          <w:lang w:val="ru-RU"/>
        </w:rPr>
        <w:t>не используется, в таком случае граф по умолчанию используется для соответствия основным графовым шаблонам.</w:t>
      </w:r>
    </w:p>
    <w:p w:rsidR="00F45DBA" w:rsidRPr="000B64EE" w:rsidRDefault="00F45DBA">
      <w:pPr>
        <w:pStyle w:val="a1"/>
        <w:spacing w:line="100" w:lineRule="atLeast"/>
        <w:jc w:val="both"/>
        <w:rPr>
          <w:rFonts w:ascii="Liberation Sans" w:hAnsi="Liberation Sans"/>
          <w:color w:val="000000"/>
          <w:highlight w:val="white"/>
          <w:lang w:val="ru-RU"/>
        </w:rPr>
      </w:pPr>
    </w:p>
    <w:p w:rsidR="00F45DBA" w:rsidRPr="000B64EE" w:rsidRDefault="00F45DBA">
      <w:pPr>
        <w:pStyle w:val="a1"/>
        <w:spacing w:line="100" w:lineRule="atLeast"/>
        <w:jc w:val="both"/>
        <w:rPr>
          <w:rFonts w:ascii="Liberation Sans" w:hAnsi="Liberation Sans"/>
          <w:color w:val="000000"/>
          <w:highlight w:val="white"/>
          <w:lang w:val="ru-RU"/>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foaf: &lt;http://xmlns.com/foaf/0.1/&gt;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?src ?bobNick</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FROM NAMED &lt;http://example.org/foaf/aliceFoaf&gt;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FROM NAMED &lt;http://example.org/foaf/bobFoaf&gt;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GRAPH ?src</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 ?x foaf:mbox &lt;mailto:bob@work.example&gt; .</w:t>
      </w:r>
    </w:p>
    <w:p w:rsidR="00F45DBA" w:rsidRPr="000B64EE"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lang w:val="ru-RU"/>
        </w:rPr>
      </w:pPr>
      <w:r>
        <w:rPr>
          <w:rFonts w:ascii="Liberation Sans" w:hAnsi="Liberation Sans"/>
          <w:color w:val="000000"/>
          <w:sz w:val="24"/>
          <w:szCs w:val="24"/>
          <w:highlight w:val="white"/>
        </w:rPr>
        <w:t xml:space="preserve"> </w:t>
      </w:r>
      <w:r w:rsidRPr="000B64EE">
        <w:rPr>
          <w:rFonts w:ascii="Liberation Sans" w:hAnsi="Liberation Sans"/>
          <w:color w:val="000000"/>
          <w:sz w:val="24"/>
          <w:szCs w:val="24"/>
          <w:highlight w:val="white"/>
          <w:lang w:val="ru-RU"/>
        </w:rPr>
        <w:t>?</w:t>
      </w:r>
      <w:r>
        <w:rPr>
          <w:rFonts w:ascii="Liberation Sans" w:hAnsi="Liberation Sans"/>
          <w:color w:val="000000"/>
          <w:sz w:val="24"/>
          <w:szCs w:val="24"/>
          <w:highlight w:val="white"/>
        </w:rPr>
        <w:t>x</w:t>
      </w:r>
      <w:r w:rsidRPr="000B64EE">
        <w:rPr>
          <w:rFonts w:ascii="Liberation Sans" w:hAnsi="Liberation Sans"/>
          <w:color w:val="000000"/>
          <w:sz w:val="24"/>
          <w:szCs w:val="24"/>
          <w:highlight w:val="white"/>
          <w:lang w:val="ru-RU"/>
        </w:rPr>
        <w:t xml:space="preserve"> </w:t>
      </w:r>
      <w:r>
        <w:rPr>
          <w:rFonts w:ascii="Liberation Sans" w:hAnsi="Liberation Sans"/>
          <w:color w:val="000000"/>
          <w:sz w:val="24"/>
          <w:szCs w:val="24"/>
          <w:highlight w:val="white"/>
        </w:rPr>
        <w:t>foaf</w:t>
      </w:r>
      <w:r w:rsidRPr="000B64EE">
        <w:rPr>
          <w:rFonts w:ascii="Liberation Sans" w:hAnsi="Liberation Sans"/>
          <w:color w:val="000000"/>
          <w:sz w:val="24"/>
          <w:szCs w:val="24"/>
          <w:highlight w:val="white"/>
          <w:lang w:val="ru-RU"/>
        </w:rPr>
        <w:t>:</w:t>
      </w:r>
      <w:r>
        <w:rPr>
          <w:rFonts w:ascii="Liberation Sans" w:hAnsi="Liberation Sans"/>
          <w:color w:val="000000"/>
          <w:sz w:val="24"/>
          <w:szCs w:val="24"/>
          <w:highlight w:val="white"/>
        </w:rPr>
        <w:t>nick</w:t>
      </w:r>
      <w:r w:rsidRPr="000B64EE">
        <w:rPr>
          <w:rFonts w:ascii="Liberation Sans" w:hAnsi="Liberation Sans"/>
          <w:color w:val="000000"/>
          <w:sz w:val="24"/>
          <w:szCs w:val="24"/>
          <w:highlight w:val="white"/>
          <w:lang w:val="ru-RU"/>
        </w:rPr>
        <w:t xml:space="preserve"> ?</w:t>
      </w:r>
      <w:r>
        <w:rPr>
          <w:rFonts w:ascii="Liberation Sans" w:hAnsi="Liberation Sans"/>
          <w:color w:val="000000"/>
          <w:sz w:val="24"/>
          <w:szCs w:val="24"/>
          <w:highlight w:val="white"/>
        </w:rPr>
        <w:t>bobNick</w:t>
      </w:r>
    </w:p>
    <w:p w:rsidR="00F45DBA" w:rsidRPr="000B64EE"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ru-RU"/>
        </w:rPr>
      </w:pPr>
      <w:r w:rsidRPr="000B64EE">
        <w:rPr>
          <w:rFonts w:ascii="Liberation Sans" w:hAnsi="Liberation Sans"/>
          <w:color w:val="000000"/>
          <w:sz w:val="24"/>
          <w:szCs w:val="24"/>
          <w:highlight w:val="white"/>
          <w:lang w:val="ru-RU"/>
        </w:rPr>
        <w:t xml:space="preserve"> }</w:t>
      </w:r>
    </w:p>
    <w:p w:rsidR="00F45DBA" w:rsidRPr="000B64EE"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ru-RU"/>
        </w:rPr>
      </w:pPr>
      <w:r w:rsidRPr="000B64EE">
        <w:rPr>
          <w:rFonts w:ascii="Liberation Sans" w:hAnsi="Liberation Sans"/>
          <w:color w:val="000000"/>
          <w:sz w:val="24"/>
          <w:szCs w:val="24"/>
          <w:highlight w:val="white"/>
          <w:lang w:val="ru-RU"/>
        </w:rPr>
        <w:t xml:space="preserve"> }</w:t>
      </w:r>
    </w:p>
    <w:p w:rsidR="00F45DBA" w:rsidRPr="000B64EE" w:rsidRDefault="007A503F">
      <w:pPr>
        <w:pStyle w:val="a1"/>
        <w:spacing w:line="100" w:lineRule="atLeast"/>
        <w:jc w:val="both"/>
        <w:rPr>
          <w:lang w:val="ru-RU"/>
        </w:rPr>
      </w:pPr>
      <w:r w:rsidRPr="000B64EE">
        <w:rPr>
          <w:rFonts w:ascii="Liberation Sans" w:hAnsi="Liberation Sans"/>
          <w:color w:val="005A9C"/>
          <w:highlight w:val="white"/>
          <w:lang w:val="ru-RU"/>
        </w:rPr>
        <w:tab/>
      </w:r>
      <w:r w:rsidRPr="000B64EE">
        <w:rPr>
          <w:rFonts w:ascii="Liberation Sans" w:hAnsi="Liberation Sans"/>
          <w:b/>
          <w:bCs/>
          <w:color w:val="000000"/>
          <w:highlight w:val="white"/>
          <w:lang w:val="ru-RU"/>
        </w:rPr>
        <w:t>Шаблоны запроса генерируют неупорядоченную коллекцию решений.</w:t>
      </w:r>
      <w:r w:rsidRPr="000B64EE">
        <w:rPr>
          <w:rFonts w:ascii="Liberation Sans" w:hAnsi="Liberation Sans"/>
          <w:color w:val="000000"/>
          <w:highlight w:val="white"/>
          <w:lang w:val="ru-RU"/>
        </w:rPr>
        <w:t xml:space="preserve"> Каждое</w:t>
      </w:r>
      <w:r>
        <w:rPr>
          <w:rFonts w:ascii="Liberation Sans" w:hAnsi="Liberation Sans"/>
          <w:color w:val="000000"/>
          <w:highlight w:val="white"/>
        </w:rPr>
        <w:t> </w:t>
      </w:r>
      <w:hyperlink r:id="rId68" w:anchor="defn_sparqlSolutionMapping" w:history="1">
        <w:r w:rsidRPr="000B64EE">
          <w:rPr>
            <w:rStyle w:val="-"/>
            <w:rFonts w:ascii="Liberation Sans" w:hAnsi="Liberation Sans"/>
            <w:color w:val="660099"/>
            <w:highlight w:val="white"/>
            <w:lang w:val="ru-RU"/>
          </w:rPr>
          <w:t>решение</w:t>
        </w:r>
      </w:hyperlink>
      <w:r>
        <w:rPr>
          <w:rFonts w:ascii="Liberation Sans" w:hAnsi="Liberation Sans"/>
          <w:color w:val="000000"/>
          <w:highlight w:val="white"/>
        </w:rPr>
        <w:t> </w:t>
      </w:r>
      <w:r w:rsidRPr="000B64EE">
        <w:rPr>
          <w:rFonts w:ascii="Liberation Sans" w:hAnsi="Liberation Sans"/>
          <w:color w:val="000000"/>
          <w:highlight w:val="white"/>
          <w:lang w:val="ru-RU"/>
        </w:rPr>
        <w:t xml:space="preserve">является частичной функцией переменных от </w:t>
      </w:r>
      <w:r>
        <w:rPr>
          <w:rFonts w:ascii="Liberation Sans" w:hAnsi="Liberation Sans"/>
          <w:color w:val="000000"/>
          <w:highlight w:val="white"/>
        </w:rPr>
        <w:t>RDF</w:t>
      </w:r>
      <w:r w:rsidRPr="000B64EE">
        <w:rPr>
          <w:rFonts w:ascii="Liberation Sans" w:hAnsi="Liberation Sans"/>
          <w:color w:val="000000"/>
          <w:highlight w:val="white"/>
          <w:lang w:val="ru-RU"/>
        </w:rPr>
        <w:t>-терминов. Впоследствии с этими решениями оперируют, как с последовательностью (последовательностью решений), исходно неупорядоченной. Любые модификаторы последовательности впоследствии используются для создания другой последовательности. И, наконец, эта последняя последовательность применяется для генерации одного из результатов</w:t>
      </w:r>
      <w:r>
        <w:rPr>
          <w:rFonts w:ascii="Liberation Sans" w:hAnsi="Liberation Sans"/>
          <w:color w:val="000000"/>
          <w:highlight w:val="white"/>
        </w:rPr>
        <w:t> </w:t>
      </w:r>
      <w:hyperlink r:id="rId69" w:anchor="QueryForms" w:history="1">
        <w:r w:rsidRPr="000B64EE">
          <w:rPr>
            <w:rStyle w:val="-"/>
            <w:rFonts w:ascii="Liberation Sans" w:hAnsi="Liberation Sans"/>
            <w:color w:val="660099"/>
            <w:highlight w:val="white"/>
            <w:lang w:val="ru-RU"/>
          </w:rPr>
          <w:t xml:space="preserve">формы запроса </w:t>
        </w:r>
        <w:r>
          <w:rPr>
            <w:rStyle w:val="-"/>
            <w:rFonts w:ascii="Liberation Sans" w:hAnsi="Liberation Sans"/>
            <w:color w:val="660099"/>
            <w:highlight w:val="white"/>
          </w:rPr>
          <w:t>SPARQL</w:t>
        </w:r>
      </w:hyperlink>
      <w:r w:rsidRPr="000B64EE">
        <w:rPr>
          <w:rFonts w:ascii="Liberation Sans" w:hAnsi="Liberation Sans"/>
          <w:color w:val="000000"/>
          <w:highlight w:val="white"/>
          <w:lang w:val="ru-RU"/>
        </w:rPr>
        <w:t>.</w:t>
      </w:r>
    </w:p>
    <w:p w:rsidR="00F45DBA" w:rsidRDefault="007A503F">
      <w:pPr>
        <w:pStyle w:val="a1"/>
        <w:spacing w:line="100" w:lineRule="atLeast"/>
        <w:jc w:val="both"/>
      </w:pPr>
      <w:r>
        <w:rPr>
          <w:rFonts w:ascii="Liberation Sans" w:hAnsi="Liberation Sans"/>
          <w:b/>
          <w:color w:val="000000"/>
          <w:highlight w:val="white"/>
        </w:rPr>
        <w:t>Модификатор последовательности решений </w:t>
      </w:r>
      <w:r>
        <w:rPr>
          <w:rFonts w:ascii="Liberation Sans" w:hAnsi="Liberation Sans"/>
          <w:color w:val="000000"/>
          <w:highlight w:val="white"/>
        </w:rPr>
        <w:t>является:</w:t>
      </w:r>
    </w:p>
    <w:p w:rsidR="00F45DBA" w:rsidRDefault="007A503F">
      <w:pPr>
        <w:pStyle w:val="a1"/>
        <w:numPr>
          <w:ilvl w:val="0"/>
          <w:numId w:val="5"/>
        </w:numPr>
        <w:tabs>
          <w:tab w:val="left" w:pos="0"/>
        </w:tabs>
        <w:spacing w:after="0" w:line="100" w:lineRule="atLeast"/>
        <w:jc w:val="both"/>
      </w:pPr>
      <w:r>
        <w:rPr>
          <w:rFonts w:ascii="Liberation Sans" w:hAnsi="Liberation Sans"/>
          <w:color w:val="000000"/>
          <w:highlight w:val="white"/>
        </w:rPr>
        <w:t>Модификатором последовательности (</w:t>
      </w:r>
      <w:hyperlink r:id="rId70" w:anchor="modOrderBy" w:history="1">
        <w:r>
          <w:rPr>
            <w:rStyle w:val="-"/>
            <w:rFonts w:ascii="Liberation Sans" w:hAnsi="Liberation Sans"/>
            <w:color w:val="660099"/>
            <w:highlight w:val="white"/>
          </w:rPr>
          <w:t>Order</w:t>
        </w:r>
      </w:hyperlink>
      <w:r>
        <w:rPr>
          <w:rFonts w:ascii="Liberation Sans" w:hAnsi="Liberation Sans"/>
          <w:color w:val="000000"/>
          <w:highlight w:val="white"/>
        </w:rPr>
        <w:t>): упорядочивает решения</w:t>
      </w:r>
    </w:p>
    <w:p w:rsidR="00F45DBA" w:rsidRPr="000B64EE" w:rsidRDefault="007A503F">
      <w:pPr>
        <w:pStyle w:val="a1"/>
        <w:numPr>
          <w:ilvl w:val="0"/>
          <w:numId w:val="5"/>
        </w:numPr>
        <w:tabs>
          <w:tab w:val="left" w:pos="0"/>
        </w:tabs>
        <w:spacing w:after="0" w:line="100" w:lineRule="atLeast"/>
        <w:jc w:val="both"/>
        <w:rPr>
          <w:lang w:val="ru-RU"/>
        </w:rPr>
      </w:pPr>
      <w:r w:rsidRPr="000B64EE">
        <w:rPr>
          <w:rFonts w:ascii="Liberation Sans" w:hAnsi="Liberation Sans"/>
          <w:color w:val="000000"/>
          <w:highlight w:val="white"/>
          <w:lang w:val="ru-RU"/>
        </w:rPr>
        <w:t>Модификатором проекции (</w:t>
      </w:r>
      <w:hyperlink r:id="rId71" w:anchor="modProjection" w:history="1">
        <w:r>
          <w:rPr>
            <w:rStyle w:val="-"/>
            <w:rFonts w:ascii="Liberation Sans" w:hAnsi="Liberation Sans"/>
            <w:color w:val="660099"/>
            <w:highlight w:val="white"/>
          </w:rPr>
          <w:t>Projection</w:t>
        </w:r>
      </w:hyperlink>
      <w:r w:rsidRPr="000B64EE">
        <w:rPr>
          <w:rFonts w:ascii="Liberation Sans" w:hAnsi="Liberation Sans"/>
          <w:color w:val="000000"/>
          <w:highlight w:val="white"/>
          <w:lang w:val="ru-RU"/>
        </w:rPr>
        <w:t>): выбирает определенные переменные</w:t>
      </w:r>
    </w:p>
    <w:p w:rsidR="00F45DBA" w:rsidRPr="000B64EE" w:rsidRDefault="007A503F">
      <w:pPr>
        <w:pStyle w:val="a1"/>
        <w:numPr>
          <w:ilvl w:val="0"/>
          <w:numId w:val="5"/>
        </w:numPr>
        <w:tabs>
          <w:tab w:val="left" w:pos="0"/>
        </w:tabs>
        <w:spacing w:after="0" w:line="100" w:lineRule="atLeast"/>
        <w:jc w:val="both"/>
        <w:rPr>
          <w:lang w:val="ru-RU"/>
        </w:rPr>
      </w:pPr>
      <w:r w:rsidRPr="000B64EE">
        <w:rPr>
          <w:rFonts w:ascii="Liberation Sans" w:hAnsi="Liberation Sans"/>
          <w:color w:val="000000"/>
          <w:highlight w:val="white"/>
          <w:lang w:val="ru-RU"/>
        </w:rPr>
        <w:t>Модификатором уникальности (</w:t>
      </w:r>
      <w:hyperlink r:id="rId72" w:anchor="modDistinct" w:history="1">
        <w:r>
          <w:rPr>
            <w:rStyle w:val="-"/>
            <w:rFonts w:ascii="Liberation Sans" w:hAnsi="Liberation Sans"/>
            <w:color w:val="660099"/>
            <w:highlight w:val="white"/>
          </w:rPr>
          <w:t>Distinct</w:t>
        </w:r>
      </w:hyperlink>
      <w:r w:rsidRPr="000B64EE">
        <w:rPr>
          <w:rFonts w:ascii="Liberation Sans" w:hAnsi="Liberation Sans"/>
          <w:color w:val="000000"/>
          <w:highlight w:val="white"/>
          <w:lang w:val="ru-RU"/>
        </w:rPr>
        <w:t>): гарантирует уникальность решений в последовательности</w:t>
      </w:r>
    </w:p>
    <w:p w:rsidR="00F45DBA" w:rsidRPr="000B64EE" w:rsidRDefault="007A503F">
      <w:pPr>
        <w:pStyle w:val="a1"/>
        <w:numPr>
          <w:ilvl w:val="0"/>
          <w:numId w:val="5"/>
        </w:numPr>
        <w:tabs>
          <w:tab w:val="left" w:pos="0"/>
        </w:tabs>
        <w:spacing w:after="0" w:line="100" w:lineRule="atLeast"/>
        <w:jc w:val="both"/>
        <w:rPr>
          <w:lang w:val="ru-RU"/>
        </w:rPr>
      </w:pPr>
      <w:r w:rsidRPr="000B64EE">
        <w:rPr>
          <w:rFonts w:ascii="Liberation Sans" w:hAnsi="Liberation Sans"/>
          <w:color w:val="000000"/>
          <w:highlight w:val="white"/>
          <w:lang w:val="ru-RU"/>
        </w:rPr>
        <w:t>Модификатором сокращения (</w:t>
      </w:r>
      <w:hyperlink r:id="rId73" w:anchor="modReduced" w:history="1">
        <w:r>
          <w:rPr>
            <w:rStyle w:val="-"/>
            <w:rFonts w:ascii="Liberation Sans" w:hAnsi="Liberation Sans"/>
            <w:color w:val="660099"/>
            <w:highlight w:val="white"/>
          </w:rPr>
          <w:t>Reduced</w:t>
        </w:r>
      </w:hyperlink>
      <w:r w:rsidRPr="000B64EE">
        <w:rPr>
          <w:rFonts w:ascii="Liberation Sans" w:hAnsi="Liberation Sans"/>
          <w:color w:val="000000"/>
          <w:highlight w:val="white"/>
          <w:lang w:val="ru-RU"/>
        </w:rPr>
        <w:t>): разрешает элиминацию некоторых неуникальных решений</w:t>
      </w:r>
    </w:p>
    <w:p w:rsidR="00F45DBA" w:rsidRPr="000B64EE" w:rsidRDefault="007A503F">
      <w:pPr>
        <w:pStyle w:val="a1"/>
        <w:numPr>
          <w:ilvl w:val="0"/>
          <w:numId w:val="5"/>
        </w:numPr>
        <w:tabs>
          <w:tab w:val="left" w:pos="0"/>
        </w:tabs>
        <w:spacing w:after="0" w:line="100" w:lineRule="atLeast"/>
        <w:jc w:val="both"/>
        <w:rPr>
          <w:lang w:val="ru-RU"/>
        </w:rPr>
      </w:pPr>
      <w:r w:rsidRPr="000B64EE">
        <w:rPr>
          <w:rFonts w:ascii="Liberation Sans" w:hAnsi="Liberation Sans"/>
          <w:color w:val="000000"/>
          <w:highlight w:val="white"/>
          <w:lang w:val="ru-RU"/>
        </w:rPr>
        <w:t>Модификатором сдвига (</w:t>
      </w:r>
      <w:hyperlink r:id="rId74" w:anchor="modOffset" w:history="1">
        <w:r>
          <w:rPr>
            <w:rStyle w:val="-"/>
            <w:rFonts w:ascii="Liberation Sans" w:hAnsi="Liberation Sans"/>
            <w:color w:val="660099"/>
            <w:highlight w:val="white"/>
          </w:rPr>
          <w:t>Offset</w:t>
        </w:r>
      </w:hyperlink>
      <w:r w:rsidRPr="000B64EE">
        <w:rPr>
          <w:rFonts w:ascii="Liberation Sans" w:hAnsi="Liberation Sans"/>
          <w:color w:val="000000"/>
          <w:highlight w:val="white"/>
          <w:lang w:val="ru-RU"/>
        </w:rPr>
        <w:t>): контролирует, где начинаются решения во всей последовательности решений</w:t>
      </w:r>
    </w:p>
    <w:p w:rsidR="00F45DBA" w:rsidRPr="000B64EE" w:rsidRDefault="007A503F">
      <w:pPr>
        <w:pStyle w:val="a1"/>
        <w:numPr>
          <w:ilvl w:val="0"/>
          <w:numId w:val="5"/>
        </w:numPr>
        <w:tabs>
          <w:tab w:val="left" w:pos="0"/>
        </w:tabs>
        <w:spacing w:line="100" w:lineRule="atLeast"/>
        <w:jc w:val="both"/>
        <w:rPr>
          <w:lang w:val="ru-RU"/>
        </w:rPr>
      </w:pPr>
      <w:r w:rsidRPr="000B64EE">
        <w:rPr>
          <w:rFonts w:ascii="Liberation Sans" w:hAnsi="Liberation Sans"/>
          <w:color w:val="000000"/>
          <w:highlight w:val="white"/>
          <w:lang w:val="ru-RU"/>
        </w:rPr>
        <w:t>Модификатором предела (</w:t>
      </w:r>
      <w:hyperlink r:id="rId75" w:anchor="modResultLimit" w:history="1">
        <w:r>
          <w:rPr>
            <w:rStyle w:val="-"/>
            <w:rFonts w:ascii="Liberation Sans" w:hAnsi="Liberation Sans"/>
            <w:color w:val="660099"/>
            <w:highlight w:val="white"/>
          </w:rPr>
          <w:t>Limit</w:t>
        </w:r>
      </w:hyperlink>
      <w:r w:rsidRPr="000B64EE">
        <w:rPr>
          <w:rFonts w:ascii="Liberation Sans" w:hAnsi="Liberation Sans"/>
          <w:color w:val="000000"/>
          <w:highlight w:val="white"/>
          <w:lang w:val="ru-RU"/>
        </w:rPr>
        <w:t>): ограничивает число решений</w:t>
      </w:r>
    </w:p>
    <w:p w:rsidR="00F45DBA" w:rsidRPr="000B64EE" w:rsidRDefault="007A503F">
      <w:pPr>
        <w:pStyle w:val="a1"/>
        <w:spacing w:line="100" w:lineRule="atLeast"/>
        <w:jc w:val="both"/>
        <w:rPr>
          <w:rFonts w:ascii="Liberation Sans" w:hAnsi="Liberation Sans"/>
          <w:i/>
          <w:iCs/>
          <w:color w:val="000000"/>
          <w:highlight w:val="white"/>
          <w:lang w:val="ru-RU"/>
        </w:rPr>
      </w:pPr>
      <w:r w:rsidRPr="000B64EE">
        <w:rPr>
          <w:rFonts w:ascii="Liberation Sans" w:hAnsi="Liberation Sans"/>
          <w:i/>
          <w:iCs/>
          <w:color w:val="000000"/>
          <w:highlight w:val="white"/>
          <w:lang w:val="ru-RU"/>
        </w:rPr>
        <w:t>Последовательность применения модификаторов совпадает с последовательностью вышеприведенного списка.</w:t>
      </w:r>
    </w:p>
    <w:p w:rsidR="00F45DBA" w:rsidRPr="000B64EE" w:rsidRDefault="007A503F">
      <w:pPr>
        <w:pStyle w:val="a1"/>
        <w:spacing w:line="100" w:lineRule="atLeast"/>
        <w:jc w:val="both"/>
        <w:rPr>
          <w:lang w:val="ru-RU"/>
        </w:rPr>
      </w:pPr>
      <w:r w:rsidRPr="000B64EE">
        <w:rPr>
          <w:rFonts w:ascii="Liberation Sans" w:hAnsi="Liberation Sans"/>
          <w:color w:val="000000"/>
          <w:highlight w:val="white"/>
          <w:lang w:val="ru-RU"/>
        </w:rPr>
        <w:tab/>
        <w:t>Условие</w:t>
      </w:r>
      <w:r>
        <w:rPr>
          <w:rFonts w:ascii="Liberation Sans" w:hAnsi="Liberation Sans"/>
          <w:color w:val="000000"/>
          <w:highlight w:val="white"/>
        </w:rPr>
        <w:t> </w:t>
      </w:r>
      <w:r>
        <w:rPr>
          <w:rStyle w:val="a6"/>
          <w:rFonts w:ascii="Liberation Sans" w:hAnsi="Liberation Sans"/>
          <w:color w:val="000000"/>
          <w:highlight w:val="white"/>
        </w:rPr>
        <w:t>ORDER</w:t>
      </w:r>
      <w:r w:rsidRPr="000B64EE">
        <w:rPr>
          <w:rStyle w:val="a6"/>
          <w:rFonts w:ascii="Liberation Sans" w:hAnsi="Liberation Sans"/>
          <w:color w:val="000000"/>
          <w:highlight w:val="white"/>
          <w:lang w:val="ru-RU"/>
        </w:rPr>
        <w:t xml:space="preserve"> </w:t>
      </w:r>
      <w:r>
        <w:rPr>
          <w:rStyle w:val="a6"/>
          <w:rFonts w:ascii="Liberation Sans" w:hAnsi="Liberation Sans"/>
          <w:color w:val="000000"/>
          <w:highlight w:val="white"/>
        </w:rPr>
        <w:t>BY</w:t>
      </w:r>
      <w:r>
        <w:rPr>
          <w:rFonts w:ascii="Liberation Sans" w:hAnsi="Liberation Sans"/>
          <w:color w:val="000000"/>
          <w:highlight w:val="white"/>
        </w:rPr>
        <w:t> </w:t>
      </w:r>
      <w:r w:rsidRPr="000B64EE">
        <w:rPr>
          <w:rFonts w:ascii="Liberation Sans" w:hAnsi="Liberation Sans"/>
          <w:color w:val="000000"/>
          <w:highlight w:val="white"/>
          <w:lang w:val="ru-RU"/>
        </w:rPr>
        <w:t>устанавливает порядок последовательности решений За условием</w:t>
      </w:r>
      <w:r>
        <w:rPr>
          <w:rFonts w:ascii="Liberation Sans" w:hAnsi="Liberation Sans"/>
          <w:color w:val="000000"/>
          <w:highlight w:val="white"/>
        </w:rPr>
        <w:t> </w:t>
      </w:r>
      <w:r>
        <w:rPr>
          <w:rStyle w:val="a6"/>
          <w:rFonts w:ascii="Liberation Sans" w:hAnsi="Liberation Sans"/>
          <w:color w:val="000000"/>
          <w:highlight w:val="white"/>
        </w:rPr>
        <w:t>ORDER</w:t>
      </w:r>
      <w:r w:rsidRPr="000B64EE">
        <w:rPr>
          <w:rStyle w:val="a6"/>
          <w:rFonts w:ascii="Liberation Sans" w:hAnsi="Liberation Sans"/>
          <w:color w:val="000000"/>
          <w:highlight w:val="white"/>
          <w:lang w:val="ru-RU"/>
        </w:rPr>
        <w:t xml:space="preserve"> </w:t>
      </w:r>
      <w:r>
        <w:rPr>
          <w:rStyle w:val="a6"/>
          <w:rFonts w:ascii="Liberation Sans" w:hAnsi="Liberation Sans"/>
          <w:color w:val="000000"/>
          <w:highlight w:val="white"/>
        </w:rPr>
        <w:t>BY</w:t>
      </w:r>
      <w:r>
        <w:rPr>
          <w:rFonts w:ascii="Liberation Sans" w:hAnsi="Liberation Sans"/>
          <w:color w:val="000000"/>
          <w:highlight w:val="white"/>
        </w:rPr>
        <w:t> </w:t>
      </w:r>
      <w:r w:rsidRPr="000B64EE">
        <w:rPr>
          <w:rFonts w:ascii="Liberation Sans" w:hAnsi="Liberation Sans"/>
          <w:color w:val="000000"/>
          <w:highlight w:val="white"/>
          <w:lang w:val="ru-RU"/>
        </w:rPr>
        <w:t>расположены компараторы последовательности, состоящие из выражения и необязательного модификатора последовательности (</w:t>
      </w:r>
      <w:r>
        <w:rPr>
          <w:rStyle w:val="a6"/>
          <w:rFonts w:ascii="Liberation Sans" w:hAnsi="Liberation Sans"/>
          <w:color w:val="000000"/>
          <w:highlight w:val="white"/>
        </w:rPr>
        <w:t>ASC</w:t>
      </w:r>
      <w:r w:rsidRPr="000B64EE">
        <w:rPr>
          <w:rStyle w:val="a6"/>
          <w:rFonts w:ascii="Liberation Sans" w:hAnsi="Liberation Sans"/>
          <w:color w:val="000000"/>
          <w:highlight w:val="white"/>
          <w:lang w:val="ru-RU"/>
        </w:rPr>
        <w:t>()</w:t>
      </w:r>
      <w:r>
        <w:rPr>
          <w:rFonts w:ascii="Liberation Sans" w:hAnsi="Liberation Sans"/>
          <w:color w:val="000000"/>
          <w:highlight w:val="white"/>
        </w:rPr>
        <w:t> </w:t>
      </w:r>
      <w:r w:rsidRPr="000B64EE">
        <w:rPr>
          <w:rFonts w:ascii="Liberation Sans" w:hAnsi="Liberation Sans"/>
          <w:color w:val="000000"/>
          <w:highlight w:val="white"/>
          <w:lang w:val="ru-RU"/>
        </w:rPr>
        <w:t>либо</w:t>
      </w:r>
      <w:r>
        <w:rPr>
          <w:rFonts w:ascii="Liberation Sans" w:hAnsi="Liberation Sans"/>
          <w:color w:val="000000"/>
          <w:highlight w:val="white"/>
        </w:rPr>
        <w:t> </w:t>
      </w:r>
      <w:r>
        <w:rPr>
          <w:rStyle w:val="a6"/>
          <w:rFonts w:ascii="Liberation Sans" w:hAnsi="Liberation Sans"/>
          <w:color w:val="000000"/>
          <w:highlight w:val="white"/>
        </w:rPr>
        <w:t>DESC</w:t>
      </w:r>
      <w:r w:rsidRPr="000B64EE">
        <w:rPr>
          <w:rStyle w:val="a6"/>
          <w:rFonts w:ascii="Liberation Sans" w:hAnsi="Liberation Sans"/>
          <w:color w:val="000000"/>
          <w:highlight w:val="white"/>
          <w:lang w:val="ru-RU"/>
        </w:rPr>
        <w:t>()</w:t>
      </w:r>
      <w:r w:rsidRPr="000B64EE">
        <w:rPr>
          <w:rFonts w:ascii="Liberation Sans" w:hAnsi="Liberation Sans"/>
          <w:color w:val="000000"/>
          <w:highlight w:val="white"/>
          <w:lang w:val="ru-RU"/>
        </w:rPr>
        <w:t>). Каждый компаратор последовательности является либо восходящим (</w:t>
      </w:r>
      <w:r>
        <w:rPr>
          <w:rFonts w:ascii="Liberation Sans" w:hAnsi="Liberation Sans"/>
          <w:color w:val="000000"/>
          <w:highlight w:val="white"/>
        </w:rPr>
        <w:t>ascending</w:t>
      </w:r>
      <w:r w:rsidRPr="000B64EE">
        <w:rPr>
          <w:rFonts w:ascii="Liberation Sans" w:hAnsi="Liberation Sans"/>
          <w:color w:val="000000"/>
          <w:highlight w:val="white"/>
          <w:lang w:val="ru-RU"/>
        </w:rPr>
        <w:t>), — обозначается модификатором</w:t>
      </w:r>
      <w:r>
        <w:rPr>
          <w:rFonts w:ascii="Liberation Sans" w:hAnsi="Liberation Sans"/>
          <w:color w:val="000000"/>
          <w:highlight w:val="white"/>
        </w:rPr>
        <w:t> </w:t>
      </w:r>
      <w:r>
        <w:rPr>
          <w:rStyle w:val="a6"/>
          <w:rFonts w:ascii="Liberation Sans" w:hAnsi="Liberation Sans"/>
          <w:color w:val="000000"/>
          <w:highlight w:val="white"/>
        </w:rPr>
        <w:t>ASC</w:t>
      </w:r>
      <w:r w:rsidRPr="000B64EE">
        <w:rPr>
          <w:rStyle w:val="a6"/>
          <w:rFonts w:ascii="Liberation Sans" w:hAnsi="Liberation Sans"/>
          <w:color w:val="000000"/>
          <w:highlight w:val="white"/>
          <w:lang w:val="ru-RU"/>
        </w:rPr>
        <w:t>()</w:t>
      </w:r>
      <w:r>
        <w:rPr>
          <w:rFonts w:ascii="Liberation Sans" w:hAnsi="Liberation Sans"/>
          <w:color w:val="000000"/>
          <w:highlight w:val="white"/>
        </w:rPr>
        <w:t> </w:t>
      </w:r>
      <w:r w:rsidRPr="000B64EE">
        <w:rPr>
          <w:rFonts w:ascii="Liberation Sans" w:hAnsi="Liberation Sans"/>
          <w:color w:val="000000"/>
          <w:highlight w:val="white"/>
          <w:lang w:val="ru-RU"/>
        </w:rPr>
        <w:t>или отсутствием модификатора — либо нисходящим (</w:t>
      </w:r>
      <w:r>
        <w:rPr>
          <w:rFonts w:ascii="Liberation Sans" w:hAnsi="Liberation Sans"/>
          <w:color w:val="000000"/>
          <w:highlight w:val="white"/>
        </w:rPr>
        <w:t>descending</w:t>
      </w:r>
      <w:r w:rsidRPr="000B64EE">
        <w:rPr>
          <w:rFonts w:ascii="Liberation Sans" w:hAnsi="Liberation Sans"/>
          <w:color w:val="000000"/>
          <w:highlight w:val="white"/>
          <w:lang w:val="ru-RU"/>
        </w:rPr>
        <w:t>) — обозначается модификатором</w:t>
      </w:r>
      <w:r>
        <w:rPr>
          <w:rFonts w:ascii="Liberation Sans" w:hAnsi="Liberation Sans"/>
          <w:color w:val="000000"/>
          <w:highlight w:val="white"/>
        </w:rPr>
        <w:t> </w:t>
      </w:r>
      <w:r>
        <w:rPr>
          <w:rStyle w:val="a6"/>
          <w:rFonts w:ascii="Liberation Sans" w:hAnsi="Liberation Sans"/>
          <w:color w:val="000000"/>
          <w:highlight w:val="white"/>
        </w:rPr>
        <w:t>DESC</w:t>
      </w:r>
      <w:r w:rsidRPr="000B64EE">
        <w:rPr>
          <w:rStyle w:val="a6"/>
          <w:rFonts w:ascii="Liberation Sans" w:hAnsi="Liberation Sans"/>
          <w:color w:val="000000"/>
          <w:highlight w:val="white"/>
          <w:lang w:val="ru-RU"/>
        </w:rPr>
        <w:t>()</w:t>
      </w:r>
      <w:r w:rsidRPr="000B64EE">
        <w:rPr>
          <w:rFonts w:ascii="Liberation Sans" w:hAnsi="Liberation Sans"/>
          <w:color w:val="000000"/>
          <w:highlight w:val="white"/>
          <w:lang w:val="ru-RU"/>
        </w:rPr>
        <w: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lastRenderedPageBreak/>
        <w:t>PREFIX foaf: &lt;http://xmlns.com/foaf/0.1/&gt;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?name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?x foaf:name ?name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ORDER BY ?name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 &lt;http://example.org/ns#&gt;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foaf: &lt;http://xmlns.com/foaf/0.1/&gt;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xsd: &lt;http://www.w3.org/2001/XMLSchema#&gt;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?name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?x foaf:name ?name ; :empId ?emp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ORDER BY DESC(?emp)</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foaf: &lt;http://xmlns.com/foaf/0.1/&gt;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?name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?x foaf:name ?name ; :empId ?emp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ORDER BY ?name DESC(?emp)</w:t>
      </w:r>
    </w:p>
    <w:p w:rsidR="00F45DBA" w:rsidRPr="000B64EE" w:rsidRDefault="007A503F">
      <w:pPr>
        <w:pStyle w:val="a1"/>
        <w:spacing w:line="100" w:lineRule="atLeast"/>
        <w:jc w:val="both"/>
        <w:rPr>
          <w:lang w:val="ru-RU"/>
        </w:rPr>
      </w:pPr>
      <w:r>
        <w:rPr>
          <w:rFonts w:ascii="Liberation Sans" w:hAnsi="Liberation Sans"/>
          <w:color w:val="000000"/>
          <w:highlight w:val="white"/>
        </w:rPr>
        <w:tab/>
      </w:r>
      <w:r w:rsidRPr="000B64EE">
        <w:rPr>
          <w:rFonts w:ascii="Liberation Sans" w:hAnsi="Liberation Sans"/>
          <w:color w:val="000000"/>
          <w:highlight w:val="white"/>
          <w:lang w:val="ru-RU"/>
        </w:rPr>
        <w:t>При отсутствии модификаторов запроса</w:t>
      </w:r>
      <w:r>
        <w:rPr>
          <w:rFonts w:ascii="Liberation Sans" w:hAnsi="Liberation Sans"/>
          <w:color w:val="000000"/>
          <w:highlight w:val="white"/>
        </w:rPr>
        <w:t> </w:t>
      </w:r>
      <w:r>
        <w:rPr>
          <w:rStyle w:val="a6"/>
          <w:rFonts w:ascii="Liberation Sans" w:hAnsi="Liberation Sans"/>
          <w:color w:val="000000"/>
          <w:highlight w:val="white"/>
        </w:rPr>
        <w:t>DISTINCT</w:t>
      </w:r>
      <w:r>
        <w:rPr>
          <w:rFonts w:ascii="Liberation Sans" w:hAnsi="Liberation Sans"/>
          <w:color w:val="000000"/>
          <w:highlight w:val="white"/>
        </w:rPr>
        <w:t> </w:t>
      </w:r>
      <w:r w:rsidRPr="000B64EE">
        <w:rPr>
          <w:rFonts w:ascii="Liberation Sans" w:hAnsi="Liberation Sans"/>
          <w:color w:val="000000"/>
          <w:highlight w:val="white"/>
          <w:lang w:val="ru-RU"/>
        </w:rPr>
        <w:t>или</w:t>
      </w:r>
      <w:r>
        <w:rPr>
          <w:rFonts w:ascii="Liberation Sans" w:hAnsi="Liberation Sans"/>
          <w:color w:val="000000"/>
          <w:highlight w:val="white"/>
        </w:rPr>
        <w:t> </w:t>
      </w:r>
      <w:r>
        <w:rPr>
          <w:rStyle w:val="a6"/>
          <w:rFonts w:ascii="Liberation Sans" w:hAnsi="Liberation Sans"/>
          <w:color w:val="000000"/>
          <w:highlight w:val="white"/>
        </w:rPr>
        <w:t>REDUCED</w:t>
      </w:r>
      <w:r>
        <w:rPr>
          <w:rFonts w:ascii="Liberation Sans" w:hAnsi="Liberation Sans"/>
          <w:color w:val="000000"/>
          <w:highlight w:val="white"/>
        </w:rPr>
        <w:t> </w:t>
      </w:r>
      <w:r w:rsidRPr="000B64EE">
        <w:rPr>
          <w:rFonts w:ascii="Liberation Sans" w:hAnsi="Liberation Sans"/>
          <w:color w:val="000000"/>
          <w:highlight w:val="white"/>
          <w:lang w:val="ru-RU"/>
        </w:rPr>
        <w:t>повторные решения останутся в последовательности решений. Модификатор решений</w:t>
      </w:r>
      <w:r>
        <w:rPr>
          <w:rFonts w:ascii="Liberation Sans" w:hAnsi="Liberation Sans"/>
          <w:color w:val="000000"/>
          <w:highlight w:val="white"/>
        </w:rPr>
        <w:t> </w:t>
      </w:r>
      <w:r>
        <w:rPr>
          <w:rStyle w:val="a6"/>
          <w:rFonts w:ascii="Liberation Sans" w:hAnsi="Liberation Sans"/>
          <w:color w:val="000000"/>
          <w:highlight w:val="white"/>
        </w:rPr>
        <w:t>DISTINCT</w:t>
      </w:r>
      <w:r>
        <w:rPr>
          <w:rFonts w:ascii="Liberation Sans" w:hAnsi="Liberation Sans"/>
          <w:color w:val="000000"/>
          <w:highlight w:val="white"/>
        </w:rPr>
        <w:t> </w:t>
      </w:r>
      <w:r w:rsidRPr="000B64EE">
        <w:rPr>
          <w:rFonts w:ascii="Liberation Sans" w:hAnsi="Liberation Sans"/>
          <w:color w:val="000000"/>
          <w:highlight w:val="white"/>
          <w:lang w:val="ru-RU"/>
        </w:rPr>
        <w:t xml:space="preserve">позволяет ликвидировать повторные решения. В частности, каждое решение, которое связывает одинаковые переменные и одинаковые </w:t>
      </w:r>
      <w:r>
        <w:rPr>
          <w:rFonts w:ascii="Liberation Sans" w:hAnsi="Liberation Sans"/>
          <w:color w:val="000000"/>
          <w:highlight w:val="white"/>
        </w:rPr>
        <w:t>RDF</w:t>
      </w:r>
      <w:r w:rsidRPr="000B64EE">
        <w:rPr>
          <w:rFonts w:ascii="Liberation Sans" w:hAnsi="Liberation Sans"/>
          <w:color w:val="000000"/>
          <w:highlight w:val="white"/>
          <w:lang w:val="ru-RU"/>
        </w:rPr>
        <w:t>-термины в качестве еще одного решения, ликвидируется из набора решений. Тогда как модификатор</w:t>
      </w:r>
      <w:r>
        <w:rPr>
          <w:rFonts w:ascii="Liberation Sans" w:hAnsi="Liberation Sans"/>
          <w:color w:val="000000"/>
          <w:highlight w:val="white"/>
        </w:rPr>
        <w:t> </w:t>
      </w:r>
      <w:r>
        <w:rPr>
          <w:rStyle w:val="a6"/>
          <w:rFonts w:ascii="Liberation Sans" w:hAnsi="Liberation Sans"/>
          <w:color w:val="000000"/>
          <w:highlight w:val="white"/>
        </w:rPr>
        <w:t>DISTINCT</w:t>
      </w:r>
      <w:r>
        <w:rPr>
          <w:rFonts w:ascii="Liberation Sans" w:hAnsi="Liberation Sans"/>
          <w:color w:val="000000"/>
          <w:highlight w:val="white"/>
        </w:rPr>
        <w:t> </w:t>
      </w:r>
      <w:r w:rsidRPr="000B64EE">
        <w:rPr>
          <w:rFonts w:ascii="Liberation Sans" w:hAnsi="Liberation Sans"/>
          <w:color w:val="000000"/>
          <w:highlight w:val="white"/>
          <w:lang w:val="ru-RU"/>
        </w:rPr>
        <w:t xml:space="preserve">обеспечивает элиминацию повторных решений из набора решений, </w:t>
      </w:r>
      <w:r>
        <w:rPr>
          <w:rFonts w:ascii="Liberation Sans" w:hAnsi="Liberation Sans"/>
          <w:color w:val="000000"/>
          <w:highlight w:val="white"/>
        </w:rPr>
        <w:t>REDUCED</w:t>
      </w:r>
      <w:r w:rsidRPr="000B64EE">
        <w:rPr>
          <w:rFonts w:ascii="Liberation Sans" w:hAnsi="Liberation Sans"/>
          <w:color w:val="000000"/>
          <w:highlight w:val="white"/>
          <w:lang w:val="ru-RU"/>
        </w:rPr>
        <w:t xml:space="preserve"> просто разрешает ликвидацию этих решений. </w:t>
      </w:r>
    </w:p>
    <w:p w:rsidR="00F45DBA" w:rsidRPr="000B64EE" w:rsidRDefault="007A503F">
      <w:pPr>
        <w:pStyle w:val="a1"/>
        <w:spacing w:line="100" w:lineRule="atLeast"/>
        <w:jc w:val="both"/>
        <w:rPr>
          <w:lang w:val="ru-RU"/>
        </w:rPr>
      </w:pPr>
      <w:r w:rsidRPr="000B64EE">
        <w:rPr>
          <w:rStyle w:val="a6"/>
          <w:rFonts w:ascii="Liberation Sans" w:hAnsi="Liberation Sans"/>
          <w:color w:val="000000"/>
          <w:highlight w:val="white"/>
          <w:lang w:val="ru-RU"/>
        </w:rPr>
        <w:tab/>
      </w:r>
      <w:r>
        <w:rPr>
          <w:rStyle w:val="a6"/>
          <w:rFonts w:ascii="Liberation Sans" w:hAnsi="Liberation Sans"/>
          <w:color w:val="000000"/>
          <w:highlight w:val="white"/>
        </w:rPr>
        <w:t>OFFSET</w:t>
      </w:r>
      <w:r w:rsidRPr="000B64EE">
        <w:rPr>
          <w:rStyle w:val="a6"/>
          <w:rFonts w:ascii="Liberation Sans" w:hAnsi="Liberation Sans"/>
          <w:color w:val="000000"/>
          <w:highlight w:val="white"/>
          <w:lang w:val="ru-RU"/>
        </w:rPr>
        <w:t xml:space="preserve"> </w:t>
      </w:r>
      <w:r w:rsidRPr="000B64EE">
        <w:rPr>
          <w:rFonts w:ascii="Liberation Sans" w:hAnsi="Liberation Sans"/>
          <w:color w:val="000000"/>
          <w:highlight w:val="white"/>
          <w:lang w:val="ru-RU"/>
        </w:rPr>
        <w:t>позволяет сгенерированным решениям начинаться после определенного числа решений. Равенство</w:t>
      </w:r>
      <w:r>
        <w:rPr>
          <w:rFonts w:ascii="Liberation Sans" w:hAnsi="Liberation Sans"/>
          <w:color w:val="000000"/>
          <w:highlight w:val="white"/>
        </w:rPr>
        <w:t> </w:t>
      </w:r>
      <w:r>
        <w:rPr>
          <w:rStyle w:val="a6"/>
          <w:rFonts w:ascii="Liberation Sans" w:hAnsi="Liberation Sans"/>
          <w:color w:val="000000"/>
          <w:highlight w:val="white"/>
        </w:rPr>
        <w:t>OFFSET</w:t>
      </w:r>
      <w:r>
        <w:rPr>
          <w:rFonts w:ascii="Liberation Sans" w:hAnsi="Liberation Sans"/>
          <w:color w:val="000000"/>
          <w:highlight w:val="white"/>
        </w:rPr>
        <w:t> </w:t>
      </w:r>
      <w:r w:rsidRPr="000B64EE">
        <w:rPr>
          <w:rFonts w:ascii="Liberation Sans" w:hAnsi="Liberation Sans"/>
          <w:color w:val="000000"/>
          <w:highlight w:val="white"/>
          <w:lang w:val="ru-RU"/>
        </w:rPr>
        <w:t>нулю не возымеет никакого эффекта. Использование</w:t>
      </w:r>
      <w:r>
        <w:rPr>
          <w:rFonts w:ascii="Liberation Sans" w:hAnsi="Liberation Sans"/>
          <w:color w:val="000000"/>
          <w:highlight w:val="white"/>
        </w:rPr>
        <w:t> </w:t>
      </w:r>
      <w:r>
        <w:rPr>
          <w:rStyle w:val="a6"/>
          <w:rFonts w:ascii="Liberation Sans" w:hAnsi="Liberation Sans"/>
          <w:color w:val="000000"/>
          <w:highlight w:val="white"/>
        </w:rPr>
        <w:t>LIMIT</w:t>
      </w:r>
      <w:r>
        <w:rPr>
          <w:rFonts w:ascii="Liberation Sans" w:hAnsi="Liberation Sans"/>
          <w:color w:val="000000"/>
          <w:highlight w:val="white"/>
        </w:rPr>
        <w:t> </w:t>
      </w:r>
      <w:r w:rsidRPr="000B64EE">
        <w:rPr>
          <w:rFonts w:ascii="Liberation Sans" w:hAnsi="Liberation Sans"/>
          <w:color w:val="000000"/>
          <w:highlight w:val="white"/>
          <w:lang w:val="ru-RU"/>
        </w:rPr>
        <w:t>и</w:t>
      </w:r>
      <w:r>
        <w:rPr>
          <w:rFonts w:ascii="Liberation Sans" w:hAnsi="Liberation Sans"/>
          <w:color w:val="000000"/>
          <w:highlight w:val="white"/>
        </w:rPr>
        <w:t> </w:t>
      </w:r>
      <w:r>
        <w:rPr>
          <w:rStyle w:val="a6"/>
          <w:rFonts w:ascii="Liberation Sans" w:hAnsi="Liberation Sans"/>
          <w:color w:val="000000"/>
          <w:highlight w:val="white"/>
        </w:rPr>
        <w:t>OFFSET</w:t>
      </w:r>
      <w:r>
        <w:rPr>
          <w:rFonts w:ascii="Liberation Sans" w:hAnsi="Liberation Sans"/>
          <w:color w:val="000000"/>
          <w:highlight w:val="white"/>
        </w:rPr>
        <w:t> </w:t>
      </w:r>
      <w:r w:rsidRPr="000B64EE">
        <w:rPr>
          <w:rFonts w:ascii="Liberation Sans" w:hAnsi="Liberation Sans"/>
          <w:color w:val="000000"/>
          <w:highlight w:val="white"/>
          <w:lang w:val="ru-RU"/>
        </w:rPr>
        <w:t>для выбора разных подмножеств решений запроса не имеет никакого смысла, если последовательность решений не предсказуема и не применен модификатор</w:t>
      </w:r>
      <w:r>
        <w:rPr>
          <w:rFonts w:ascii="Liberation Sans" w:hAnsi="Liberation Sans"/>
          <w:color w:val="000000"/>
          <w:highlight w:val="white"/>
        </w:rPr>
        <w:t> </w:t>
      </w:r>
      <w:r>
        <w:rPr>
          <w:rStyle w:val="a6"/>
          <w:rFonts w:ascii="Liberation Sans" w:hAnsi="Liberation Sans"/>
          <w:color w:val="000000"/>
          <w:highlight w:val="white"/>
        </w:rPr>
        <w:t>ORDER</w:t>
      </w:r>
      <w:r w:rsidRPr="000B64EE">
        <w:rPr>
          <w:rStyle w:val="a6"/>
          <w:rFonts w:ascii="Liberation Sans" w:hAnsi="Liberation Sans"/>
          <w:color w:val="000000"/>
          <w:highlight w:val="white"/>
          <w:lang w:val="ru-RU"/>
        </w:rPr>
        <w:t xml:space="preserve"> </w:t>
      </w:r>
      <w:r>
        <w:rPr>
          <w:rStyle w:val="a6"/>
          <w:rFonts w:ascii="Liberation Sans" w:hAnsi="Liberation Sans"/>
          <w:color w:val="000000"/>
          <w:highlight w:val="white"/>
        </w:rPr>
        <w:t>BY</w:t>
      </w:r>
      <w:r w:rsidRPr="000B64EE">
        <w:rPr>
          <w:rFonts w:ascii="Liberation Sans" w:hAnsi="Liberation Sans"/>
          <w:color w:val="000000"/>
          <w:highlight w:val="white"/>
          <w:lang w:val="ru-RU"/>
        </w:rPr>
        <w: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foaf: &lt;http://xmlns.com/foaf/0.1/&gt;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?name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?x foaf:name ?name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ORDER BY ?name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LIMIT 5</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OFFSET 10</w:t>
      </w:r>
    </w:p>
    <w:p w:rsidR="00F45DBA" w:rsidRPr="000B64EE" w:rsidRDefault="007A503F">
      <w:pPr>
        <w:pStyle w:val="a1"/>
        <w:spacing w:line="100" w:lineRule="atLeast"/>
        <w:jc w:val="both"/>
        <w:rPr>
          <w:lang w:val="ru-RU"/>
        </w:rPr>
      </w:pPr>
      <w:r>
        <w:rPr>
          <w:rFonts w:ascii="Liberation Sans" w:hAnsi="Liberation Sans"/>
          <w:color w:val="000000"/>
          <w:highlight w:val="white"/>
        </w:rPr>
        <w:tab/>
      </w:r>
      <w:r w:rsidRPr="000B64EE">
        <w:rPr>
          <w:rFonts w:ascii="Liberation Sans" w:hAnsi="Liberation Sans"/>
          <w:color w:val="000000"/>
          <w:highlight w:val="white"/>
          <w:lang w:val="ru-RU"/>
        </w:rPr>
        <w:t>Условие</w:t>
      </w:r>
      <w:r>
        <w:rPr>
          <w:rFonts w:ascii="Liberation Sans" w:hAnsi="Liberation Sans"/>
          <w:color w:val="000000"/>
          <w:highlight w:val="white"/>
        </w:rPr>
        <w:t> </w:t>
      </w:r>
      <w:r>
        <w:rPr>
          <w:rStyle w:val="a6"/>
          <w:rFonts w:ascii="Liberation Sans" w:hAnsi="Liberation Sans"/>
          <w:color w:val="000000"/>
          <w:highlight w:val="white"/>
        </w:rPr>
        <w:t>LIMIT</w:t>
      </w:r>
      <w:r>
        <w:rPr>
          <w:rFonts w:ascii="Liberation Sans" w:hAnsi="Liberation Sans"/>
          <w:color w:val="000000"/>
          <w:highlight w:val="white"/>
        </w:rPr>
        <w:t> </w:t>
      </w:r>
      <w:r w:rsidRPr="000B64EE">
        <w:rPr>
          <w:rFonts w:ascii="Liberation Sans" w:hAnsi="Liberation Sans"/>
          <w:color w:val="000000"/>
          <w:highlight w:val="white"/>
          <w:lang w:val="ru-RU"/>
        </w:rPr>
        <w:t>задает верхнюю границу числа возвращаемых решений. Если фактическое число решений превышает лимит, то число возвращаемых решений не превысит заданный лимит.</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foaf: &lt;http://xmlns.com/foaf/0.1/&gt;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SELECT ?name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WHERE { ?x foaf:name ?name }</w:t>
      </w:r>
    </w:p>
    <w:p w:rsidR="00F45DBA" w:rsidRPr="000B64EE"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ru-RU"/>
        </w:rPr>
      </w:pPr>
      <w:r>
        <w:rPr>
          <w:rFonts w:ascii="Liberation Sans" w:hAnsi="Liberation Sans"/>
          <w:color w:val="000000"/>
          <w:sz w:val="24"/>
          <w:szCs w:val="24"/>
          <w:highlight w:val="white"/>
        </w:rPr>
        <w:t>LIMIT</w:t>
      </w:r>
      <w:r w:rsidRPr="000B64EE">
        <w:rPr>
          <w:rFonts w:ascii="Liberation Sans" w:hAnsi="Liberation Sans"/>
          <w:color w:val="000000"/>
          <w:sz w:val="24"/>
          <w:szCs w:val="24"/>
          <w:highlight w:val="white"/>
          <w:lang w:val="ru-RU"/>
        </w:rPr>
        <w:t xml:space="preserve"> 20</w:t>
      </w:r>
    </w:p>
    <w:p w:rsidR="00F45DBA" w:rsidRPr="000B64EE" w:rsidRDefault="007A503F">
      <w:pPr>
        <w:pStyle w:val="a1"/>
        <w:spacing w:line="100" w:lineRule="atLeast"/>
        <w:jc w:val="both"/>
        <w:rPr>
          <w:lang w:val="ru-RU"/>
        </w:rPr>
      </w:pPr>
      <w:r w:rsidRPr="000B64EE">
        <w:rPr>
          <w:rFonts w:ascii="Liberation Sans" w:hAnsi="Liberation Sans"/>
          <w:color w:val="005A9C"/>
          <w:highlight w:val="white"/>
          <w:lang w:val="ru-RU"/>
        </w:rPr>
        <w:tab/>
      </w:r>
      <w:r w:rsidRPr="000B64EE">
        <w:rPr>
          <w:rFonts w:ascii="Liberation Sans" w:hAnsi="Liberation Sans"/>
          <w:color w:val="000000"/>
          <w:highlight w:val="white"/>
          <w:lang w:val="ru-RU"/>
        </w:rPr>
        <w:t xml:space="preserve">В </w:t>
      </w:r>
      <w:r>
        <w:rPr>
          <w:rFonts w:ascii="Liberation Sans" w:hAnsi="Liberation Sans"/>
          <w:color w:val="000000"/>
          <w:highlight w:val="white"/>
        </w:rPr>
        <w:t>SPARQL</w:t>
      </w:r>
      <w:r w:rsidRPr="000B64EE">
        <w:rPr>
          <w:rFonts w:ascii="Liberation Sans" w:hAnsi="Liberation Sans"/>
          <w:color w:val="000000"/>
          <w:highlight w:val="white"/>
          <w:lang w:val="ru-RU"/>
        </w:rPr>
        <w:t xml:space="preserve"> существует четыре формы запросов. Эти формы запроса </w:t>
      </w:r>
      <w:r w:rsidRPr="000B64EE">
        <w:rPr>
          <w:rFonts w:ascii="Liberation Sans" w:hAnsi="Liberation Sans"/>
          <w:color w:val="000000"/>
          <w:highlight w:val="white"/>
          <w:lang w:val="ru-RU"/>
        </w:rPr>
        <w:lastRenderedPageBreak/>
        <w:t xml:space="preserve">используют решения исходя из соответствия шаблону для формирования результирующих наборов или </w:t>
      </w:r>
      <w:r>
        <w:rPr>
          <w:rFonts w:ascii="Liberation Sans" w:hAnsi="Liberation Sans"/>
          <w:color w:val="000000"/>
          <w:highlight w:val="white"/>
        </w:rPr>
        <w:t>RDF</w:t>
      </w:r>
      <w:r w:rsidRPr="000B64EE">
        <w:rPr>
          <w:rFonts w:ascii="Liberation Sans" w:hAnsi="Liberation Sans"/>
          <w:color w:val="000000"/>
          <w:highlight w:val="white"/>
          <w:lang w:val="ru-RU"/>
        </w:rPr>
        <w:t>-графов. Ниже приведены эти формы запроса:</w:t>
      </w:r>
    </w:p>
    <w:p w:rsidR="00F45DBA" w:rsidRPr="000B64EE" w:rsidRDefault="006F338B">
      <w:pPr>
        <w:pStyle w:val="af4"/>
        <w:spacing w:after="283" w:line="100" w:lineRule="atLeast"/>
        <w:ind w:left="567" w:right="567"/>
        <w:jc w:val="both"/>
        <w:rPr>
          <w:lang w:val="ru-RU"/>
        </w:rPr>
      </w:pPr>
      <w:hyperlink r:id="rId76" w:anchor="select" w:history="1">
        <w:r w:rsidR="007A503F">
          <w:rPr>
            <w:rStyle w:val="-"/>
          </w:rPr>
          <w:t>SELECT</w:t>
        </w:r>
      </w:hyperlink>
      <w:r w:rsidR="007A503F" w:rsidRPr="000B64EE">
        <w:rPr>
          <w:rStyle w:val="-"/>
          <w:rFonts w:ascii="Liberation Sans" w:hAnsi="Liberation Sans"/>
          <w:b/>
          <w:color w:val="660099"/>
          <w:highlight w:val="white"/>
          <w:lang w:val="ru-RU"/>
        </w:rPr>
        <w:t xml:space="preserve"> </w:t>
      </w:r>
      <w:r w:rsidR="007A503F" w:rsidRPr="000B64EE">
        <w:rPr>
          <w:rFonts w:ascii="Liberation Sans" w:hAnsi="Liberation Sans"/>
          <w:color w:val="000000"/>
          <w:highlight w:val="white"/>
          <w:lang w:val="ru-RU"/>
        </w:rPr>
        <w:t xml:space="preserve">Возвращает все или подмножество переменных, связанных </w:t>
      </w:r>
      <w:r w:rsidR="007A503F">
        <w:rPr>
          <w:rFonts w:ascii="Liberation Sans" w:hAnsi="Liberation Sans"/>
          <w:color w:val="000000"/>
          <w:highlight w:val="white"/>
        </w:rPr>
        <w:t>c</w:t>
      </w:r>
      <w:r w:rsidR="007A503F" w:rsidRPr="000B64EE">
        <w:rPr>
          <w:rFonts w:ascii="Liberation Sans" w:hAnsi="Liberation Sans"/>
          <w:color w:val="000000"/>
          <w:highlight w:val="white"/>
          <w:lang w:val="ru-RU"/>
        </w:rPr>
        <w:t xml:space="preserve"> соответствующим шаблоном запроса.</w:t>
      </w:r>
    </w:p>
    <w:p w:rsidR="00F45DBA" w:rsidRPr="000B64EE" w:rsidRDefault="006F338B">
      <w:pPr>
        <w:pStyle w:val="af4"/>
        <w:spacing w:after="283" w:line="100" w:lineRule="atLeast"/>
        <w:ind w:left="567" w:right="567"/>
        <w:jc w:val="both"/>
        <w:rPr>
          <w:lang w:val="ru-RU"/>
        </w:rPr>
      </w:pPr>
      <w:hyperlink r:id="rId77" w:anchor="construct" w:history="1">
        <w:r w:rsidR="007A503F">
          <w:rPr>
            <w:rStyle w:val="-"/>
          </w:rPr>
          <w:t>CONSTRUCT</w:t>
        </w:r>
      </w:hyperlink>
      <w:r w:rsidR="007A503F" w:rsidRPr="000B64EE">
        <w:rPr>
          <w:rStyle w:val="-"/>
          <w:rFonts w:ascii="Liberation Sans" w:hAnsi="Liberation Sans"/>
          <w:b/>
          <w:color w:val="660099"/>
          <w:highlight w:val="white"/>
          <w:lang w:val="ru-RU"/>
        </w:rPr>
        <w:t xml:space="preserve"> </w:t>
      </w:r>
      <w:r w:rsidR="007A503F" w:rsidRPr="000B64EE">
        <w:rPr>
          <w:rFonts w:ascii="Liberation Sans" w:hAnsi="Liberation Sans"/>
          <w:color w:val="000000"/>
          <w:highlight w:val="white"/>
          <w:lang w:val="ru-RU"/>
        </w:rPr>
        <w:t xml:space="preserve">Возвращает </w:t>
      </w:r>
      <w:r w:rsidR="007A503F">
        <w:rPr>
          <w:rFonts w:ascii="Liberation Sans" w:hAnsi="Liberation Sans"/>
          <w:color w:val="000000"/>
          <w:highlight w:val="white"/>
        </w:rPr>
        <w:t>RDF</w:t>
      </w:r>
      <w:r w:rsidR="007A503F" w:rsidRPr="000B64EE">
        <w:rPr>
          <w:rFonts w:ascii="Liberation Sans" w:hAnsi="Liberation Sans"/>
          <w:color w:val="000000"/>
          <w:highlight w:val="white"/>
          <w:lang w:val="ru-RU"/>
        </w:rPr>
        <w:t>-граф, созданный путем замены переменных в наборе шаблонов триплетов.</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PREFIX foaf:    &lt;http://xmlns.com/foaf/0.1/&gt;</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PREFIX vcard:   &lt;http://www.w3.org/2001/vcard-rdf/3.0#&gt;</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CONSTRUCT   { &lt;http://example.org/person#Alice&gt; vcard:FN ?name }</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WHERE       { ?x foaf:name ?name }</w:t>
      </w:r>
    </w:p>
    <w:p w:rsidR="00F45DBA" w:rsidRDefault="00F45DBA">
      <w:pPr>
        <w:pStyle w:val="af4"/>
        <w:spacing w:after="283" w:line="100" w:lineRule="atLeast"/>
        <w:ind w:left="567" w:right="567"/>
        <w:jc w:val="both"/>
        <w:rPr>
          <w:rFonts w:ascii="Liberation Sans" w:hAnsi="Liberation Sans"/>
          <w:color w:val="000000"/>
          <w:highlight w:val="white"/>
        </w:rPr>
      </w:pP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b/>
          <w:sz w:val="20"/>
          <w:szCs w:val="20"/>
          <w:lang w:eastAsia="ru-RU" w:bidi="ar-SA"/>
        </w:rPr>
      </w:pPr>
      <w:r>
        <w:rPr>
          <w:rFonts w:ascii="Liberation Sans" w:eastAsia="Times New Roman" w:hAnsi="Liberation Sans" w:cs="Courier New"/>
          <w:b/>
          <w:sz w:val="20"/>
          <w:szCs w:val="20"/>
          <w:lang w:eastAsia="ru-RU" w:bidi="ar-SA"/>
        </w:rPr>
        <w:t>Результат:</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@prefix vcard: &lt;http://www.w3.org/2001/vcard-rdf/3.0#&gt; .</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&lt;http://example.org/person#Alice&gt; vcard:FN "Alice" .</w:t>
      </w:r>
    </w:p>
    <w:p w:rsidR="00F45DBA" w:rsidRDefault="00F45D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p>
    <w:p w:rsidR="00F45DBA" w:rsidRPr="000B64EE" w:rsidRDefault="006F338B">
      <w:pPr>
        <w:pStyle w:val="af4"/>
        <w:spacing w:after="283" w:line="100" w:lineRule="atLeast"/>
        <w:ind w:left="567" w:right="567"/>
        <w:jc w:val="both"/>
        <w:rPr>
          <w:lang w:val="ru-RU"/>
        </w:rPr>
      </w:pPr>
      <w:hyperlink r:id="rId78" w:anchor="ask" w:history="1">
        <w:r w:rsidR="007A503F">
          <w:rPr>
            <w:rStyle w:val="-"/>
          </w:rPr>
          <w:t>ASK</w:t>
        </w:r>
      </w:hyperlink>
      <w:r w:rsidR="007A503F" w:rsidRPr="000B64EE">
        <w:rPr>
          <w:rStyle w:val="-"/>
          <w:rFonts w:ascii="Liberation Sans" w:hAnsi="Liberation Sans"/>
          <w:b/>
          <w:color w:val="660099"/>
          <w:highlight w:val="white"/>
          <w:lang w:val="ru-RU"/>
        </w:rPr>
        <w:t xml:space="preserve"> </w:t>
      </w:r>
      <w:r w:rsidR="007A503F" w:rsidRPr="000B64EE">
        <w:rPr>
          <w:rFonts w:ascii="Liberation Sans" w:hAnsi="Liberation Sans"/>
          <w:color w:val="000000"/>
          <w:highlight w:val="white"/>
          <w:lang w:val="ru-RU"/>
        </w:rPr>
        <w:t>Возвращает булево значение, которое указывает, соответствует ли шаблон запроса.</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PREFIX foaf:    &lt;http://xmlns.com/foaf/0.1/&gt;</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ASK  { ?x foaf:name  "Alice" }</w:t>
      </w:r>
    </w:p>
    <w:p w:rsidR="00F45DBA" w:rsidRDefault="00F45DBA">
      <w:pPr>
        <w:pStyle w:val="af4"/>
        <w:spacing w:after="283" w:line="100" w:lineRule="atLeast"/>
        <w:ind w:left="567" w:right="567"/>
        <w:jc w:val="both"/>
        <w:rPr>
          <w:rFonts w:ascii="Liberation Sans" w:hAnsi="Liberation Sans"/>
          <w:color w:val="000000"/>
          <w:highlight w:val="white"/>
        </w:rPr>
      </w:pPr>
    </w:p>
    <w:p w:rsidR="00F45DBA" w:rsidRPr="000B64EE" w:rsidRDefault="006F338B">
      <w:pPr>
        <w:pStyle w:val="af4"/>
        <w:spacing w:after="283" w:line="100" w:lineRule="atLeast"/>
        <w:ind w:left="567" w:right="567"/>
        <w:jc w:val="both"/>
        <w:rPr>
          <w:lang w:val="ru-RU"/>
        </w:rPr>
      </w:pPr>
      <w:hyperlink r:id="rId79" w:anchor="describe" w:history="1">
        <w:r w:rsidR="007A503F">
          <w:rPr>
            <w:rStyle w:val="-"/>
          </w:rPr>
          <w:t>DESCRIBE</w:t>
        </w:r>
      </w:hyperlink>
      <w:r w:rsidR="007A503F" w:rsidRPr="000B64EE">
        <w:rPr>
          <w:rStyle w:val="-"/>
          <w:rFonts w:ascii="Liberation Sans" w:hAnsi="Liberation Sans"/>
          <w:b/>
          <w:color w:val="660099"/>
          <w:highlight w:val="white"/>
          <w:lang w:val="ru-RU"/>
        </w:rPr>
        <w:t xml:space="preserve"> </w:t>
      </w:r>
      <w:r w:rsidR="007A503F" w:rsidRPr="000B64EE">
        <w:rPr>
          <w:rFonts w:ascii="Liberation Sans" w:hAnsi="Liberation Sans"/>
          <w:color w:val="000000"/>
          <w:highlight w:val="white"/>
          <w:lang w:val="ru-RU"/>
        </w:rPr>
        <w:t xml:space="preserve">Возвращает </w:t>
      </w:r>
      <w:r w:rsidR="007A503F">
        <w:rPr>
          <w:rFonts w:ascii="Liberation Sans" w:hAnsi="Liberation Sans"/>
          <w:color w:val="000000"/>
          <w:highlight w:val="white"/>
        </w:rPr>
        <w:t>RDF</w:t>
      </w:r>
      <w:r w:rsidR="007A503F" w:rsidRPr="000B64EE">
        <w:rPr>
          <w:rFonts w:ascii="Liberation Sans" w:hAnsi="Liberation Sans"/>
          <w:color w:val="000000"/>
          <w:highlight w:val="white"/>
          <w:lang w:val="ru-RU"/>
        </w:rPr>
        <w:t>-граф, описывающий найденные ресурсы.</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DESCRIBE &lt;http://example.org/&gt;</w:t>
      </w:r>
    </w:p>
    <w:p w:rsidR="00F45DBA" w:rsidRDefault="00F45DBA">
      <w:pPr>
        <w:pStyle w:val="af4"/>
        <w:spacing w:after="283" w:line="100" w:lineRule="atLeast"/>
        <w:ind w:left="567" w:right="567"/>
        <w:jc w:val="both"/>
        <w:rPr>
          <w:rFonts w:ascii="Liberation Sans" w:hAnsi="Liberation Sans"/>
          <w:color w:val="000000"/>
          <w:highlight w:val="white"/>
        </w:rPr>
      </w:pP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PREFIX foaf:   &lt;http://xmlns.com/foaf/0.1/&gt;</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DESCRIBE ?x</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eastAsia="ru-RU" w:bidi="ar-SA"/>
        </w:rPr>
      </w:pPr>
      <w:r>
        <w:rPr>
          <w:rFonts w:ascii="Liberation Sans" w:eastAsia="Times New Roman" w:hAnsi="Liberation Sans" w:cs="Courier New"/>
          <w:sz w:val="20"/>
          <w:szCs w:val="20"/>
          <w:lang w:eastAsia="ru-RU" w:bidi="ar-SA"/>
        </w:rPr>
        <w:t>WHERE    { ?x foaf:mbox &lt;mailto:alice@org&gt; }</w:t>
      </w:r>
    </w:p>
    <w:p w:rsidR="00F45DBA" w:rsidRDefault="00F45DBA">
      <w:pPr>
        <w:pStyle w:val="af4"/>
        <w:spacing w:after="283" w:line="100" w:lineRule="atLeast"/>
        <w:ind w:left="567" w:right="567"/>
        <w:jc w:val="both"/>
        <w:rPr>
          <w:rFonts w:ascii="Liberation Sans" w:hAnsi="Liberation Sans"/>
          <w:color w:val="000000"/>
          <w:highlight w:val="white"/>
        </w:rPr>
      </w:pPr>
    </w:p>
    <w:p w:rsidR="00F45DBA" w:rsidRPr="000B64EE" w:rsidRDefault="007A503F">
      <w:pPr>
        <w:pStyle w:val="a1"/>
        <w:spacing w:line="100" w:lineRule="atLeast"/>
        <w:jc w:val="both"/>
        <w:rPr>
          <w:lang w:val="ru-RU"/>
        </w:rPr>
      </w:pPr>
      <w:r>
        <w:rPr>
          <w:rFonts w:ascii="Liberation Sans" w:hAnsi="Liberation Sans"/>
          <w:color w:val="000000"/>
          <w:highlight w:val="white"/>
        </w:rPr>
        <w:tab/>
      </w:r>
      <w:r w:rsidRPr="000B64EE">
        <w:rPr>
          <w:rFonts w:ascii="Liberation Sans" w:hAnsi="Liberation Sans"/>
          <w:color w:val="000000"/>
          <w:highlight w:val="white"/>
          <w:lang w:val="ru-RU"/>
        </w:rPr>
        <w:t>Форма</w:t>
      </w:r>
      <w:r>
        <w:rPr>
          <w:rFonts w:ascii="Liberation Sans" w:hAnsi="Liberation Sans"/>
          <w:color w:val="000000"/>
          <w:highlight w:val="white"/>
        </w:rPr>
        <w:t> </w:t>
      </w:r>
      <w:r>
        <w:rPr>
          <w:rStyle w:val="a6"/>
          <w:rFonts w:ascii="Liberation Sans" w:hAnsi="Liberation Sans"/>
          <w:color w:val="000000"/>
          <w:highlight w:val="white"/>
        </w:rPr>
        <w:t>DESCRIBE</w:t>
      </w:r>
      <w:r>
        <w:rPr>
          <w:rFonts w:ascii="Liberation Sans" w:hAnsi="Liberation Sans"/>
          <w:color w:val="000000"/>
          <w:highlight w:val="white"/>
        </w:rPr>
        <w:t> </w:t>
      </w:r>
      <w:r w:rsidRPr="000B64EE">
        <w:rPr>
          <w:rFonts w:ascii="Liberation Sans" w:hAnsi="Liberation Sans"/>
          <w:color w:val="000000"/>
          <w:highlight w:val="white"/>
          <w:lang w:val="ru-RU"/>
        </w:rPr>
        <w:t xml:space="preserve">возвращает единственный результирующий </w:t>
      </w:r>
      <w:r>
        <w:rPr>
          <w:rFonts w:ascii="Liberation Sans" w:hAnsi="Liberation Sans"/>
          <w:color w:val="000000"/>
          <w:highlight w:val="white"/>
        </w:rPr>
        <w:t>RDF</w:t>
      </w:r>
      <w:r w:rsidRPr="000B64EE">
        <w:rPr>
          <w:rFonts w:ascii="Liberation Sans" w:hAnsi="Liberation Sans"/>
          <w:color w:val="000000"/>
          <w:highlight w:val="white"/>
          <w:lang w:val="ru-RU"/>
        </w:rPr>
        <w:t xml:space="preserve">-граф, который содержит </w:t>
      </w:r>
      <w:r>
        <w:rPr>
          <w:rFonts w:ascii="Liberation Sans" w:hAnsi="Liberation Sans"/>
          <w:color w:val="000000"/>
          <w:highlight w:val="white"/>
        </w:rPr>
        <w:t>RDF</w:t>
      </w:r>
      <w:r w:rsidRPr="000B64EE">
        <w:rPr>
          <w:rFonts w:ascii="Liberation Sans" w:hAnsi="Liberation Sans"/>
          <w:color w:val="000000"/>
          <w:highlight w:val="white"/>
          <w:lang w:val="ru-RU"/>
        </w:rPr>
        <w:t xml:space="preserve">-данные о ресурсах. Эти данные не предписаны запросом </w:t>
      </w:r>
      <w:r>
        <w:rPr>
          <w:rFonts w:ascii="Liberation Sans" w:hAnsi="Liberation Sans"/>
          <w:color w:val="000000"/>
          <w:highlight w:val="white"/>
        </w:rPr>
        <w:t>SPARQL</w:t>
      </w:r>
      <w:r w:rsidRPr="000B64EE">
        <w:rPr>
          <w:rFonts w:ascii="Liberation Sans" w:hAnsi="Liberation Sans"/>
          <w:color w:val="000000"/>
          <w:highlight w:val="white"/>
          <w:lang w:val="ru-RU"/>
        </w:rPr>
        <w:t xml:space="preserve">, где клиенту запроса необходимо знать структуру </w:t>
      </w:r>
      <w:r>
        <w:rPr>
          <w:rFonts w:ascii="Liberation Sans" w:hAnsi="Liberation Sans"/>
          <w:color w:val="000000"/>
          <w:highlight w:val="white"/>
        </w:rPr>
        <w:t>RDF</w:t>
      </w:r>
      <w:r w:rsidRPr="000B64EE">
        <w:rPr>
          <w:rFonts w:ascii="Liberation Sans" w:hAnsi="Liberation Sans"/>
          <w:color w:val="000000"/>
          <w:highlight w:val="white"/>
          <w:lang w:val="ru-RU"/>
        </w:rPr>
        <w:t xml:space="preserve"> в источнике данных. Однако вместо этого данные определены обработчиком </w:t>
      </w:r>
      <w:r>
        <w:rPr>
          <w:rFonts w:ascii="Liberation Sans" w:hAnsi="Liberation Sans"/>
          <w:color w:val="000000"/>
          <w:highlight w:val="white"/>
        </w:rPr>
        <w:t>SPARQL</w:t>
      </w:r>
      <w:r w:rsidRPr="000B64EE">
        <w:rPr>
          <w:rFonts w:ascii="Liberation Sans" w:hAnsi="Liberation Sans"/>
          <w:color w:val="000000"/>
          <w:highlight w:val="white"/>
          <w:lang w:val="ru-RU"/>
        </w:rPr>
        <w:t>-запроса. Шаблон запроса используется для создания результирующего набора. Форма</w:t>
      </w:r>
      <w:r>
        <w:rPr>
          <w:rFonts w:ascii="Liberation Sans" w:hAnsi="Liberation Sans"/>
          <w:color w:val="000000"/>
          <w:highlight w:val="white"/>
        </w:rPr>
        <w:t> </w:t>
      </w:r>
      <w:r>
        <w:rPr>
          <w:rStyle w:val="a6"/>
          <w:rFonts w:ascii="Liberation Sans" w:hAnsi="Liberation Sans"/>
          <w:color w:val="000000"/>
          <w:highlight w:val="white"/>
        </w:rPr>
        <w:t>DESCRIBE</w:t>
      </w:r>
      <w:r>
        <w:rPr>
          <w:rFonts w:ascii="Liberation Sans" w:hAnsi="Liberation Sans"/>
          <w:color w:val="000000"/>
          <w:highlight w:val="white"/>
        </w:rPr>
        <w:t> </w:t>
      </w:r>
      <w:r w:rsidRPr="000B64EE">
        <w:rPr>
          <w:rFonts w:ascii="Liberation Sans" w:hAnsi="Liberation Sans"/>
          <w:color w:val="000000"/>
          <w:highlight w:val="white"/>
          <w:lang w:val="ru-RU"/>
        </w:rPr>
        <w:t xml:space="preserve">берет каждый из ресурсов, установленных в решении, вместе с любыми ресурсами, непосредственно названных по </w:t>
      </w:r>
      <w:r>
        <w:rPr>
          <w:rFonts w:ascii="Liberation Sans" w:hAnsi="Liberation Sans"/>
          <w:color w:val="000000"/>
          <w:highlight w:val="white"/>
        </w:rPr>
        <w:t>IRI</w:t>
      </w:r>
      <w:r w:rsidRPr="000B64EE">
        <w:rPr>
          <w:rFonts w:ascii="Liberation Sans" w:hAnsi="Liberation Sans"/>
          <w:color w:val="000000"/>
          <w:highlight w:val="white"/>
          <w:lang w:val="ru-RU"/>
        </w:rPr>
        <w:t xml:space="preserve">, и формирует единый </w:t>
      </w:r>
      <w:r>
        <w:rPr>
          <w:rFonts w:ascii="Liberation Sans" w:hAnsi="Liberation Sans"/>
          <w:color w:val="000000"/>
          <w:highlight w:val="white"/>
        </w:rPr>
        <w:t>RDF</w:t>
      </w:r>
      <w:r w:rsidRPr="000B64EE">
        <w:rPr>
          <w:rFonts w:ascii="Liberation Sans" w:hAnsi="Liberation Sans"/>
          <w:color w:val="000000"/>
          <w:highlight w:val="white"/>
          <w:lang w:val="ru-RU"/>
        </w:rPr>
        <w:t>-граф, взяв описание (</w:t>
      </w:r>
      <w:r>
        <w:rPr>
          <w:rFonts w:ascii="Liberation Sans" w:hAnsi="Liberation Sans"/>
          <w:color w:val="000000"/>
          <w:highlight w:val="white"/>
        </w:rPr>
        <w:t>description</w:t>
      </w:r>
      <w:r w:rsidRPr="000B64EE">
        <w:rPr>
          <w:rFonts w:ascii="Liberation Sans" w:hAnsi="Liberation Sans"/>
          <w:color w:val="000000"/>
          <w:highlight w:val="white"/>
          <w:lang w:val="ru-RU"/>
        </w:rPr>
        <w:t xml:space="preserve">), которое может поступить из любой доступной информации, в том числе и из целевого набора данных </w:t>
      </w:r>
      <w:r>
        <w:rPr>
          <w:rFonts w:ascii="Liberation Sans" w:hAnsi="Liberation Sans"/>
          <w:color w:val="000000"/>
          <w:highlight w:val="white"/>
        </w:rPr>
        <w:t>RDF</w:t>
      </w:r>
      <w:r w:rsidRPr="000B64EE">
        <w:rPr>
          <w:rFonts w:ascii="Liberation Sans" w:hAnsi="Liberation Sans"/>
          <w:color w:val="000000"/>
          <w:highlight w:val="white"/>
          <w:lang w:val="ru-RU"/>
        </w:rPr>
        <w:t>. Описание определяется сервисом запросов. Синтаксис</w:t>
      </w:r>
      <w:r>
        <w:rPr>
          <w:rFonts w:ascii="Liberation Sans" w:hAnsi="Liberation Sans"/>
          <w:color w:val="000000"/>
          <w:highlight w:val="white"/>
        </w:rPr>
        <w:t> </w:t>
      </w:r>
      <w:r>
        <w:rPr>
          <w:rStyle w:val="a6"/>
          <w:rFonts w:ascii="Liberation Sans" w:hAnsi="Liberation Sans"/>
          <w:color w:val="000000"/>
          <w:highlight w:val="white"/>
        </w:rPr>
        <w:t>DESCRIBE</w:t>
      </w:r>
      <w:r>
        <w:rPr>
          <w:rFonts w:ascii="Liberation Sans" w:hAnsi="Liberation Sans"/>
          <w:color w:val="000000"/>
          <w:highlight w:val="white"/>
        </w:rPr>
        <w:t> </w:t>
      </w:r>
      <w:r w:rsidRPr="000B64EE">
        <w:rPr>
          <w:rFonts w:ascii="Liberation Sans" w:hAnsi="Liberation Sans"/>
          <w:color w:val="000000"/>
          <w:highlight w:val="white"/>
          <w:lang w:val="ru-RU"/>
        </w:rPr>
        <w:t>* является сокращением и обозначает все переменные в запросе.</w:t>
      </w:r>
    </w:p>
    <w:p w:rsidR="00F45DBA" w:rsidRDefault="007A503F">
      <w:pPr>
        <w:pStyle w:val="2"/>
        <w:shd w:val="clear" w:color="auto" w:fill="FFFFFF"/>
        <w:spacing w:line="100" w:lineRule="atLeast"/>
        <w:jc w:val="both"/>
        <w:rPr>
          <w:rFonts w:ascii="Liberation Sans" w:hAnsi="Liberation Sans" w:hint="eastAsia"/>
          <w:b w:val="0"/>
          <w:color w:val="005A9C"/>
          <w:sz w:val="24"/>
          <w:szCs w:val="24"/>
          <w:highlight w:val="white"/>
        </w:rPr>
      </w:pPr>
      <w:bookmarkStart w:id="77" w:name="tests"/>
      <w:bookmarkEnd w:id="77"/>
      <w:r>
        <w:rPr>
          <w:rFonts w:ascii="Liberation Sans" w:hAnsi="Liberation Sans"/>
          <w:b w:val="0"/>
          <w:color w:val="005A9C"/>
          <w:sz w:val="24"/>
          <w:szCs w:val="24"/>
          <w:highlight w:val="white"/>
        </w:rPr>
        <w:tab/>
        <w:t>Тестирование значений</w:t>
      </w:r>
    </w:p>
    <w:p w:rsidR="00F45DBA" w:rsidRPr="000B64EE" w:rsidRDefault="007A503F">
      <w:pPr>
        <w:pStyle w:val="a1"/>
        <w:spacing w:line="100" w:lineRule="atLeast"/>
        <w:jc w:val="both"/>
        <w:rPr>
          <w:lang w:val="ru-RU"/>
        </w:rPr>
      </w:pPr>
      <w:r w:rsidRPr="000B64EE">
        <w:rPr>
          <w:rFonts w:ascii="Liberation Sans" w:hAnsi="Liberation Sans"/>
          <w:color w:val="000000"/>
          <w:highlight w:val="white"/>
          <w:lang w:val="ru-RU"/>
        </w:rPr>
        <w:tab/>
        <w:t xml:space="preserve">Фильтры </w:t>
      </w:r>
      <w:r>
        <w:rPr>
          <w:rFonts w:ascii="Liberation Sans" w:hAnsi="Liberation Sans"/>
          <w:color w:val="000000"/>
          <w:highlight w:val="white"/>
        </w:rPr>
        <w:t>SPARQL</w:t>
      </w:r>
      <w:r w:rsidRPr="000B64EE">
        <w:rPr>
          <w:rFonts w:ascii="Liberation Sans" w:hAnsi="Liberation Sans"/>
          <w:color w:val="000000"/>
          <w:highlight w:val="white"/>
          <w:lang w:val="ru-RU"/>
        </w:rPr>
        <w:t xml:space="preserve"> (</w:t>
      </w:r>
      <w:r>
        <w:rPr>
          <w:rStyle w:val="a6"/>
          <w:rFonts w:ascii="Liberation Sans" w:hAnsi="Liberation Sans"/>
          <w:color w:val="000000"/>
          <w:highlight w:val="white"/>
        </w:rPr>
        <w:t>FILTER</w:t>
      </w:r>
      <w:r w:rsidRPr="000B64EE">
        <w:rPr>
          <w:rFonts w:ascii="Liberation Sans" w:hAnsi="Liberation Sans"/>
          <w:color w:val="000000"/>
          <w:highlight w:val="white"/>
          <w:lang w:val="ru-RU"/>
        </w:rPr>
        <w:t>) ограничивают решения соответствия графовому шаблону ввиду заданого</w:t>
      </w:r>
      <w:r>
        <w:rPr>
          <w:rFonts w:ascii="Liberation Sans" w:hAnsi="Liberation Sans"/>
          <w:color w:val="000000"/>
          <w:highlight w:val="white"/>
        </w:rPr>
        <w:t> </w:t>
      </w:r>
      <w:hyperlink r:id="rId80" w:anchor="rExpression" w:history="1">
        <w:r w:rsidRPr="000B64EE">
          <w:rPr>
            <w:rStyle w:val="-"/>
            <w:rFonts w:ascii="Liberation Sans" w:hAnsi="Liberation Sans"/>
            <w:color w:val="660099"/>
            <w:highlight w:val="white"/>
            <w:lang w:val="ru-RU"/>
          </w:rPr>
          <w:t>выражения</w:t>
        </w:r>
      </w:hyperlink>
      <w:r w:rsidRPr="000B64EE">
        <w:rPr>
          <w:rFonts w:ascii="Liberation Sans" w:hAnsi="Liberation Sans"/>
          <w:color w:val="000000"/>
          <w:highlight w:val="white"/>
          <w:lang w:val="ru-RU"/>
        </w:rPr>
        <w:t xml:space="preserve">. В частности, ключевые слова </w:t>
      </w:r>
      <w:r>
        <w:rPr>
          <w:rFonts w:ascii="Liberation Sans" w:hAnsi="Liberation Sans"/>
          <w:color w:val="000000"/>
          <w:highlight w:val="white"/>
        </w:rPr>
        <w:t>FILTER</w:t>
      </w:r>
      <w:r w:rsidRPr="000B64EE">
        <w:rPr>
          <w:rFonts w:ascii="Liberation Sans" w:hAnsi="Liberation Sans"/>
          <w:color w:val="000000"/>
          <w:highlight w:val="white"/>
          <w:lang w:val="ru-RU"/>
        </w:rPr>
        <w:t xml:space="preserve"> элиминируют любые решения, которые при замене на выражение либо приводят к эффективному булевому значению</w:t>
      </w:r>
      <w:r>
        <w:rPr>
          <w:rFonts w:ascii="Liberation Sans" w:hAnsi="Liberation Sans"/>
          <w:color w:val="000000"/>
          <w:highlight w:val="white"/>
        </w:rPr>
        <w:t> </w:t>
      </w:r>
      <w:r>
        <w:rPr>
          <w:rStyle w:val="a6"/>
          <w:rFonts w:ascii="Liberation Sans" w:hAnsi="Liberation Sans"/>
          <w:color w:val="000000"/>
          <w:highlight w:val="white"/>
        </w:rPr>
        <w:t>false</w:t>
      </w:r>
      <w:r w:rsidRPr="000B64EE">
        <w:rPr>
          <w:rFonts w:ascii="Liberation Sans" w:hAnsi="Liberation Sans"/>
          <w:color w:val="000000"/>
          <w:highlight w:val="white"/>
          <w:lang w:val="ru-RU"/>
        </w:rPr>
        <w:t xml:space="preserve">, либо порождают ошибку. </w:t>
      </w:r>
    </w:p>
    <w:p w:rsidR="00F45DBA" w:rsidRPr="000B64EE" w:rsidRDefault="007A503F">
      <w:pPr>
        <w:pStyle w:val="a1"/>
        <w:numPr>
          <w:ilvl w:val="0"/>
          <w:numId w:val="3"/>
        </w:numPr>
        <w:tabs>
          <w:tab w:val="left" w:pos="0"/>
        </w:tabs>
        <w:spacing w:after="0" w:line="100" w:lineRule="atLeast"/>
        <w:jc w:val="both"/>
        <w:rPr>
          <w:lang w:val="ru-RU"/>
        </w:rPr>
      </w:pPr>
      <w:r w:rsidRPr="000B64EE">
        <w:rPr>
          <w:rFonts w:ascii="Liberation Sans" w:hAnsi="Liberation Sans"/>
          <w:color w:val="117777"/>
          <w:highlight w:val="white"/>
          <w:lang w:val="ru-RU"/>
        </w:rPr>
        <w:lastRenderedPageBreak/>
        <w:t>Числовой (</w:t>
      </w:r>
      <w:r>
        <w:rPr>
          <w:rFonts w:ascii="Liberation Sans" w:hAnsi="Liberation Sans"/>
          <w:color w:val="117777"/>
          <w:highlight w:val="white"/>
        </w:rPr>
        <w:t>numeric</w:t>
      </w:r>
      <w:r w:rsidRPr="000B64EE">
        <w:rPr>
          <w:rFonts w:ascii="Liberation Sans" w:hAnsi="Liberation Sans"/>
          <w:color w:val="117777"/>
          <w:highlight w:val="white"/>
          <w:lang w:val="ru-RU"/>
        </w:rPr>
        <w:t>)</w:t>
      </w:r>
      <w:r>
        <w:rPr>
          <w:rFonts w:ascii="Liberation Sans" w:hAnsi="Liberation Sans"/>
          <w:color w:val="000000"/>
          <w:highlight w:val="white"/>
        </w:rPr>
        <w:t> </w:t>
      </w:r>
      <w:r w:rsidRPr="000B64EE">
        <w:rPr>
          <w:rFonts w:ascii="Liberation Sans" w:hAnsi="Liberation Sans"/>
          <w:color w:val="000000"/>
          <w:highlight w:val="white"/>
          <w:lang w:val="ru-RU"/>
        </w:rPr>
        <w:t>обозначает</w:t>
      </w:r>
      <w:r>
        <w:rPr>
          <w:rFonts w:ascii="Liberation Sans" w:hAnsi="Liberation Sans"/>
          <w:color w:val="000000"/>
          <w:highlight w:val="white"/>
        </w:rPr>
        <w:t> </w:t>
      </w:r>
      <w:r w:rsidRPr="000B64EE">
        <w:rPr>
          <w:rStyle w:val="a6"/>
          <w:rFonts w:ascii="Liberation Sans" w:hAnsi="Liberation Sans"/>
          <w:color w:val="117777"/>
          <w:highlight w:val="white"/>
          <w:lang w:val="ru-RU"/>
        </w:rPr>
        <w:t>типизированные литералы</w:t>
      </w:r>
      <w:r>
        <w:rPr>
          <w:rFonts w:ascii="Liberation Sans" w:hAnsi="Liberation Sans"/>
          <w:color w:val="000000"/>
          <w:highlight w:val="white"/>
        </w:rPr>
        <w:t> </w:t>
      </w:r>
      <w:r w:rsidRPr="000B64EE">
        <w:rPr>
          <w:rFonts w:ascii="Liberation Sans" w:hAnsi="Liberation Sans"/>
          <w:color w:val="000000"/>
          <w:highlight w:val="white"/>
          <w:lang w:val="ru-RU"/>
        </w:rPr>
        <w:t>с типами данных</w:t>
      </w:r>
      <w:r>
        <w:rPr>
          <w:rFonts w:ascii="Liberation Sans" w:hAnsi="Liberation Sans"/>
          <w:color w:val="000000"/>
          <w:highlight w:val="white"/>
        </w:rPr>
        <w:t> </w:t>
      </w:r>
      <w:r>
        <w:rPr>
          <w:rStyle w:val="a6"/>
          <w:rFonts w:ascii="Liberation Sans" w:hAnsi="Liberation Sans"/>
          <w:color w:val="000000"/>
          <w:highlight w:val="white"/>
        </w:rPr>
        <w:t>xsd</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integer</w:t>
      </w:r>
      <w:r w:rsidRPr="000B64EE">
        <w:rPr>
          <w:rFonts w:ascii="Liberation Sans" w:hAnsi="Liberation Sans"/>
          <w:color w:val="000000"/>
          <w:highlight w:val="white"/>
          <w:lang w:val="ru-RU"/>
        </w:rPr>
        <w:t>,</w:t>
      </w:r>
      <w:r>
        <w:rPr>
          <w:rFonts w:ascii="Liberation Sans" w:hAnsi="Liberation Sans"/>
          <w:color w:val="000000"/>
          <w:highlight w:val="white"/>
        </w:rPr>
        <w:t> </w:t>
      </w:r>
      <w:r>
        <w:rPr>
          <w:rStyle w:val="a6"/>
          <w:rFonts w:ascii="Liberation Sans" w:hAnsi="Liberation Sans"/>
          <w:color w:val="000000"/>
          <w:highlight w:val="white"/>
        </w:rPr>
        <w:t>xsd</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decimal</w:t>
      </w:r>
      <w:r w:rsidRPr="000B64EE">
        <w:rPr>
          <w:rFonts w:ascii="Liberation Sans" w:hAnsi="Liberation Sans"/>
          <w:color w:val="000000"/>
          <w:highlight w:val="white"/>
          <w:lang w:val="ru-RU"/>
        </w:rPr>
        <w:t>,</w:t>
      </w:r>
      <w:r>
        <w:rPr>
          <w:rFonts w:ascii="Liberation Sans" w:hAnsi="Liberation Sans"/>
          <w:color w:val="000000"/>
          <w:highlight w:val="white"/>
        </w:rPr>
        <w:t> </w:t>
      </w:r>
      <w:r>
        <w:rPr>
          <w:rStyle w:val="a6"/>
          <w:rFonts w:ascii="Liberation Sans" w:hAnsi="Liberation Sans"/>
          <w:color w:val="000000"/>
          <w:highlight w:val="white"/>
        </w:rPr>
        <w:t>xsd</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float</w:t>
      </w:r>
      <w:r w:rsidRPr="000B64EE">
        <w:rPr>
          <w:rFonts w:ascii="Liberation Sans" w:hAnsi="Liberation Sans"/>
          <w:color w:val="000000"/>
          <w:highlight w:val="white"/>
          <w:lang w:val="ru-RU"/>
        </w:rPr>
        <w:t xml:space="preserve">, </w:t>
      </w:r>
      <w:r>
        <w:rPr>
          <w:rFonts w:ascii="Liberation Sans" w:hAnsi="Liberation Sans"/>
          <w:color w:val="000000"/>
          <w:highlight w:val="white"/>
        </w:rPr>
        <w:t>and </w:t>
      </w:r>
      <w:r>
        <w:rPr>
          <w:rStyle w:val="a6"/>
          <w:rFonts w:ascii="Liberation Sans" w:hAnsi="Liberation Sans"/>
          <w:color w:val="000000"/>
          <w:highlight w:val="white"/>
        </w:rPr>
        <w:t>xsd</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double</w:t>
      </w:r>
      <w:r w:rsidRPr="000B64EE">
        <w:rPr>
          <w:rFonts w:ascii="Liberation Sans" w:hAnsi="Liberation Sans"/>
          <w:color w:val="000000"/>
          <w:highlight w:val="white"/>
          <w:lang w:val="ru-RU"/>
        </w:rPr>
        <w:t>.</w:t>
      </w:r>
    </w:p>
    <w:p w:rsidR="00F45DBA" w:rsidRPr="000B64EE" w:rsidRDefault="007A503F">
      <w:pPr>
        <w:pStyle w:val="a1"/>
        <w:numPr>
          <w:ilvl w:val="0"/>
          <w:numId w:val="3"/>
        </w:numPr>
        <w:tabs>
          <w:tab w:val="left" w:pos="0"/>
        </w:tabs>
        <w:spacing w:after="0" w:line="100" w:lineRule="atLeast"/>
        <w:jc w:val="both"/>
        <w:rPr>
          <w:lang w:val="ru-RU"/>
        </w:rPr>
      </w:pPr>
      <w:r w:rsidRPr="000B64EE">
        <w:rPr>
          <w:rFonts w:ascii="Liberation Sans" w:hAnsi="Liberation Sans"/>
          <w:color w:val="117777"/>
          <w:highlight w:val="white"/>
          <w:lang w:val="ru-RU"/>
        </w:rPr>
        <w:t>простой (</w:t>
      </w:r>
      <w:r>
        <w:rPr>
          <w:rFonts w:ascii="Liberation Sans" w:hAnsi="Liberation Sans"/>
          <w:color w:val="117777"/>
          <w:highlight w:val="white"/>
        </w:rPr>
        <w:t>simple</w:t>
      </w:r>
      <w:r w:rsidRPr="000B64EE">
        <w:rPr>
          <w:rFonts w:ascii="Liberation Sans" w:hAnsi="Liberation Sans"/>
          <w:color w:val="117777"/>
          <w:highlight w:val="white"/>
          <w:lang w:val="ru-RU"/>
        </w:rPr>
        <w:t>) литерал</w:t>
      </w:r>
      <w:r w:rsidRPr="000B64EE">
        <w:rPr>
          <w:rFonts w:ascii="Liberation Sans" w:hAnsi="Liberation Sans"/>
          <w:color w:val="000000"/>
          <w:highlight w:val="white"/>
          <w:lang w:val="ru-RU"/>
        </w:rPr>
        <w:t>обозначает простой литерал (</w:t>
      </w:r>
      <w:r>
        <w:rPr>
          <w:rStyle w:val="a6"/>
          <w:rFonts w:ascii="Liberation Sans" w:hAnsi="Liberation Sans"/>
          <w:color w:val="117777"/>
          <w:highlight w:val="white"/>
        </w:rPr>
        <w:t>plain</w:t>
      </w:r>
      <w:r w:rsidRPr="000B64EE">
        <w:rPr>
          <w:rStyle w:val="a6"/>
          <w:rFonts w:ascii="Liberation Sans" w:hAnsi="Liberation Sans"/>
          <w:color w:val="117777"/>
          <w:highlight w:val="white"/>
          <w:lang w:val="ru-RU"/>
        </w:rPr>
        <w:t xml:space="preserve"> </w:t>
      </w:r>
      <w:r>
        <w:rPr>
          <w:rStyle w:val="a6"/>
          <w:rFonts w:ascii="Liberation Sans" w:hAnsi="Liberation Sans"/>
          <w:color w:val="117777"/>
          <w:highlight w:val="white"/>
        </w:rPr>
        <w:t>literal</w:t>
      </w:r>
      <w:r w:rsidRPr="000B64EE">
        <w:rPr>
          <w:rFonts w:ascii="Liberation Sans" w:hAnsi="Liberation Sans"/>
          <w:color w:val="000000"/>
          <w:highlight w:val="white"/>
          <w:lang w:val="ru-RU"/>
        </w:rPr>
        <w:t>) без</w:t>
      </w:r>
      <w:r>
        <w:rPr>
          <w:rFonts w:ascii="Liberation Sans" w:hAnsi="Liberation Sans"/>
          <w:color w:val="000000"/>
          <w:highlight w:val="white"/>
        </w:rPr>
        <w:t> </w:t>
      </w:r>
      <w:r w:rsidRPr="000B64EE">
        <w:rPr>
          <w:rStyle w:val="a6"/>
          <w:rFonts w:ascii="Liberation Sans" w:hAnsi="Liberation Sans"/>
          <w:color w:val="117777"/>
          <w:highlight w:val="white"/>
          <w:lang w:val="ru-RU"/>
        </w:rPr>
        <w:t>тега языка</w:t>
      </w:r>
      <w:r w:rsidRPr="000B64EE">
        <w:rPr>
          <w:rFonts w:ascii="Liberation Sans" w:hAnsi="Liberation Sans"/>
          <w:color w:val="000000"/>
          <w:highlight w:val="white"/>
          <w:lang w:val="ru-RU"/>
        </w:rPr>
        <w:t>.</w:t>
      </w:r>
    </w:p>
    <w:p w:rsidR="00F45DBA" w:rsidRPr="000B64EE" w:rsidRDefault="007A503F">
      <w:pPr>
        <w:pStyle w:val="a1"/>
        <w:numPr>
          <w:ilvl w:val="0"/>
          <w:numId w:val="3"/>
        </w:numPr>
        <w:tabs>
          <w:tab w:val="left" w:pos="0"/>
        </w:tabs>
        <w:spacing w:after="0" w:line="100" w:lineRule="atLeast"/>
        <w:jc w:val="both"/>
        <w:rPr>
          <w:lang w:val="ru-RU"/>
        </w:rPr>
      </w:pPr>
      <w:r>
        <w:rPr>
          <w:rFonts w:ascii="Liberation Sans" w:hAnsi="Liberation Sans"/>
          <w:b/>
          <w:bCs/>
          <w:color w:val="117777"/>
          <w:highlight w:val="white"/>
        </w:rPr>
        <w:t>RDF</w:t>
      </w:r>
      <w:r w:rsidRPr="000B64EE">
        <w:rPr>
          <w:rFonts w:ascii="Liberation Sans" w:hAnsi="Liberation Sans"/>
          <w:b/>
          <w:bCs/>
          <w:color w:val="117777"/>
          <w:highlight w:val="white"/>
          <w:lang w:val="ru-RU"/>
        </w:rPr>
        <w:t>-термин</w:t>
      </w:r>
      <w:r>
        <w:rPr>
          <w:rFonts w:ascii="Liberation Sans" w:hAnsi="Liberation Sans"/>
          <w:b/>
          <w:bCs/>
          <w:color w:val="000000"/>
          <w:highlight w:val="white"/>
        </w:rPr>
        <w:t> </w:t>
      </w:r>
      <w:r w:rsidRPr="000B64EE">
        <w:rPr>
          <w:rFonts w:ascii="Liberation Sans" w:hAnsi="Liberation Sans"/>
          <w:b/>
          <w:bCs/>
          <w:color w:val="000000"/>
          <w:highlight w:val="white"/>
          <w:lang w:val="ru-RU"/>
        </w:rPr>
        <w:t>обозначает типы</w:t>
      </w:r>
      <w:r>
        <w:rPr>
          <w:rFonts w:ascii="Liberation Sans" w:hAnsi="Liberation Sans"/>
          <w:b/>
          <w:bCs/>
          <w:color w:val="000000"/>
          <w:highlight w:val="white"/>
        </w:rPr>
        <w:t> </w:t>
      </w:r>
      <w:r>
        <w:rPr>
          <w:rStyle w:val="a6"/>
          <w:rFonts w:ascii="Liberation Sans" w:hAnsi="Liberation Sans"/>
          <w:b/>
          <w:bCs/>
          <w:color w:val="117777"/>
          <w:highlight w:val="white"/>
        </w:rPr>
        <w:t>IRI</w:t>
      </w:r>
      <w:r w:rsidRPr="000B64EE">
        <w:rPr>
          <w:rFonts w:ascii="Liberation Sans" w:hAnsi="Liberation Sans"/>
          <w:b/>
          <w:bCs/>
          <w:color w:val="000000"/>
          <w:highlight w:val="white"/>
          <w:lang w:val="ru-RU"/>
        </w:rPr>
        <w:t>, литерал</w:t>
      </w:r>
      <w:r>
        <w:rPr>
          <w:rFonts w:ascii="Liberation Sans" w:hAnsi="Liberation Sans"/>
          <w:b/>
          <w:bCs/>
          <w:color w:val="000000"/>
          <w:highlight w:val="white"/>
        </w:rPr>
        <w:t> </w:t>
      </w:r>
      <w:r>
        <w:rPr>
          <w:rStyle w:val="a6"/>
          <w:rFonts w:ascii="Liberation Sans" w:hAnsi="Liberation Sans"/>
          <w:b/>
          <w:bCs/>
          <w:color w:val="117777"/>
          <w:highlight w:val="white"/>
        </w:rPr>
        <w:t>literal</w:t>
      </w:r>
      <w:r>
        <w:rPr>
          <w:rFonts w:ascii="Liberation Sans" w:hAnsi="Liberation Sans"/>
          <w:b/>
          <w:bCs/>
          <w:color w:val="000000"/>
          <w:highlight w:val="white"/>
        </w:rPr>
        <w:t> </w:t>
      </w:r>
      <w:r w:rsidRPr="000B64EE">
        <w:rPr>
          <w:rFonts w:ascii="Liberation Sans" w:hAnsi="Liberation Sans"/>
          <w:b/>
          <w:bCs/>
          <w:color w:val="000000"/>
          <w:highlight w:val="white"/>
          <w:lang w:val="ru-RU"/>
        </w:rPr>
        <w:t>и</w:t>
      </w:r>
      <w:r>
        <w:rPr>
          <w:rFonts w:ascii="Liberation Sans" w:hAnsi="Liberation Sans"/>
          <w:b/>
          <w:bCs/>
          <w:color w:val="000000"/>
          <w:highlight w:val="white"/>
        </w:rPr>
        <w:t> </w:t>
      </w:r>
      <w:r w:rsidRPr="000B64EE">
        <w:rPr>
          <w:rStyle w:val="a6"/>
          <w:rFonts w:ascii="Liberation Sans" w:hAnsi="Liberation Sans"/>
          <w:b/>
          <w:bCs/>
          <w:color w:val="117777"/>
          <w:highlight w:val="white"/>
          <w:lang w:val="ru-RU"/>
        </w:rPr>
        <w:t>безымянная вершина(</w:t>
      </w:r>
      <w:r>
        <w:rPr>
          <w:rStyle w:val="a6"/>
          <w:rFonts w:ascii="Liberation Sans" w:hAnsi="Liberation Sans"/>
          <w:b/>
          <w:bCs/>
          <w:color w:val="117777"/>
          <w:highlight w:val="white"/>
        </w:rPr>
        <w:t>blank</w:t>
      </w:r>
      <w:r w:rsidRPr="000B64EE">
        <w:rPr>
          <w:rStyle w:val="a6"/>
          <w:rFonts w:ascii="Liberation Sans" w:hAnsi="Liberation Sans"/>
          <w:b/>
          <w:bCs/>
          <w:color w:val="117777"/>
          <w:highlight w:val="white"/>
          <w:lang w:val="ru-RU"/>
        </w:rPr>
        <w:t xml:space="preserve"> </w:t>
      </w:r>
      <w:r>
        <w:rPr>
          <w:rStyle w:val="a6"/>
          <w:rFonts w:ascii="Liberation Sans" w:hAnsi="Liberation Sans"/>
          <w:b/>
          <w:bCs/>
          <w:color w:val="117777"/>
          <w:highlight w:val="white"/>
        </w:rPr>
        <w:t>node</w:t>
      </w:r>
      <w:r w:rsidRPr="000B64EE">
        <w:rPr>
          <w:rStyle w:val="a6"/>
          <w:rFonts w:ascii="Liberation Sans" w:hAnsi="Liberation Sans"/>
          <w:b/>
          <w:bCs/>
          <w:color w:val="117777"/>
          <w:highlight w:val="white"/>
          <w:lang w:val="ru-RU"/>
        </w:rPr>
        <w:t>)</w:t>
      </w:r>
      <w:r w:rsidRPr="000B64EE">
        <w:rPr>
          <w:rFonts w:ascii="Liberation Sans" w:hAnsi="Liberation Sans"/>
          <w:b/>
          <w:bCs/>
          <w:color w:val="000000"/>
          <w:highlight w:val="white"/>
          <w:lang w:val="ru-RU"/>
        </w:rPr>
        <w:t>.</w:t>
      </w:r>
      <w:r w:rsidRPr="000B64EE">
        <w:rPr>
          <w:lang w:val="ru-RU"/>
        </w:rPr>
        <w:br w:type="page"/>
      </w:r>
    </w:p>
    <w:p w:rsidR="00F45DBA" w:rsidRPr="000B64EE" w:rsidRDefault="007A503F">
      <w:pPr>
        <w:spacing w:line="100" w:lineRule="atLeast"/>
        <w:jc w:val="center"/>
        <w:rPr>
          <w:rFonts w:ascii="Liberation Sans" w:hAnsi="Liberation Sans"/>
          <w:b/>
          <w:bCs/>
          <w:color w:val="000000"/>
          <w:highlight w:val="white"/>
          <w:lang w:val="ru-RU"/>
        </w:rPr>
      </w:pPr>
      <w:r w:rsidRPr="000B64EE">
        <w:rPr>
          <w:rFonts w:ascii="Liberation Sans" w:hAnsi="Liberation Sans"/>
          <w:b/>
          <w:bCs/>
          <w:color w:val="000000"/>
          <w:highlight w:val="white"/>
          <w:lang w:val="ru-RU"/>
        </w:rPr>
        <w:lastRenderedPageBreak/>
        <w:t xml:space="preserve">Занятие 7. </w:t>
      </w:r>
      <w:r>
        <w:rPr>
          <w:rFonts w:ascii="Liberation Sans" w:hAnsi="Liberation Sans"/>
          <w:b/>
          <w:bCs/>
          <w:color w:val="000000"/>
          <w:highlight w:val="white"/>
        </w:rPr>
        <w:t>SWRL</w:t>
      </w:r>
      <w:r w:rsidRPr="000B64EE">
        <w:rPr>
          <w:rFonts w:ascii="Liberation Sans" w:hAnsi="Liberation Sans"/>
          <w:b/>
          <w:bCs/>
          <w:color w:val="000000"/>
          <w:highlight w:val="white"/>
          <w:lang w:val="ru-RU"/>
        </w:rPr>
        <w:t xml:space="preserve">, </w:t>
      </w:r>
      <w:r>
        <w:rPr>
          <w:rFonts w:ascii="Liberation Sans" w:hAnsi="Liberation Sans"/>
          <w:b/>
          <w:bCs/>
          <w:color w:val="000000"/>
          <w:highlight w:val="white"/>
        </w:rPr>
        <w:t>SPARQL</w:t>
      </w:r>
      <w:r w:rsidRPr="000B64EE">
        <w:rPr>
          <w:rFonts w:ascii="Liberation Sans" w:hAnsi="Liberation Sans"/>
          <w:b/>
          <w:bCs/>
          <w:color w:val="000000"/>
          <w:highlight w:val="white"/>
          <w:lang w:val="ru-RU"/>
        </w:rPr>
        <w:t xml:space="preserve"> и др. Плагины</w:t>
      </w:r>
    </w:p>
    <w:p w:rsidR="00F45DBA" w:rsidRPr="000B64EE" w:rsidRDefault="00F45DBA">
      <w:pPr>
        <w:spacing w:line="100" w:lineRule="atLeast"/>
        <w:jc w:val="center"/>
        <w:rPr>
          <w:rFonts w:ascii="Liberation Sans" w:hAnsi="Liberation Sans"/>
          <w:b/>
          <w:bCs/>
          <w:color w:val="000000"/>
          <w:highlight w:val="white"/>
          <w:lang w:val="ru-RU"/>
        </w:rPr>
      </w:pPr>
    </w:p>
    <w:p w:rsidR="00F45DBA" w:rsidRPr="000B64EE" w:rsidRDefault="007A503F">
      <w:pPr>
        <w:spacing w:line="100" w:lineRule="atLeast"/>
        <w:jc w:val="both"/>
        <w:rPr>
          <w:lang w:val="ru-RU"/>
        </w:rPr>
      </w:pPr>
      <w:r w:rsidRPr="000B64EE">
        <w:rPr>
          <w:rFonts w:ascii="Liberation Sans" w:hAnsi="Liberation Sans"/>
          <w:color w:val="000000"/>
          <w:highlight w:val="white"/>
          <w:lang w:val="ru-RU"/>
        </w:rPr>
        <w:tab/>
      </w:r>
      <w:r>
        <w:rPr>
          <w:rStyle w:val="a9"/>
          <w:rFonts w:ascii="Liberation Sans" w:hAnsi="Liberation Sans"/>
          <w:color w:val="000000"/>
          <w:highlight w:val="white"/>
        </w:rPr>
        <w:t>Semantic</w:t>
      </w:r>
      <w:r w:rsidRPr="000B64EE">
        <w:rPr>
          <w:rStyle w:val="a9"/>
          <w:rFonts w:ascii="Liberation Sans" w:hAnsi="Liberation Sans"/>
          <w:color w:val="000000"/>
          <w:highlight w:val="white"/>
          <w:lang w:val="ru-RU"/>
        </w:rPr>
        <w:t xml:space="preserve"> </w:t>
      </w:r>
      <w:r>
        <w:rPr>
          <w:rStyle w:val="a9"/>
          <w:rFonts w:ascii="Liberation Sans" w:hAnsi="Liberation Sans"/>
          <w:color w:val="000000"/>
          <w:highlight w:val="white"/>
        </w:rPr>
        <w:t>Web</w:t>
      </w:r>
      <w:r w:rsidRPr="000B64EE">
        <w:rPr>
          <w:rStyle w:val="a9"/>
          <w:rFonts w:ascii="Liberation Sans" w:hAnsi="Liberation Sans"/>
          <w:color w:val="000000"/>
          <w:highlight w:val="white"/>
          <w:lang w:val="ru-RU"/>
        </w:rPr>
        <w:t xml:space="preserve"> </w:t>
      </w:r>
      <w:r>
        <w:rPr>
          <w:rStyle w:val="a9"/>
          <w:rFonts w:ascii="Liberation Sans" w:hAnsi="Liberation Sans"/>
          <w:color w:val="000000"/>
          <w:highlight w:val="white"/>
        </w:rPr>
        <w:t>Rule</w:t>
      </w:r>
      <w:r w:rsidRPr="000B64EE">
        <w:rPr>
          <w:rStyle w:val="a9"/>
          <w:rFonts w:ascii="Liberation Sans" w:hAnsi="Liberation Sans"/>
          <w:color w:val="000000"/>
          <w:highlight w:val="white"/>
          <w:lang w:val="ru-RU"/>
        </w:rPr>
        <w:t xml:space="preserve"> </w:t>
      </w:r>
      <w:r>
        <w:rPr>
          <w:rStyle w:val="a9"/>
          <w:rFonts w:ascii="Liberation Sans" w:hAnsi="Liberation Sans"/>
          <w:color w:val="000000"/>
          <w:highlight w:val="white"/>
        </w:rPr>
        <w:t>Language</w:t>
      </w:r>
      <w:r w:rsidRPr="000B64EE">
        <w:rPr>
          <w:rStyle w:val="a9"/>
          <w:rFonts w:ascii="Liberation Sans" w:hAnsi="Liberation Sans"/>
          <w:color w:val="000000"/>
          <w:highlight w:val="white"/>
          <w:lang w:val="ru-RU"/>
        </w:rPr>
        <w:t xml:space="preserve"> (</w:t>
      </w:r>
      <w:r>
        <w:rPr>
          <w:rStyle w:val="a9"/>
          <w:rFonts w:ascii="Liberation Sans" w:hAnsi="Liberation Sans"/>
          <w:color w:val="000000"/>
          <w:highlight w:val="white"/>
        </w:rPr>
        <w:t>SWRL</w:t>
      </w:r>
      <w:r w:rsidRPr="000B64EE">
        <w:rPr>
          <w:rStyle w:val="a9"/>
          <w:rFonts w:ascii="Liberation Sans" w:hAnsi="Liberation Sans"/>
          <w:color w:val="000000"/>
          <w:highlight w:val="white"/>
          <w:lang w:val="ru-RU"/>
        </w:rPr>
        <w:t xml:space="preserve">) – это технология, которая основана на объединении </w:t>
      </w:r>
      <w:r>
        <w:rPr>
          <w:rStyle w:val="a9"/>
          <w:rFonts w:ascii="Liberation Sans" w:hAnsi="Liberation Sans"/>
          <w:color w:val="000000"/>
          <w:highlight w:val="white"/>
        </w:rPr>
        <w:t>OWL</w:t>
      </w:r>
      <w:r w:rsidRPr="000B64EE">
        <w:rPr>
          <w:rStyle w:val="a9"/>
          <w:rFonts w:ascii="Liberation Sans" w:hAnsi="Liberation Sans"/>
          <w:color w:val="000000"/>
          <w:highlight w:val="white"/>
          <w:lang w:val="ru-RU"/>
        </w:rPr>
        <w:t xml:space="preserve"> и </w:t>
      </w:r>
      <w:r>
        <w:rPr>
          <w:rStyle w:val="a9"/>
          <w:rFonts w:ascii="Liberation Sans" w:hAnsi="Liberation Sans"/>
          <w:color w:val="000000"/>
          <w:highlight w:val="white"/>
        </w:rPr>
        <w:t>RuleML</w:t>
      </w:r>
      <w:r w:rsidRPr="000B64EE">
        <w:rPr>
          <w:rStyle w:val="a9"/>
          <w:rFonts w:ascii="Liberation Sans" w:hAnsi="Liberation Sans"/>
          <w:color w:val="000000"/>
          <w:highlight w:val="white"/>
          <w:lang w:val="ru-RU"/>
        </w:rPr>
        <w:t>, т.е. объединены онтологии (</w:t>
      </w:r>
      <w:r>
        <w:rPr>
          <w:rStyle w:val="a9"/>
          <w:rFonts w:ascii="Liberation Sans" w:hAnsi="Liberation Sans"/>
          <w:color w:val="000000"/>
          <w:highlight w:val="white"/>
        </w:rPr>
        <w:t>OWL</w:t>
      </w:r>
      <w:r w:rsidRPr="000B64EE">
        <w:rPr>
          <w:rStyle w:val="a9"/>
          <w:rFonts w:ascii="Liberation Sans" w:hAnsi="Liberation Sans"/>
          <w:color w:val="000000"/>
          <w:highlight w:val="white"/>
          <w:lang w:val="ru-RU"/>
        </w:rPr>
        <w:t>-</w:t>
      </w:r>
      <w:r>
        <w:rPr>
          <w:rStyle w:val="a9"/>
          <w:rFonts w:ascii="Liberation Sans" w:hAnsi="Liberation Sans"/>
          <w:color w:val="000000"/>
          <w:highlight w:val="white"/>
        </w:rPr>
        <w:t>DL</w:t>
      </w:r>
      <w:r w:rsidRPr="000B64EE">
        <w:rPr>
          <w:rStyle w:val="a9"/>
          <w:rFonts w:ascii="Liberation Sans" w:hAnsi="Liberation Sans"/>
          <w:color w:val="000000"/>
          <w:highlight w:val="white"/>
          <w:lang w:val="ru-RU"/>
        </w:rPr>
        <w:t>) и правила.</w:t>
      </w:r>
    </w:p>
    <w:p w:rsidR="00F45DBA" w:rsidRPr="000B64EE" w:rsidRDefault="00F45DBA">
      <w:pPr>
        <w:spacing w:line="100" w:lineRule="atLeast"/>
        <w:jc w:val="both"/>
        <w:rPr>
          <w:rStyle w:val="a9"/>
          <w:rFonts w:ascii="Liberation Sans" w:hAnsi="Liberation Sans"/>
          <w:color w:val="000000"/>
          <w:highlight w:val="white"/>
          <w:lang w:val="ru-RU"/>
        </w:rPr>
      </w:pPr>
    </w:p>
    <w:p w:rsidR="00F45DBA" w:rsidRPr="000B64EE" w:rsidRDefault="007A503F">
      <w:pPr>
        <w:spacing w:line="100" w:lineRule="atLeast"/>
        <w:rPr>
          <w:lang w:val="ru-RU"/>
        </w:rPr>
      </w:pPr>
      <w:r w:rsidRPr="000B64EE">
        <w:rPr>
          <w:rStyle w:val="a9"/>
          <w:rFonts w:ascii="Liberation Sans" w:hAnsi="Liberation Sans"/>
          <w:b w:val="0"/>
          <w:color w:val="000000"/>
          <w:highlight w:val="white"/>
          <w:lang w:val="ru-RU"/>
        </w:rPr>
        <w:tab/>
        <w:t xml:space="preserve">Атомы в </w:t>
      </w:r>
      <w:r>
        <w:rPr>
          <w:rStyle w:val="a9"/>
          <w:rFonts w:ascii="Liberation Sans" w:hAnsi="Liberation Sans"/>
          <w:b w:val="0"/>
          <w:color w:val="000000"/>
          <w:highlight w:val="white"/>
        </w:rPr>
        <w:t>SWRL</w:t>
      </w:r>
      <w:r w:rsidRPr="000B64EE">
        <w:rPr>
          <w:rStyle w:val="a9"/>
          <w:rFonts w:ascii="Liberation Sans" w:hAnsi="Liberation Sans"/>
          <w:b w:val="0"/>
          <w:color w:val="000000"/>
          <w:highlight w:val="white"/>
          <w:lang w:val="ru-RU"/>
        </w:rPr>
        <w:t xml:space="preserve"> определены следующим образом:</w:t>
      </w:r>
    </w:p>
    <w:p w:rsidR="00F45DBA" w:rsidRPr="000B64EE" w:rsidRDefault="007A503F">
      <w:pPr>
        <w:spacing w:line="100" w:lineRule="atLeast"/>
        <w:rPr>
          <w:lang w:val="ru-RU"/>
        </w:rPr>
      </w:pPr>
      <w:r w:rsidRPr="000B64EE">
        <w:rPr>
          <w:lang w:val="ru-RU"/>
        </w:rPr>
        <w:tab/>
      </w:r>
      <w:r>
        <w:rPr>
          <w:noProof/>
          <w:lang w:val="ru-RU" w:eastAsia="ru-RU" w:bidi="ar-SA"/>
        </w:rPr>
        <w:drawing>
          <wp:inline distT="0" distB="0" distL="0" distR="0">
            <wp:extent cx="3550920" cy="167640"/>
            <wp:effectExtent l="0" t="0" r="0" b="0"/>
            <wp:docPr id="3"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5"/>
                    <pic:cNvPicPr>
                      <a:picLocks noChangeAspect="1" noChangeArrowheads="1"/>
                    </pic:cNvPicPr>
                  </pic:nvPicPr>
                  <pic:blipFill>
                    <a:blip r:embed="rId81"/>
                    <a:stretch>
                      <a:fillRect/>
                    </a:stretch>
                  </pic:blipFill>
                  <pic:spPr bwMode="auto">
                    <a:xfrm>
                      <a:off x="0" y="0"/>
                      <a:ext cx="3550920" cy="167640"/>
                    </a:xfrm>
                    <a:prstGeom prst="rect">
                      <a:avLst/>
                    </a:prstGeom>
                  </pic:spPr>
                </pic:pic>
              </a:graphicData>
            </a:graphic>
          </wp:inline>
        </w:drawing>
      </w:r>
      <w:r w:rsidRPr="000B64EE">
        <w:rPr>
          <w:rStyle w:val="a9"/>
          <w:rFonts w:ascii="Liberation Sans" w:hAnsi="Liberation Sans"/>
          <w:color w:val="000000"/>
          <w:highlight w:val="white"/>
          <w:lang w:val="ru-RU"/>
        </w:rPr>
        <w:br/>
      </w:r>
      <w:r w:rsidRPr="000B64EE">
        <w:rPr>
          <w:rStyle w:val="a9"/>
          <w:rFonts w:ascii="Liberation Sans" w:hAnsi="Liberation Sans"/>
          <w:b w:val="0"/>
          <w:color w:val="000000"/>
          <w:highlight w:val="white"/>
          <w:lang w:val="ru-RU"/>
        </w:rPr>
        <w:t>где</w:t>
      </w:r>
      <w:r w:rsidRPr="000B64EE">
        <w:rPr>
          <w:rStyle w:val="a9"/>
          <w:rFonts w:ascii="Liberation Sans" w:hAnsi="Liberation Sans"/>
          <w:color w:val="000000"/>
          <w:highlight w:val="white"/>
          <w:lang w:val="ru-RU"/>
        </w:rPr>
        <w:br/>
      </w:r>
      <w:r>
        <w:rPr>
          <w:rStyle w:val="a9"/>
          <w:rFonts w:ascii="Liberation Sans" w:hAnsi="Liberation Sans"/>
          <w:b w:val="0"/>
          <w:color w:val="000000"/>
          <w:highlight w:val="white"/>
        </w:rPr>
        <w:t>C</w:t>
      </w:r>
      <w:r w:rsidRPr="000B64EE">
        <w:rPr>
          <w:rStyle w:val="a9"/>
          <w:rFonts w:ascii="Liberation Sans" w:hAnsi="Liberation Sans"/>
          <w:b w:val="0"/>
          <w:color w:val="000000"/>
          <w:highlight w:val="white"/>
          <w:lang w:val="ru-RU"/>
        </w:rPr>
        <w:t>(</w:t>
      </w:r>
      <w:r>
        <w:rPr>
          <w:rStyle w:val="a9"/>
          <w:rFonts w:ascii="Liberation Sans" w:hAnsi="Liberation Sans"/>
          <w:b w:val="0"/>
          <w:color w:val="000000"/>
          <w:highlight w:val="white"/>
        </w:rPr>
        <w:t>i</w:t>
      </w:r>
      <w:r w:rsidRPr="000B64EE">
        <w:rPr>
          <w:rStyle w:val="a9"/>
          <w:rFonts w:ascii="Liberation Sans" w:hAnsi="Liberation Sans"/>
          <w:b w:val="0"/>
          <w:color w:val="000000"/>
          <w:highlight w:val="white"/>
          <w:lang w:val="ru-RU"/>
        </w:rPr>
        <w:t>) – класс;</w:t>
      </w:r>
      <w:r w:rsidRPr="000B64EE">
        <w:rPr>
          <w:rStyle w:val="a9"/>
          <w:rFonts w:ascii="Liberation Sans" w:hAnsi="Liberation Sans"/>
          <w:color w:val="000000"/>
          <w:highlight w:val="white"/>
          <w:lang w:val="ru-RU"/>
        </w:rPr>
        <w:br/>
      </w:r>
      <w:r>
        <w:rPr>
          <w:rStyle w:val="a9"/>
          <w:rFonts w:ascii="Liberation Sans" w:hAnsi="Liberation Sans"/>
          <w:b w:val="0"/>
          <w:color w:val="000000"/>
          <w:highlight w:val="white"/>
        </w:rPr>
        <w:t>D</w:t>
      </w:r>
      <w:r w:rsidRPr="000B64EE">
        <w:rPr>
          <w:rStyle w:val="a9"/>
          <w:rFonts w:ascii="Liberation Sans" w:hAnsi="Liberation Sans"/>
          <w:b w:val="0"/>
          <w:color w:val="000000"/>
          <w:highlight w:val="white"/>
          <w:lang w:val="ru-RU"/>
        </w:rPr>
        <w:t>(</w:t>
      </w:r>
      <w:r>
        <w:rPr>
          <w:rStyle w:val="a9"/>
          <w:rFonts w:ascii="Liberation Sans" w:hAnsi="Liberation Sans"/>
          <w:b w:val="0"/>
          <w:color w:val="000000"/>
          <w:highlight w:val="white"/>
        </w:rPr>
        <w:t>v</w:t>
      </w:r>
      <w:r w:rsidRPr="000B64EE">
        <w:rPr>
          <w:rStyle w:val="a9"/>
          <w:rFonts w:ascii="Liberation Sans" w:hAnsi="Liberation Sans"/>
          <w:b w:val="0"/>
          <w:color w:val="000000"/>
          <w:highlight w:val="white"/>
          <w:lang w:val="ru-RU"/>
        </w:rPr>
        <w:t>) – тип данных;</w:t>
      </w:r>
      <w:r w:rsidRPr="000B64EE">
        <w:rPr>
          <w:rStyle w:val="a9"/>
          <w:rFonts w:ascii="Liberation Sans" w:hAnsi="Liberation Sans"/>
          <w:color w:val="000000"/>
          <w:highlight w:val="white"/>
          <w:lang w:val="ru-RU"/>
        </w:rPr>
        <w:br/>
      </w:r>
      <w:r>
        <w:rPr>
          <w:rStyle w:val="a9"/>
          <w:rFonts w:ascii="Liberation Sans" w:hAnsi="Liberation Sans"/>
          <w:b w:val="0"/>
          <w:color w:val="000000"/>
          <w:highlight w:val="white"/>
        </w:rPr>
        <w:t>R</w:t>
      </w:r>
      <w:r w:rsidRPr="000B64EE">
        <w:rPr>
          <w:rStyle w:val="a9"/>
          <w:rFonts w:ascii="Liberation Sans" w:hAnsi="Liberation Sans"/>
          <w:b w:val="0"/>
          <w:color w:val="000000"/>
          <w:highlight w:val="white"/>
          <w:lang w:val="ru-RU"/>
        </w:rPr>
        <w:t>(</w:t>
      </w:r>
      <w:r>
        <w:rPr>
          <w:rStyle w:val="a9"/>
          <w:rFonts w:ascii="Liberation Sans" w:hAnsi="Liberation Sans"/>
          <w:b w:val="0"/>
          <w:color w:val="000000"/>
          <w:highlight w:val="white"/>
        </w:rPr>
        <w:t>i</w:t>
      </w:r>
      <w:r w:rsidRPr="000B64EE">
        <w:rPr>
          <w:rStyle w:val="a9"/>
          <w:rFonts w:ascii="Liberation Sans" w:hAnsi="Liberation Sans"/>
          <w:b w:val="0"/>
          <w:color w:val="000000"/>
          <w:highlight w:val="white"/>
          <w:lang w:val="ru-RU"/>
        </w:rPr>
        <w:t>,</w:t>
      </w:r>
      <w:r>
        <w:rPr>
          <w:rStyle w:val="a9"/>
          <w:rFonts w:ascii="Liberation Sans" w:hAnsi="Liberation Sans"/>
          <w:b w:val="0"/>
          <w:color w:val="000000"/>
          <w:highlight w:val="white"/>
        </w:rPr>
        <w:t>j</w:t>
      </w:r>
      <w:r w:rsidRPr="000B64EE">
        <w:rPr>
          <w:rStyle w:val="a9"/>
          <w:rFonts w:ascii="Liberation Sans" w:hAnsi="Liberation Sans"/>
          <w:b w:val="0"/>
          <w:color w:val="000000"/>
          <w:highlight w:val="white"/>
          <w:lang w:val="ru-RU"/>
        </w:rPr>
        <w:t>) – объектное свойство;</w:t>
      </w:r>
      <w:r w:rsidRPr="000B64EE">
        <w:rPr>
          <w:rStyle w:val="a9"/>
          <w:rFonts w:ascii="Liberation Sans" w:hAnsi="Liberation Sans"/>
          <w:color w:val="000000"/>
          <w:highlight w:val="white"/>
          <w:lang w:val="ru-RU"/>
        </w:rPr>
        <w:br/>
      </w:r>
      <w:r>
        <w:rPr>
          <w:rStyle w:val="a9"/>
          <w:rFonts w:ascii="Liberation Sans" w:hAnsi="Liberation Sans"/>
          <w:b w:val="0"/>
          <w:color w:val="000000"/>
          <w:highlight w:val="white"/>
        </w:rPr>
        <w:t>U</w:t>
      </w:r>
      <w:r w:rsidRPr="000B64EE">
        <w:rPr>
          <w:rStyle w:val="a9"/>
          <w:rFonts w:ascii="Liberation Sans" w:hAnsi="Liberation Sans"/>
          <w:b w:val="0"/>
          <w:color w:val="000000"/>
          <w:highlight w:val="white"/>
          <w:lang w:val="ru-RU"/>
        </w:rPr>
        <w:t>(</w:t>
      </w:r>
      <w:r>
        <w:rPr>
          <w:rStyle w:val="a9"/>
          <w:rFonts w:ascii="Liberation Sans" w:hAnsi="Liberation Sans"/>
          <w:b w:val="0"/>
          <w:color w:val="000000"/>
          <w:highlight w:val="white"/>
        </w:rPr>
        <w:t>i</w:t>
      </w:r>
      <w:r w:rsidRPr="000B64EE">
        <w:rPr>
          <w:rStyle w:val="a9"/>
          <w:rFonts w:ascii="Liberation Sans" w:hAnsi="Liberation Sans"/>
          <w:b w:val="0"/>
          <w:color w:val="000000"/>
          <w:highlight w:val="white"/>
          <w:lang w:val="ru-RU"/>
        </w:rPr>
        <w:t>,</w:t>
      </w:r>
      <w:r>
        <w:rPr>
          <w:rStyle w:val="a9"/>
          <w:rFonts w:ascii="Liberation Sans" w:hAnsi="Liberation Sans"/>
          <w:b w:val="0"/>
          <w:color w:val="000000"/>
          <w:highlight w:val="white"/>
        </w:rPr>
        <w:t>v</w:t>
      </w:r>
      <w:r w:rsidRPr="000B64EE">
        <w:rPr>
          <w:rStyle w:val="a9"/>
          <w:rFonts w:ascii="Liberation Sans" w:hAnsi="Liberation Sans"/>
          <w:b w:val="0"/>
          <w:color w:val="000000"/>
          <w:highlight w:val="white"/>
          <w:lang w:val="ru-RU"/>
        </w:rPr>
        <w:t>) – свойства – типы данных (определяет связь);</w:t>
      </w:r>
      <w:r w:rsidRPr="000B64EE">
        <w:rPr>
          <w:rStyle w:val="a9"/>
          <w:rFonts w:ascii="Liberation Sans" w:hAnsi="Liberation Sans"/>
          <w:color w:val="000000"/>
          <w:highlight w:val="white"/>
          <w:lang w:val="ru-RU"/>
        </w:rPr>
        <w:br/>
      </w:r>
      <w:r>
        <w:rPr>
          <w:rStyle w:val="a9"/>
          <w:rFonts w:ascii="Liberation Sans" w:hAnsi="Liberation Sans"/>
          <w:b w:val="0"/>
          <w:color w:val="000000"/>
          <w:highlight w:val="white"/>
        </w:rPr>
        <w:t>p</w:t>
      </w:r>
      <w:r w:rsidRPr="000B64EE">
        <w:rPr>
          <w:rStyle w:val="a9"/>
          <w:rFonts w:ascii="Liberation Sans" w:hAnsi="Liberation Sans"/>
          <w:b w:val="0"/>
          <w:color w:val="000000"/>
          <w:highlight w:val="white"/>
          <w:lang w:val="ru-RU"/>
        </w:rPr>
        <w:t xml:space="preserve"> – встроенное отношение;</w:t>
      </w:r>
      <w:r w:rsidRPr="000B64EE">
        <w:rPr>
          <w:rStyle w:val="a9"/>
          <w:rFonts w:ascii="Liberation Sans" w:hAnsi="Liberation Sans"/>
          <w:color w:val="000000"/>
          <w:highlight w:val="white"/>
          <w:lang w:val="ru-RU"/>
        </w:rPr>
        <w:br/>
      </w:r>
      <w:r>
        <w:rPr>
          <w:rStyle w:val="a9"/>
          <w:rFonts w:ascii="Liberation Sans" w:hAnsi="Liberation Sans"/>
          <w:b w:val="0"/>
          <w:color w:val="000000"/>
          <w:highlight w:val="white"/>
        </w:rPr>
        <w:t>i</w:t>
      </w:r>
      <w:r w:rsidRPr="000B64EE">
        <w:rPr>
          <w:rStyle w:val="a9"/>
          <w:rFonts w:ascii="Liberation Sans" w:hAnsi="Liberation Sans"/>
          <w:b w:val="0"/>
          <w:color w:val="000000"/>
          <w:highlight w:val="white"/>
          <w:lang w:val="ru-RU"/>
        </w:rPr>
        <w:t>,</w:t>
      </w:r>
      <w:r>
        <w:rPr>
          <w:rStyle w:val="a9"/>
          <w:rFonts w:ascii="Liberation Sans" w:hAnsi="Liberation Sans"/>
          <w:b w:val="0"/>
          <w:color w:val="000000"/>
          <w:highlight w:val="white"/>
        </w:rPr>
        <w:t>j</w:t>
      </w:r>
      <w:r w:rsidRPr="000B64EE">
        <w:rPr>
          <w:rStyle w:val="a9"/>
          <w:rFonts w:ascii="Liberation Sans" w:hAnsi="Liberation Sans"/>
          <w:b w:val="0"/>
          <w:color w:val="000000"/>
          <w:highlight w:val="white"/>
          <w:lang w:val="ru-RU"/>
        </w:rPr>
        <w:t xml:space="preserve"> – переменные, конкретные экземпляры или значения данных;</w:t>
      </w:r>
      <w:r w:rsidRPr="000B64EE">
        <w:rPr>
          <w:rStyle w:val="a9"/>
          <w:rFonts w:ascii="Liberation Sans" w:hAnsi="Liberation Sans"/>
          <w:color w:val="000000"/>
          <w:highlight w:val="white"/>
          <w:lang w:val="ru-RU"/>
        </w:rPr>
        <w:br/>
      </w:r>
      <w:r>
        <w:rPr>
          <w:rStyle w:val="a9"/>
          <w:rFonts w:ascii="Liberation Sans" w:hAnsi="Liberation Sans"/>
          <w:b w:val="0"/>
          <w:color w:val="000000"/>
          <w:highlight w:val="white"/>
        </w:rPr>
        <w:t>v</w:t>
      </w:r>
      <w:r w:rsidRPr="000B64EE">
        <w:rPr>
          <w:rStyle w:val="a9"/>
          <w:rFonts w:ascii="Liberation Sans" w:hAnsi="Liberation Sans"/>
          <w:b w:val="0"/>
          <w:color w:val="000000"/>
          <w:highlight w:val="white"/>
          <w:lang w:val="ru-RU"/>
        </w:rPr>
        <w:t xml:space="preserve">1, …, </w:t>
      </w:r>
      <w:r>
        <w:rPr>
          <w:rStyle w:val="a9"/>
          <w:rFonts w:ascii="Liberation Sans" w:hAnsi="Liberation Sans"/>
          <w:b w:val="0"/>
          <w:color w:val="000000"/>
          <w:highlight w:val="white"/>
        </w:rPr>
        <w:t>vN</w:t>
      </w:r>
      <w:r w:rsidRPr="000B64EE">
        <w:rPr>
          <w:rStyle w:val="a9"/>
          <w:rFonts w:ascii="Liberation Sans" w:hAnsi="Liberation Sans"/>
          <w:b w:val="0"/>
          <w:color w:val="000000"/>
          <w:highlight w:val="white"/>
          <w:lang w:val="ru-RU"/>
        </w:rPr>
        <w:t xml:space="preserve"> – типы данных переменных или типы данных значений.</w:t>
      </w:r>
    </w:p>
    <w:p w:rsidR="00F45DBA" w:rsidRPr="000B64EE" w:rsidRDefault="007A503F">
      <w:pPr>
        <w:spacing w:line="100" w:lineRule="atLeast"/>
        <w:rPr>
          <w:lang w:val="ru-RU"/>
        </w:rPr>
      </w:pPr>
      <w:r w:rsidRPr="000B64EE">
        <w:rPr>
          <w:rStyle w:val="a9"/>
          <w:rFonts w:ascii="Liberation Sans" w:hAnsi="Liberation Sans"/>
          <w:color w:val="000000"/>
          <w:highlight w:val="white"/>
          <w:lang w:val="ru-RU"/>
        </w:rPr>
        <w:t xml:space="preserve"> </w:t>
      </w:r>
    </w:p>
    <w:p w:rsidR="00F45DBA" w:rsidRDefault="007A503F">
      <w:pPr>
        <w:pStyle w:val="a1"/>
        <w:spacing w:line="100" w:lineRule="atLeast"/>
        <w:jc w:val="both"/>
      </w:pPr>
      <w:r w:rsidRPr="000B64EE">
        <w:rPr>
          <w:rFonts w:ascii="Liberation Sans" w:hAnsi="Liberation Sans"/>
          <w:b/>
          <w:bCs/>
          <w:color w:val="000000"/>
          <w:highlight w:val="white"/>
          <w:lang w:val="ru-RU"/>
        </w:rPr>
        <w:tab/>
      </w:r>
      <w:r>
        <w:rPr>
          <w:rFonts w:ascii="Liberation Sans" w:hAnsi="Liberation Sans"/>
          <w:b/>
          <w:bCs/>
          <w:color w:val="000000"/>
          <w:highlight w:val="white"/>
        </w:rPr>
        <w:t xml:space="preserve">The OWL 2 language is not able to express all relations. One know example is that it cannot express the relation </w:t>
      </w:r>
      <w:r>
        <w:rPr>
          <w:rStyle w:val="aa"/>
          <w:rFonts w:ascii="Liberation Sans" w:hAnsi="Liberation Sans"/>
          <w:b/>
          <w:bCs/>
          <w:color w:val="000000"/>
          <w:highlight w:val="white"/>
        </w:rPr>
        <w:t>child of married parents</w:t>
      </w:r>
      <w:r>
        <w:rPr>
          <w:rFonts w:ascii="Liberation Sans" w:hAnsi="Liberation Sans"/>
          <w:b/>
          <w:bCs/>
          <w:color w:val="000000"/>
          <w:highlight w:val="white"/>
        </w:rPr>
        <w:t>, because there is no way in OWL 2 to express the relation between individuals with which an individual has relations.</w:t>
      </w:r>
    </w:p>
    <w:p w:rsidR="00F45DBA" w:rsidRDefault="007A503F">
      <w:pPr>
        <w:pStyle w:val="a1"/>
        <w:jc w:val="both"/>
      </w:pPr>
      <w:r>
        <w:tab/>
        <w:t>The expresivity of OWL can be extended by adding SWRL (</w:t>
      </w:r>
      <w:hyperlink r:id="rId82">
        <w:r>
          <w:rPr>
            <w:rStyle w:val="-"/>
          </w:rPr>
          <w:t>Semantic Web Rule Language</w:t>
        </w:r>
      </w:hyperlink>
      <w:r>
        <w:t xml:space="preserve">) rules to an ontology. </w:t>
      </w:r>
      <w:r>
        <w:rPr>
          <w:b/>
          <w:bCs/>
        </w:rPr>
        <w:t>SWRL rules are similar to rules in Prolog</w:t>
      </w:r>
      <w:r>
        <w:t xml:space="preserve"> or DATALOG languages. In fact, SWRL rules are DATALOG </w:t>
      </w:r>
      <w:r>
        <w:rPr>
          <w:b/>
          <w:bCs/>
        </w:rPr>
        <w:t>rules with unary predicates for describing classes and data types</w:t>
      </w:r>
      <w:r>
        <w:t xml:space="preserve">, binary predicates for properties, and some special built-in n-ary predicates. (See the section </w:t>
      </w:r>
      <w:hyperlink r:id="rId83" w:anchor="swrlBuiltins" w:history="1">
        <w:r>
          <w:rPr>
            <w:rStyle w:val="-"/>
          </w:rPr>
          <w:t>SWRL predicates</w:t>
        </w:r>
      </w:hyperlink>
      <w:r>
        <w:t xml:space="preserve"> for details) </w:t>
      </w:r>
    </w:p>
    <w:p w:rsidR="00F45DBA" w:rsidRDefault="007A503F">
      <w:pPr>
        <w:pStyle w:val="a1"/>
        <w:jc w:val="both"/>
      </w:pPr>
      <w:r>
        <w:tab/>
        <w:t xml:space="preserve">Protege OWL editor supports SWRL rules, and the reasoners Pellet and Hermit also support SWRL rules. </w:t>
      </w:r>
    </w:p>
    <w:p w:rsidR="00F45DBA" w:rsidRDefault="007A503F">
      <w:pPr>
        <w:pStyle w:val="a1"/>
        <w:jc w:val="both"/>
      </w:pPr>
      <w:r>
        <w:tab/>
        <w:t xml:space="preserve">We can add a SWRL rule saying that an individual X from the Person class, which has parents Y and Z such that Y has spouse Z, belongs to a new class </w:t>
      </w:r>
      <w:r>
        <w:rPr>
          <w:rStyle w:val="aa"/>
        </w:rPr>
        <w:t>ChildOfMarriedParents</w:t>
      </w:r>
      <w:r>
        <w:t xml:space="preserve">. Such rule is best described in the Protege syntax: </w:t>
      </w:r>
    </w:p>
    <w:p w:rsidR="00F45DBA" w:rsidRDefault="007A503F">
      <w:pPr>
        <w:pStyle w:val="af0"/>
      </w:pPr>
      <w:r>
        <w:t xml:space="preserve">  </w:t>
      </w:r>
      <w:r>
        <w:rPr>
          <w:b/>
          <w:bCs/>
        </w:rPr>
        <w:t xml:space="preserve"> Person(?x), hasParent(?x, ?y), hasParent(?x, ?z), hasSpouse(?y, ?z) -&gt; ChildOfMarriedParents(?x)</w:t>
      </w:r>
    </w:p>
    <w:p w:rsidR="00F45DBA" w:rsidRDefault="007A503F">
      <w:pPr>
        <w:pStyle w:val="af0"/>
        <w:spacing w:after="283"/>
      </w:pPr>
      <w:r>
        <w:t xml:space="preserve"> </w:t>
      </w:r>
    </w:p>
    <w:p w:rsidR="00F45DBA" w:rsidRDefault="007A503F">
      <w:pPr>
        <w:pStyle w:val="a1"/>
        <w:spacing w:after="283"/>
        <w:jc w:val="both"/>
      </w:pPr>
      <w:bookmarkStart w:id="78" w:name="l196"/>
      <w:bookmarkEnd w:id="78"/>
      <w:r>
        <w:t xml:space="preserve">SWRL rules can use other predicates than just class or property names. The predicates can be </w:t>
      </w:r>
    </w:p>
    <w:p w:rsidR="00F45DBA" w:rsidRDefault="007A503F">
      <w:pPr>
        <w:pStyle w:val="a1"/>
        <w:numPr>
          <w:ilvl w:val="0"/>
          <w:numId w:val="6"/>
        </w:numPr>
        <w:tabs>
          <w:tab w:val="left" w:pos="0"/>
        </w:tabs>
        <w:spacing w:after="0"/>
        <w:jc w:val="both"/>
      </w:pPr>
      <w:bookmarkStart w:id="79" w:name="l1961"/>
      <w:bookmarkEnd w:id="79"/>
      <w:r>
        <w:rPr>
          <w:b/>
        </w:rPr>
        <w:t>class expressions</w:t>
      </w:r>
      <w:r>
        <w:t xml:space="preserve"> - arbitrary class expressions, not just named classes </w:t>
      </w:r>
    </w:p>
    <w:p w:rsidR="00F45DBA" w:rsidRDefault="007A503F">
      <w:pPr>
        <w:pStyle w:val="a1"/>
        <w:numPr>
          <w:ilvl w:val="0"/>
          <w:numId w:val="6"/>
        </w:numPr>
        <w:tabs>
          <w:tab w:val="left" w:pos="0"/>
        </w:tabs>
        <w:spacing w:after="0"/>
        <w:jc w:val="both"/>
      </w:pPr>
      <w:bookmarkStart w:id="80" w:name="l1962"/>
      <w:bookmarkEnd w:id="80"/>
      <w:r>
        <w:rPr>
          <w:b/>
        </w:rPr>
        <w:t>property expressions</w:t>
      </w:r>
      <w:r>
        <w:t xml:space="preserve"> - the only operator available in OWL 2 for creating property expresions is </w:t>
      </w:r>
      <w:hyperlink r:id="rId84" w:anchor="Object_Property_Expressions" w:history="1">
        <w:r>
          <w:rPr>
            <w:rStyle w:val="-"/>
          </w:rPr>
          <w:t>inverse</w:t>
        </w:r>
      </w:hyperlink>
      <w:r>
        <w:t xml:space="preserve"> of object property, however the same effect can be achieved by exchanging the property arguments, so there is no need to use property expressions in SWRL </w:t>
      </w:r>
    </w:p>
    <w:p w:rsidR="00F45DBA" w:rsidRDefault="007A503F">
      <w:pPr>
        <w:pStyle w:val="a1"/>
        <w:numPr>
          <w:ilvl w:val="0"/>
          <w:numId w:val="6"/>
        </w:numPr>
        <w:tabs>
          <w:tab w:val="left" w:pos="0"/>
        </w:tabs>
        <w:spacing w:after="0"/>
        <w:jc w:val="both"/>
      </w:pPr>
      <w:r>
        <w:rPr>
          <w:b/>
        </w:rPr>
        <w:t>data range restrictions</w:t>
      </w:r>
      <w:r>
        <w:t xml:space="preserve"> - specifies type of data value, like integer, date, union of some XML Schema types, enumerated type </w:t>
      </w:r>
    </w:p>
    <w:p w:rsidR="00F45DBA" w:rsidRDefault="007A503F">
      <w:pPr>
        <w:pStyle w:val="a1"/>
        <w:numPr>
          <w:ilvl w:val="0"/>
          <w:numId w:val="6"/>
        </w:numPr>
        <w:tabs>
          <w:tab w:val="left" w:pos="0"/>
        </w:tabs>
        <w:spacing w:after="0"/>
        <w:jc w:val="both"/>
      </w:pPr>
      <w:r>
        <w:rPr>
          <w:b/>
        </w:rPr>
        <w:t>sameIndividual</w:t>
      </w:r>
      <w:r>
        <w:t xml:space="preserve"> and </w:t>
      </w:r>
      <w:r>
        <w:rPr>
          <w:b/>
        </w:rPr>
        <w:t>differentIndividuals</w:t>
      </w:r>
      <w:r>
        <w:t xml:space="preserve"> - for specifying sama and different individuals </w:t>
      </w:r>
    </w:p>
    <w:p w:rsidR="00F45DBA" w:rsidRDefault="007A503F">
      <w:pPr>
        <w:pStyle w:val="a1"/>
        <w:numPr>
          <w:ilvl w:val="0"/>
          <w:numId w:val="6"/>
        </w:numPr>
        <w:tabs>
          <w:tab w:val="left" w:pos="0"/>
        </w:tabs>
        <w:spacing w:after="0"/>
        <w:jc w:val="both"/>
      </w:pPr>
      <w:r>
        <w:rPr>
          <w:b/>
        </w:rPr>
        <w:t>core SWRL built-ins</w:t>
      </w:r>
      <w:r>
        <w:t xml:space="preserve"> - special predicates defined in </w:t>
      </w:r>
      <w:hyperlink r:id="rId85" w:anchor="8" w:history="1">
        <w:r>
          <w:rPr>
            <w:rStyle w:val="-"/>
          </w:rPr>
          <w:t>SWRL proposal</w:t>
        </w:r>
      </w:hyperlink>
      <w:r>
        <w:t xml:space="preserve"> which can manipulate data values, for example to add numbers </w:t>
      </w:r>
    </w:p>
    <w:p w:rsidR="00F45DBA" w:rsidRDefault="007A503F">
      <w:pPr>
        <w:pStyle w:val="a1"/>
        <w:numPr>
          <w:ilvl w:val="0"/>
          <w:numId w:val="6"/>
        </w:numPr>
        <w:tabs>
          <w:tab w:val="left" w:pos="0"/>
        </w:tabs>
        <w:jc w:val="both"/>
      </w:pPr>
      <w:r>
        <w:rPr>
          <w:b/>
        </w:rPr>
        <w:t>custom SWRL built-ins</w:t>
      </w:r>
      <w:r>
        <w:t xml:space="preserve"> - you can define your own built-ins using Java code </w:t>
      </w:r>
    </w:p>
    <w:p w:rsidR="00F45DBA" w:rsidRDefault="00F45DBA">
      <w:pPr>
        <w:pStyle w:val="af0"/>
        <w:spacing w:after="283"/>
        <w:jc w:val="both"/>
        <w:rPr>
          <w:b/>
          <w:bCs/>
        </w:rPr>
      </w:pPr>
    </w:p>
    <w:p w:rsidR="00F45DBA" w:rsidRDefault="007A503F">
      <w:pPr>
        <w:pStyle w:val="af0"/>
        <w:spacing w:after="283"/>
        <w:jc w:val="both"/>
        <w:rPr>
          <w:b/>
          <w:bCs/>
        </w:rPr>
      </w:pPr>
      <w:r>
        <w:rPr>
          <w:b/>
          <w:bCs/>
        </w:rPr>
        <w:lastRenderedPageBreak/>
        <w:t>Class expressions:</w:t>
      </w:r>
    </w:p>
    <w:p w:rsidR="00F45DBA" w:rsidRDefault="007A503F">
      <w:pPr>
        <w:pStyle w:val="af0"/>
        <w:spacing w:after="283"/>
        <w:jc w:val="both"/>
        <w:rPr>
          <w:b/>
          <w:bCs/>
        </w:rPr>
      </w:pPr>
      <w:r>
        <w:rPr>
          <w:b/>
          <w:bCs/>
        </w:rPr>
        <w:t>Person(?x), hasChild min 1 Person(?x) -&gt; Parent(?x)</w:t>
      </w:r>
    </w:p>
    <w:p w:rsidR="00F45DBA" w:rsidRDefault="007A503F">
      <w:pPr>
        <w:pStyle w:val="af0"/>
        <w:spacing w:after="283"/>
        <w:jc w:val="both"/>
        <w:rPr>
          <w:b/>
          <w:bCs/>
        </w:rPr>
      </w:pPr>
      <w:r>
        <w:rPr>
          <w:b/>
          <w:bCs/>
        </w:rPr>
        <w:t>Range restrictions:</w:t>
      </w:r>
    </w:p>
    <w:p w:rsidR="00F45DBA" w:rsidRDefault="007A503F">
      <w:pPr>
        <w:pStyle w:val="af0"/>
        <w:spacing w:after="283"/>
        <w:jc w:val="both"/>
        <w:rPr>
          <w:b/>
          <w:bCs/>
        </w:rPr>
      </w:pPr>
      <w:r>
        <w:rPr>
          <w:b/>
          <w:bCs/>
        </w:rPr>
        <w:t xml:space="preserve">Person(?p), integer[&gt;= 18 , &lt;= 65](?age), hasAge(?p, ?age) </w:t>
      </w:r>
    </w:p>
    <w:p w:rsidR="00F45DBA" w:rsidRDefault="007A503F">
      <w:pPr>
        <w:pStyle w:val="af0"/>
        <w:spacing w:after="283"/>
        <w:jc w:val="both"/>
        <w:rPr>
          <w:b/>
          <w:bCs/>
        </w:rPr>
      </w:pPr>
      <w:r>
        <w:rPr>
          <w:b/>
          <w:bCs/>
        </w:rPr>
        <w:tab/>
        <w:t>-&gt; hasDriverAge(?p, true)</w:t>
      </w:r>
    </w:p>
    <w:p w:rsidR="00F45DBA" w:rsidRDefault="007A503F">
      <w:pPr>
        <w:pStyle w:val="af0"/>
        <w:spacing w:after="283"/>
        <w:jc w:val="both"/>
        <w:rPr>
          <w:b/>
          <w:bCs/>
        </w:rPr>
      </w:pPr>
      <w:r>
        <w:rPr>
          <w:b/>
          <w:bCs/>
        </w:rPr>
        <w:t>example: ((integer[&gt;=1,&lt;=2] or integer[&gt;5,&lt;7]) and not ({0}))(?y)</w:t>
      </w:r>
    </w:p>
    <w:p w:rsidR="00F45DBA" w:rsidRDefault="007A503F">
      <w:pPr>
        <w:pStyle w:val="af0"/>
        <w:spacing w:after="283"/>
        <w:jc w:val="both"/>
        <w:rPr>
          <w:b/>
          <w:bCs/>
        </w:rPr>
      </w:pPr>
      <w:r>
        <w:rPr>
          <w:b/>
          <w:bCs/>
        </w:rPr>
        <w:t>Core Built-ins:</w:t>
      </w:r>
    </w:p>
    <w:p w:rsidR="00F45DBA" w:rsidRDefault="007A503F">
      <w:pPr>
        <w:pStyle w:val="af0"/>
        <w:spacing w:after="283"/>
        <w:jc w:val="both"/>
        <w:rPr>
          <w:b/>
          <w:bCs/>
        </w:rPr>
      </w:pPr>
      <w:r>
        <w:rPr>
          <w:b/>
          <w:bCs/>
        </w:rPr>
        <w:tab/>
        <w:t>Person(?p), hasAge(?p, ?age), swrlb:greaterThan(?age, 18) -&gt; Adult(?p)</w:t>
      </w:r>
    </w:p>
    <w:p w:rsidR="00F45DBA" w:rsidRDefault="007A503F">
      <w:pPr>
        <w:pStyle w:val="af0"/>
        <w:rPr>
          <w:b/>
          <w:bCs/>
        </w:rPr>
      </w:pPr>
      <w:r>
        <w:rPr>
          <w:b/>
          <w:bCs/>
        </w:rPr>
        <w:tab/>
        <w:t xml:space="preserve">Person(?p), bornOnDate(?p, ?date), xsd:date(?date), </w:t>
      </w:r>
    </w:p>
    <w:p w:rsidR="00F45DBA" w:rsidRDefault="007A503F">
      <w:pPr>
        <w:pStyle w:val="af0"/>
        <w:rPr>
          <w:b/>
          <w:bCs/>
        </w:rPr>
      </w:pPr>
      <w:r>
        <w:rPr>
          <w:b/>
          <w:bCs/>
        </w:rPr>
        <w:tab/>
        <w:t>swrlb:date(?date, ?year, ?month, ?day, ?timezone) -&gt; bornInYear(?p, ?year)</w:t>
      </w:r>
    </w:p>
    <w:p w:rsidR="00F45DBA" w:rsidRDefault="00F45DBA">
      <w:pPr>
        <w:pStyle w:val="af0"/>
        <w:rPr>
          <w:b/>
          <w:bCs/>
        </w:rPr>
      </w:pPr>
    </w:p>
    <w:p w:rsidR="00F45DBA" w:rsidRDefault="00F45DBA">
      <w:pPr>
        <w:pStyle w:val="af0"/>
        <w:rPr>
          <w:b/>
          <w:bCs/>
        </w:rPr>
      </w:pPr>
    </w:p>
    <w:p w:rsidR="00F45DBA" w:rsidRDefault="007A503F">
      <w:pPr>
        <w:pStyle w:val="af0"/>
        <w:rPr>
          <w:b/>
          <w:bCs/>
        </w:rPr>
      </w:pPr>
      <w:r>
        <w:rPr>
          <w:b/>
          <w:bCs/>
        </w:rPr>
        <w:t>Custom built-ins</w:t>
      </w:r>
    </w:p>
    <w:p w:rsidR="00F45DBA" w:rsidRDefault="00F45DBA">
      <w:pPr>
        <w:pStyle w:val="af0"/>
        <w:rPr>
          <w:b/>
          <w:bCs/>
        </w:rPr>
      </w:pPr>
    </w:p>
    <w:p w:rsidR="00F45DBA" w:rsidRDefault="007A503F">
      <w:pPr>
        <w:pStyle w:val="af0"/>
        <w:rPr>
          <w:b/>
          <w:bCs/>
        </w:rPr>
      </w:pPr>
      <w:r>
        <w:rPr>
          <w:b/>
          <w:bCs/>
        </w:rPr>
        <w:tab/>
        <w:t xml:space="preserve">Person(?p), bornInYear(?p, ?year), my:thisYear(?nowyear), </w:t>
      </w:r>
    </w:p>
    <w:p w:rsidR="00F45DBA" w:rsidRDefault="007A503F">
      <w:pPr>
        <w:pStyle w:val="af0"/>
        <w:rPr>
          <w:b/>
          <w:bCs/>
        </w:rPr>
      </w:pPr>
      <w:r>
        <w:rPr>
          <w:b/>
          <w:bCs/>
        </w:rPr>
        <w:tab/>
        <w:t>swrlb:subtract(?age, ?nowyear, ?year) -&gt; hasAge(?p, ?age)</w:t>
      </w:r>
    </w:p>
    <w:p w:rsidR="00F45DBA" w:rsidRDefault="00F45DBA">
      <w:pPr>
        <w:pStyle w:val="af0"/>
        <w:rPr>
          <w:b/>
          <w:bCs/>
        </w:rPr>
      </w:pPr>
    </w:p>
    <w:p w:rsidR="00F45DBA" w:rsidRDefault="007A503F">
      <w:pPr>
        <w:pStyle w:val="af0"/>
        <w:rPr>
          <w:b/>
          <w:bCs/>
        </w:rPr>
      </w:pPr>
      <w:r>
        <w:rPr>
          <w:b/>
          <w:bCs/>
        </w:rPr>
        <w:t>my — определяется в специальном классе</w:t>
      </w:r>
    </w:p>
    <w:p w:rsidR="00F45DBA" w:rsidRDefault="00F45DBA">
      <w:pPr>
        <w:pStyle w:val="af0"/>
        <w:rPr>
          <w:b/>
          <w:bCs/>
        </w:rPr>
      </w:pPr>
    </w:p>
    <w:p w:rsidR="00F45DBA" w:rsidRDefault="00F45DBA">
      <w:pPr>
        <w:pStyle w:val="af0"/>
        <w:rPr>
          <w:b/>
          <w:bCs/>
        </w:rPr>
      </w:pPr>
    </w:p>
    <w:p w:rsidR="00F45DBA" w:rsidRDefault="00F45DBA">
      <w:pPr>
        <w:pStyle w:val="af0"/>
        <w:jc w:val="both"/>
        <w:rPr>
          <w:rFonts w:ascii="Droid Sans" w:hAnsi="Droid Sans"/>
          <w:b/>
          <w:bCs/>
        </w:rPr>
      </w:pPr>
    </w:p>
    <w:p w:rsidR="00F45DBA" w:rsidRDefault="007A503F">
      <w:pPr>
        <w:pStyle w:val="a1"/>
        <w:jc w:val="both"/>
        <w:rPr>
          <w:rFonts w:ascii="Liberation Sans" w:hAnsi="Liberation Sans"/>
          <w:b/>
          <w:bCs/>
          <w:sz w:val="28"/>
          <w:szCs w:val="28"/>
        </w:rPr>
      </w:pPr>
      <w:r>
        <w:rPr>
          <w:rFonts w:ascii="Liberation Sans" w:hAnsi="Liberation Sans"/>
          <w:b/>
          <w:bCs/>
          <w:sz w:val="28"/>
          <w:szCs w:val="28"/>
        </w:rPr>
        <w:tab/>
        <w:t xml:space="preserve">Being a fragment of first order predicate logic, the DL cannot express the following: </w:t>
      </w:r>
    </w:p>
    <w:p w:rsidR="00F45DBA" w:rsidRDefault="007A503F">
      <w:pPr>
        <w:pStyle w:val="a1"/>
        <w:numPr>
          <w:ilvl w:val="0"/>
          <w:numId w:val="7"/>
        </w:numPr>
        <w:tabs>
          <w:tab w:val="left" w:pos="0"/>
        </w:tabs>
        <w:spacing w:after="0"/>
        <w:jc w:val="both"/>
      </w:pPr>
      <w:r>
        <w:rPr>
          <w:rFonts w:ascii="Liberation Sans" w:hAnsi="Liberation Sans"/>
          <w:sz w:val="28"/>
          <w:szCs w:val="28"/>
        </w:rPr>
        <w:t xml:space="preserve">fuzzy expressions - “It </w:t>
      </w:r>
      <w:r>
        <w:rPr>
          <w:rFonts w:ascii="Liberation Sans" w:hAnsi="Liberation Sans"/>
          <w:b/>
          <w:sz w:val="28"/>
          <w:szCs w:val="28"/>
        </w:rPr>
        <w:t>often</w:t>
      </w:r>
      <w:r>
        <w:rPr>
          <w:rFonts w:ascii="Liberation Sans" w:hAnsi="Liberation Sans"/>
          <w:sz w:val="28"/>
          <w:szCs w:val="28"/>
        </w:rPr>
        <w:t xml:space="preserve"> rains in autumn.” </w:t>
      </w:r>
    </w:p>
    <w:p w:rsidR="00F45DBA" w:rsidRDefault="007A503F">
      <w:pPr>
        <w:pStyle w:val="a1"/>
        <w:numPr>
          <w:ilvl w:val="0"/>
          <w:numId w:val="7"/>
        </w:numPr>
        <w:tabs>
          <w:tab w:val="left" w:pos="0"/>
        </w:tabs>
        <w:spacing w:after="0"/>
        <w:jc w:val="both"/>
        <w:rPr>
          <w:rFonts w:ascii="Liberation Sans" w:hAnsi="Liberation Sans"/>
          <w:sz w:val="28"/>
          <w:szCs w:val="28"/>
        </w:rPr>
      </w:pPr>
      <w:r>
        <w:rPr>
          <w:rFonts w:ascii="Liberation Sans" w:hAnsi="Liberation Sans"/>
          <w:sz w:val="28"/>
          <w:szCs w:val="28"/>
        </w:rPr>
        <w:t xml:space="preserve">non-monotonicity - “Birds fly, penguin is a bird, but penguin does not fly.” </w:t>
      </w:r>
    </w:p>
    <w:p w:rsidR="00F45DBA" w:rsidRDefault="007A503F">
      <w:pPr>
        <w:pStyle w:val="a1"/>
        <w:numPr>
          <w:ilvl w:val="0"/>
          <w:numId w:val="7"/>
        </w:numPr>
        <w:tabs>
          <w:tab w:val="left" w:pos="0"/>
        </w:tabs>
        <w:spacing w:after="0"/>
        <w:jc w:val="both"/>
      </w:pPr>
      <w:r>
        <w:rPr>
          <w:rFonts w:ascii="Liberation Sans" w:hAnsi="Liberation Sans"/>
          <w:sz w:val="28"/>
          <w:szCs w:val="28"/>
        </w:rPr>
        <w:t xml:space="preserve">propositional attitudes - “Eve </w:t>
      </w:r>
      <w:r>
        <w:rPr>
          <w:rFonts w:ascii="Liberation Sans" w:hAnsi="Liberation Sans"/>
          <w:b/>
          <w:sz w:val="28"/>
          <w:szCs w:val="28"/>
        </w:rPr>
        <w:t>thinks</w:t>
      </w:r>
      <w:r>
        <w:rPr>
          <w:rFonts w:ascii="Liberation Sans" w:hAnsi="Liberation Sans"/>
          <w:sz w:val="28"/>
          <w:szCs w:val="28"/>
        </w:rPr>
        <w:t xml:space="preserve"> that 2 is not a prime number.” (It is true that she thinks it, but what she thinks is not true.) </w:t>
      </w:r>
    </w:p>
    <w:p w:rsidR="00F45DBA" w:rsidRDefault="006F338B">
      <w:pPr>
        <w:pStyle w:val="a1"/>
        <w:numPr>
          <w:ilvl w:val="0"/>
          <w:numId w:val="7"/>
        </w:numPr>
        <w:tabs>
          <w:tab w:val="left" w:pos="0"/>
        </w:tabs>
        <w:spacing w:after="0"/>
        <w:jc w:val="both"/>
      </w:pPr>
      <w:hyperlink r:id="rId86">
        <w:r w:rsidR="007A503F">
          <w:rPr>
            <w:rStyle w:val="-"/>
            <w:rFonts w:ascii="Liberation Sans" w:hAnsi="Liberation Sans"/>
            <w:sz w:val="28"/>
            <w:szCs w:val="28"/>
          </w:rPr>
          <w:t>modal logic</w:t>
        </w:r>
      </w:hyperlink>
      <w:r w:rsidR="007A503F">
        <w:rPr>
          <w:rFonts w:ascii="Liberation Sans" w:hAnsi="Liberation Sans"/>
          <w:sz w:val="28"/>
          <w:szCs w:val="28"/>
        </w:rPr>
        <w:t xml:space="preserve"> </w:t>
      </w:r>
    </w:p>
    <w:p w:rsidR="00F45DBA" w:rsidRDefault="007A503F">
      <w:pPr>
        <w:pStyle w:val="a1"/>
        <w:numPr>
          <w:ilvl w:val="1"/>
          <w:numId w:val="7"/>
        </w:numPr>
        <w:tabs>
          <w:tab w:val="left" w:pos="0"/>
        </w:tabs>
        <w:spacing w:after="0"/>
        <w:jc w:val="both"/>
      </w:pPr>
      <w:r>
        <w:rPr>
          <w:rFonts w:ascii="Liberation Sans" w:hAnsi="Liberation Sans"/>
          <w:sz w:val="28"/>
          <w:szCs w:val="28"/>
        </w:rPr>
        <w:t xml:space="preserve">possibility and necessity - “It is </w:t>
      </w:r>
      <w:r>
        <w:rPr>
          <w:rFonts w:ascii="Liberation Sans" w:hAnsi="Liberation Sans"/>
          <w:b/>
          <w:sz w:val="28"/>
          <w:szCs w:val="28"/>
        </w:rPr>
        <w:t>possible</w:t>
      </w:r>
      <w:r>
        <w:rPr>
          <w:rFonts w:ascii="Liberation Sans" w:hAnsi="Liberation Sans"/>
          <w:sz w:val="28"/>
          <w:szCs w:val="28"/>
        </w:rPr>
        <w:t xml:space="preserve"> that it will rain today.” </w:t>
      </w:r>
    </w:p>
    <w:p w:rsidR="00F45DBA" w:rsidRDefault="007A503F">
      <w:pPr>
        <w:pStyle w:val="a1"/>
        <w:numPr>
          <w:ilvl w:val="1"/>
          <w:numId w:val="7"/>
        </w:numPr>
        <w:tabs>
          <w:tab w:val="left" w:pos="0"/>
        </w:tabs>
        <w:spacing w:after="0"/>
        <w:jc w:val="both"/>
      </w:pPr>
      <w:r>
        <w:rPr>
          <w:rFonts w:ascii="Liberation Sans" w:hAnsi="Liberation Sans"/>
          <w:sz w:val="28"/>
          <w:szCs w:val="28"/>
        </w:rPr>
        <w:t xml:space="preserve">epistemic modalities - “Eve </w:t>
      </w:r>
      <w:r>
        <w:rPr>
          <w:rFonts w:ascii="Liberation Sans" w:hAnsi="Liberation Sans"/>
          <w:b/>
          <w:sz w:val="28"/>
          <w:szCs w:val="28"/>
        </w:rPr>
        <w:t>knows</w:t>
      </w:r>
      <w:r>
        <w:rPr>
          <w:rFonts w:ascii="Liberation Sans" w:hAnsi="Liberation Sans"/>
          <w:sz w:val="28"/>
          <w:szCs w:val="28"/>
        </w:rPr>
        <w:t xml:space="preserve"> that 2 is a prime number.” </w:t>
      </w:r>
    </w:p>
    <w:p w:rsidR="00F45DBA" w:rsidRDefault="007A503F">
      <w:pPr>
        <w:pStyle w:val="a1"/>
        <w:numPr>
          <w:ilvl w:val="1"/>
          <w:numId w:val="7"/>
        </w:numPr>
        <w:tabs>
          <w:tab w:val="left" w:pos="0"/>
        </w:tabs>
        <w:spacing w:after="0"/>
        <w:jc w:val="both"/>
      </w:pPr>
      <w:r>
        <w:rPr>
          <w:rFonts w:ascii="Liberation Sans" w:hAnsi="Liberation Sans"/>
          <w:sz w:val="28"/>
          <w:szCs w:val="28"/>
        </w:rPr>
        <w:t xml:space="preserve">temporal logic - “I am </w:t>
      </w:r>
      <w:r>
        <w:rPr>
          <w:rFonts w:ascii="Liberation Sans" w:hAnsi="Liberation Sans"/>
          <w:b/>
          <w:sz w:val="28"/>
          <w:szCs w:val="28"/>
        </w:rPr>
        <w:t>always</w:t>
      </w:r>
      <w:r>
        <w:rPr>
          <w:rFonts w:ascii="Liberation Sans" w:hAnsi="Liberation Sans"/>
          <w:sz w:val="28"/>
          <w:szCs w:val="28"/>
        </w:rPr>
        <w:t xml:space="preserve"> hungry.” </w:t>
      </w:r>
    </w:p>
    <w:p w:rsidR="00F45DBA" w:rsidRDefault="007A503F">
      <w:pPr>
        <w:pStyle w:val="a1"/>
        <w:numPr>
          <w:ilvl w:val="1"/>
          <w:numId w:val="7"/>
        </w:numPr>
        <w:tabs>
          <w:tab w:val="left" w:pos="0"/>
        </w:tabs>
        <w:jc w:val="both"/>
      </w:pPr>
      <w:r>
        <w:rPr>
          <w:rFonts w:ascii="Liberation Sans" w:hAnsi="Liberation Sans"/>
          <w:sz w:val="28"/>
          <w:szCs w:val="28"/>
        </w:rPr>
        <w:t xml:space="preserve">deontic logic - “You </w:t>
      </w:r>
      <w:r>
        <w:rPr>
          <w:rFonts w:ascii="Liberation Sans" w:hAnsi="Liberation Sans"/>
          <w:b/>
          <w:sz w:val="28"/>
          <w:szCs w:val="28"/>
        </w:rPr>
        <w:t>must</w:t>
      </w:r>
      <w:r>
        <w:rPr>
          <w:rFonts w:ascii="Liberation Sans" w:hAnsi="Liberation Sans"/>
          <w:sz w:val="28"/>
          <w:szCs w:val="28"/>
        </w:rPr>
        <w:t xml:space="preserve"> do this.” </w:t>
      </w:r>
    </w:p>
    <w:p w:rsidR="00F45DBA" w:rsidRDefault="00F45DBA">
      <w:pPr>
        <w:pStyle w:val="af0"/>
        <w:spacing w:after="283"/>
      </w:pPr>
    </w:p>
    <w:p w:rsidR="00F45DBA" w:rsidRDefault="00F45DBA">
      <w:pPr>
        <w:pStyle w:val="af0"/>
        <w:spacing w:after="283"/>
      </w:pPr>
    </w:p>
    <w:p w:rsidR="00F45DBA" w:rsidRDefault="00F45DBA">
      <w:pPr>
        <w:spacing w:line="100" w:lineRule="atLeast"/>
        <w:jc w:val="center"/>
        <w:rPr>
          <w:rFonts w:ascii="Liberation Sans" w:hAnsi="Liberation Sans"/>
          <w:b/>
          <w:bCs/>
          <w:color w:val="000000"/>
          <w:highlight w:val="white"/>
        </w:rPr>
      </w:pPr>
    </w:p>
    <w:p w:rsidR="00F45DBA" w:rsidRDefault="00F45DBA">
      <w:pPr>
        <w:spacing w:line="100" w:lineRule="atLeast"/>
        <w:jc w:val="center"/>
        <w:rPr>
          <w:rFonts w:ascii="Liberation Sans" w:hAnsi="Liberation Sans"/>
          <w:b/>
          <w:bCs/>
          <w:color w:val="000000"/>
          <w:highlight w:val="white"/>
        </w:rPr>
      </w:pPr>
    </w:p>
    <w:p w:rsidR="00F45DBA" w:rsidRDefault="007A503F">
      <w:pPr>
        <w:spacing w:line="100" w:lineRule="atLeast"/>
        <w:jc w:val="center"/>
        <w:rPr>
          <w:rFonts w:ascii="Liberation Sans" w:hAnsi="Liberation Sans"/>
          <w:b/>
          <w:bCs/>
          <w:color w:val="000000"/>
          <w:highlight w:val="white"/>
        </w:rPr>
      </w:pPr>
      <w:r>
        <w:br w:type="page"/>
      </w:r>
    </w:p>
    <w:p w:rsidR="00F45DBA" w:rsidRPr="007A503F" w:rsidRDefault="007A503F">
      <w:pPr>
        <w:pStyle w:val="2"/>
        <w:spacing w:line="100" w:lineRule="atLeast"/>
        <w:ind w:firstLine="680"/>
        <w:contextualSpacing/>
        <w:jc w:val="both"/>
        <w:rPr>
          <w:lang w:val="en-US"/>
        </w:rPr>
      </w:pPr>
      <w:r w:rsidRPr="007A503F">
        <w:rPr>
          <w:rStyle w:val="a6"/>
          <w:color w:val="000000"/>
          <w:sz w:val="24"/>
          <w:szCs w:val="24"/>
          <w:highlight w:val="white"/>
          <w:lang w:val="en-US"/>
        </w:rPr>
        <w:lastRenderedPageBreak/>
        <w:t>Ontop — db to owl mapping. The Hello World SQL database.</w:t>
      </w:r>
    </w:p>
    <w:p w:rsidR="00F45DBA" w:rsidRDefault="00F45DBA">
      <w:pPr>
        <w:pStyle w:val="3"/>
        <w:spacing w:before="0" w:after="0" w:line="100" w:lineRule="atLeast"/>
        <w:ind w:firstLine="680"/>
        <w:contextualSpacing/>
        <w:jc w:val="both"/>
        <w:rPr>
          <w:rStyle w:val="a6"/>
          <w:rFonts w:ascii="Liberation Sans" w:hAnsi="Liberation Sans" w:hint="eastAsia"/>
          <w:color w:val="000000"/>
          <w:sz w:val="24"/>
          <w:szCs w:val="24"/>
          <w:highlight w:val="white"/>
        </w:rPr>
      </w:pPr>
    </w:p>
    <w:p w:rsidR="00F45DBA" w:rsidRDefault="007A503F">
      <w:pPr>
        <w:pStyle w:val="a1"/>
      </w:pPr>
      <w:r>
        <w:tab/>
        <w:t xml:space="preserve">The HelloWorld database has a very simple structure where it consists of two tables with a small set of data in it. </w:t>
      </w:r>
    </w:p>
    <w:p w:rsidR="00F45DBA" w:rsidRDefault="007A503F">
      <w:pPr>
        <w:pStyle w:val="a1"/>
      </w:pPr>
      <w:r>
        <w:rPr>
          <w:noProof/>
          <w:lang w:val="ru-RU" w:eastAsia="ru-RU" w:bidi="ar-SA"/>
        </w:rPr>
        <w:drawing>
          <wp:inline distT="0" distB="0" distL="0" distR="0">
            <wp:extent cx="2038350" cy="105727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87"/>
                    <a:stretch>
                      <a:fillRect/>
                    </a:stretch>
                  </pic:blipFill>
                  <pic:spPr bwMode="auto">
                    <a:xfrm>
                      <a:off x="0" y="0"/>
                      <a:ext cx="2038350" cy="1057275"/>
                    </a:xfrm>
                    <a:prstGeom prst="rect">
                      <a:avLst/>
                    </a:prstGeom>
                  </pic:spPr>
                </pic:pic>
              </a:graphicData>
            </a:graphic>
          </wp:inline>
        </w:drawing>
      </w:r>
      <w:r>
        <w:t xml:space="preserve"> </w:t>
      </w:r>
    </w:p>
    <w:p w:rsidR="00F45DBA" w:rsidRDefault="007A503F">
      <w:pPr>
        <w:pStyle w:val="a1"/>
      </w:pPr>
      <w:r>
        <w:t xml:space="preserve">The dummy data: </w:t>
      </w:r>
    </w:p>
    <w:p w:rsidR="00F45DBA" w:rsidRDefault="007A503F">
      <w:pPr>
        <w:pStyle w:val="a1"/>
      </w:pPr>
      <w:r>
        <w:rPr>
          <w:b/>
        </w:rPr>
        <w:t>Table: person</w:t>
      </w:r>
      <w:r>
        <w:t xml:space="preserve"> </w:t>
      </w:r>
    </w:p>
    <w:tbl>
      <w:tblPr>
        <w:tblW w:w="2576" w:type="dxa"/>
        <w:tblCellMar>
          <w:top w:w="28" w:type="dxa"/>
          <w:left w:w="28" w:type="dxa"/>
          <w:bottom w:w="28" w:type="dxa"/>
          <w:right w:w="28" w:type="dxa"/>
        </w:tblCellMar>
        <w:tblLook w:val="04A0" w:firstRow="1" w:lastRow="0" w:firstColumn="1" w:lastColumn="0" w:noHBand="0" w:noVBand="1"/>
      </w:tblPr>
      <w:tblGrid>
        <w:gridCol w:w="907"/>
        <w:gridCol w:w="1669"/>
      </w:tblGrid>
      <w:tr w:rsidR="00F45DBA">
        <w:tc>
          <w:tcPr>
            <w:tcW w:w="907" w:type="dxa"/>
            <w:shd w:val="clear" w:color="auto" w:fill="auto"/>
            <w:vAlign w:val="center"/>
          </w:tcPr>
          <w:p w:rsidR="00F45DBA" w:rsidRDefault="007A503F">
            <w:pPr>
              <w:pStyle w:val="af3"/>
              <w:spacing w:after="160"/>
            </w:pPr>
            <w:r>
              <w:rPr>
                <w:i/>
              </w:rPr>
              <w:t>pid</w:t>
            </w:r>
            <w:r>
              <w:t xml:space="preserve"> </w:t>
            </w:r>
          </w:p>
        </w:tc>
        <w:tc>
          <w:tcPr>
            <w:tcW w:w="1669" w:type="dxa"/>
            <w:shd w:val="clear" w:color="auto" w:fill="auto"/>
            <w:vAlign w:val="center"/>
          </w:tcPr>
          <w:p w:rsidR="00F45DBA" w:rsidRDefault="007A503F">
            <w:pPr>
              <w:pStyle w:val="af3"/>
              <w:spacing w:after="160"/>
            </w:pPr>
            <w:r>
              <w:rPr>
                <w:i/>
              </w:rPr>
              <w:t>full_name</w:t>
            </w:r>
            <w:r>
              <w:t xml:space="preserve"> </w:t>
            </w:r>
          </w:p>
        </w:tc>
      </w:tr>
      <w:tr w:rsidR="00F45DBA">
        <w:tc>
          <w:tcPr>
            <w:tcW w:w="907" w:type="dxa"/>
            <w:shd w:val="clear" w:color="auto" w:fill="auto"/>
            <w:vAlign w:val="center"/>
          </w:tcPr>
          <w:p w:rsidR="00F45DBA" w:rsidRDefault="007A503F">
            <w:pPr>
              <w:pStyle w:val="af2"/>
              <w:spacing w:after="160"/>
            </w:pPr>
            <w:r>
              <w:rPr>
                <w:rStyle w:val="ab"/>
              </w:rPr>
              <w:t>ID001</w:t>
            </w:r>
            <w:r>
              <w:t xml:space="preserve"> </w:t>
            </w:r>
          </w:p>
        </w:tc>
        <w:tc>
          <w:tcPr>
            <w:tcW w:w="1669" w:type="dxa"/>
            <w:shd w:val="clear" w:color="auto" w:fill="auto"/>
            <w:vAlign w:val="center"/>
          </w:tcPr>
          <w:p w:rsidR="00F45DBA" w:rsidRDefault="007A503F">
            <w:pPr>
              <w:pStyle w:val="af2"/>
              <w:spacing w:after="160"/>
            </w:pPr>
            <w:r>
              <w:rPr>
                <w:rStyle w:val="ab"/>
              </w:rPr>
              <w:t>John Smith</w:t>
            </w:r>
            <w:r>
              <w:t xml:space="preserve"> </w:t>
            </w:r>
          </w:p>
        </w:tc>
      </w:tr>
      <w:tr w:rsidR="00F45DBA">
        <w:tc>
          <w:tcPr>
            <w:tcW w:w="907" w:type="dxa"/>
            <w:shd w:val="clear" w:color="auto" w:fill="auto"/>
            <w:vAlign w:val="center"/>
          </w:tcPr>
          <w:p w:rsidR="00F45DBA" w:rsidRDefault="007A503F">
            <w:pPr>
              <w:pStyle w:val="af2"/>
              <w:spacing w:after="160"/>
            </w:pPr>
            <w:r>
              <w:rPr>
                <w:rStyle w:val="ab"/>
              </w:rPr>
              <w:t>ID002</w:t>
            </w:r>
            <w:r>
              <w:t xml:space="preserve"> </w:t>
            </w:r>
          </w:p>
        </w:tc>
        <w:tc>
          <w:tcPr>
            <w:tcW w:w="1669" w:type="dxa"/>
            <w:shd w:val="clear" w:color="auto" w:fill="auto"/>
            <w:vAlign w:val="center"/>
          </w:tcPr>
          <w:p w:rsidR="00F45DBA" w:rsidRDefault="007A503F">
            <w:pPr>
              <w:pStyle w:val="af2"/>
              <w:spacing w:after="160"/>
            </w:pPr>
            <w:r>
              <w:rPr>
                <w:rStyle w:val="ab"/>
              </w:rPr>
              <w:t>Mary Smith</w:t>
            </w:r>
            <w:r>
              <w:t xml:space="preserve"> </w:t>
            </w:r>
          </w:p>
        </w:tc>
      </w:tr>
      <w:tr w:rsidR="00F45DBA">
        <w:tc>
          <w:tcPr>
            <w:tcW w:w="907" w:type="dxa"/>
            <w:shd w:val="clear" w:color="auto" w:fill="auto"/>
            <w:vAlign w:val="center"/>
          </w:tcPr>
          <w:p w:rsidR="00F45DBA" w:rsidRDefault="007A503F">
            <w:pPr>
              <w:pStyle w:val="af2"/>
              <w:spacing w:after="160"/>
            </w:pPr>
            <w:r>
              <w:rPr>
                <w:rStyle w:val="ab"/>
              </w:rPr>
              <w:t>ID003</w:t>
            </w:r>
            <w:r>
              <w:t xml:space="preserve"> </w:t>
            </w:r>
          </w:p>
        </w:tc>
        <w:tc>
          <w:tcPr>
            <w:tcW w:w="1669" w:type="dxa"/>
            <w:shd w:val="clear" w:color="auto" w:fill="auto"/>
            <w:vAlign w:val="center"/>
          </w:tcPr>
          <w:p w:rsidR="00F45DBA" w:rsidRDefault="007A503F">
            <w:pPr>
              <w:pStyle w:val="af2"/>
              <w:spacing w:after="160"/>
            </w:pPr>
            <w:r>
              <w:rPr>
                <w:rStyle w:val="ab"/>
              </w:rPr>
              <w:t>Adam Doe</w:t>
            </w:r>
            <w:r>
              <w:t xml:space="preserve"> </w:t>
            </w:r>
          </w:p>
        </w:tc>
      </w:tr>
    </w:tbl>
    <w:p w:rsidR="00F45DBA" w:rsidRDefault="00F45DBA">
      <w:pPr>
        <w:pStyle w:val="a1"/>
        <w:rPr>
          <w:b/>
        </w:rPr>
      </w:pPr>
    </w:p>
    <w:p w:rsidR="00F45DBA" w:rsidRDefault="007A503F">
      <w:pPr>
        <w:pStyle w:val="a1"/>
      </w:pPr>
      <w:r>
        <w:rPr>
          <w:b/>
        </w:rPr>
        <w:t>Table: says_hello</w:t>
      </w:r>
      <w:r>
        <w:t xml:space="preserve"> </w:t>
      </w:r>
    </w:p>
    <w:tbl>
      <w:tblPr>
        <w:tblW w:w="1844" w:type="dxa"/>
        <w:tblCellMar>
          <w:top w:w="28" w:type="dxa"/>
          <w:left w:w="28" w:type="dxa"/>
          <w:bottom w:w="28" w:type="dxa"/>
          <w:right w:w="28" w:type="dxa"/>
        </w:tblCellMar>
        <w:tblLook w:val="04A0" w:firstRow="1" w:lastRow="0" w:firstColumn="1" w:lastColumn="0" w:noHBand="0" w:noVBand="1"/>
      </w:tblPr>
      <w:tblGrid>
        <w:gridCol w:w="907"/>
        <w:gridCol w:w="937"/>
      </w:tblGrid>
      <w:tr w:rsidR="00F45DBA">
        <w:tc>
          <w:tcPr>
            <w:tcW w:w="907" w:type="dxa"/>
            <w:shd w:val="clear" w:color="auto" w:fill="auto"/>
            <w:vAlign w:val="center"/>
          </w:tcPr>
          <w:p w:rsidR="00F45DBA" w:rsidRDefault="007A503F">
            <w:pPr>
              <w:pStyle w:val="af3"/>
              <w:spacing w:after="160"/>
            </w:pPr>
            <w:r>
              <w:rPr>
                <w:i/>
              </w:rPr>
              <w:t>pid_1</w:t>
            </w:r>
            <w:r>
              <w:t xml:space="preserve"> </w:t>
            </w:r>
          </w:p>
        </w:tc>
        <w:tc>
          <w:tcPr>
            <w:tcW w:w="937" w:type="dxa"/>
            <w:shd w:val="clear" w:color="auto" w:fill="auto"/>
            <w:vAlign w:val="center"/>
          </w:tcPr>
          <w:p w:rsidR="00F45DBA" w:rsidRDefault="007A503F">
            <w:pPr>
              <w:pStyle w:val="af3"/>
              <w:spacing w:after="160"/>
            </w:pPr>
            <w:r>
              <w:rPr>
                <w:i/>
              </w:rPr>
              <w:t>pid_2</w:t>
            </w:r>
            <w:r>
              <w:t xml:space="preserve"> </w:t>
            </w:r>
          </w:p>
        </w:tc>
      </w:tr>
      <w:tr w:rsidR="00F45DBA">
        <w:tc>
          <w:tcPr>
            <w:tcW w:w="907" w:type="dxa"/>
            <w:shd w:val="clear" w:color="auto" w:fill="auto"/>
            <w:vAlign w:val="center"/>
          </w:tcPr>
          <w:p w:rsidR="00F45DBA" w:rsidRDefault="007A503F">
            <w:pPr>
              <w:pStyle w:val="af2"/>
              <w:spacing w:after="160"/>
            </w:pPr>
            <w:r>
              <w:rPr>
                <w:rStyle w:val="ab"/>
              </w:rPr>
              <w:t>ID001</w:t>
            </w:r>
            <w:r>
              <w:t xml:space="preserve"> </w:t>
            </w:r>
          </w:p>
        </w:tc>
        <w:tc>
          <w:tcPr>
            <w:tcW w:w="937" w:type="dxa"/>
            <w:shd w:val="clear" w:color="auto" w:fill="auto"/>
            <w:vAlign w:val="center"/>
          </w:tcPr>
          <w:p w:rsidR="00F45DBA" w:rsidRDefault="007A503F">
            <w:pPr>
              <w:pStyle w:val="af2"/>
              <w:spacing w:after="160"/>
            </w:pPr>
            <w:r>
              <w:rPr>
                <w:rStyle w:val="ab"/>
              </w:rPr>
              <w:t>ID002</w:t>
            </w:r>
            <w:r>
              <w:t xml:space="preserve"> </w:t>
            </w:r>
          </w:p>
        </w:tc>
      </w:tr>
      <w:tr w:rsidR="00F45DBA">
        <w:tc>
          <w:tcPr>
            <w:tcW w:w="907" w:type="dxa"/>
            <w:shd w:val="clear" w:color="auto" w:fill="auto"/>
            <w:vAlign w:val="center"/>
          </w:tcPr>
          <w:p w:rsidR="00F45DBA" w:rsidRDefault="007A503F">
            <w:pPr>
              <w:pStyle w:val="af2"/>
              <w:spacing w:after="160"/>
            </w:pPr>
            <w:r>
              <w:rPr>
                <w:rStyle w:val="ab"/>
              </w:rPr>
              <w:t>ID003</w:t>
            </w:r>
            <w:r>
              <w:t xml:space="preserve"> </w:t>
            </w:r>
          </w:p>
        </w:tc>
        <w:tc>
          <w:tcPr>
            <w:tcW w:w="937" w:type="dxa"/>
            <w:shd w:val="clear" w:color="auto" w:fill="auto"/>
            <w:vAlign w:val="center"/>
          </w:tcPr>
          <w:p w:rsidR="00F45DBA" w:rsidRDefault="007A503F">
            <w:pPr>
              <w:pStyle w:val="af2"/>
              <w:spacing w:after="160"/>
            </w:pPr>
            <w:r>
              <w:rPr>
                <w:rStyle w:val="ab"/>
              </w:rPr>
              <w:t>ID002</w:t>
            </w:r>
            <w:r>
              <w:t xml:space="preserve"> </w:t>
            </w:r>
          </w:p>
        </w:tc>
      </w:tr>
    </w:tbl>
    <w:p w:rsidR="00F45DBA" w:rsidRDefault="00F45DBA">
      <w:pPr>
        <w:pStyle w:val="a1"/>
      </w:pPr>
    </w:p>
    <w:p w:rsidR="00F45DBA" w:rsidRDefault="007A503F">
      <w:pPr>
        <w:pStyle w:val="a1"/>
      </w:pPr>
      <w:r>
        <w:t xml:space="preserve">This simple database will be the data source for our </w:t>
      </w:r>
      <w:r>
        <w:rPr>
          <w:i/>
        </w:rPr>
        <w:t>ontology-based data access</w:t>
      </w:r>
      <w:r>
        <w:t xml:space="preserve"> (OBDA) system. </w:t>
      </w:r>
    </w:p>
    <w:p w:rsidR="00F45DBA" w:rsidRDefault="007A503F">
      <w:pPr>
        <w:pStyle w:val="3"/>
      </w:pPr>
      <w:bookmarkStart w:id="81" w:name="user-content-Create_a_new_OWL_Ontology"/>
      <w:bookmarkStart w:id="82" w:name="user-content-create-a-new-owl-ontology"/>
      <w:bookmarkEnd w:id="81"/>
      <w:bookmarkEnd w:id="82"/>
      <w:r>
        <w:t xml:space="preserve">Create a new OWL Ontology </w:t>
      </w:r>
    </w:p>
    <w:p w:rsidR="00F45DBA" w:rsidRDefault="007A503F">
      <w:pPr>
        <w:pStyle w:val="a1"/>
      </w:pPr>
      <w:r>
        <w:t xml:space="preserve">Now we will create a small ontology that will accommodate the database. We are using Protégé 4.1 to construct the ontology. On the splash screen, click "Create new OWL ontology" and leave the default Ontology IRI given by Protégé. Give our ontology a name </w:t>
      </w:r>
      <w:r>
        <w:rPr>
          <w:rStyle w:val="ab"/>
        </w:rPr>
        <w:t>HelloWorld.owl</w:t>
      </w:r>
      <w:r>
        <w:t xml:space="preserve"> on the next screen and accept the format as RDF/XML. Click "Finish" and you will get the following open window: </w:t>
      </w:r>
    </w:p>
    <w:p w:rsidR="00F45DBA" w:rsidRDefault="007A503F">
      <w:pPr>
        <w:pStyle w:val="a1"/>
      </w:pPr>
      <w:r>
        <w:t xml:space="preserve"> </w:t>
      </w:r>
    </w:p>
    <w:p w:rsidR="00F45DBA" w:rsidRDefault="007A503F">
      <w:pPr>
        <w:pStyle w:val="a1"/>
      </w:pPr>
      <w:r>
        <w:t xml:space="preserve">We now start constructing the ontology by defining the </w:t>
      </w:r>
      <w:r>
        <w:rPr>
          <w:b/>
        </w:rPr>
        <w:t>Classes</w:t>
      </w:r>
      <w:r>
        <w:t xml:space="preserve"> , </w:t>
      </w:r>
      <w:r>
        <w:rPr>
          <w:b/>
        </w:rPr>
        <w:t>Object properties</w:t>
      </w:r>
      <w:r>
        <w:t xml:space="preserve">, and </w:t>
      </w:r>
      <w:r>
        <w:rPr>
          <w:b/>
        </w:rPr>
        <w:t>Data properties</w:t>
      </w:r>
      <w:r>
        <w:t xml:space="preserve">. First, let's create a </w:t>
      </w:r>
      <w:r>
        <w:rPr>
          <w:b/>
        </w:rPr>
        <w:t>Person</w:t>
      </w:r>
      <w:r>
        <w:t xml:space="preserve">, class. Go to the "Classes" tab and click on "Add subclass" icon </w:t>
      </w:r>
      <w:r>
        <w:rPr>
          <w:noProof/>
          <w:lang w:val="ru-RU" w:eastAsia="ru-RU" w:bidi="ar-SA"/>
        </w:rPr>
        <w:drawing>
          <wp:inline distT="0" distB="0" distL="0" distR="0">
            <wp:extent cx="276225" cy="27622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88"/>
                    <a:stretch>
                      <a:fillRect/>
                    </a:stretch>
                  </pic:blipFill>
                  <pic:spPr bwMode="auto">
                    <a:xfrm>
                      <a:off x="0" y="0"/>
                      <a:ext cx="276225" cy="276225"/>
                    </a:xfrm>
                    <a:prstGeom prst="rect">
                      <a:avLst/>
                    </a:prstGeom>
                  </pic:spPr>
                </pic:pic>
              </a:graphicData>
            </a:graphic>
          </wp:inline>
        </w:drawing>
      </w:r>
      <w:r>
        <w:t xml:space="preserve"> and type "Person" in the dialog box. </w:t>
      </w:r>
    </w:p>
    <w:p w:rsidR="00F45DBA" w:rsidRDefault="007A503F">
      <w:pPr>
        <w:pStyle w:val="a1"/>
      </w:pPr>
      <w:r>
        <w:rPr>
          <w:noProof/>
          <w:lang w:val="ru-RU" w:eastAsia="ru-RU" w:bidi="ar-SA"/>
        </w:rPr>
        <w:lastRenderedPageBreak/>
        <w:drawing>
          <wp:inline distT="0" distB="0" distL="0" distR="0">
            <wp:extent cx="5830570" cy="399732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89"/>
                    <a:stretch>
                      <a:fillRect/>
                    </a:stretch>
                  </pic:blipFill>
                  <pic:spPr bwMode="auto">
                    <a:xfrm>
                      <a:off x="0" y="0"/>
                      <a:ext cx="5830570" cy="3997325"/>
                    </a:xfrm>
                    <a:prstGeom prst="rect">
                      <a:avLst/>
                    </a:prstGeom>
                  </pic:spPr>
                </pic:pic>
              </a:graphicData>
            </a:graphic>
          </wp:inline>
        </w:drawing>
      </w:r>
      <w:r>
        <w:t xml:space="preserve"> </w:t>
      </w:r>
    </w:p>
    <w:p w:rsidR="00F45DBA" w:rsidRDefault="007A503F">
      <w:pPr>
        <w:pStyle w:val="a1"/>
      </w:pPr>
      <w:r>
        <w:t xml:space="preserve"> </w:t>
      </w:r>
    </w:p>
    <w:p w:rsidR="00F45DBA" w:rsidRDefault="007A503F">
      <w:pPr>
        <w:pStyle w:val="a1"/>
      </w:pPr>
      <w:r>
        <w:rPr>
          <w:noProof/>
          <w:lang w:val="ru-RU" w:eastAsia="ru-RU" w:bidi="ar-SA"/>
        </w:rPr>
        <w:drawing>
          <wp:inline distT="0" distB="0" distL="0" distR="0">
            <wp:extent cx="5798820" cy="442976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0"/>
                    <a:stretch>
                      <a:fillRect/>
                    </a:stretch>
                  </pic:blipFill>
                  <pic:spPr bwMode="auto">
                    <a:xfrm>
                      <a:off x="0" y="0"/>
                      <a:ext cx="5798820" cy="4429760"/>
                    </a:xfrm>
                    <a:prstGeom prst="rect">
                      <a:avLst/>
                    </a:prstGeom>
                  </pic:spPr>
                </pic:pic>
              </a:graphicData>
            </a:graphic>
          </wp:inline>
        </w:drawing>
      </w:r>
      <w:r>
        <w:t xml:space="preserve"> </w:t>
      </w:r>
    </w:p>
    <w:p w:rsidR="00F45DBA" w:rsidRDefault="007A503F">
      <w:pPr>
        <w:pStyle w:val="a1"/>
      </w:pPr>
      <w:r>
        <w:rPr>
          <w:noProof/>
          <w:lang w:val="ru-RU" w:eastAsia="ru-RU" w:bidi="ar-SA"/>
        </w:rPr>
        <w:lastRenderedPageBreak/>
        <w:drawing>
          <wp:inline distT="0" distB="0" distL="0" distR="0">
            <wp:extent cx="6419215" cy="458851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1"/>
                    <a:stretch>
                      <a:fillRect/>
                    </a:stretch>
                  </pic:blipFill>
                  <pic:spPr bwMode="auto">
                    <a:xfrm>
                      <a:off x="0" y="0"/>
                      <a:ext cx="6419215" cy="4588510"/>
                    </a:xfrm>
                    <a:prstGeom prst="rect">
                      <a:avLst/>
                    </a:prstGeom>
                  </pic:spPr>
                </pic:pic>
              </a:graphicData>
            </a:graphic>
          </wp:inline>
        </w:drawing>
      </w:r>
      <w:r>
        <w:t xml:space="preserve"> </w:t>
      </w:r>
    </w:p>
    <w:p w:rsidR="00F45DBA" w:rsidRDefault="00F45DBA">
      <w:pPr>
        <w:pStyle w:val="3"/>
      </w:pPr>
    </w:p>
    <w:p w:rsidR="00F45DBA" w:rsidRDefault="007A503F">
      <w:pPr>
        <w:pStyle w:val="3"/>
      </w:pPr>
      <w:bookmarkStart w:id="83" w:name="user-content-Define_the_Data_Source"/>
      <w:bookmarkStart w:id="84" w:name="user-content-define-the-data-source"/>
      <w:bookmarkEnd w:id="83"/>
      <w:bookmarkEnd w:id="84"/>
      <w:r>
        <w:t xml:space="preserve">Define the Data Source </w:t>
      </w:r>
    </w:p>
    <w:p w:rsidR="00F45DBA" w:rsidRDefault="007A503F">
      <w:pPr>
        <w:pStyle w:val="a1"/>
      </w:pPr>
      <w:r>
        <w:t xml:space="preserve">Defining a data source using </w:t>
      </w:r>
      <w:r>
        <w:rPr>
          <w:b/>
        </w:rPr>
        <w:t>-ontopPro-</w:t>
      </w:r>
      <w:r>
        <w:t xml:space="preserve"> works as follows: </w:t>
      </w:r>
    </w:p>
    <w:p w:rsidR="00F45DBA" w:rsidRDefault="007A503F">
      <w:pPr>
        <w:pStyle w:val="a1"/>
        <w:numPr>
          <w:ilvl w:val="0"/>
          <w:numId w:val="8"/>
        </w:numPr>
        <w:tabs>
          <w:tab w:val="left" w:pos="0"/>
        </w:tabs>
        <w:spacing w:after="0"/>
      </w:pPr>
      <w:r>
        <w:t xml:space="preserve">Select the "ontop Mappings" tab. </w:t>
      </w:r>
    </w:p>
    <w:p w:rsidR="00F45DBA" w:rsidRDefault="007A503F">
      <w:pPr>
        <w:pStyle w:val="a1"/>
        <w:numPr>
          <w:ilvl w:val="0"/>
          <w:numId w:val="8"/>
        </w:numPr>
        <w:tabs>
          <w:tab w:val="left" w:pos="0"/>
        </w:tabs>
        <w:spacing w:after="0"/>
      </w:pPr>
      <w:r>
        <w:t xml:space="preserve">Go to "Datasource Manager" sub-tab and click on the "Create New..." button. </w:t>
      </w:r>
    </w:p>
    <w:p w:rsidR="00F45DBA" w:rsidRDefault="007A503F">
      <w:pPr>
        <w:pStyle w:val="a1"/>
        <w:numPr>
          <w:ilvl w:val="0"/>
          <w:numId w:val="8"/>
        </w:numPr>
        <w:tabs>
          <w:tab w:val="left" w:pos="0"/>
        </w:tabs>
        <w:spacing w:after="0"/>
      </w:pPr>
      <w:r>
        <w:t xml:space="preserve">Type "HelloWorld" as the ID for the data source (any name will do). </w:t>
      </w:r>
    </w:p>
    <w:p w:rsidR="00F45DBA" w:rsidRDefault="007A503F">
      <w:pPr>
        <w:pStyle w:val="a1"/>
        <w:numPr>
          <w:ilvl w:val="0"/>
          <w:numId w:val="8"/>
        </w:numPr>
        <w:tabs>
          <w:tab w:val="left" w:pos="0"/>
        </w:tabs>
        <w:spacing w:after="0"/>
      </w:pPr>
      <w:r>
        <w:t>Fill in the JDBC connection parameters according to our tutorial database configuration:</w:t>
      </w:r>
    </w:p>
    <w:p w:rsidR="00F45DBA" w:rsidRDefault="007A503F">
      <w:pPr>
        <w:pStyle w:val="a1"/>
        <w:numPr>
          <w:ilvl w:val="1"/>
          <w:numId w:val="8"/>
        </w:numPr>
        <w:tabs>
          <w:tab w:val="left" w:pos="0"/>
        </w:tabs>
        <w:spacing w:after="0"/>
      </w:pPr>
      <w:r>
        <w:t xml:space="preserve">Connection URL: </w:t>
      </w:r>
      <w:r>
        <w:rPr>
          <w:rStyle w:val="ab"/>
        </w:rPr>
        <w:t>jdbc:h2:tcp://localhost/helloworld;DATABASE_TO_UPPER=FALSE</w:t>
      </w:r>
      <w:r>
        <w:t xml:space="preserve"> </w:t>
      </w:r>
    </w:p>
    <w:p w:rsidR="00F45DBA" w:rsidRDefault="007A503F">
      <w:pPr>
        <w:pStyle w:val="a1"/>
        <w:numPr>
          <w:ilvl w:val="1"/>
          <w:numId w:val="8"/>
        </w:numPr>
        <w:tabs>
          <w:tab w:val="left" w:pos="0"/>
        </w:tabs>
        <w:spacing w:after="0"/>
      </w:pPr>
      <w:r>
        <w:t xml:space="preserve">Database Username: </w:t>
      </w:r>
      <w:r>
        <w:rPr>
          <w:rStyle w:val="ab"/>
        </w:rPr>
        <w:t>sa</w:t>
      </w:r>
      <w:r>
        <w:t xml:space="preserve"> </w:t>
      </w:r>
    </w:p>
    <w:p w:rsidR="00F45DBA" w:rsidRDefault="007A503F">
      <w:pPr>
        <w:pStyle w:val="a1"/>
        <w:numPr>
          <w:ilvl w:val="1"/>
          <w:numId w:val="8"/>
        </w:numPr>
        <w:tabs>
          <w:tab w:val="left" w:pos="0"/>
        </w:tabs>
        <w:spacing w:after="0"/>
      </w:pPr>
      <w:r>
        <w:t xml:space="preserve">Database Password: (blank) </w:t>
      </w:r>
    </w:p>
    <w:p w:rsidR="00F45DBA" w:rsidRDefault="007A503F">
      <w:pPr>
        <w:pStyle w:val="a1"/>
        <w:numPr>
          <w:ilvl w:val="1"/>
          <w:numId w:val="8"/>
        </w:numPr>
        <w:tabs>
          <w:tab w:val="left" w:pos="0"/>
        </w:tabs>
      </w:pPr>
      <w:r>
        <w:t xml:space="preserve">Driver class: </w:t>
      </w:r>
      <w:r>
        <w:rPr>
          <w:rStyle w:val="ab"/>
        </w:rPr>
        <w:t>org.h2.Driver</w:t>
      </w:r>
      <w:r>
        <w:t xml:space="preserve"> </w:t>
      </w:r>
    </w:p>
    <w:p w:rsidR="00F45DBA" w:rsidRDefault="007A503F">
      <w:pPr>
        <w:pStyle w:val="a1"/>
      </w:pPr>
      <w:r>
        <w:rPr>
          <w:noProof/>
          <w:lang w:val="ru-RU" w:eastAsia="ru-RU" w:bidi="ar-SA"/>
        </w:rPr>
        <w:lastRenderedPageBreak/>
        <w:drawing>
          <wp:inline distT="0" distB="0" distL="0" distR="0">
            <wp:extent cx="6139815" cy="39687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92"/>
                    <a:stretch>
                      <a:fillRect/>
                    </a:stretch>
                  </pic:blipFill>
                  <pic:spPr bwMode="auto">
                    <a:xfrm>
                      <a:off x="0" y="0"/>
                      <a:ext cx="6139815" cy="3968750"/>
                    </a:xfrm>
                    <a:prstGeom prst="rect">
                      <a:avLst/>
                    </a:prstGeom>
                  </pic:spPr>
                </pic:pic>
              </a:graphicData>
            </a:graphic>
          </wp:inline>
        </w:drawing>
      </w:r>
      <w:r>
        <w:t xml:space="preserve"> </w:t>
      </w:r>
    </w:p>
    <w:p w:rsidR="00F45DBA" w:rsidRDefault="007A503F">
      <w:pPr>
        <w:pStyle w:val="3"/>
      </w:pPr>
      <w:bookmarkStart w:id="85" w:name="user-content-Create_new_Mappings"/>
      <w:bookmarkStart w:id="86" w:name="user-content-create-new-mappings"/>
      <w:bookmarkEnd w:id="85"/>
      <w:bookmarkEnd w:id="86"/>
      <w:r>
        <w:t xml:space="preserve">Create new Mappings </w:t>
      </w:r>
    </w:p>
    <w:p w:rsidR="00F45DBA" w:rsidRDefault="007A503F">
      <w:pPr>
        <w:pStyle w:val="a1"/>
      </w:pPr>
      <w:r>
        <w:t xml:space="preserve">Now we will define the mapping assertions that will tell the reasoner how the data in the data source relates to the classes and properties in the ontology. Creating mappings using </w:t>
      </w:r>
      <w:r>
        <w:rPr>
          <w:b/>
        </w:rPr>
        <w:t>-ontopPro-</w:t>
      </w:r>
      <w:r>
        <w:t xml:space="preserve"> works as follows: </w:t>
      </w:r>
    </w:p>
    <w:p w:rsidR="00F45DBA" w:rsidRDefault="007A503F">
      <w:pPr>
        <w:pStyle w:val="a1"/>
        <w:numPr>
          <w:ilvl w:val="0"/>
          <w:numId w:val="9"/>
        </w:numPr>
        <w:tabs>
          <w:tab w:val="left" w:pos="0"/>
        </w:tabs>
        <w:spacing w:after="0"/>
      </w:pPr>
      <w:r>
        <w:t xml:space="preserve">Still inside the "ontop Mappings" tab, go to the "Mappings Manager" sub-tab and select the data source we just defined. </w:t>
      </w:r>
    </w:p>
    <w:p w:rsidR="00F45DBA" w:rsidRDefault="007A503F">
      <w:pPr>
        <w:pStyle w:val="a1"/>
        <w:numPr>
          <w:ilvl w:val="0"/>
          <w:numId w:val="9"/>
        </w:numPr>
        <w:tabs>
          <w:tab w:val="left" w:pos="0"/>
        </w:tabs>
        <w:spacing w:after="0"/>
      </w:pPr>
      <w:r>
        <w:t xml:space="preserve">Click the "Create" button. This action will launch a new dialog window. </w:t>
      </w:r>
    </w:p>
    <w:p w:rsidR="00F45DBA" w:rsidRDefault="007A503F">
      <w:pPr>
        <w:pStyle w:val="a1"/>
        <w:numPr>
          <w:ilvl w:val="0"/>
          <w:numId w:val="9"/>
        </w:numPr>
        <w:tabs>
          <w:tab w:val="left" w:pos="0"/>
        </w:tabs>
      </w:pPr>
      <w:r>
        <w:t xml:space="preserve">Type the following </w:t>
      </w:r>
      <w:r>
        <w:rPr>
          <w:b/>
        </w:rPr>
        <w:t>triple graph</w:t>
      </w:r>
      <w:r>
        <w:t xml:space="preserve"> in the </w:t>
      </w:r>
      <w:r>
        <w:rPr>
          <w:b/>
        </w:rPr>
        <w:t>Target (Triple Template)</w:t>
      </w:r>
      <w:r>
        <w:t xml:space="preserve"> field. The string indicates how to construct triples using the data returned by the SQL query. Notice the </w:t>
      </w:r>
      <w:r>
        <w:rPr>
          <w:rStyle w:val="ab"/>
        </w:rPr>
        <w:t>{pid}</w:t>
      </w:r>
      <w:r>
        <w:t xml:space="preserve"> variable that refers to the </w:t>
      </w:r>
      <w:r>
        <w:rPr>
          <w:rStyle w:val="ab"/>
        </w:rPr>
        <w:t>pid</w:t>
      </w:r>
      <w:r>
        <w:t xml:space="preserve"> column name in the previous SQL query. </w:t>
      </w:r>
    </w:p>
    <w:p w:rsidR="00F45DBA" w:rsidRDefault="007A503F">
      <w:pPr>
        <w:pStyle w:val="af0"/>
        <w:rPr>
          <w:b/>
          <w:bCs/>
        </w:rPr>
      </w:pPr>
      <w:r>
        <w:rPr>
          <w:b/>
          <w:bCs/>
        </w:rPr>
        <w:t xml:space="preserve"> :Person-{pid} a :Person .</w:t>
      </w:r>
    </w:p>
    <w:p w:rsidR="00F45DBA" w:rsidRDefault="007A503F">
      <w:pPr>
        <w:pStyle w:val="a1"/>
        <w:numPr>
          <w:ilvl w:val="0"/>
          <w:numId w:val="10"/>
        </w:numPr>
        <w:tabs>
          <w:tab w:val="left" w:pos="0"/>
        </w:tabs>
      </w:pPr>
      <w:r>
        <w:t xml:space="preserve">Next, type the following SQL query in the </w:t>
      </w:r>
      <w:r>
        <w:rPr>
          <w:b/>
        </w:rPr>
        <w:t>Source (SQL Query)</w:t>
      </w:r>
      <w:r>
        <w:t xml:space="preserve"> field that returns all PID entries from table Person. You can check the returned date by clicking the "Test SQL Query" button (shortcut CTRL+T). Please note that the casing of the query may change from one database engine to another. With H2, the query looks as follows:</w:t>
      </w:r>
    </w:p>
    <w:p w:rsidR="00F45DBA" w:rsidRDefault="00F45DBA">
      <w:pPr>
        <w:pStyle w:val="af0"/>
        <w:rPr>
          <w:b/>
          <w:bCs/>
        </w:rPr>
      </w:pPr>
    </w:p>
    <w:p w:rsidR="00F45DBA" w:rsidRDefault="007A503F">
      <w:pPr>
        <w:pStyle w:val="af0"/>
        <w:rPr>
          <w:b/>
          <w:bCs/>
        </w:rPr>
      </w:pPr>
      <w:r>
        <w:rPr>
          <w:b/>
          <w:bCs/>
        </w:rPr>
        <w:t>SELECT "pid" FROM "person"</w:t>
      </w:r>
    </w:p>
    <w:p w:rsidR="00F45DBA" w:rsidRDefault="007A503F">
      <w:pPr>
        <w:pStyle w:val="a1"/>
      </w:pPr>
      <w:r>
        <w:rPr>
          <w:noProof/>
          <w:lang w:val="ru-RU" w:eastAsia="ru-RU" w:bidi="ar-SA"/>
        </w:rPr>
        <w:lastRenderedPageBreak/>
        <w:drawing>
          <wp:inline distT="0" distB="0" distL="0" distR="0">
            <wp:extent cx="5980430" cy="514286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93"/>
                    <a:stretch>
                      <a:fillRect/>
                    </a:stretch>
                  </pic:blipFill>
                  <pic:spPr bwMode="auto">
                    <a:xfrm>
                      <a:off x="0" y="0"/>
                      <a:ext cx="5980430" cy="5142865"/>
                    </a:xfrm>
                    <a:prstGeom prst="rect">
                      <a:avLst/>
                    </a:prstGeom>
                  </pic:spPr>
                </pic:pic>
              </a:graphicData>
            </a:graphic>
          </wp:inline>
        </w:drawing>
      </w:r>
      <w:r>
        <w:t xml:space="preserve"> </w:t>
      </w:r>
    </w:p>
    <w:p w:rsidR="00F45DBA" w:rsidRDefault="00F45DBA">
      <w:pPr>
        <w:pStyle w:val="a1"/>
      </w:pPr>
    </w:p>
    <w:p w:rsidR="00F45DBA" w:rsidRDefault="007A503F">
      <w:pPr>
        <w:pStyle w:val="a1"/>
      </w:pPr>
      <w:r>
        <w:t xml:space="preserve">Repeat the above steps to create two additional mappings. </w:t>
      </w:r>
      <w:r>
        <w:rPr>
          <w:b/>
        </w:rPr>
        <w:t>Note</w:t>
      </w:r>
      <w:r>
        <w:t xml:space="preserve"> : The table cells below indicate </w:t>
      </w:r>
      <w:r>
        <w:rPr>
          <w:i/>
        </w:rPr>
        <w:t>Source (SQL Query)</w:t>
      </w:r>
      <w:r>
        <w:t xml:space="preserve"> --&gt; </w:t>
      </w:r>
      <w:r>
        <w:rPr>
          <w:i/>
        </w:rPr>
        <w:t>Target (Triple Template)</w:t>
      </w:r>
      <w:r>
        <w:t xml:space="preserve"> </w:t>
      </w:r>
    </w:p>
    <w:p w:rsidR="00F45DBA" w:rsidRDefault="007A503F">
      <w:pPr>
        <w:pStyle w:val="af0"/>
      </w:pPr>
      <w:r>
        <w:t>:Person-{pid_1} :saysHello :Person-{pid_2} .</w:t>
      </w:r>
    </w:p>
    <w:p w:rsidR="00F45DBA" w:rsidRDefault="007A503F">
      <w:pPr>
        <w:pStyle w:val="af0"/>
      </w:pPr>
      <w:r>
        <w:t>select "pid_1", "pid_2" from "says_hello"</w:t>
      </w:r>
    </w:p>
    <w:p w:rsidR="00F45DBA" w:rsidRDefault="007A503F">
      <w:pPr>
        <w:pStyle w:val="af0"/>
      </w:pPr>
      <w:r>
        <w:t>:Person-{pid} :fullName {full_name} .</w:t>
      </w:r>
    </w:p>
    <w:p w:rsidR="00F45DBA" w:rsidRDefault="007A503F">
      <w:pPr>
        <w:pStyle w:val="af0"/>
      </w:pPr>
      <w:r>
        <w:t>select "pid", "full_name" from "person"</w:t>
      </w:r>
    </w:p>
    <w:p w:rsidR="00F45DBA" w:rsidRDefault="007A503F">
      <w:pPr>
        <w:pStyle w:val="a1"/>
      </w:pPr>
      <w:r>
        <w:rPr>
          <w:noProof/>
          <w:lang w:val="ru-RU" w:eastAsia="ru-RU" w:bidi="ar-SA"/>
        </w:rPr>
        <w:lastRenderedPageBreak/>
        <w:drawing>
          <wp:inline distT="0" distB="0" distL="0" distR="0">
            <wp:extent cx="6182360" cy="393827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94"/>
                    <a:stretch>
                      <a:fillRect/>
                    </a:stretch>
                  </pic:blipFill>
                  <pic:spPr bwMode="auto">
                    <a:xfrm>
                      <a:off x="0" y="0"/>
                      <a:ext cx="6182360" cy="3938270"/>
                    </a:xfrm>
                    <a:prstGeom prst="rect">
                      <a:avLst/>
                    </a:prstGeom>
                  </pic:spPr>
                </pic:pic>
              </a:graphicData>
            </a:graphic>
          </wp:inline>
        </w:drawing>
      </w:r>
      <w:r>
        <w:t xml:space="preserve"> </w:t>
      </w:r>
    </w:p>
    <w:p w:rsidR="00F45DBA" w:rsidRDefault="007A503F">
      <w:pPr>
        <w:pStyle w:val="af5"/>
      </w:pPr>
      <w:r>
        <w:t xml:space="preserve">TIP: </w:t>
      </w:r>
      <w:r>
        <w:rPr>
          <w:b/>
        </w:rPr>
        <w:t xml:space="preserve">You can write any SQL query in the "Source" field including the one that uses WHERE and JOINs clauses. For the "Target" string, the syntax is similar to </w:t>
      </w:r>
      <w:hyperlink r:id="rId95">
        <w:r>
          <w:rPr>
            <w:rStyle w:val="-"/>
            <w:b/>
          </w:rPr>
          <w:t>RDF Turtle</w:t>
        </w:r>
      </w:hyperlink>
      <w:r>
        <w:rPr>
          <w:b/>
        </w:rPr>
        <w:t xml:space="preserve">. To learn more about </w:t>
      </w:r>
      <w:r>
        <w:t xml:space="preserve">-ontop- </w:t>
      </w:r>
      <w:r>
        <w:rPr>
          <w:b/>
        </w:rPr>
        <w:t xml:space="preserve">mappings </w:t>
      </w:r>
      <w:hyperlink r:id="rId96">
        <w:r>
          <w:rPr>
            <w:rStyle w:val="-"/>
            <w:b/>
          </w:rPr>
          <w:t>see our documentation on mappings</w:t>
        </w:r>
      </w:hyperlink>
      <w:r>
        <w:rPr>
          <w:b/>
        </w:rPr>
        <w:t xml:space="preserve">. </w:t>
      </w:r>
    </w:p>
    <w:p w:rsidR="00F45DBA" w:rsidRDefault="007A503F">
      <w:pPr>
        <w:pStyle w:val="3"/>
      </w:pPr>
      <w:bookmarkStart w:id="87" w:name="user-content-Executing_SPARQL_Queries"/>
      <w:bookmarkStart w:id="88" w:name="user-content-executing-sparql-queries"/>
      <w:bookmarkEnd w:id="87"/>
      <w:bookmarkEnd w:id="88"/>
      <w:r>
        <w:t xml:space="preserve">Executing SPARQL Queries </w:t>
      </w:r>
    </w:p>
    <w:p w:rsidR="00F45DBA" w:rsidRDefault="007A503F">
      <w:pPr>
        <w:pStyle w:val="a1"/>
      </w:pPr>
      <w:r>
        <w:t xml:space="preserve">The plugin -ontopPro- uses </w:t>
      </w:r>
      <w:r>
        <w:rPr>
          <w:b/>
        </w:rPr>
        <w:t>Quest</w:t>
      </w:r>
      <w:r>
        <w:t xml:space="preserve"> to answer SPARQL queries over the OBDA model (i.e., all the artifacts: ontology, data source and mapping assertions). </w:t>
      </w:r>
    </w:p>
    <w:p w:rsidR="00F45DBA" w:rsidRDefault="007A503F">
      <w:pPr>
        <w:pStyle w:val="4"/>
      </w:pPr>
      <w:bookmarkStart w:id="89" w:name="user-content-preparations"/>
      <w:bookmarkEnd w:id="89"/>
      <w:r>
        <w:t xml:space="preserve">Preparations </w:t>
      </w:r>
    </w:p>
    <w:p w:rsidR="00F45DBA" w:rsidRDefault="007A503F">
      <w:pPr>
        <w:pStyle w:val="a1"/>
      </w:pPr>
      <w:r>
        <w:t xml:space="preserve">We are going to execute the query using the </w:t>
      </w:r>
      <w:r>
        <w:rPr>
          <w:b/>
        </w:rPr>
        <w:t>Virtual RDF Graph</w:t>
      </w:r>
      <w:r>
        <w:t xml:space="preserve"> mode. Put this setting as follows: </w:t>
      </w:r>
    </w:p>
    <w:p w:rsidR="00F45DBA" w:rsidRDefault="007A503F">
      <w:pPr>
        <w:pStyle w:val="a1"/>
        <w:numPr>
          <w:ilvl w:val="0"/>
          <w:numId w:val="11"/>
        </w:numPr>
        <w:tabs>
          <w:tab w:val="left" w:pos="0"/>
        </w:tabs>
        <w:spacing w:after="0"/>
      </w:pPr>
      <w:r>
        <w:t xml:space="preserve">Open Protégé preferences window: File &gt; Preferences... </w:t>
      </w:r>
    </w:p>
    <w:p w:rsidR="00F45DBA" w:rsidRDefault="007A503F">
      <w:pPr>
        <w:pStyle w:val="a1"/>
        <w:numPr>
          <w:ilvl w:val="0"/>
          <w:numId w:val="11"/>
        </w:numPr>
        <w:tabs>
          <w:tab w:val="left" w:pos="0"/>
        </w:tabs>
        <w:spacing w:after="0"/>
      </w:pPr>
      <w:r>
        <w:t xml:space="preserve">Select "Quest" tab </w:t>
      </w:r>
    </w:p>
    <w:p w:rsidR="00F45DBA" w:rsidRDefault="007A503F">
      <w:pPr>
        <w:pStyle w:val="a1"/>
        <w:numPr>
          <w:ilvl w:val="0"/>
          <w:numId w:val="11"/>
        </w:numPr>
        <w:tabs>
          <w:tab w:val="left" w:pos="0"/>
        </w:tabs>
      </w:pPr>
      <w:r>
        <w:t xml:space="preserve">On the "Data Configuration" panel, select 'Virtual ABox mode (virtual RDF graph)' </w:t>
      </w:r>
    </w:p>
    <w:p w:rsidR="00F45DBA" w:rsidRDefault="007A503F">
      <w:pPr>
        <w:pStyle w:val="a1"/>
      </w:pPr>
      <w:r>
        <w:t xml:space="preserve">Now we can start Quest reasoner as follows: </w:t>
      </w:r>
    </w:p>
    <w:p w:rsidR="00F45DBA" w:rsidRDefault="007A503F">
      <w:pPr>
        <w:pStyle w:val="a1"/>
        <w:numPr>
          <w:ilvl w:val="0"/>
          <w:numId w:val="12"/>
        </w:numPr>
        <w:tabs>
          <w:tab w:val="left" w:pos="0"/>
        </w:tabs>
        <w:spacing w:after="0"/>
      </w:pPr>
      <w:r>
        <w:t xml:space="preserve">Select "Reasoner" on the Protégé menu bar and select "Quest 1.7-alpha", </w:t>
      </w:r>
    </w:p>
    <w:p w:rsidR="00F45DBA" w:rsidRDefault="007A503F">
      <w:pPr>
        <w:pStyle w:val="a1"/>
        <w:numPr>
          <w:ilvl w:val="0"/>
          <w:numId w:val="12"/>
        </w:numPr>
        <w:tabs>
          <w:tab w:val="left" w:pos="0"/>
        </w:tabs>
      </w:pPr>
      <w:r>
        <w:t xml:space="preserve">Select "Start reasoner" immediately. </w:t>
      </w:r>
    </w:p>
    <w:p w:rsidR="00F45DBA" w:rsidRDefault="007A503F">
      <w:pPr>
        <w:pStyle w:val="af5"/>
      </w:pPr>
      <w:r>
        <w:t xml:space="preserve">TIP: </w:t>
      </w:r>
      <w:r>
        <w:rPr>
          <w:b/>
        </w:rPr>
        <w:t xml:space="preserve">Once Quest is started, any changes in the ontology or mappings can only take its effect after you rerun the reasoner. Use "Synchronize reasoner" to do so. </w:t>
      </w:r>
    </w:p>
    <w:p w:rsidR="00F45DBA" w:rsidRDefault="00F45DBA">
      <w:pPr>
        <w:pStyle w:val="4"/>
      </w:pPr>
    </w:p>
    <w:p w:rsidR="00F45DBA" w:rsidRDefault="007A503F">
      <w:pPr>
        <w:pStyle w:val="4"/>
      </w:pPr>
      <w:bookmarkStart w:id="90" w:name="user-content-execution"/>
      <w:bookmarkEnd w:id="90"/>
      <w:r>
        <w:t xml:space="preserve">Execution </w:t>
      </w:r>
    </w:p>
    <w:p w:rsidR="00F45DBA" w:rsidRDefault="007A503F">
      <w:pPr>
        <w:pStyle w:val="a1"/>
      </w:pPr>
      <w:r>
        <w:t xml:space="preserve">Go to "ontop SPARQL" tab and create a new query as follows: </w:t>
      </w:r>
    </w:p>
    <w:p w:rsidR="00F45DBA" w:rsidRDefault="007A503F">
      <w:pPr>
        <w:pStyle w:val="a1"/>
        <w:numPr>
          <w:ilvl w:val="0"/>
          <w:numId w:val="13"/>
        </w:numPr>
        <w:tabs>
          <w:tab w:val="left" w:pos="0"/>
        </w:tabs>
        <w:spacing w:after="0"/>
      </w:pPr>
      <w:r>
        <w:t xml:space="preserve">In the "ontop query editor" panel, click the "Attach Prefixes" button. This action will bring out a dialog box to add any relevant prefix definitions in the query. </w:t>
      </w:r>
    </w:p>
    <w:p w:rsidR="00F45DBA" w:rsidRDefault="007A503F">
      <w:pPr>
        <w:pStyle w:val="a1"/>
        <w:numPr>
          <w:ilvl w:val="0"/>
          <w:numId w:val="13"/>
        </w:numPr>
        <w:tabs>
          <w:tab w:val="left" w:pos="0"/>
        </w:tabs>
        <w:spacing w:after="0"/>
      </w:pPr>
      <w:r>
        <w:lastRenderedPageBreak/>
        <w:t xml:space="preserve">Select the </w:t>
      </w:r>
      <w:r>
        <w:rPr>
          <w:rStyle w:val="ab"/>
        </w:rPr>
        <w:t>:</w:t>
      </w:r>
      <w:r>
        <w:t xml:space="preserve"> and the </w:t>
      </w:r>
      <w:r>
        <w:rPr>
          <w:rStyle w:val="ab"/>
        </w:rPr>
        <w:t>rdf</w:t>
      </w:r>
      <w:r>
        <w:t xml:space="preserve"> prefix and click "Accept". </w:t>
      </w:r>
    </w:p>
    <w:p w:rsidR="00F45DBA" w:rsidRDefault="007A503F">
      <w:pPr>
        <w:pStyle w:val="a1"/>
        <w:numPr>
          <w:ilvl w:val="0"/>
          <w:numId w:val="13"/>
        </w:numPr>
        <w:tabs>
          <w:tab w:val="left" w:pos="0"/>
        </w:tabs>
      </w:pPr>
      <w:r>
        <w:t xml:space="preserve">Type the query string as shown below and put it after the prefix definitions. </w:t>
      </w:r>
    </w:p>
    <w:p w:rsidR="00F45DBA" w:rsidRDefault="007A503F">
      <w:pPr>
        <w:pStyle w:val="af0"/>
        <w:rPr>
          <w:b/>
          <w:bCs/>
        </w:rPr>
      </w:pPr>
      <w:r>
        <w:rPr>
          <w:b/>
          <w:bCs/>
        </w:rPr>
        <w:t>select distinct ?x where {?x rdf:type :Person}</w:t>
      </w:r>
    </w:p>
    <w:p w:rsidR="00F45DBA" w:rsidRDefault="007A503F">
      <w:pPr>
        <w:pStyle w:val="a1"/>
        <w:numPr>
          <w:ilvl w:val="0"/>
          <w:numId w:val="14"/>
        </w:numPr>
        <w:tabs>
          <w:tab w:val="left" w:pos="0"/>
        </w:tabs>
      </w:pPr>
      <w:r>
        <w:t>Click "Execute" to retrieve the result.</w:t>
      </w:r>
    </w:p>
    <w:p w:rsidR="00F45DBA" w:rsidRDefault="007A503F">
      <w:pPr>
        <w:pStyle w:val="a1"/>
      </w:pPr>
      <w:r>
        <w:rPr>
          <w:noProof/>
          <w:lang w:val="ru-RU" w:eastAsia="ru-RU" w:bidi="ar-SA"/>
        </w:rPr>
        <w:drawing>
          <wp:inline distT="0" distB="0" distL="0" distR="0">
            <wp:extent cx="6130925" cy="42672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97"/>
                    <a:stretch>
                      <a:fillRect/>
                    </a:stretch>
                  </pic:blipFill>
                  <pic:spPr bwMode="auto">
                    <a:xfrm>
                      <a:off x="0" y="0"/>
                      <a:ext cx="6130925" cy="4267200"/>
                    </a:xfrm>
                    <a:prstGeom prst="rect">
                      <a:avLst/>
                    </a:prstGeom>
                  </pic:spPr>
                </pic:pic>
              </a:graphicData>
            </a:graphic>
          </wp:inline>
        </w:drawing>
      </w:r>
      <w:r>
        <w:t xml:space="preserve"> </w:t>
      </w:r>
    </w:p>
    <w:p w:rsidR="00F45DBA" w:rsidRDefault="007A503F">
      <w:pPr>
        <w:pStyle w:val="a1"/>
        <w:numPr>
          <w:ilvl w:val="0"/>
          <w:numId w:val="15"/>
        </w:numPr>
        <w:tabs>
          <w:tab w:val="left" w:pos="0"/>
        </w:tabs>
      </w:pPr>
      <w:r>
        <w:t>Click "Save Changes" to remember the query.</w:t>
      </w:r>
    </w:p>
    <w:p w:rsidR="00F45DBA" w:rsidRDefault="007A503F">
      <w:pPr>
        <w:pStyle w:val="af5"/>
      </w:pPr>
      <w:r>
        <w:t xml:space="preserve">TIP: </w:t>
      </w:r>
      <w:r>
        <w:rPr>
          <w:b/>
        </w:rPr>
        <w:t xml:space="preserve">Quest answers SPARQL queries by translating them into SQL query and then executing it through the DBMS system. If you would like to see the SQL string generated by Quest, do a right click over the query. Select "Get expended/unfolded query for this UCQ" on the pop-up menu. </w:t>
      </w:r>
    </w:p>
    <w:p w:rsidR="00F45DBA" w:rsidRDefault="00F45DBA">
      <w:pPr>
        <w:pStyle w:val="a1"/>
      </w:pPr>
    </w:p>
    <w:p w:rsidR="00F45DBA" w:rsidRDefault="007A503F">
      <w:pPr>
        <w:pStyle w:val="a1"/>
      </w:pPr>
      <w:r>
        <w:t xml:space="preserve">Some other query suggestions: </w:t>
      </w:r>
    </w:p>
    <w:p w:rsidR="00F45DBA" w:rsidRDefault="007A503F">
      <w:pPr>
        <w:pStyle w:val="a1"/>
        <w:numPr>
          <w:ilvl w:val="0"/>
          <w:numId w:val="16"/>
        </w:numPr>
        <w:tabs>
          <w:tab w:val="left" w:pos="0"/>
        </w:tabs>
      </w:pPr>
      <w:r>
        <w:t>Get all DISTINCT full names.</w:t>
      </w:r>
    </w:p>
    <w:p w:rsidR="00F45DBA" w:rsidRDefault="007A503F">
      <w:pPr>
        <w:pStyle w:val="af0"/>
        <w:rPr>
          <w:b/>
          <w:bCs/>
        </w:rPr>
      </w:pPr>
      <w:r>
        <w:rPr>
          <w:b/>
          <w:bCs/>
        </w:rPr>
        <w:t>PREFIX : &lt;http://www.semanticweb.org/ontologies/2011/4/HelloWorld.owl#&gt;</w:t>
      </w:r>
    </w:p>
    <w:p w:rsidR="00F45DBA" w:rsidRDefault="007A503F">
      <w:pPr>
        <w:pStyle w:val="af0"/>
        <w:rPr>
          <w:b/>
          <w:bCs/>
        </w:rPr>
      </w:pPr>
      <w:r>
        <w:rPr>
          <w:b/>
          <w:bCs/>
        </w:rPr>
        <w:t>PREFIX rdf: &lt;http://www.w3.org/1999/02/22-rdf-syntax-ns#&gt;</w:t>
      </w:r>
    </w:p>
    <w:p w:rsidR="00F45DBA" w:rsidRDefault="007A503F">
      <w:pPr>
        <w:pStyle w:val="af0"/>
        <w:rPr>
          <w:b/>
          <w:bCs/>
        </w:rPr>
      </w:pPr>
      <w:r>
        <w:rPr>
          <w:b/>
          <w:bCs/>
        </w:rPr>
        <w:t>SELECT DISTINCT ?x ?y WHERE {?x rdf:type :Person. ?x :fullName ?y}</w:t>
      </w:r>
    </w:p>
    <w:p w:rsidR="00F45DBA" w:rsidRDefault="007A503F">
      <w:pPr>
        <w:pStyle w:val="a1"/>
        <w:numPr>
          <w:ilvl w:val="0"/>
          <w:numId w:val="17"/>
        </w:numPr>
        <w:tabs>
          <w:tab w:val="left" w:pos="0"/>
        </w:tabs>
      </w:pPr>
      <w:r>
        <w:t>Get the full name of people who greets whom.</w:t>
      </w:r>
    </w:p>
    <w:p w:rsidR="00F45DBA" w:rsidRDefault="007A503F">
      <w:pPr>
        <w:pStyle w:val="af0"/>
        <w:rPr>
          <w:b/>
          <w:bCs/>
        </w:rPr>
      </w:pPr>
      <w:r>
        <w:rPr>
          <w:b/>
          <w:bCs/>
        </w:rPr>
        <w:t>PREFIX : &lt;http://www.semanticweb.org/ontologies/2011/4/HelloWorld.owl#&gt;</w:t>
      </w:r>
    </w:p>
    <w:p w:rsidR="00F45DBA" w:rsidRDefault="007A503F">
      <w:pPr>
        <w:pStyle w:val="af0"/>
        <w:rPr>
          <w:b/>
          <w:bCs/>
        </w:rPr>
      </w:pPr>
      <w:r>
        <w:rPr>
          <w:b/>
          <w:bCs/>
        </w:rPr>
        <w:t>PREFIX rdf: &lt;http://www.w3.org/1999/02/22-rdf-syntax-ns#&gt;</w:t>
      </w:r>
    </w:p>
    <w:p w:rsidR="00F45DBA" w:rsidRDefault="007A503F">
      <w:pPr>
        <w:pStyle w:val="af0"/>
        <w:rPr>
          <w:b/>
          <w:bCs/>
        </w:rPr>
      </w:pPr>
      <w:r>
        <w:rPr>
          <w:b/>
          <w:bCs/>
        </w:rPr>
        <w:t>select ?x ?y where {?a :saysHello ?b. ?a :fullName ?x. ?b :fullName ?y}</w:t>
      </w:r>
    </w:p>
    <w:p w:rsidR="00F45DBA" w:rsidRDefault="007A503F">
      <w:pPr>
        <w:pStyle w:val="3"/>
      </w:pPr>
      <w:bookmarkStart w:id="91" w:name="user-content-SavingLoading_Mappings_and_"/>
      <w:bookmarkStart w:id="92" w:name="user-content-savingloading-mappings-and-"/>
      <w:bookmarkEnd w:id="91"/>
      <w:bookmarkEnd w:id="92"/>
      <w:r>
        <w:t xml:space="preserve">Saving/Loading Mappings and Queries </w:t>
      </w:r>
    </w:p>
    <w:p w:rsidR="00F45DBA" w:rsidRDefault="007A503F">
      <w:pPr>
        <w:pStyle w:val="a1"/>
      </w:pPr>
      <w:r>
        <w:rPr>
          <w:b/>
        </w:rPr>
        <w:t>-ontopPro-</w:t>
      </w:r>
      <w:r>
        <w:t xml:space="preserve"> will automatically save your mappings and queries every time you do save file in </w:t>
      </w:r>
      <w:r>
        <w:lastRenderedPageBreak/>
        <w:t xml:space="preserve">Protégé. The mappings are stored in </w:t>
      </w:r>
      <w:r>
        <w:rPr>
          <w:rStyle w:val="ab"/>
        </w:rPr>
        <w:t>*.obda</w:t>
      </w:r>
      <w:r>
        <w:t xml:space="preserve"> file and the queries are stored in a </w:t>
      </w:r>
      <w:r>
        <w:rPr>
          <w:rStyle w:val="ab"/>
        </w:rPr>
        <w:t>*.q</w:t>
      </w:r>
      <w:r>
        <w:t xml:space="preserve"> file. Both are located in the same folder as the ontology with names correspond to the ontology file's name. </w:t>
      </w:r>
    </w:p>
    <w:p w:rsidR="00F45DBA" w:rsidRDefault="007A503F">
      <w:pPr>
        <w:pStyle w:val="a1"/>
      </w:pPr>
      <w:r>
        <w:t xml:space="preserve">When opening an ontology, </w:t>
      </w:r>
      <w:r>
        <w:rPr>
          <w:b/>
        </w:rPr>
        <w:t>-ontopPro-</w:t>
      </w:r>
      <w:r>
        <w:t xml:space="preserve"> will look for the </w:t>
      </w:r>
      <w:r>
        <w:rPr>
          <w:rStyle w:val="ab"/>
        </w:rPr>
        <w:t>.obda</w:t>
      </w:r>
      <w:r>
        <w:t xml:space="preserve"> and </w:t>
      </w:r>
      <w:r>
        <w:rPr>
          <w:rStyle w:val="ab"/>
        </w:rPr>
        <w:t>.q</w:t>
      </w:r>
      <w:r>
        <w:t xml:space="preserve"> files and loads the saved information regarding the data sources, mappings and queries. </w:t>
      </w:r>
    </w:p>
    <w:p w:rsidR="00F45DBA" w:rsidRDefault="007A503F">
      <w:pPr>
        <w:pStyle w:val="a1"/>
      </w:pPr>
      <w:r>
        <w:t xml:space="preserve">If you would like to learn more about the syntax of </w:t>
      </w:r>
      <w:r>
        <w:rPr>
          <w:rStyle w:val="ab"/>
        </w:rPr>
        <w:t>.obda</w:t>
      </w:r>
      <w:r>
        <w:t xml:space="preserve"> and </w:t>
      </w:r>
      <w:r>
        <w:rPr>
          <w:rStyle w:val="ab"/>
        </w:rPr>
        <w:t>.q</w:t>
      </w:r>
      <w:r>
        <w:t xml:space="preserve"> files, find the introduction </w:t>
      </w:r>
      <w:hyperlink r:id="rId98">
        <w:r>
          <w:rPr>
            <w:rStyle w:val="-"/>
          </w:rPr>
          <w:t>here</w:t>
        </w:r>
      </w:hyperlink>
      <w:r>
        <w:t xml:space="preserve"> and </w:t>
      </w:r>
      <w:hyperlink r:id="rId99">
        <w:r>
          <w:rPr>
            <w:rStyle w:val="-"/>
          </w:rPr>
          <w:t>here</w:t>
        </w:r>
      </w:hyperlink>
      <w:r>
        <w:t xml:space="preserve">. </w:t>
      </w:r>
    </w:p>
    <w:p w:rsidR="00F45DBA" w:rsidRDefault="007A503F">
      <w:pPr>
        <w:pStyle w:val="af5"/>
      </w:pPr>
      <w:r>
        <w:t xml:space="preserve">TIP: </w:t>
      </w:r>
      <w:r>
        <w:rPr>
          <w:b/>
        </w:rPr>
        <w:t xml:space="preserve">The OBDA and Q files can also be loaded programmatically in Java using a separated API package. </w:t>
      </w:r>
    </w:p>
    <w:p w:rsidR="00F45DBA" w:rsidRPr="007A503F" w:rsidRDefault="00F45DBA">
      <w:pPr>
        <w:pStyle w:val="2"/>
        <w:spacing w:line="100" w:lineRule="atLeast"/>
        <w:ind w:firstLine="680"/>
        <w:contextualSpacing/>
        <w:jc w:val="both"/>
        <w:rPr>
          <w:rStyle w:val="a6"/>
          <w:rFonts w:ascii="Liberation Sans" w:hAnsi="Liberation Sans" w:hint="eastAsia"/>
          <w:color w:val="000000"/>
          <w:sz w:val="24"/>
          <w:szCs w:val="24"/>
          <w:highlight w:val="white"/>
          <w:lang w:val="en-US"/>
        </w:rPr>
      </w:pPr>
    </w:p>
    <w:p w:rsidR="00F45DBA" w:rsidRDefault="00F45DBA">
      <w:pPr>
        <w:pStyle w:val="af0"/>
        <w:spacing w:line="100" w:lineRule="atLeast"/>
        <w:ind w:firstLine="680"/>
        <w:contextualSpacing/>
        <w:jc w:val="both"/>
        <w:rPr>
          <w:rStyle w:val="a6"/>
          <w:rFonts w:ascii="Liberation Sans" w:hAnsi="Liberation Sans" w:hint="eastAsia"/>
          <w:b/>
          <w:bCs/>
          <w:color w:val="000000"/>
          <w:sz w:val="24"/>
          <w:szCs w:val="24"/>
          <w:highlight w:val="white"/>
        </w:rPr>
      </w:pPr>
    </w:p>
    <w:p w:rsidR="00F45DBA" w:rsidRDefault="00F45DBA">
      <w:pPr>
        <w:pStyle w:val="af0"/>
        <w:spacing w:line="100" w:lineRule="atLeast"/>
        <w:ind w:firstLine="680"/>
        <w:contextualSpacing/>
        <w:jc w:val="both"/>
        <w:rPr>
          <w:rStyle w:val="a6"/>
          <w:rFonts w:ascii="Liberation Sans" w:hAnsi="Liberation Sans" w:hint="eastAsia"/>
          <w:b/>
          <w:bCs/>
          <w:color w:val="000000"/>
          <w:sz w:val="24"/>
          <w:szCs w:val="24"/>
          <w:highlight w:val="white"/>
        </w:rPr>
      </w:pPr>
    </w:p>
    <w:p w:rsidR="00F45DBA" w:rsidRDefault="00F45DBA">
      <w:pPr>
        <w:pStyle w:val="af0"/>
        <w:spacing w:line="100" w:lineRule="atLeast"/>
        <w:ind w:firstLine="680"/>
        <w:contextualSpacing/>
        <w:jc w:val="both"/>
        <w:rPr>
          <w:rStyle w:val="a6"/>
          <w:rFonts w:ascii="Liberation Sans" w:hAnsi="Liberation Sans" w:hint="eastAsia"/>
          <w:b/>
          <w:bCs/>
          <w:color w:val="000000"/>
          <w:sz w:val="24"/>
          <w:szCs w:val="24"/>
          <w:highlight w:val="white"/>
        </w:rPr>
      </w:pPr>
    </w:p>
    <w:p w:rsidR="00F45DBA" w:rsidRDefault="007A503F">
      <w:pPr>
        <w:pStyle w:val="af0"/>
        <w:spacing w:line="100" w:lineRule="atLeast"/>
        <w:ind w:firstLine="680"/>
        <w:contextualSpacing/>
        <w:jc w:val="both"/>
        <w:rPr>
          <w:rStyle w:val="a6"/>
          <w:rFonts w:ascii="Liberation Sans" w:hAnsi="Liberation Sans" w:hint="eastAsia"/>
          <w:b/>
          <w:bCs/>
          <w:color w:val="000000"/>
          <w:sz w:val="24"/>
          <w:szCs w:val="24"/>
          <w:highlight w:val="white"/>
        </w:rPr>
      </w:pPr>
      <w:r>
        <w:br w:type="page"/>
      </w:r>
    </w:p>
    <w:p w:rsidR="00F45DBA" w:rsidRDefault="007A503F">
      <w:pPr>
        <w:spacing w:line="100" w:lineRule="atLeast"/>
        <w:ind w:firstLine="680"/>
        <w:contextualSpacing/>
        <w:jc w:val="center"/>
        <w:rPr>
          <w:rFonts w:ascii="Liberation Sans" w:hAnsi="Liberation Sans"/>
          <w:b/>
          <w:bCs/>
          <w:color w:val="000000"/>
          <w:highlight w:val="white"/>
          <w:lang w:val="ru-RU"/>
        </w:rPr>
      </w:pPr>
      <w:r>
        <w:rPr>
          <w:rStyle w:val="a6"/>
          <w:rFonts w:ascii="Liberation Sans" w:hAnsi="Liberation Sans"/>
          <w:b/>
          <w:bCs/>
          <w:color w:val="000000"/>
          <w:highlight w:val="white"/>
          <w:lang w:val="ru-RU"/>
        </w:rPr>
        <w:lastRenderedPageBreak/>
        <w:t>Занятие 8. JENA</w:t>
      </w:r>
    </w:p>
    <w:p w:rsidR="00F45DBA" w:rsidRPr="000B64EE" w:rsidRDefault="00F45DBA">
      <w:pPr>
        <w:pStyle w:val="af0"/>
        <w:spacing w:line="100" w:lineRule="atLeast"/>
        <w:ind w:firstLine="680"/>
        <w:contextualSpacing/>
        <w:jc w:val="both"/>
        <w:rPr>
          <w:rStyle w:val="a6"/>
          <w:rFonts w:ascii="Liberation Sans" w:hAnsi="Liberation Sans" w:hint="eastAsia"/>
          <w:b/>
          <w:bCs/>
          <w:color w:val="000000"/>
          <w:sz w:val="24"/>
          <w:szCs w:val="24"/>
          <w:highlight w:val="white"/>
          <w:lang w:val="ru-RU"/>
        </w:rPr>
      </w:pPr>
    </w:p>
    <w:p w:rsidR="00F45DBA" w:rsidRDefault="007A503F">
      <w:pPr>
        <w:pStyle w:val="a1"/>
        <w:spacing w:after="0" w:line="100" w:lineRule="atLeast"/>
        <w:ind w:firstLine="680"/>
        <w:contextualSpacing/>
        <w:jc w:val="both"/>
      </w:pPr>
      <w:r>
        <w:rPr>
          <w:rFonts w:ascii="Liberation Sans" w:hAnsi="Liberation Sans"/>
          <w:b/>
          <w:color w:val="000000"/>
          <w:highlight w:val="white"/>
        </w:rPr>
        <w:t>JENA</w:t>
      </w:r>
      <w:r w:rsidRPr="000B64EE">
        <w:rPr>
          <w:rFonts w:ascii="Liberation Sans" w:hAnsi="Liberation Sans"/>
          <w:b/>
          <w:color w:val="000000"/>
          <w:highlight w:val="white"/>
          <w:lang w:val="ru-RU"/>
        </w:rPr>
        <w:t xml:space="preserve"> — </w:t>
      </w:r>
      <w:r>
        <w:rPr>
          <w:rFonts w:ascii="Liberation Sans" w:hAnsi="Liberation Sans"/>
          <w:b/>
          <w:color w:val="000000"/>
          <w:highlight w:val="white"/>
        </w:rPr>
        <w:t>Java</w:t>
      </w:r>
      <w:r w:rsidRPr="000B64EE">
        <w:rPr>
          <w:rFonts w:ascii="Liberation Sans" w:hAnsi="Liberation Sans"/>
          <w:b/>
          <w:color w:val="000000"/>
          <w:highlight w:val="white"/>
          <w:lang w:val="ru-RU"/>
        </w:rPr>
        <w:t xml:space="preserve"> </w:t>
      </w:r>
      <w:r>
        <w:rPr>
          <w:rFonts w:ascii="Liberation Sans" w:hAnsi="Liberation Sans"/>
          <w:b/>
          <w:color w:val="000000"/>
          <w:highlight w:val="white"/>
        </w:rPr>
        <w:t>API</w:t>
      </w:r>
      <w:r w:rsidRPr="000B64EE">
        <w:rPr>
          <w:rFonts w:ascii="Liberation Sans" w:hAnsi="Liberation Sans"/>
          <w:b/>
          <w:color w:val="000000"/>
          <w:highlight w:val="white"/>
          <w:lang w:val="ru-RU"/>
        </w:rPr>
        <w:t xml:space="preserve">, </w:t>
      </w:r>
      <w:r w:rsidRPr="000B64EE">
        <w:rPr>
          <w:rFonts w:ascii="Liberation Sans" w:hAnsi="Liberation Sans"/>
          <w:color w:val="000000"/>
          <w:highlight w:val="white"/>
          <w:lang w:val="ru-RU"/>
        </w:rPr>
        <w:t xml:space="preserve">применяемое для создания и манипулирования </w:t>
      </w:r>
      <w:r>
        <w:rPr>
          <w:rFonts w:ascii="Liberation Sans" w:hAnsi="Liberation Sans"/>
          <w:color w:val="000000"/>
          <w:highlight w:val="white"/>
        </w:rPr>
        <w:t>RDF</w:t>
      </w:r>
      <w:r w:rsidRPr="000B64EE">
        <w:rPr>
          <w:rFonts w:ascii="Liberation Sans" w:hAnsi="Liberation Sans"/>
          <w:color w:val="000000"/>
          <w:highlight w:val="white"/>
          <w:lang w:val="ru-RU"/>
        </w:rPr>
        <w:t xml:space="preserve">-графами. Объекты </w:t>
      </w:r>
      <w:r>
        <w:rPr>
          <w:rFonts w:ascii="Liberation Sans" w:hAnsi="Liberation Sans"/>
          <w:color w:val="000000"/>
          <w:highlight w:val="white"/>
        </w:rPr>
        <w:t>JENA</w:t>
      </w:r>
      <w:r w:rsidRPr="000B64EE">
        <w:rPr>
          <w:rFonts w:ascii="Liberation Sans" w:hAnsi="Liberation Sans"/>
          <w:color w:val="000000"/>
          <w:highlight w:val="white"/>
          <w:lang w:val="ru-RU"/>
        </w:rPr>
        <w:t xml:space="preserve"> представляют графы, ресурсы, свойства и литералы. Для этого созданы специальные интерфейсы. </w:t>
      </w:r>
      <w:r>
        <w:rPr>
          <w:rFonts w:ascii="Liberation Sans" w:hAnsi="Liberation Sans"/>
          <w:color w:val="000000"/>
          <w:highlight w:val="white"/>
        </w:rPr>
        <w:t xml:space="preserve">Граф представляется </w:t>
      </w:r>
      <w:r>
        <w:rPr>
          <w:rFonts w:ascii="Liberation Sans" w:hAnsi="Liberation Sans"/>
          <w:b/>
          <w:bCs/>
          <w:color w:val="000000"/>
          <w:highlight w:val="white"/>
        </w:rPr>
        <w:t>моделью</w:t>
      </w:r>
      <w:r>
        <w:rPr>
          <w:rFonts w:ascii="Liberation Sans" w:hAnsi="Liberation Sans"/>
          <w:color w:val="000000"/>
          <w:highlight w:val="white"/>
        </w:rPr>
        <w:t>.</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String personURI = "http://somewhere/JohnSmith";</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String givenName = "John";</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String familyName = "Smith";</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String fullName = givenName + " " + familyName;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Model model = ModelFactory.createDefaultModel();</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Resource johnSmith = model.createResource(personURI)</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ab/>
        <w:t>.addProperty(VCARD.FN, fullName)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.addProperty(VCARD.N,</w:t>
      </w:r>
    </w:p>
    <w:p w:rsidR="00F45DBA" w:rsidRDefault="007A503F">
      <w:pPr>
        <w:pStyle w:val="af0"/>
        <w:spacing w:line="360" w:lineRule="auto"/>
        <w:ind w:left="709" w:firstLine="709"/>
        <w:contextualSpacing/>
        <w:jc w:val="both"/>
      </w:pPr>
      <w:r>
        <w:rPr>
          <w:rStyle w:val="a6"/>
          <w:rFonts w:ascii="Liberation Sans" w:hAnsi="Liberation Sans"/>
          <w:color w:val="000000"/>
          <w:sz w:val="24"/>
          <w:szCs w:val="24"/>
          <w:highlight w:val="white"/>
        </w:rPr>
        <w:t xml:space="preserve">  model.createResource()</w:t>
      </w:r>
    </w:p>
    <w:p w:rsidR="00F45DBA" w:rsidRDefault="007A503F">
      <w:pPr>
        <w:pStyle w:val="af0"/>
        <w:spacing w:line="360" w:lineRule="auto"/>
        <w:ind w:left="709" w:firstLine="709"/>
        <w:contextualSpacing/>
        <w:jc w:val="both"/>
      </w:pPr>
      <w:r>
        <w:rPr>
          <w:rStyle w:val="a6"/>
          <w:rFonts w:ascii="Liberation Sans" w:hAnsi="Liberation Sans"/>
          <w:color w:val="000000"/>
          <w:sz w:val="24"/>
          <w:szCs w:val="24"/>
          <w:highlight w:val="white"/>
        </w:rPr>
        <w:t xml:space="preserve"> .addProperty(VCARD.Given, givenName)</w:t>
      </w:r>
    </w:p>
    <w:p w:rsidR="00F45DBA" w:rsidRDefault="007A503F">
      <w:pPr>
        <w:pStyle w:val="af0"/>
        <w:spacing w:line="360" w:lineRule="auto"/>
        <w:ind w:left="709" w:firstLine="709"/>
        <w:contextualSpacing/>
        <w:jc w:val="both"/>
      </w:pPr>
      <w:r>
        <w:rPr>
          <w:rStyle w:val="a6"/>
          <w:rFonts w:ascii="Liberation Sans" w:hAnsi="Liberation Sans"/>
          <w:color w:val="000000"/>
          <w:sz w:val="24"/>
          <w:szCs w:val="24"/>
          <w:highlight w:val="white"/>
        </w:rPr>
        <w:t xml:space="preserve"> .addProperty(VCARD.Family, familyName));</w:t>
      </w:r>
    </w:p>
    <w:p w:rsidR="00F45DBA" w:rsidRDefault="00F45DBA">
      <w:pPr>
        <w:pStyle w:val="2"/>
        <w:spacing w:line="100" w:lineRule="atLeast"/>
        <w:ind w:firstLine="680"/>
        <w:contextualSpacing/>
        <w:jc w:val="both"/>
        <w:rPr>
          <w:rFonts w:ascii="Liberation Sans" w:hAnsi="Liberation Sans" w:hint="eastAsia"/>
          <w:color w:val="000000"/>
          <w:sz w:val="24"/>
          <w:szCs w:val="24"/>
          <w:highlight w:val="white"/>
          <w:lang w:val="en-US"/>
        </w:rPr>
      </w:pPr>
    </w:p>
    <w:p w:rsidR="00F45DBA" w:rsidRDefault="007A503F">
      <w:pPr>
        <w:pStyle w:val="af0"/>
        <w:spacing w:line="100" w:lineRule="atLeast"/>
        <w:ind w:hanging="40"/>
        <w:contextualSpacing/>
        <w:jc w:val="both"/>
      </w:pPr>
      <w:r>
        <w:rPr>
          <w:rStyle w:val="a6"/>
          <w:rFonts w:ascii="Liberation Sans" w:hAnsi="Liberation Sans"/>
          <w:b/>
          <w:bCs/>
          <w:i/>
          <w:iCs/>
          <w:color w:val="000000"/>
          <w:sz w:val="24"/>
          <w:szCs w:val="24"/>
          <w:highlight w:val="white"/>
        </w:rPr>
        <w:tab/>
        <w:t>mainOM = ModelFactory.createOntologyModel(OntModelSpec.OWL_MEM, null);</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1"/>
        <w:spacing w:after="0" w:line="100" w:lineRule="atLeast"/>
        <w:ind w:firstLine="680"/>
        <w:contextualSpacing/>
        <w:jc w:val="both"/>
      </w:pPr>
      <w:r w:rsidRPr="000B64EE">
        <w:rPr>
          <w:rFonts w:ascii="Liberation Sans" w:hAnsi="Liberation Sans"/>
          <w:color w:val="000000"/>
          <w:highlight w:val="white"/>
          <w:lang w:val="ru-RU"/>
        </w:rPr>
        <w:t xml:space="preserve">В примере представлено создание пустой модели по умолчанию хранимой в памяти. Помимо этого, существует набор других моделей. Например, модель </w:t>
      </w:r>
      <w:r>
        <w:rPr>
          <w:rFonts w:ascii="Liberation Sans" w:hAnsi="Liberation Sans"/>
          <w:color w:val="000000"/>
          <w:highlight w:val="white"/>
        </w:rPr>
        <w:t>owl</w:t>
      </w:r>
      <w:r w:rsidRPr="000B64EE">
        <w:rPr>
          <w:rFonts w:ascii="Liberation Sans" w:hAnsi="Liberation Sans"/>
          <w:color w:val="000000"/>
          <w:highlight w:val="white"/>
          <w:lang w:val="ru-RU"/>
        </w:rPr>
        <w:t xml:space="preserve">-онтологии или модель представления в реляционной базе данных. </w:t>
      </w:r>
      <w:r>
        <w:rPr>
          <w:rFonts w:ascii="Liberation Sans" w:hAnsi="Liberation Sans"/>
          <w:color w:val="000000"/>
          <w:highlight w:val="white"/>
        </w:rPr>
        <w:t>Данные типы доступны так же через ModelFactory.</w:t>
      </w:r>
    </w:p>
    <w:p w:rsidR="00F45DBA" w:rsidRDefault="007A503F">
      <w:pPr>
        <w:pStyle w:val="2"/>
        <w:spacing w:line="100" w:lineRule="atLeast"/>
        <w:ind w:firstLine="680"/>
        <w:contextualSpacing/>
        <w:jc w:val="both"/>
      </w:pPr>
      <w:r>
        <w:rPr>
          <w:rFonts w:ascii="Liberation Sans" w:hAnsi="Liberation Sans"/>
          <w:b w:val="0"/>
          <w:bCs w:val="0"/>
          <w:color w:val="000000"/>
          <w:sz w:val="24"/>
          <w:szCs w:val="24"/>
          <w:highlight w:val="white"/>
        </w:rPr>
        <w:t xml:space="preserve">Каждое ребро графа называется </w:t>
      </w:r>
      <w:r>
        <w:rPr>
          <w:rFonts w:ascii="Liberation Sans" w:hAnsi="Liberation Sans"/>
          <w:bCs w:val="0"/>
          <w:color w:val="000000"/>
          <w:sz w:val="24"/>
          <w:szCs w:val="24"/>
          <w:highlight w:val="white"/>
        </w:rPr>
        <w:t>выражением</w:t>
      </w:r>
      <w:r>
        <w:rPr>
          <w:rFonts w:ascii="Liberation Sans" w:hAnsi="Liberation Sans"/>
          <w:b w:val="0"/>
          <w:bCs w:val="0"/>
          <w:color w:val="000000"/>
          <w:sz w:val="24"/>
          <w:szCs w:val="24"/>
          <w:highlight w:val="white"/>
        </w:rPr>
        <w:t xml:space="preserve">. Каждое выражение отражает некоторый факт и представляется в виде тройки: субъект, предикат, объект. Модель хранит множество таких троек. Метод </w:t>
      </w:r>
      <w:r>
        <w:rPr>
          <w:rStyle w:val="a6"/>
          <w:rFonts w:ascii="Liberation Sans" w:hAnsi="Liberation Sans"/>
          <w:color w:val="000000"/>
          <w:sz w:val="24"/>
          <w:szCs w:val="24"/>
          <w:highlight w:val="white"/>
        </w:rPr>
        <w:t xml:space="preserve">listStatements() </w:t>
      </w:r>
      <w:r>
        <w:rPr>
          <w:rFonts w:ascii="Liberation Sans" w:hAnsi="Liberation Sans"/>
          <w:b w:val="0"/>
          <w:color w:val="000000"/>
          <w:sz w:val="24"/>
          <w:szCs w:val="24"/>
          <w:highlight w:val="white"/>
        </w:rPr>
        <w:t xml:space="preserve">возвращает итератор, позволяющий перебрать все тройки в модели. </w:t>
      </w:r>
      <w:r>
        <w:rPr>
          <w:rStyle w:val="a6"/>
          <w:rFonts w:ascii="Liberation Sans" w:hAnsi="Liberation Sans"/>
          <w:b w:val="0"/>
          <w:color w:val="000000"/>
          <w:sz w:val="24"/>
          <w:szCs w:val="24"/>
          <w:highlight w:val="white"/>
        </w:rPr>
        <w:t>StmtIterator</w:t>
      </w:r>
      <w:r>
        <w:rPr>
          <w:rFonts w:ascii="Liberation Sans" w:hAnsi="Liberation Sans"/>
          <w:b w:val="0"/>
          <w:color w:val="000000"/>
          <w:sz w:val="24"/>
          <w:szCs w:val="24"/>
          <w:highlight w:val="white"/>
        </w:rPr>
        <w:t xml:space="preserve"> содержит метод </w:t>
      </w:r>
      <w:r>
        <w:rPr>
          <w:rStyle w:val="a6"/>
          <w:rFonts w:ascii="Liberation Sans" w:hAnsi="Liberation Sans"/>
          <w:b w:val="0"/>
          <w:color w:val="000000"/>
          <w:sz w:val="24"/>
          <w:szCs w:val="24"/>
          <w:highlight w:val="white"/>
        </w:rPr>
        <w:t xml:space="preserve">nextStatement() Интерфейс </w:t>
      </w:r>
      <w:r>
        <w:rPr>
          <w:rStyle w:val="a6"/>
          <w:rFonts w:ascii="Liberation Sans" w:hAnsi="Liberation Sans"/>
          <w:color w:val="000000"/>
          <w:sz w:val="24"/>
          <w:szCs w:val="24"/>
          <w:highlight w:val="white"/>
        </w:rPr>
        <w:t>Statement</w:t>
      </w:r>
      <w:r>
        <w:rPr>
          <w:rFonts w:ascii="Liberation Sans" w:hAnsi="Liberation Sans"/>
          <w:b w:val="0"/>
          <w:color w:val="000000"/>
          <w:sz w:val="24"/>
          <w:szCs w:val="24"/>
          <w:highlight w:val="white"/>
        </w:rPr>
        <w:t xml:space="preserve"> позволяет получить доступ к тройке </w:t>
      </w:r>
      <w:r>
        <w:rPr>
          <w:rFonts w:ascii="Liberation Sans" w:hAnsi="Liberation Sans"/>
          <w:b w:val="0"/>
          <w:color w:val="000000"/>
          <w:sz w:val="24"/>
          <w:szCs w:val="24"/>
          <w:highlight w:val="white"/>
          <w:lang w:val="en-US"/>
        </w:rPr>
        <w:t>RDF</w:t>
      </w:r>
      <w:r>
        <w:rPr>
          <w:rFonts w:ascii="Liberation Sans" w:hAnsi="Liberation Sans"/>
          <w:b w:val="0"/>
          <w:color w:val="000000"/>
          <w:sz w:val="24"/>
          <w:szCs w:val="24"/>
          <w:highlight w:val="white"/>
        </w:rPr>
        <w:t>.</w:t>
      </w:r>
    </w:p>
    <w:p w:rsidR="00F45DBA" w:rsidRPr="000B64EE" w:rsidRDefault="00F45DBA">
      <w:pPr>
        <w:pStyle w:val="af0"/>
        <w:spacing w:line="100" w:lineRule="atLeast"/>
        <w:ind w:firstLine="680"/>
        <w:contextualSpacing/>
        <w:jc w:val="both"/>
        <w:rPr>
          <w:rStyle w:val="a6"/>
          <w:rFonts w:ascii="Liberation Sans" w:hAnsi="Liberation Sans" w:hint="eastAsia"/>
          <w:lang w:val="ru-RU"/>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StmtIterator iter = model.listStatements();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while (iter.hasNext())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Statement stmt = iter.nextStatement(); // get next statement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Resource subject = stmt.</w:t>
      </w:r>
      <w:r>
        <w:rPr>
          <w:rStyle w:val="a6"/>
          <w:rFonts w:ascii="Liberation Sans" w:hAnsi="Liberation Sans"/>
          <w:b/>
          <w:bCs/>
          <w:color w:val="000000"/>
          <w:sz w:val="24"/>
          <w:szCs w:val="24"/>
          <w:highlight w:val="white"/>
        </w:rPr>
        <w:t>getSubject</w:t>
      </w:r>
      <w:r>
        <w:rPr>
          <w:rStyle w:val="a6"/>
          <w:rFonts w:ascii="Liberation Sans" w:hAnsi="Liberation Sans"/>
          <w:color w:val="000000"/>
          <w:sz w:val="24"/>
          <w:szCs w:val="24"/>
          <w:highlight w:val="white"/>
        </w:rPr>
        <w:t>(); // get the subject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Property predicate = stmt.</w:t>
      </w:r>
      <w:r>
        <w:rPr>
          <w:rStyle w:val="a6"/>
          <w:rFonts w:ascii="Liberation Sans" w:hAnsi="Liberation Sans"/>
          <w:b/>
          <w:bCs/>
          <w:color w:val="000000"/>
          <w:sz w:val="24"/>
          <w:szCs w:val="24"/>
          <w:highlight w:val="white"/>
        </w:rPr>
        <w:t>getPredicate</w:t>
      </w:r>
      <w:r>
        <w:rPr>
          <w:rStyle w:val="a6"/>
          <w:rFonts w:ascii="Liberation Sans" w:hAnsi="Liberation Sans"/>
          <w:color w:val="000000"/>
          <w:sz w:val="24"/>
          <w:szCs w:val="24"/>
          <w:highlight w:val="white"/>
        </w:rPr>
        <w:t>(); // get the predicate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RDFNode object = stmt.</w:t>
      </w:r>
      <w:r>
        <w:rPr>
          <w:rStyle w:val="a6"/>
          <w:rFonts w:ascii="Liberation Sans" w:hAnsi="Liberation Sans"/>
          <w:b/>
          <w:bCs/>
          <w:color w:val="000000"/>
          <w:sz w:val="24"/>
          <w:szCs w:val="24"/>
          <w:highlight w:val="white"/>
        </w:rPr>
        <w:t>getObject</w:t>
      </w:r>
      <w:r>
        <w:rPr>
          <w:rStyle w:val="a6"/>
          <w:rFonts w:ascii="Liberation Sans" w:hAnsi="Liberation Sans"/>
          <w:color w:val="000000"/>
          <w:sz w:val="24"/>
          <w:szCs w:val="24"/>
          <w:highlight w:val="white"/>
        </w:rPr>
        <w:t>(); // get the object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System.out.print(subject.toString());</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System.out.print(" " + predicate.toString() + "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if (object instanceof Resource)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System.out.print(object.toString());</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lastRenderedPageBreak/>
        <w:t xml:space="preserve"> } else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 object is a literal</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System.out.print(" \"" + object.toString() + "\"");</w:t>
      </w:r>
    </w:p>
    <w:p w:rsidR="00F45DBA" w:rsidRPr="000B64EE" w:rsidRDefault="007A503F">
      <w:pPr>
        <w:pStyle w:val="af0"/>
        <w:spacing w:line="360" w:lineRule="auto"/>
        <w:ind w:firstLine="680"/>
        <w:contextualSpacing/>
        <w:jc w:val="both"/>
        <w:rPr>
          <w:lang w:val="ru-RU"/>
        </w:rPr>
      </w:pPr>
      <w:r>
        <w:rPr>
          <w:rStyle w:val="a6"/>
          <w:rFonts w:ascii="Liberation Sans" w:hAnsi="Liberation Sans"/>
          <w:color w:val="000000"/>
          <w:sz w:val="24"/>
          <w:szCs w:val="24"/>
          <w:highlight w:val="white"/>
        </w:rPr>
        <w:t xml:space="preserve"> </w:t>
      </w:r>
      <w:r w:rsidRPr="000B64EE">
        <w:rPr>
          <w:rStyle w:val="a6"/>
          <w:rFonts w:ascii="Liberation Sans" w:hAnsi="Liberation Sans"/>
          <w:color w:val="000000"/>
          <w:sz w:val="24"/>
          <w:szCs w:val="24"/>
          <w:highlight w:val="white"/>
          <w:lang w:val="ru-RU"/>
        </w:rPr>
        <w:t>}</w:t>
      </w:r>
    </w:p>
    <w:p w:rsidR="00F45DBA" w:rsidRPr="000B64EE" w:rsidRDefault="007A503F">
      <w:pPr>
        <w:pStyle w:val="af0"/>
        <w:spacing w:line="360" w:lineRule="auto"/>
        <w:ind w:firstLine="680"/>
        <w:contextualSpacing/>
        <w:jc w:val="both"/>
        <w:rPr>
          <w:lang w:val="ru-RU"/>
        </w:rPr>
      </w:pPr>
      <w:r w:rsidRPr="000B64EE">
        <w:rPr>
          <w:rStyle w:val="a6"/>
          <w:rFonts w:ascii="Liberation Sans" w:hAnsi="Liberation Sans"/>
          <w:color w:val="000000"/>
          <w:sz w:val="24"/>
          <w:szCs w:val="24"/>
          <w:highlight w:val="white"/>
          <w:lang w:val="ru-RU"/>
        </w:rPr>
        <w:t xml:space="preserve"> </w:t>
      </w:r>
      <w:r>
        <w:rPr>
          <w:rStyle w:val="a6"/>
          <w:rFonts w:ascii="Liberation Sans" w:hAnsi="Liberation Sans"/>
          <w:color w:val="000000"/>
          <w:sz w:val="24"/>
          <w:szCs w:val="24"/>
          <w:highlight w:val="white"/>
        </w:rPr>
        <w:t>System</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out</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println</w:t>
      </w:r>
      <w:r w:rsidRPr="000B64EE">
        <w:rPr>
          <w:rStyle w:val="a6"/>
          <w:rFonts w:ascii="Liberation Sans" w:hAnsi="Liberation Sans"/>
          <w:color w:val="000000"/>
          <w:sz w:val="24"/>
          <w:szCs w:val="24"/>
          <w:highlight w:val="white"/>
          <w:lang w:val="ru-RU"/>
        </w:rPr>
        <w:t>(" .");</w:t>
      </w:r>
    </w:p>
    <w:p w:rsidR="00F45DBA" w:rsidRPr="000B64EE" w:rsidRDefault="007A503F">
      <w:pPr>
        <w:pStyle w:val="af0"/>
        <w:spacing w:line="360" w:lineRule="auto"/>
        <w:ind w:firstLine="680"/>
        <w:contextualSpacing/>
        <w:jc w:val="both"/>
        <w:rPr>
          <w:lang w:val="ru-RU"/>
        </w:rPr>
      </w:pPr>
      <w:r w:rsidRPr="000B64EE">
        <w:rPr>
          <w:rStyle w:val="a6"/>
          <w:rFonts w:ascii="Liberation Sans" w:hAnsi="Liberation Sans"/>
          <w:color w:val="000000"/>
          <w:sz w:val="24"/>
          <w:szCs w:val="24"/>
          <w:highlight w:val="white"/>
          <w:lang w:val="ru-RU"/>
        </w:rPr>
        <w:t xml:space="preserve">} </w:t>
      </w:r>
    </w:p>
    <w:p w:rsidR="00F45DBA" w:rsidRPr="000B64EE" w:rsidRDefault="00F45DBA">
      <w:pPr>
        <w:pStyle w:val="af0"/>
        <w:spacing w:line="360" w:lineRule="auto"/>
        <w:ind w:firstLine="680"/>
        <w:contextualSpacing/>
        <w:jc w:val="both"/>
        <w:rPr>
          <w:rStyle w:val="a6"/>
          <w:rFonts w:ascii="Liberation Sans" w:hAnsi="Liberation Sans" w:hint="eastAsia"/>
          <w:lang w:val="ru-RU"/>
        </w:rPr>
      </w:pPr>
    </w:p>
    <w:p w:rsidR="00F45DBA" w:rsidRPr="000B64EE" w:rsidRDefault="007A503F">
      <w:pPr>
        <w:pStyle w:val="a1"/>
        <w:spacing w:after="0" w:line="100" w:lineRule="atLeast"/>
        <w:ind w:firstLine="680"/>
        <w:contextualSpacing/>
        <w:jc w:val="both"/>
        <w:rPr>
          <w:lang w:val="ru-RU"/>
        </w:rPr>
      </w:pPr>
      <w:r w:rsidRPr="000B64EE">
        <w:rPr>
          <w:rFonts w:ascii="Liberation Sans" w:hAnsi="Liberation Sans"/>
          <w:color w:val="000000"/>
          <w:highlight w:val="white"/>
          <w:lang w:val="ru-RU"/>
        </w:rPr>
        <w:t xml:space="preserve">Объект выражения может быть ресурсом либо литералом. Метод </w:t>
      </w:r>
      <w:r>
        <w:rPr>
          <w:rStyle w:val="a6"/>
          <w:rFonts w:ascii="Liberation Sans" w:hAnsi="Liberation Sans"/>
          <w:b/>
          <w:bCs/>
          <w:color w:val="000000"/>
          <w:highlight w:val="white"/>
        </w:rPr>
        <w:t>getObject</w:t>
      </w:r>
      <w:r w:rsidRPr="000B64EE">
        <w:rPr>
          <w:rStyle w:val="a6"/>
          <w:rFonts w:ascii="Liberation Sans" w:hAnsi="Liberation Sans"/>
          <w:b/>
          <w:bCs/>
          <w:color w:val="000000"/>
          <w:highlight w:val="white"/>
          <w:lang w:val="ru-RU"/>
        </w:rPr>
        <w:t>()</w:t>
      </w:r>
      <w:r>
        <w:rPr>
          <w:rFonts w:ascii="Liberation Sans" w:hAnsi="Liberation Sans"/>
          <w:b/>
          <w:bCs/>
          <w:color w:val="000000"/>
          <w:highlight w:val="white"/>
        </w:rPr>
        <w:t> </w:t>
      </w:r>
      <w:r w:rsidRPr="000B64EE">
        <w:rPr>
          <w:rFonts w:ascii="Liberation Sans" w:hAnsi="Liberation Sans"/>
          <w:color w:val="000000"/>
          <w:highlight w:val="white"/>
          <w:lang w:val="ru-RU"/>
        </w:rPr>
        <w:t xml:space="preserve">возвращает объект типа </w:t>
      </w:r>
      <w:r>
        <w:rPr>
          <w:rStyle w:val="a6"/>
          <w:rFonts w:ascii="Liberation Sans" w:hAnsi="Liberation Sans"/>
          <w:b/>
          <w:bCs/>
          <w:color w:val="000000"/>
          <w:highlight w:val="white"/>
        </w:rPr>
        <w:t>RDFNode</w:t>
      </w:r>
      <w:r w:rsidRPr="000B64EE">
        <w:rPr>
          <w:rFonts w:ascii="Liberation Sans" w:hAnsi="Liberation Sans"/>
          <w:color w:val="000000"/>
          <w:highlight w:val="white"/>
          <w:lang w:val="ru-RU"/>
        </w:rPr>
        <w:t xml:space="preserve">, суперклассами которого являются и </w:t>
      </w:r>
      <w:r>
        <w:rPr>
          <w:rStyle w:val="a6"/>
          <w:rFonts w:ascii="Liberation Sans" w:hAnsi="Liberation Sans"/>
          <w:color w:val="000000"/>
          <w:highlight w:val="white"/>
        </w:rPr>
        <w:t>Resource</w:t>
      </w:r>
      <w:r w:rsidRPr="000B64EE">
        <w:rPr>
          <w:rStyle w:val="a6"/>
          <w:rFonts w:ascii="Liberation Sans" w:hAnsi="Liberation Sans"/>
          <w:color w:val="000000"/>
          <w:highlight w:val="white"/>
          <w:lang w:val="ru-RU"/>
        </w:rPr>
        <w:t xml:space="preserve"> </w:t>
      </w:r>
      <w:r w:rsidRPr="000B64EE">
        <w:rPr>
          <w:rFonts w:ascii="Liberation Sans" w:hAnsi="Liberation Sans"/>
          <w:color w:val="000000"/>
          <w:highlight w:val="white"/>
          <w:lang w:val="ru-RU"/>
        </w:rPr>
        <w:t xml:space="preserve">и </w:t>
      </w:r>
      <w:r>
        <w:rPr>
          <w:rStyle w:val="a6"/>
          <w:rFonts w:ascii="Liberation Sans" w:hAnsi="Liberation Sans"/>
          <w:color w:val="000000"/>
          <w:highlight w:val="white"/>
        </w:rPr>
        <w:t>Literal</w:t>
      </w:r>
      <w:r w:rsidRPr="000B64EE">
        <w:rPr>
          <w:rFonts w:ascii="Liberation Sans" w:hAnsi="Liberation Sans"/>
          <w:color w:val="000000"/>
          <w:highlight w:val="white"/>
          <w:lang w:val="ru-RU"/>
        </w:rPr>
        <w:t xml:space="preserve">. </w:t>
      </w:r>
    </w:p>
    <w:p w:rsidR="00F45DBA" w:rsidRPr="000B64EE" w:rsidRDefault="00F45DBA">
      <w:pPr>
        <w:pStyle w:val="a1"/>
        <w:spacing w:after="0" w:line="100" w:lineRule="atLeast"/>
        <w:ind w:firstLine="680"/>
        <w:contextualSpacing/>
        <w:jc w:val="both"/>
        <w:rPr>
          <w:rFonts w:ascii="Liberation Sans" w:hAnsi="Liberation Sans"/>
          <w:color w:val="000000"/>
          <w:highlight w:val="white"/>
          <w:lang w:val="ru-RU"/>
        </w:rPr>
      </w:pPr>
    </w:p>
    <w:p w:rsidR="00F45DBA" w:rsidRPr="000B64EE" w:rsidRDefault="007A503F">
      <w:pPr>
        <w:pStyle w:val="a1"/>
        <w:spacing w:after="0" w:line="100" w:lineRule="atLeast"/>
        <w:ind w:firstLine="680"/>
        <w:contextualSpacing/>
        <w:jc w:val="both"/>
        <w:rPr>
          <w:rFonts w:ascii="Liberation Sans" w:hAnsi="Liberation Sans"/>
          <w:b/>
          <w:bCs/>
          <w:color w:val="000000"/>
          <w:highlight w:val="white"/>
          <w:lang w:val="ru-RU"/>
        </w:rPr>
      </w:pPr>
      <w:r w:rsidRPr="000B64EE">
        <w:rPr>
          <w:rFonts w:ascii="Liberation Sans" w:hAnsi="Liberation Sans"/>
          <w:b/>
          <w:bCs/>
          <w:color w:val="000000"/>
          <w:highlight w:val="white"/>
          <w:lang w:val="ru-RU"/>
        </w:rPr>
        <w:t xml:space="preserve">Запись </w:t>
      </w:r>
      <w:r>
        <w:rPr>
          <w:rFonts w:ascii="Liberation Sans" w:hAnsi="Liberation Sans"/>
          <w:b/>
          <w:bCs/>
          <w:color w:val="000000"/>
          <w:highlight w:val="white"/>
        </w:rPr>
        <w:t>RDF</w:t>
      </w:r>
    </w:p>
    <w:p w:rsidR="00F45DBA" w:rsidRPr="000B64EE" w:rsidRDefault="00F45DBA">
      <w:pPr>
        <w:pStyle w:val="af0"/>
        <w:spacing w:line="100" w:lineRule="atLeast"/>
        <w:ind w:firstLine="680"/>
        <w:contextualSpacing/>
        <w:jc w:val="both"/>
        <w:rPr>
          <w:rFonts w:ascii="Liberation Sans" w:hAnsi="Liberation Sans"/>
          <w:sz w:val="24"/>
          <w:szCs w:val="24"/>
          <w:highlight w:val="white"/>
          <w:lang w:val="ru-RU"/>
        </w:rPr>
      </w:pPr>
    </w:p>
    <w:p w:rsidR="00F45DBA" w:rsidRPr="000B64EE" w:rsidRDefault="007A503F">
      <w:pPr>
        <w:pStyle w:val="af0"/>
        <w:spacing w:line="100" w:lineRule="atLeast"/>
        <w:ind w:firstLine="680"/>
        <w:contextualSpacing/>
        <w:jc w:val="both"/>
        <w:rPr>
          <w:lang w:val="ru-RU"/>
        </w:rPr>
      </w:pPr>
      <w:r>
        <w:rPr>
          <w:rStyle w:val="a6"/>
          <w:rFonts w:ascii="Liberation Sans" w:hAnsi="Liberation Sans"/>
          <w:color w:val="000000"/>
          <w:sz w:val="24"/>
          <w:szCs w:val="24"/>
          <w:highlight w:val="white"/>
        </w:rPr>
        <w:t>model</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write</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System</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out</w:t>
      </w:r>
      <w:r w:rsidRPr="000B64EE">
        <w:rPr>
          <w:rStyle w:val="a6"/>
          <w:rFonts w:ascii="Liberation Sans" w:hAnsi="Liberation Sans"/>
          <w:color w:val="000000"/>
          <w:sz w:val="24"/>
          <w:szCs w:val="24"/>
          <w:highlight w:val="white"/>
          <w:lang w:val="ru-RU"/>
        </w:rPr>
        <w:t xml:space="preserve">); - пишет с ошибками, например, не пишет пустые. Можно указать любой поток вывода, например, вывод в файл. </w:t>
      </w:r>
      <w:r>
        <w:rPr>
          <w:rStyle w:val="a6"/>
          <w:rFonts w:ascii="Liberation Sans" w:hAnsi="Liberation Sans"/>
          <w:color w:val="000000"/>
          <w:sz w:val="24"/>
          <w:szCs w:val="24"/>
          <w:highlight w:val="white"/>
        </w:rPr>
        <w:t>JENA</w:t>
      </w:r>
      <w:r w:rsidRPr="000B64EE">
        <w:rPr>
          <w:rStyle w:val="a6"/>
          <w:rFonts w:ascii="Liberation Sans" w:hAnsi="Liberation Sans"/>
          <w:color w:val="000000"/>
          <w:sz w:val="24"/>
          <w:szCs w:val="24"/>
          <w:highlight w:val="white"/>
          <w:lang w:val="ru-RU"/>
        </w:rPr>
        <w:t xml:space="preserve"> поддерживает различные форматы записи в выходящий поток. Например,</w:t>
      </w:r>
    </w:p>
    <w:p w:rsidR="00F45DBA" w:rsidRPr="000B64EE" w:rsidRDefault="00F45DBA">
      <w:pPr>
        <w:pStyle w:val="af0"/>
        <w:spacing w:line="100" w:lineRule="atLeast"/>
        <w:ind w:firstLine="680"/>
        <w:contextualSpacing/>
        <w:jc w:val="both"/>
        <w:rPr>
          <w:rStyle w:val="a6"/>
          <w:rFonts w:ascii="Liberation Sans" w:hAnsi="Liberation Sans" w:hint="eastAsia"/>
          <w:lang w:val="ru-RU"/>
        </w:rPr>
      </w:pPr>
    </w:p>
    <w:p w:rsidR="00F45DBA" w:rsidRPr="000B64EE" w:rsidRDefault="007A503F">
      <w:pPr>
        <w:pStyle w:val="af0"/>
        <w:spacing w:line="100" w:lineRule="atLeast"/>
        <w:ind w:firstLine="680"/>
        <w:contextualSpacing/>
        <w:jc w:val="both"/>
        <w:rPr>
          <w:lang w:val="ru-RU"/>
        </w:rPr>
      </w:pPr>
      <w:r w:rsidRPr="007A503F">
        <w:rPr>
          <w:rStyle w:val="a6"/>
          <w:rFonts w:ascii="Liberation Sans" w:hAnsi="Liberation Sans"/>
          <w:color w:val="000000"/>
          <w:sz w:val="24"/>
          <w:szCs w:val="24"/>
          <w:highlight w:val="white"/>
        </w:rPr>
        <w:t>model</w:t>
      </w:r>
      <w:r w:rsidRPr="000B64EE">
        <w:rPr>
          <w:rStyle w:val="a6"/>
          <w:rFonts w:ascii="Liberation Sans" w:hAnsi="Liberation Sans"/>
          <w:color w:val="000000"/>
          <w:sz w:val="24"/>
          <w:szCs w:val="24"/>
          <w:highlight w:val="white"/>
          <w:lang w:val="ru-RU"/>
        </w:rPr>
        <w:t>.</w:t>
      </w:r>
      <w:r w:rsidRPr="007A503F">
        <w:rPr>
          <w:rStyle w:val="a6"/>
          <w:rFonts w:ascii="Liberation Sans" w:hAnsi="Liberation Sans"/>
          <w:color w:val="000000"/>
          <w:sz w:val="24"/>
          <w:szCs w:val="24"/>
          <w:highlight w:val="white"/>
        </w:rPr>
        <w:t>write</w:t>
      </w:r>
      <w:r w:rsidRPr="000B64EE">
        <w:rPr>
          <w:rStyle w:val="a6"/>
          <w:rFonts w:ascii="Liberation Sans" w:hAnsi="Liberation Sans"/>
          <w:color w:val="000000"/>
          <w:sz w:val="24"/>
          <w:szCs w:val="24"/>
          <w:highlight w:val="white"/>
          <w:lang w:val="ru-RU"/>
        </w:rPr>
        <w:t>(</w:t>
      </w:r>
      <w:r w:rsidRPr="007A503F">
        <w:rPr>
          <w:rStyle w:val="a6"/>
          <w:rFonts w:ascii="Liberation Sans" w:hAnsi="Liberation Sans"/>
          <w:color w:val="000000"/>
          <w:sz w:val="24"/>
          <w:szCs w:val="24"/>
          <w:highlight w:val="white"/>
        </w:rPr>
        <w:t>System</w:t>
      </w:r>
      <w:r w:rsidRPr="000B64EE">
        <w:rPr>
          <w:rStyle w:val="a6"/>
          <w:rFonts w:ascii="Liberation Sans" w:hAnsi="Liberation Sans"/>
          <w:color w:val="000000"/>
          <w:sz w:val="24"/>
          <w:szCs w:val="24"/>
          <w:highlight w:val="white"/>
          <w:lang w:val="ru-RU"/>
        </w:rPr>
        <w:t>.</w:t>
      </w:r>
      <w:r w:rsidRPr="007A503F">
        <w:rPr>
          <w:rStyle w:val="a6"/>
          <w:rFonts w:ascii="Liberation Sans" w:hAnsi="Liberation Sans"/>
          <w:color w:val="000000"/>
          <w:sz w:val="24"/>
          <w:szCs w:val="24"/>
          <w:highlight w:val="white"/>
        </w:rPr>
        <w:t>out</w:t>
      </w:r>
      <w:r w:rsidRPr="000B64EE">
        <w:rPr>
          <w:rStyle w:val="a6"/>
          <w:rFonts w:ascii="Liberation Sans" w:hAnsi="Liberation Sans"/>
          <w:color w:val="000000"/>
          <w:sz w:val="24"/>
          <w:szCs w:val="24"/>
          <w:highlight w:val="white"/>
          <w:lang w:val="ru-RU"/>
        </w:rPr>
        <w:t>, "</w:t>
      </w:r>
      <w:r w:rsidRPr="007A503F">
        <w:rPr>
          <w:rStyle w:val="a6"/>
          <w:rFonts w:ascii="Liberation Sans" w:hAnsi="Liberation Sans"/>
          <w:color w:val="000000"/>
          <w:sz w:val="24"/>
          <w:szCs w:val="24"/>
          <w:highlight w:val="white"/>
        </w:rPr>
        <w:t>RDF</w:t>
      </w:r>
      <w:r w:rsidRPr="000B64EE">
        <w:rPr>
          <w:rStyle w:val="a6"/>
          <w:rFonts w:ascii="Liberation Sans" w:hAnsi="Liberation Sans"/>
          <w:color w:val="000000"/>
          <w:sz w:val="24"/>
          <w:szCs w:val="24"/>
          <w:highlight w:val="white"/>
          <w:lang w:val="ru-RU"/>
        </w:rPr>
        <w:t>/</w:t>
      </w:r>
      <w:r w:rsidRPr="007A503F">
        <w:rPr>
          <w:rStyle w:val="a6"/>
          <w:rFonts w:ascii="Liberation Sans" w:hAnsi="Liberation Sans"/>
          <w:color w:val="000000"/>
          <w:sz w:val="24"/>
          <w:szCs w:val="24"/>
          <w:highlight w:val="white"/>
        </w:rPr>
        <w:t>XML</w:t>
      </w:r>
      <w:r w:rsidRPr="000B64EE">
        <w:rPr>
          <w:rStyle w:val="a6"/>
          <w:rFonts w:ascii="Liberation Sans" w:hAnsi="Liberation Sans"/>
          <w:color w:val="000000"/>
          <w:sz w:val="24"/>
          <w:szCs w:val="24"/>
          <w:highlight w:val="white"/>
          <w:lang w:val="ru-RU"/>
        </w:rPr>
        <w:t>-</w:t>
      </w:r>
      <w:r w:rsidRPr="007A503F">
        <w:rPr>
          <w:rStyle w:val="a6"/>
          <w:rFonts w:ascii="Liberation Sans" w:hAnsi="Liberation Sans"/>
          <w:color w:val="000000"/>
          <w:sz w:val="24"/>
          <w:szCs w:val="24"/>
          <w:highlight w:val="white"/>
        </w:rPr>
        <w:t>ABBREV</w:t>
      </w:r>
      <w:r w:rsidRPr="000B64EE">
        <w:rPr>
          <w:rStyle w:val="a6"/>
          <w:rFonts w:ascii="Liberation Sans" w:hAnsi="Liberation Sans"/>
          <w:color w:val="000000"/>
          <w:sz w:val="24"/>
          <w:szCs w:val="24"/>
          <w:highlight w:val="white"/>
          <w:lang w:val="ru-RU"/>
        </w:rPr>
        <w:t>"); - пишет красиво</w:t>
      </w:r>
    </w:p>
    <w:p w:rsidR="00F45DBA" w:rsidRPr="000B64EE" w:rsidRDefault="007A503F">
      <w:pPr>
        <w:pStyle w:val="af0"/>
        <w:spacing w:line="100" w:lineRule="atLeast"/>
        <w:ind w:firstLine="680"/>
        <w:contextualSpacing/>
        <w:jc w:val="both"/>
        <w:rPr>
          <w:lang w:val="ru-RU"/>
        </w:rPr>
      </w:pPr>
      <w:r>
        <w:rPr>
          <w:rStyle w:val="a6"/>
          <w:rFonts w:ascii="Liberation Sans" w:hAnsi="Liberation Sans"/>
          <w:color w:val="000000"/>
          <w:sz w:val="24"/>
          <w:szCs w:val="24"/>
          <w:highlight w:val="white"/>
        </w:rPr>
        <w:t>model</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write</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System</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out</w:t>
      </w:r>
      <w:r w:rsidRPr="000B64EE">
        <w:rPr>
          <w:rStyle w:val="a6"/>
          <w:rFonts w:ascii="Liberation Sans" w:hAnsi="Liberation Sans"/>
          <w:color w:val="000000"/>
          <w:sz w:val="24"/>
          <w:szCs w:val="24"/>
          <w:highlight w:val="white"/>
          <w:lang w:val="ru-RU"/>
        </w:rPr>
        <w:t>, "</w:t>
      </w:r>
      <w:r>
        <w:rPr>
          <w:rStyle w:val="a6"/>
          <w:rFonts w:ascii="Liberation Sans" w:hAnsi="Liberation Sans"/>
          <w:color w:val="000000"/>
          <w:sz w:val="24"/>
          <w:szCs w:val="24"/>
          <w:highlight w:val="white"/>
        </w:rPr>
        <w:t>N</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TRIPLE</w:t>
      </w:r>
      <w:r w:rsidRPr="000B64EE">
        <w:rPr>
          <w:rStyle w:val="a6"/>
          <w:rFonts w:ascii="Liberation Sans" w:hAnsi="Liberation Sans"/>
          <w:color w:val="000000"/>
          <w:sz w:val="24"/>
          <w:szCs w:val="24"/>
          <w:highlight w:val="white"/>
          <w:lang w:val="ru-RU"/>
        </w:rPr>
        <w:t>");</w:t>
      </w:r>
    </w:p>
    <w:p w:rsidR="00F45DBA" w:rsidRPr="000B64EE" w:rsidRDefault="00F45DBA">
      <w:pPr>
        <w:pStyle w:val="af0"/>
        <w:spacing w:line="100" w:lineRule="atLeast"/>
        <w:ind w:firstLine="680"/>
        <w:contextualSpacing/>
        <w:jc w:val="both"/>
        <w:rPr>
          <w:rFonts w:ascii="Liberation Sans" w:hAnsi="Liberation Sans"/>
          <w:sz w:val="24"/>
          <w:szCs w:val="24"/>
          <w:highlight w:val="white"/>
          <w:lang w:val="ru-RU"/>
        </w:rPr>
      </w:pPr>
    </w:p>
    <w:p w:rsidR="00F45DBA" w:rsidRPr="007A503F" w:rsidRDefault="007A503F">
      <w:pPr>
        <w:pStyle w:val="2"/>
        <w:spacing w:line="100" w:lineRule="atLeast"/>
        <w:ind w:firstLine="680"/>
        <w:contextualSpacing/>
        <w:jc w:val="both"/>
        <w:rPr>
          <w:lang w:val="en-US"/>
        </w:rPr>
      </w:pPr>
      <w:r>
        <w:rPr>
          <w:rFonts w:ascii="Liberation Sans" w:hAnsi="Liberation Sans"/>
          <w:color w:val="000000"/>
          <w:sz w:val="24"/>
          <w:szCs w:val="24"/>
          <w:highlight w:val="white"/>
        </w:rPr>
        <w:t>Чтение</w:t>
      </w:r>
      <w:r>
        <w:rPr>
          <w:rFonts w:ascii="Liberation Sans" w:hAnsi="Liberation Sans"/>
          <w:color w:val="000000"/>
          <w:sz w:val="24"/>
          <w:szCs w:val="24"/>
          <w:highlight w:val="white"/>
          <w:lang w:val="en-US"/>
        </w:rPr>
        <w:t xml:space="preserve"> RDF</w:t>
      </w:r>
    </w:p>
    <w:p w:rsidR="00F45DBA" w:rsidRDefault="00F45DBA">
      <w:pPr>
        <w:pStyle w:val="a1"/>
        <w:spacing w:after="0" w:line="100" w:lineRule="atLeast"/>
        <w:ind w:firstLine="680"/>
        <w:contextualSpacing/>
        <w:jc w:val="both"/>
        <w:rPr>
          <w:rFonts w:ascii="Liberation Sans" w:hAnsi="Liberation Sans"/>
          <w:b/>
          <w:color w:val="000000"/>
          <w:highlight w:val="white"/>
        </w:rPr>
      </w:pP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Model model = ModelFactory.createDefaultModel();</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 use the FileManager to find the input file</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InputStream in = FileManager.get().open( inputFileName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if (in == null)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throw new IllegalArgumentException(</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"File: " + inputFileName + " not found");</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read the RDF/XML file</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model.read(in, null);</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write it to standard out</w:t>
      </w:r>
    </w:p>
    <w:p w:rsidR="00F45DBA" w:rsidRDefault="007A503F">
      <w:pPr>
        <w:pStyle w:val="af0"/>
        <w:spacing w:line="360" w:lineRule="auto"/>
        <w:ind w:firstLine="680"/>
        <w:contextualSpacing/>
        <w:jc w:val="both"/>
      </w:pPr>
      <w:r w:rsidRPr="007A503F">
        <w:rPr>
          <w:rStyle w:val="a6"/>
          <w:rFonts w:ascii="Liberation Sans" w:hAnsi="Liberation Sans"/>
          <w:bCs/>
          <w:color w:val="000000"/>
          <w:sz w:val="24"/>
          <w:szCs w:val="24"/>
          <w:highlight w:val="white"/>
        </w:rPr>
        <w:t>model.write(System.out);</w:t>
      </w:r>
    </w:p>
    <w:p w:rsidR="00F45DBA" w:rsidRDefault="007A503F">
      <w:pPr>
        <w:pStyle w:val="af0"/>
        <w:spacing w:line="100" w:lineRule="atLeast"/>
        <w:ind w:firstLine="680"/>
        <w:contextualSpacing/>
        <w:jc w:val="both"/>
      </w:pPr>
      <w:r w:rsidRPr="007A503F">
        <w:rPr>
          <w:rStyle w:val="a6"/>
          <w:rFonts w:ascii="Liberation Sans" w:hAnsi="Liberation Sans"/>
          <w:color w:val="000000"/>
          <w:sz w:val="24"/>
          <w:szCs w:val="24"/>
          <w:highlight w:val="white"/>
        </w:rPr>
        <w:t xml:space="preserve"> </w:t>
      </w:r>
    </w:p>
    <w:p w:rsidR="00F45DBA" w:rsidRPr="000B64EE" w:rsidRDefault="007A503F">
      <w:pPr>
        <w:pStyle w:val="2"/>
        <w:spacing w:line="100" w:lineRule="atLeast"/>
        <w:ind w:firstLine="680"/>
        <w:contextualSpacing/>
        <w:jc w:val="both"/>
        <w:rPr>
          <w:lang w:val="en-US"/>
        </w:rPr>
      </w:pPr>
      <w:r w:rsidRPr="007A503F">
        <w:rPr>
          <w:rFonts w:ascii="Liberation Sans" w:hAnsi="Liberation Sans"/>
          <w:color w:val="000000"/>
          <w:sz w:val="24"/>
          <w:szCs w:val="24"/>
          <w:highlight w:val="white"/>
        </w:rPr>
        <w:t>Контроль</w:t>
      </w:r>
      <w:r w:rsidRPr="000B64EE">
        <w:rPr>
          <w:rFonts w:ascii="Liberation Sans" w:hAnsi="Liberation Sans"/>
          <w:color w:val="000000"/>
          <w:sz w:val="24"/>
          <w:szCs w:val="24"/>
          <w:highlight w:val="white"/>
          <w:lang w:val="en-US"/>
        </w:rPr>
        <w:t xml:space="preserve"> </w:t>
      </w:r>
      <w:r w:rsidRPr="007A503F">
        <w:rPr>
          <w:rFonts w:ascii="Liberation Sans" w:hAnsi="Liberation Sans"/>
          <w:color w:val="000000"/>
          <w:sz w:val="24"/>
          <w:szCs w:val="24"/>
          <w:highlight w:val="white"/>
        </w:rPr>
        <w:t>префиксов</w:t>
      </w:r>
    </w:p>
    <w:p w:rsidR="00F45DBA" w:rsidRPr="000B64EE" w:rsidRDefault="00F45DBA">
      <w:pPr>
        <w:pStyle w:val="2"/>
        <w:spacing w:line="100" w:lineRule="atLeast"/>
        <w:ind w:firstLine="680"/>
        <w:contextualSpacing/>
        <w:jc w:val="both"/>
        <w:rPr>
          <w:rFonts w:ascii="Liberation Sans" w:hAnsi="Liberation Sans" w:hint="eastAsia"/>
          <w:color w:val="000000"/>
          <w:sz w:val="24"/>
          <w:szCs w:val="24"/>
          <w:highlight w:val="white"/>
          <w:lang w:val="en-US"/>
        </w:rPr>
      </w:pPr>
    </w:p>
    <w:p w:rsidR="00F45DBA" w:rsidRDefault="007A503F">
      <w:pPr>
        <w:pStyle w:val="2"/>
        <w:spacing w:line="100" w:lineRule="atLeast"/>
        <w:ind w:firstLine="680"/>
        <w:contextualSpacing/>
        <w:jc w:val="both"/>
      </w:pPr>
      <w:r>
        <w:rPr>
          <w:rFonts w:ascii="Liberation Sans" w:hAnsi="Liberation Sans"/>
          <w:b w:val="0"/>
          <w:bCs w:val="0"/>
          <w:color w:val="000000"/>
          <w:sz w:val="24"/>
          <w:szCs w:val="24"/>
          <w:highlight w:val="white"/>
        </w:rPr>
        <w:t xml:space="preserve">Для контроля префиксов используется механизм </w:t>
      </w:r>
      <w:r>
        <w:rPr>
          <w:rFonts w:ascii="Liberation Sans" w:hAnsi="Liberation Sans"/>
          <w:b w:val="0"/>
          <w:i/>
          <w:color w:val="000000"/>
          <w:sz w:val="24"/>
          <w:szCs w:val="24"/>
          <w:highlight w:val="white"/>
        </w:rPr>
        <w:t>prefix mappings</w:t>
      </w:r>
      <w:r>
        <w:rPr>
          <w:rFonts w:ascii="Liberation Sans" w:hAnsi="Liberation Sans"/>
          <w:b w:val="0"/>
          <w:color w:val="000000"/>
          <w:sz w:val="24"/>
          <w:szCs w:val="24"/>
          <w:highlight w:val="white"/>
        </w:rPr>
        <w:t xml:space="preserve">. </w:t>
      </w:r>
    </w:p>
    <w:p w:rsidR="00F45DBA" w:rsidRPr="000B64EE" w:rsidRDefault="00F45DBA">
      <w:pPr>
        <w:pStyle w:val="a1"/>
        <w:spacing w:after="0" w:line="100" w:lineRule="atLeast"/>
        <w:ind w:firstLine="680"/>
        <w:contextualSpacing/>
        <w:jc w:val="both"/>
        <w:rPr>
          <w:rFonts w:ascii="Liberation Sans" w:hAnsi="Liberation Sans"/>
          <w:color w:val="000000"/>
          <w:highlight w:val="white"/>
          <w:lang w:val="ru-RU"/>
        </w:rPr>
      </w:pPr>
    </w:p>
    <w:p w:rsidR="00F45DBA" w:rsidRDefault="007A503F">
      <w:pPr>
        <w:pStyle w:val="af0"/>
        <w:spacing w:line="360" w:lineRule="auto"/>
        <w:ind w:firstLine="680"/>
        <w:contextualSpacing/>
        <w:jc w:val="both"/>
      </w:pPr>
      <w:r w:rsidRPr="000B64EE">
        <w:rPr>
          <w:rStyle w:val="a6"/>
          <w:rFonts w:ascii="Liberation Sans" w:hAnsi="Liberation Sans"/>
          <w:bCs/>
          <w:color w:val="000000"/>
          <w:sz w:val="24"/>
          <w:szCs w:val="24"/>
          <w:highlight w:val="white"/>
          <w:lang w:val="ru-RU"/>
        </w:rPr>
        <w:t xml:space="preserve"> </w:t>
      </w:r>
      <w:r>
        <w:rPr>
          <w:rStyle w:val="a6"/>
          <w:rFonts w:ascii="Liberation Sans" w:hAnsi="Liberation Sans"/>
          <w:bCs/>
          <w:color w:val="000000"/>
          <w:sz w:val="24"/>
          <w:szCs w:val="24"/>
          <w:highlight w:val="white"/>
        </w:rPr>
        <w:t>Model m = ModelFactory.createDefaultModel();</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String nsA = "http://somewhere/else#";</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String nsB = "http://nowhere/else#";</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lastRenderedPageBreak/>
        <w:t xml:space="preserve"> Resource root = m.createResource( nsA + "root"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Property P = m.createProperty( nsA + "P"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Property Q = m.createProperty( nsB + "Q"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Resource x = m.createResource( nsA + "x"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Resource y = m.createResource( nsA + "y"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Resource z = m.createResource( nsA + "z"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m.add( root, P, x ).add( root, P, y ).add( y, Q, z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System.out.println( "# -- no special prefixes defined"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m.write( System.out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System.out.println( "# -- nsA defined"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m.setNsPrefix( "nsA", nsA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m.write( System.out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System.out.println( "# -- nsA and cat defined"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m.setNsPrefix( "cat", nsB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m.write( System.out );</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2"/>
        <w:spacing w:line="100" w:lineRule="atLeast"/>
        <w:ind w:firstLine="680"/>
        <w:contextualSpacing/>
        <w:jc w:val="both"/>
        <w:rPr>
          <w:rFonts w:ascii="Liberation Sans" w:hAnsi="Liberation Sans" w:hint="eastAsia"/>
          <w:color w:val="000000"/>
          <w:sz w:val="24"/>
          <w:szCs w:val="24"/>
          <w:highlight w:val="white"/>
        </w:rPr>
      </w:pPr>
      <w:bookmarkStart w:id="93" w:name="ch-Navigating_a_Model"/>
      <w:bookmarkEnd w:id="93"/>
      <w:r>
        <w:rPr>
          <w:rFonts w:ascii="Liberation Sans" w:hAnsi="Liberation Sans"/>
          <w:color w:val="000000"/>
          <w:sz w:val="24"/>
          <w:szCs w:val="24"/>
          <w:highlight w:val="white"/>
        </w:rPr>
        <w:t>Навигация по модели</w:t>
      </w:r>
    </w:p>
    <w:p w:rsidR="00F45DBA" w:rsidRDefault="00F45DBA">
      <w:pPr>
        <w:pStyle w:val="2"/>
        <w:spacing w:line="100" w:lineRule="atLeast"/>
        <w:ind w:firstLine="680"/>
        <w:contextualSpacing/>
        <w:jc w:val="both"/>
        <w:rPr>
          <w:rFonts w:ascii="Liberation Sans" w:hAnsi="Liberation Sans" w:hint="eastAsia"/>
          <w:color w:val="000000"/>
          <w:sz w:val="24"/>
          <w:szCs w:val="24"/>
          <w:highlight w:val="white"/>
        </w:rPr>
      </w:pPr>
    </w:p>
    <w:p w:rsidR="00F45DBA" w:rsidRPr="000B64EE" w:rsidRDefault="007A503F">
      <w:pPr>
        <w:pStyle w:val="a1"/>
        <w:spacing w:after="0" w:line="100" w:lineRule="atLeast"/>
        <w:ind w:firstLine="680"/>
        <w:contextualSpacing/>
        <w:jc w:val="both"/>
        <w:rPr>
          <w:lang w:val="ru-RU"/>
        </w:rPr>
      </w:pPr>
      <w:r w:rsidRPr="000B64EE">
        <w:rPr>
          <w:rFonts w:ascii="Liberation Sans" w:hAnsi="Liberation Sans"/>
          <w:color w:val="000000"/>
          <w:highlight w:val="white"/>
          <w:lang w:val="ru-RU"/>
        </w:rPr>
        <w:t xml:space="preserve">Для получения ресурса по его </w:t>
      </w:r>
      <w:r>
        <w:rPr>
          <w:rFonts w:ascii="Liberation Sans" w:hAnsi="Liberation Sans"/>
          <w:color w:val="000000"/>
          <w:highlight w:val="white"/>
        </w:rPr>
        <w:t>URI</w:t>
      </w:r>
      <w:r w:rsidRPr="000B64EE">
        <w:rPr>
          <w:rFonts w:ascii="Liberation Sans" w:hAnsi="Liberation Sans"/>
          <w:color w:val="000000"/>
          <w:highlight w:val="white"/>
          <w:lang w:val="ru-RU"/>
        </w:rPr>
        <w:t xml:space="preserve"> используется метод: </w:t>
      </w:r>
      <w:r>
        <w:rPr>
          <w:rStyle w:val="a6"/>
          <w:rFonts w:ascii="Liberation Sans" w:hAnsi="Liberation Sans"/>
          <w:b/>
          <w:bCs/>
          <w:color w:val="000000"/>
          <w:highlight w:val="white"/>
        </w:rPr>
        <w:t>Model</w:t>
      </w:r>
      <w:r w:rsidRPr="000B64EE">
        <w:rPr>
          <w:rStyle w:val="a6"/>
          <w:rFonts w:ascii="Liberation Sans" w:hAnsi="Liberation Sans"/>
          <w:b/>
          <w:bCs/>
          <w:color w:val="000000"/>
          <w:highlight w:val="white"/>
          <w:lang w:val="ru-RU"/>
        </w:rPr>
        <w:t>.</w:t>
      </w:r>
      <w:r>
        <w:rPr>
          <w:rStyle w:val="a6"/>
          <w:rFonts w:ascii="Liberation Sans" w:hAnsi="Liberation Sans"/>
          <w:b/>
          <w:bCs/>
          <w:color w:val="000000"/>
          <w:highlight w:val="white"/>
        </w:rPr>
        <w:t>getResource</w:t>
      </w:r>
      <w:r w:rsidRPr="000B64EE">
        <w:rPr>
          <w:rStyle w:val="a6"/>
          <w:rFonts w:ascii="Liberation Sans" w:hAnsi="Liberation Sans"/>
          <w:b/>
          <w:bCs/>
          <w:color w:val="000000"/>
          <w:highlight w:val="white"/>
          <w:lang w:val="ru-RU"/>
        </w:rPr>
        <w:t>(</w:t>
      </w:r>
      <w:r>
        <w:rPr>
          <w:rStyle w:val="a6"/>
          <w:rFonts w:ascii="Liberation Sans" w:hAnsi="Liberation Sans"/>
          <w:b/>
          <w:bCs/>
          <w:color w:val="000000"/>
          <w:highlight w:val="white"/>
        </w:rPr>
        <w:t>String</w:t>
      </w:r>
      <w:r w:rsidRPr="000B64EE">
        <w:rPr>
          <w:rStyle w:val="a6"/>
          <w:rFonts w:ascii="Liberation Sans" w:hAnsi="Liberation Sans"/>
          <w:b/>
          <w:bCs/>
          <w:color w:val="000000"/>
          <w:highlight w:val="white"/>
          <w:lang w:val="ru-RU"/>
        </w:rPr>
        <w:t xml:space="preserve"> </w:t>
      </w:r>
      <w:r>
        <w:rPr>
          <w:rStyle w:val="a6"/>
          <w:rFonts w:ascii="Liberation Sans" w:hAnsi="Liberation Sans"/>
          <w:b/>
          <w:bCs/>
          <w:color w:val="000000"/>
          <w:highlight w:val="white"/>
        </w:rPr>
        <w:t>uri</w:t>
      </w:r>
      <w:r w:rsidRPr="000B64EE">
        <w:rPr>
          <w:rStyle w:val="a6"/>
          <w:rFonts w:ascii="Liberation Sans" w:hAnsi="Liberation Sans"/>
          <w:b/>
          <w:bCs/>
          <w:color w:val="000000"/>
          <w:highlight w:val="white"/>
          <w:lang w:val="ru-RU"/>
        </w:rPr>
        <w:t xml:space="preserve">). </w:t>
      </w:r>
      <w:r w:rsidRPr="000B64EE">
        <w:rPr>
          <w:rFonts w:ascii="Liberation Sans" w:hAnsi="Liberation Sans"/>
          <w:color w:val="000000"/>
          <w:highlight w:val="white"/>
          <w:lang w:val="ru-RU"/>
        </w:rPr>
        <w:t xml:space="preserve">Данный метод возвращает ресурс, если он есть, и создаёт новый, если ресурса нет. </w:t>
      </w:r>
    </w:p>
    <w:p w:rsidR="00F45DBA" w:rsidRPr="000B64EE" w:rsidRDefault="00F45DBA">
      <w:pPr>
        <w:pStyle w:val="af0"/>
        <w:spacing w:line="100" w:lineRule="atLeast"/>
        <w:ind w:firstLine="680"/>
        <w:contextualSpacing/>
        <w:jc w:val="both"/>
        <w:rPr>
          <w:rStyle w:val="a6"/>
          <w:rFonts w:ascii="Liberation Sans" w:hAnsi="Liberation Sans" w:hint="eastAsia"/>
          <w:lang w:val="ru-RU"/>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retrieve the John Smith vcard resource from the model</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Resource vcard = model.getResource(johnSmithURI);</w:t>
      </w:r>
    </w:p>
    <w:p w:rsidR="00F45DBA" w:rsidRDefault="00F45DBA">
      <w:pPr>
        <w:pStyle w:val="af0"/>
        <w:spacing w:line="100" w:lineRule="atLeast"/>
        <w:ind w:firstLine="680"/>
        <w:contextualSpacing/>
        <w:jc w:val="both"/>
        <w:rPr>
          <w:rStyle w:val="a6"/>
          <w:rFonts w:ascii="Liberation Sans" w:hAnsi="Liberation Sans" w:hint="eastAsia"/>
        </w:rPr>
      </w:pPr>
    </w:p>
    <w:p w:rsidR="00F45DBA" w:rsidRPr="000B64EE" w:rsidRDefault="007A503F">
      <w:pPr>
        <w:pStyle w:val="a1"/>
        <w:spacing w:after="0" w:line="100" w:lineRule="atLeast"/>
        <w:ind w:firstLine="680"/>
        <w:contextualSpacing/>
        <w:jc w:val="both"/>
        <w:rPr>
          <w:lang w:val="ru-RU"/>
        </w:rPr>
      </w:pPr>
      <w:r w:rsidRPr="000B64EE">
        <w:rPr>
          <w:rFonts w:ascii="Liberation Sans" w:hAnsi="Liberation Sans"/>
          <w:color w:val="000000"/>
          <w:highlight w:val="white"/>
          <w:lang w:val="ru-RU"/>
        </w:rPr>
        <w:t xml:space="preserve">Ресурс предлагает несколько методов, позволяющих получить доступ его свойствам: </w:t>
      </w:r>
      <w:r>
        <w:rPr>
          <w:rStyle w:val="a6"/>
          <w:rFonts w:ascii="Liberation Sans" w:hAnsi="Liberation Sans"/>
          <w:b/>
          <w:bCs/>
          <w:color w:val="000000"/>
          <w:highlight w:val="white"/>
        </w:rPr>
        <w:t>Resource</w:t>
      </w:r>
      <w:r w:rsidRPr="000B64EE">
        <w:rPr>
          <w:rStyle w:val="a6"/>
          <w:rFonts w:ascii="Liberation Sans" w:hAnsi="Liberation Sans"/>
          <w:b/>
          <w:bCs/>
          <w:color w:val="000000"/>
          <w:highlight w:val="white"/>
          <w:lang w:val="ru-RU"/>
        </w:rPr>
        <w:t>.</w:t>
      </w:r>
      <w:r>
        <w:rPr>
          <w:rStyle w:val="a6"/>
          <w:rFonts w:ascii="Liberation Sans" w:hAnsi="Liberation Sans"/>
          <w:b/>
          <w:bCs/>
          <w:color w:val="000000"/>
          <w:highlight w:val="white"/>
        </w:rPr>
        <w:t>getProperty</w:t>
      </w:r>
      <w:r w:rsidRPr="000B64EE">
        <w:rPr>
          <w:rStyle w:val="a6"/>
          <w:rFonts w:ascii="Liberation Sans" w:hAnsi="Liberation Sans"/>
          <w:b/>
          <w:bCs/>
          <w:color w:val="000000"/>
          <w:highlight w:val="white"/>
          <w:lang w:val="ru-RU"/>
        </w:rPr>
        <w:t>(</w:t>
      </w:r>
      <w:r>
        <w:rPr>
          <w:rStyle w:val="a6"/>
          <w:rFonts w:ascii="Liberation Sans" w:hAnsi="Liberation Sans"/>
          <w:b/>
          <w:bCs/>
          <w:color w:val="000000"/>
          <w:highlight w:val="white"/>
        </w:rPr>
        <w:t>Property</w:t>
      </w:r>
      <w:r w:rsidRPr="000B64EE">
        <w:rPr>
          <w:rStyle w:val="a6"/>
          <w:rFonts w:ascii="Liberation Sans" w:hAnsi="Liberation Sans"/>
          <w:b/>
          <w:bCs/>
          <w:color w:val="000000"/>
          <w:highlight w:val="white"/>
          <w:lang w:val="ru-RU"/>
        </w:rPr>
        <w:t xml:space="preserve"> </w:t>
      </w:r>
      <w:r>
        <w:rPr>
          <w:rStyle w:val="a6"/>
          <w:rFonts w:ascii="Liberation Sans" w:hAnsi="Liberation Sans"/>
          <w:b/>
          <w:bCs/>
          <w:color w:val="000000"/>
          <w:highlight w:val="white"/>
        </w:rPr>
        <w:t>p</w:t>
      </w:r>
      <w:r w:rsidRPr="000B64EE">
        <w:rPr>
          <w:rStyle w:val="a6"/>
          <w:rFonts w:ascii="Liberation Sans" w:hAnsi="Liberation Sans"/>
          <w:b/>
          <w:bCs/>
          <w:color w:val="000000"/>
          <w:highlight w:val="white"/>
          <w:lang w:val="ru-RU"/>
        </w:rPr>
        <w:t xml:space="preserve">) — </w:t>
      </w:r>
      <w:r w:rsidRPr="000B64EE">
        <w:rPr>
          <w:rStyle w:val="a6"/>
          <w:rFonts w:ascii="Liberation Sans" w:hAnsi="Liberation Sans"/>
          <w:bCs/>
          <w:color w:val="000000"/>
          <w:highlight w:val="white"/>
          <w:lang w:val="ru-RU"/>
        </w:rPr>
        <w:t xml:space="preserve">возвращает свойство как выражение (тройку), а не в смысле ООП. </w:t>
      </w:r>
    </w:p>
    <w:p w:rsidR="00F45DBA" w:rsidRPr="000B64EE" w:rsidRDefault="00F45DBA">
      <w:pPr>
        <w:pStyle w:val="a1"/>
        <w:spacing w:after="0" w:line="100" w:lineRule="atLeast"/>
        <w:ind w:firstLine="680"/>
        <w:contextualSpacing/>
        <w:jc w:val="both"/>
        <w:rPr>
          <w:rStyle w:val="a6"/>
          <w:rFonts w:ascii="Liberation Sans" w:hAnsi="Liberation Sans" w:hint="eastAsia"/>
          <w:lang w:val="ru-RU"/>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retrieve the value of the N property</w:t>
      </w:r>
    </w:p>
    <w:p w:rsidR="00F45DBA" w:rsidRDefault="007A503F">
      <w:pPr>
        <w:pStyle w:val="af0"/>
        <w:spacing w:line="360" w:lineRule="auto"/>
        <w:ind w:firstLine="680"/>
        <w:contextualSpacing/>
      </w:pPr>
      <w:r>
        <w:rPr>
          <w:rStyle w:val="a6"/>
          <w:rFonts w:ascii="Liberation Sans" w:hAnsi="Liberation Sans"/>
          <w:color w:val="000000"/>
          <w:sz w:val="24"/>
          <w:szCs w:val="24"/>
          <w:highlight w:val="white"/>
        </w:rPr>
        <w:t>Resource name = (Resource) vcard.getProperty(VCARD.N).getObject();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retrieve the value of the FN property</w:t>
      </w:r>
    </w:p>
    <w:p w:rsidR="00F45DBA" w:rsidRDefault="007A503F">
      <w:pPr>
        <w:pStyle w:val="af0"/>
        <w:spacing w:line="360" w:lineRule="auto"/>
        <w:ind w:firstLine="680"/>
        <w:contextualSpacing/>
      </w:pPr>
      <w:r>
        <w:rPr>
          <w:rStyle w:val="a6"/>
          <w:rFonts w:ascii="Liberation Sans" w:hAnsi="Liberation Sans"/>
          <w:color w:val="000000"/>
          <w:sz w:val="24"/>
          <w:szCs w:val="24"/>
          <w:highlight w:val="white"/>
        </w:rPr>
        <w:t>Resource name = vcard.getProperty(VCARD.N).getResource();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retrieve the given name property</w:t>
      </w:r>
    </w:p>
    <w:p w:rsidR="00F45DBA" w:rsidRDefault="007A503F">
      <w:pPr>
        <w:pStyle w:val="af0"/>
        <w:spacing w:line="360" w:lineRule="auto"/>
        <w:ind w:firstLine="680"/>
        <w:contextualSpacing/>
      </w:pPr>
      <w:r>
        <w:rPr>
          <w:rStyle w:val="a6"/>
          <w:rFonts w:ascii="Liberation Sans" w:hAnsi="Liberation Sans"/>
          <w:color w:val="000000"/>
          <w:sz w:val="24"/>
          <w:szCs w:val="24"/>
          <w:highlight w:val="white"/>
        </w:rPr>
        <w:t>String fullName = vcard.getProperty(VCARD.FN).getString();</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Pr="000B64EE" w:rsidRDefault="007A503F">
      <w:pPr>
        <w:pStyle w:val="a1"/>
        <w:spacing w:after="0" w:line="100" w:lineRule="atLeast"/>
        <w:ind w:firstLine="680"/>
        <w:contextualSpacing/>
        <w:jc w:val="both"/>
        <w:rPr>
          <w:lang w:val="ru-RU"/>
        </w:rPr>
      </w:pPr>
      <w:r w:rsidRPr="000B64EE">
        <w:rPr>
          <w:rFonts w:ascii="Liberation Sans" w:hAnsi="Liberation Sans"/>
          <w:b/>
          <w:bCs/>
          <w:color w:val="000000"/>
          <w:highlight w:val="white"/>
          <w:lang w:val="ru-RU"/>
        </w:rPr>
        <w:t xml:space="preserve">Необходимо помнить, что у свойства может быть несколько значений. </w:t>
      </w:r>
      <w:r w:rsidRPr="000B64EE">
        <w:rPr>
          <w:rFonts w:ascii="Liberation Sans" w:hAnsi="Liberation Sans"/>
          <w:color w:val="000000"/>
          <w:highlight w:val="white"/>
          <w:lang w:val="ru-RU"/>
        </w:rPr>
        <w:tab/>
      </w:r>
    </w:p>
    <w:p w:rsidR="00F45DBA" w:rsidRPr="000B64EE" w:rsidRDefault="00F45DBA">
      <w:pPr>
        <w:pStyle w:val="a1"/>
        <w:spacing w:after="0" w:line="100" w:lineRule="atLeast"/>
        <w:ind w:firstLine="680"/>
        <w:contextualSpacing/>
        <w:jc w:val="both"/>
        <w:rPr>
          <w:rFonts w:ascii="Liberation Sans" w:hAnsi="Liberation Sans"/>
          <w:color w:val="000000"/>
          <w:highlight w:val="white"/>
          <w:lang w:val="ru-RU"/>
        </w:rPr>
      </w:pPr>
    </w:p>
    <w:p w:rsidR="00F45DBA" w:rsidRDefault="007A503F">
      <w:pPr>
        <w:pStyle w:val="a1"/>
        <w:spacing w:after="0" w:line="360" w:lineRule="auto"/>
        <w:ind w:firstLine="680"/>
        <w:contextualSpacing/>
        <w:jc w:val="both"/>
      </w:pPr>
      <w:r>
        <w:rPr>
          <w:rStyle w:val="a6"/>
          <w:rFonts w:ascii="Liberation Sans" w:hAnsi="Liberation Sans"/>
          <w:color w:val="000000"/>
          <w:highlight w:val="white"/>
        </w:rPr>
        <w:t>// add two nickname properties to vcard</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vcard.addProperty(VCARD.NICKNAME, "Smithy")</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lastRenderedPageBreak/>
        <w:t xml:space="preserve"> .addProperty(VCARD.NICKNAME, "Adman");</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Pr="000B64EE" w:rsidRDefault="007A503F">
      <w:pPr>
        <w:pStyle w:val="a1"/>
        <w:spacing w:after="0" w:line="100" w:lineRule="atLeast"/>
        <w:ind w:firstLine="680"/>
        <w:contextualSpacing/>
        <w:jc w:val="both"/>
        <w:rPr>
          <w:lang w:val="ru-RU"/>
        </w:rPr>
      </w:pPr>
      <w:r>
        <w:rPr>
          <w:rFonts w:ascii="Liberation Sans" w:hAnsi="Liberation Sans"/>
          <w:color w:val="000000"/>
          <w:highlight w:val="white"/>
        </w:rPr>
        <w:t xml:space="preserve">В связи с этим необходимо применять метод: Resource.listProperties(Property p). </w:t>
      </w:r>
      <w:r w:rsidRPr="000B64EE">
        <w:rPr>
          <w:rFonts w:ascii="Liberation Sans" w:hAnsi="Liberation Sans"/>
          <w:color w:val="000000"/>
          <w:highlight w:val="white"/>
          <w:lang w:val="ru-RU"/>
        </w:rPr>
        <w:t xml:space="preserve">Данный метод возвращает итератор, содержащий выражения (т.е. </w:t>
      </w:r>
      <w:r>
        <w:rPr>
          <w:rStyle w:val="a6"/>
          <w:rFonts w:ascii="Liberation Sans" w:hAnsi="Liberation Sans"/>
          <w:color w:val="000000"/>
          <w:highlight w:val="white"/>
        </w:rPr>
        <w:t>Statement</w:t>
      </w:r>
      <w:r w:rsidRPr="000B64EE">
        <w:rPr>
          <w:rStyle w:val="a6"/>
          <w:rFonts w:ascii="Liberation Sans" w:hAnsi="Liberation Sans"/>
          <w:color w:val="000000"/>
          <w:highlight w:val="white"/>
          <w:lang w:val="ru-RU"/>
        </w:rPr>
        <w:t>)</w:t>
      </w:r>
      <w:r w:rsidRPr="000B64EE">
        <w:rPr>
          <w:rFonts w:ascii="Liberation Sans" w:hAnsi="Liberation Sans"/>
          <w:color w:val="000000"/>
          <w:highlight w:val="white"/>
          <w:lang w:val="ru-RU"/>
        </w:rPr>
        <w:t xml:space="preserve">. </w:t>
      </w:r>
    </w:p>
    <w:p w:rsidR="00F45DBA" w:rsidRPr="000B64EE" w:rsidRDefault="00F45DBA">
      <w:pPr>
        <w:pStyle w:val="a1"/>
        <w:spacing w:after="0" w:line="100" w:lineRule="atLeast"/>
        <w:ind w:firstLine="680"/>
        <w:contextualSpacing/>
        <w:jc w:val="both"/>
        <w:rPr>
          <w:rFonts w:ascii="Liberation Sans" w:hAnsi="Liberation Sans"/>
          <w:color w:val="000000"/>
          <w:highlight w:val="white"/>
          <w:lang w:val="ru-RU"/>
        </w:rPr>
      </w:pPr>
    </w:p>
    <w:p w:rsidR="00F45DBA" w:rsidRPr="000B64EE" w:rsidRDefault="007A503F">
      <w:pPr>
        <w:pStyle w:val="af0"/>
        <w:spacing w:line="360" w:lineRule="auto"/>
        <w:ind w:firstLine="680"/>
        <w:contextualSpacing/>
        <w:jc w:val="both"/>
        <w:rPr>
          <w:lang w:val="ru-RU"/>
        </w:rPr>
      </w:pPr>
      <w:r w:rsidRPr="000B64EE">
        <w:rPr>
          <w:rStyle w:val="a6"/>
          <w:rFonts w:ascii="Liberation Sans" w:hAnsi="Liberation Sans"/>
          <w:color w:val="000000"/>
          <w:sz w:val="24"/>
          <w:szCs w:val="24"/>
          <w:highlight w:val="white"/>
          <w:lang w:val="ru-RU"/>
        </w:rPr>
        <w:t xml:space="preserve">// </w:t>
      </w:r>
      <w:r>
        <w:rPr>
          <w:rStyle w:val="a6"/>
          <w:rFonts w:ascii="Liberation Sans" w:hAnsi="Liberation Sans"/>
          <w:color w:val="000000"/>
          <w:sz w:val="24"/>
          <w:szCs w:val="24"/>
          <w:highlight w:val="white"/>
        </w:rPr>
        <w:t>set</w:t>
      </w:r>
      <w:r w:rsidRPr="000B64EE">
        <w:rPr>
          <w:rStyle w:val="a6"/>
          <w:rFonts w:ascii="Liberation Sans" w:hAnsi="Liberation Sans"/>
          <w:color w:val="000000"/>
          <w:sz w:val="24"/>
          <w:szCs w:val="24"/>
          <w:highlight w:val="white"/>
          <w:lang w:val="ru-RU"/>
        </w:rPr>
        <w:t xml:space="preserve"> </w:t>
      </w:r>
      <w:r>
        <w:rPr>
          <w:rStyle w:val="a6"/>
          <w:rFonts w:ascii="Liberation Sans" w:hAnsi="Liberation Sans"/>
          <w:color w:val="000000"/>
          <w:sz w:val="24"/>
          <w:szCs w:val="24"/>
          <w:highlight w:val="white"/>
        </w:rPr>
        <w:t>up</w:t>
      </w:r>
      <w:r w:rsidRPr="000B64EE">
        <w:rPr>
          <w:rStyle w:val="a6"/>
          <w:rFonts w:ascii="Liberation Sans" w:hAnsi="Liberation Sans"/>
          <w:color w:val="000000"/>
          <w:sz w:val="24"/>
          <w:szCs w:val="24"/>
          <w:highlight w:val="white"/>
          <w:lang w:val="ru-RU"/>
        </w:rPr>
        <w:t xml:space="preserve"> </w:t>
      </w:r>
      <w:r>
        <w:rPr>
          <w:rStyle w:val="a6"/>
          <w:rFonts w:ascii="Liberation Sans" w:hAnsi="Liberation Sans"/>
          <w:color w:val="000000"/>
          <w:sz w:val="24"/>
          <w:szCs w:val="24"/>
          <w:highlight w:val="white"/>
        </w:rPr>
        <w:t>the</w:t>
      </w:r>
      <w:r w:rsidRPr="000B64EE">
        <w:rPr>
          <w:rStyle w:val="a6"/>
          <w:rFonts w:ascii="Liberation Sans" w:hAnsi="Liberation Sans"/>
          <w:color w:val="000000"/>
          <w:sz w:val="24"/>
          <w:szCs w:val="24"/>
          <w:highlight w:val="white"/>
          <w:lang w:val="ru-RU"/>
        </w:rPr>
        <w:t xml:space="preserve"> </w:t>
      </w:r>
      <w:r>
        <w:rPr>
          <w:rStyle w:val="a6"/>
          <w:rFonts w:ascii="Liberation Sans" w:hAnsi="Liberation Sans"/>
          <w:color w:val="000000"/>
          <w:sz w:val="24"/>
          <w:szCs w:val="24"/>
          <w:highlight w:val="white"/>
        </w:rPr>
        <w:t>output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System.out.println("The nicknames of \"" + fullName + "\" are:");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list the nicknames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StmtIterator iter = vcard.listProperties(VCARD.NICKNAME);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while (iter.hasNext())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System.out.println(""+ iter.nextStatement().getObject().toString());</w:t>
      </w:r>
    </w:p>
    <w:p w:rsidR="00F45DBA" w:rsidRPr="000B64EE" w:rsidRDefault="007A503F">
      <w:pPr>
        <w:pStyle w:val="af0"/>
        <w:spacing w:line="360" w:lineRule="auto"/>
        <w:ind w:firstLine="680"/>
        <w:contextualSpacing/>
        <w:jc w:val="both"/>
        <w:rPr>
          <w:lang w:val="ru-RU"/>
        </w:rPr>
      </w:pPr>
      <w:r w:rsidRPr="000B64EE">
        <w:rPr>
          <w:rStyle w:val="a6"/>
          <w:rFonts w:ascii="Liberation Sans" w:hAnsi="Liberation Sans"/>
          <w:color w:val="000000"/>
          <w:sz w:val="24"/>
          <w:szCs w:val="24"/>
          <w:highlight w:val="white"/>
          <w:lang w:val="ru-RU"/>
        </w:rPr>
        <w:t>}</w:t>
      </w:r>
    </w:p>
    <w:p w:rsidR="00F45DBA" w:rsidRPr="000B64EE" w:rsidRDefault="00F45DBA">
      <w:pPr>
        <w:pStyle w:val="a1"/>
        <w:spacing w:after="0" w:line="100" w:lineRule="atLeast"/>
        <w:ind w:firstLine="680"/>
        <w:contextualSpacing/>
        <w:jc w:val="both"/>
        <w:rPr>
          <w:rFonts w:ascii="Liberation Sans" w:hAnsi="Liberation Sans"/>
          <w:highlight w:val="white"/>
          <w:lang w:val="ru-RU"/>
        </w:rPr>
      </w:pPr>
    </w:p>
    <w:p w:rsidR="00F45DBA" w:rsidRPr="000B64EE" w:rsidRDefault="007A503F">
      <w:pPr>
        <w:pStyle w:val="a1"/>
        <w:spacing w:after="0" w:line="100" w:lineRule="atLeast"/>
        <w:ind w:firstLine="680"/>
        <w:contextualSpacing/>
        <w:jc w:val="both"/>
        <w:rPr>
          <w:lang w:val="ru-RU"/>
        </w:rPr>
      </w:pPr>
      <w:r w:rsidRPr="000B64EE">
        <w:rPr>
          <w:rFonts w:ascii="Liberation Sans" w:hAnsi="Liberation Sans"/>
          <w:color w:val="000000"/>
          <w:highlight w:val="white"/>
          <w:lang w:val="ru-RU"/>
        </w:rPr>
        <w:t xml:space="preserve">Все свойства ресурса могут быть получены с использованием метода: </w:t>
      </w:r>
      <w:r w:rsidRPr="000B64EE">
        <w:rPr>
          <w:rFonts w:ascii="Liberation Sans" w:hAnsi="Liberation Sans"/>
          <w:color w:val="000000"/>
          <w:highlight w:val="white"/>
          <w:lang w:val="ru-RU"/>
        </w:rPr>
        <w:tab/>
      </w:r>
      <w:r>
        <w:rPr>
          <w:rStyle w:val="a6"/>
          <w:rFonts w:ascii="Liberation Sans" w:hAnsi="Liberation Sans"/>
          <w:color w:val="000000"/>
          <w:highlight w:val="white"/>
        </w:rPr>
        <w:t>listProperties</w:t>
      </w:r>
      <w:r w:rsidRPr="000B64EE">
        <w:rPr>
          <w:rStyle w:val="a6"/>
          <w:rFonts w:ascii="Liberation Sans" w:hAnsi="Liberation Sans"/>
          <w:color w:val="000000"/>
          <w:highlight w:val="white"/>
          <w:lang w:val="ru-RU"/>
        </w:rPr>
        <w:t>()</w:t>
      </w:r>
    </w:p>
    <w:p w:rsidR="00F45DBA" w:rsidRPr="000B64EE" w:rsidRDefault="00F45DBA">
      <w:pPr>
        <w:pStyle w:val="a1"/>
        <w:spacing w:after="0" w:line="100" w:lineRule="atLeast"/>
        <w:ind w:firstLine="680"/>
        <w:contextualSpacing/>
        <w:jc w:val="both"/>
        <w:rPr>
          <w:rFonts w:ascii="Liberation Sans" w:hAnsi="Liberation Sans"/>
          <w:highlight w:val="white"/>
          <w:lang w:val="ru-RU"/>
        </w:rPr>
      </w:pPr>
    </w:p>
    <w:p w:rsidR="00F45DBA" w:rsidRPr="000B64EE" w:rsidRDefault="00F45DBA">
      <w:pPr>
        <w:pStyle w:val="a1"/>
        <w:spacing w:after="0" w:line="100" w:lineRule="atLeast"/>
        <w:ind w:firstLine="680"/>
        <w:contextualSpacing/>
        <w:jc w:val="both"/>
        <w:rPr>
          <w:rFonts w:ascii="Liberation Sans" w:hAnsi="Liberation Sans"/>
          <w:highlight w:val="white"/>
          <w:lang w:val="ru-RU"/>
        </w:rPr>
      </w:pPr>
    </w:p>
    <w:p w:rsidR="00F45DBA" w:rsidRDefault="007A503F">
      <w:pPr>
        <w:pStyle w:val="2"/>
        <w:spacing w:line="100" w:lineRule="atLeast"/>
        <w:ind w:firstLine="680"/>
        <w:contextualSpacing/>
        <w:jc w:val="both"/>
        <w:rPr>
          <w:rFonts w:ascii="Liberation Sans" w:hAnsi="Liberation Sans" w:hint="eastAsia"/>
          <w:color w:val="000000"/>
          <w:sz w:val="24"/>
          <w:szCs w:val="24"/>
          <w:highlight w:val="white"/>
        </w:rPr>
      </w:pPr>
      <w:bookmarkStart w:id="94" w:name="ch-Querying_a_Model"/>
      <w:bookmarkEnd w:id="94"/>
      <w:r>
        <w:rPr>
          <w:rFonts w:ascii="Liberation Sans" w:hAnsi="Liberation Sans"/>
          <w:color w:val="000000"/>
          <w:sz w:val="24"/>
          <w:szCs w:val="24"/>
          <w:highlight w:val="white"/>
        </w:rPr>
        <w:t>Запросы к модели</w:t>
      </w:r>
    </w:p>
    <w:p w:rsidR="00F45DBA" w:rsidRPr="000B64EE" w:rsidRDefault="00F45DBA">
      <w:pPr>
        <w:pStyle w:val="a1"/>
        <w:spacing w:after="0" w:line="100" w:lineRule="atLeast"/>
        <w:ind w:firstLine="680"/>
        <w:contextualSpacing/>
        <w:jc w:val="both"/>
        <w:rPr>
          <w:rFonts w:ascii="Liberation Sans" w:hAnsi="Liberation Sans"/>
          <w:b/>
          <w:color w:val="000000"/>
          <w:highlight w:val="white"/>
          <w:lang w:val="ru-RU"/>
        </w:rPr>
      </w:pPr>
    </w:p>
    <w:p w:rsidR="00F45DBA" w:rsidRPr="000B64EE" w:rsidRDefault="007A503F">
      <w:pPr>
        <w:pStyle w:val="af0"/>
        <w:spacing w:line="100" w:lineRule="atLeast"/>
        <w:ind w:firstLine="680"/>
        <w:contextualSpacing/>
        <w:jc w:val="both"/>
        <w:rPr>
          <w:lang w:val="ru-RU"/>
        </w:rPr>
      </w:pPr>
      <w:r w:rsidRPr="000B64EE">
        <w:rPr>
          <w:rStyle w:val="a6"/>
          <w:rFonts w:ascii="Liberation Sans" w:hAnsi="Liberation Sans"/>
          <w:color w:val="000000"/>
          <w:sz w:val="24"/>
          <w:szCs w:val="24"/>
          <w:highlight w:val="white"/>
          <w:lang w:val="ru-RU"/>
        </w:rPr>
        <w:t>Самое простое — перебрать значения итератора:</w:t>
      </w:r>
    </w:p>
    <w:p w:rsidR="00F45DBA" w:rsidRPr="000B64EE" w:rsidRDefault="00F45DBA">
      <w:pPr>
        <w:pStyle w:val="af0"/>
        <w:spacing w:line="100" w:lineRule="atLeast"/>
        <w:ind w:firstLine="680"/>
        <w:contextualSpacing/>
        <w:jc w:val="both"/>
        <w:rPr>
          <w:rStyle w:val="a6"/>
          <w:rFonts w:ascii="Liberation Sans" w:hAnsi="Liberation Sans" w:hint="eastAsia"/>
          <w:lang w:val="ru-RU"/>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list vcards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ResIterator iter = model.listSubjectsWithProperty(VCARD.FN);</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while (iter.hasNext())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Resource r = iter.nextResource();</w:t>
      </w:r>
    </w:p>
    <w:p w:rsidR="00F45DBA" w:rsidRPr="000B64EE" w:rsidRDefault="007A503F">
      <w:pPr>
        <w:pStyle w:val="af0"/>
        <w:spacing w:line="360" w:lineRule="auto"/>
        <w:ind w:firstLine="680"/>
        <w:contextualSpacing/>
        <w:jc w:val="both"/>
        <w:rPr>
          <w:lang w:val="ru-RU"/>
        </w:rPr>
      </w:pPr>
      <w:r>
        <w:rPr>
          <w:rStyle w:val="a6"/>
          <w:rFonts w:ascii="Liberation Sans" w:hAnsi="Liberation Sans"/>
          <w:color w:val="000000"/>
          <w:sz w:val="24"/>
          <w:szCs w:val="24"/>
          <w:highlight w:val="white"/>
        </w:rPr>
        <w:t xml:space="preserve"> </w:t>
      </w:r>
      <w:r w:rsidRPr="000B64EE">
        <w:rPr>
          <w:rStyle w:val="a6"/>
          <w:rFonts w:ascii="Liberation Sans" w:hAnsi="Liberation Sans"/>
          <w:color w:val="000000"/>
          <w:sz w:val="24"/>
          <w:szCs w:val="24"/>
          <w:highlight w:val="white"/>
          <w:lang w:val="ru-RU"/>
        </w:rPr>
        <w:t>...</w:t>
      </w:r>
    </w:p>
    <w:p w:rsidR="00F45DBA" w:rsidRPr="000B64EE" w:rsidRDefault="007A503F">
      <w:pPr>
        <w:pStyle w:val="af0"/>
        <w:spacing w:line="360" w:lineRule="auto"/>
        <w:ind w:firstLine="680"/>
        <w:contextualSpacing/>
        <w:jc w:val="both"/>
        <w:rPr>
          <w:lang w:val="ru-RU"/>
        </w:rPr>
      </w:pPr>
      <w:r w:rsidRPr="000B64EE">
        <w:rPr>
          <w:rStyle w:val="a6"/>
          <w:rFonts w:ascii="Liberation Sans" w:hAnsi="Liberation Sans"/>
          <w:color w:val="000000"/>
          <w:sz w:val="24"/>
          <w:szCs w:val="24"/>
          <w:highlight w:val="white"/>
          <w:lang w:val="ru-RU"/>
        </w:rPr>
        <w:t>}</w:t>
      </w:r>
    </w:p>
    <w:p w:rsidR="00F45DBA" w:rsidRPr="000B64EE" w:rsidRDefault="00F45DBA">
      <w:pPr>
        <w:pStyle w:val="af0"/>
        <w:spacing w:line="100" w:lineRule="atLeast"/>
        <w:ind w:firstLine="680"/>
        <w:contextualSpacing/>
        <w:jc w:val="both"/>
        <w:rPr>
          <w:rFonts w:ascii="Liberation Sans" w:hAnsi="Liberation Sans"/>
          <w:sz w:val="24"/>
          <w:szCs w:val="24"/>
          <w:highlight w:val="white"/>
          <w:lang w:val="ru-RU"/>
        </w:rPr>
      </w:pPr>
    </w:p>
    <w:p w:rsidR="00F45DBA" w:rsidRDefault="007A503F">
      <w:pPr>
        <w:pStyle w:val="a1"/>
        <w:spacing w:after="0" w:line="100" w:lineRule="atLeast"/>
        <w:ind w:firstLine="680"/>
        <w:contextualSpacing/>
        <w:jc w:val="both"/>
      </w:pPr>
      <w:r w:rsidRPr="000B64EE">
        <w:rPr>
          <w:rFonts w:ascii="Liberation Sans" w:hAnsi="Liberation Sans"/>
          <w:color w:val="000000"/>
          <w:highlight w:val="white"/>
          <w:lang w:val="ru-RU"/>
        </w:rPr>
        <w:tab/>
        <w:t xml:space="preserve">Любые запросы к модели есть упрощения базового запроса: </w:t>
      </w:r>
      <w:r>
        <w:rPr>
          <w:rStyle w:val="a6"/>
          <w:rFonts w:ascii="Liberation Sans" w:hAnsi="Liberation Sans"/>
          <w:color w:val="000000"/>
          <w:highlight w:val="white"/>
        </w:rPr>
        <w:t>model</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listStatements</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Selector</w:t>
      </w:r>
      <w:r w:rsidRPr="000B64EE">
        <w:rPr>
          <w:rStyle w:val="a6"/>
          <w:rFonts w:ascii="Liberation Sans" w:hAnsi="Liberation Sans"/>
          <w:color w:val="000000"/>
          <w:highlight w:val="white"/>
          <w:lang w:val="ru-RU"/>
        </w:rPr>
        <w:t xml:space="preserve"> </w:t>
      </w:r>
      <w:r>
        <w:rPr>
          <w:rStyle w:val="a6"/>
          <w:rFonts w:ascii="Liberation Sans" w:hAnsi="Liberation Sans"/>
          <w:color w:val="000000"/>
          <w:highlight w:val="white"/>
        </w:rPr>
        <w:t>s</w:t>
      </w:r>
      <w:r w:rsidRPr="000B64EE">
        <w:rPr>
          <w:rStyle w:val="a6"/>
          <w:rFonts w:ascii="Liberation Sans" w:hAnsi="Liberation Sans"/>
          <w:color w:val="000000"/>
          <w:highlight w:val="white"/>
          <w:lang w:val="ru-RU"/>
        </w:rPr>
        <w:t>)</w:t>
      </w:r>
      <w:r w:rsidRPr="000B64EE">
        <w:rPr>
          <w:rFonts w:ascii="Liberation Sans" w:hAnsi="Liberation Sans"/>
          <w:color w:val="000000"/>
          <w:highlight w:val="white"/>
          <w:lang w:val="ru-RU"/>
        </w:rPr>
        <w:t xml:space="preserve">. Данный метод возвращает итератор в соответсвии с селектором. Интерфейс селектора может быть расширен. В пакете </w:t>
      </w:r>
      <w:r>
        <w:rPr>
          <w:rStyle w:val="a6"/>
          <w:rFonts w:ascii="Liberation Sans" w:hAnsi="Liberation Sans"/>
          <w:color w:val="000000"/>
          <w:highlight w:val="white"/>
        </w:rPr>
        <w:t>com</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hp</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hpl</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jena</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rdf</w:t>
      </w:r>
      <w:r w:rsidRPr="000B64EE">
        <w:rPr>
          <w:rStyle w:val="a6"/>
          <w:rFonts w:ascii="Liberation Sans" w:hAnsi="Liberation Sans"/>
          <w:color w:val="000000"/>
          <w:highlight w:val="white"/>
          <w:lang w:val="ru-RU"/>
        </w:rPr>
        <w:t>.</w:t>
      </w:r>
      <w:r>
        <w:rPr>
          <w:rStyle w:val="a6"/>
          <w:rFonts w:ascii="Liberation Sans" w:hAnsi="Liberation Sans"/>
          <w:color w:val="000000"/>
          <w:highlight w:val="white"/>
        </w:rPr>
        <w:t>model</w:t>
      </w:r>
      <w:r w:rsidRPr="000B64EE">
        <w:rPr>
          <w:rFonts w:ascii="Liberation Sans" w:hAnsi="Liberation Sans"/>
          <w:color w:val="000000"/>
          <w:highlight w:val="white"/>
          <w:lang w:val="ru-RU"/>
        </w:rPr>
        <w:t xml:space="preserve"> содержится только один селектор: </w:t>
      </w:r>
      <w:r>
        <w:rPr>
          <w:rStyle w:val="a6"/>
          <w:rFonts w:ascii="Liberation Sans" w:hAnsi="Liberation Sans"/>
          <w:color w:val="000000"/>
          <w:highlight w:val="white"/>
        </w:rPr>
        <w:t>SimpleSelector</w:t>
      </w:r>
      <w:r w:rsidRPr="000B64EE">
        <w:rPr>
          <w:rFonts w:ascii="Liberation Sans" w:hAnsi="Liberation Sans"/>
          <w:color w:val="000000"/>
          <w:highlight w:val="white"/>
          <w:lang w:val="ru-RU"/>
        </w:rPr>
        <w:t xml:space="preserve">. </w:t>
      </w:r>
      <w:r>
        <w:rPr>
          <w:rFonts w:ascii="Liberation Sans" w:hAnsi="Liberation Sans"/>
          <w:color w:val="000000"/>
          <w:highlight w:val="white"/>
        </w:rPr>
        <w:t>Использование данного селектора происходит редко</w:t>
      </w:r>
    </w:p>
    <w:p w:rsidR="00F45DBA" w:rsidRDefault="007A503F">
      <w:pPr>
        <w:pStyle w:val="a1"/>
        <w:spacing w:after="0" w:line="100" w:lineRule="atLeast"/>
        <w:ind w:firstLine="680"/>
        <w:contextualSpacing/>
        <w:jc w:val="both"/>
        <w:rPr>
          <w:rFonts w:ascii="Liberation Sans" w:hAnsi="Liberation Sans"/>
          <w:color w:val="000000"/>
          <w:highlight w:val="white"/>
        </w:rPr>
      </w:pPr>
      <w:r>
        <w:rPr>
          <w:rFonts w:ascii="Liberation Sans" w:hAnsi="Liberation Sans"/>
          <w:color w:val="000000"/>
          <w:highlight w:val="white"/>
        </w:rPr>
        <w:t>Конструктор:</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Selector</w:t>
      </w:r>
      <w:r w:rsidRPr="000B64EE">
        <w:rPr>
          <w:rStyle w:val="a6"/>
          <w:rFonts w:ascii="Liberation Sans" w:hAnsi="Liberation Sans"/>
          <w:color w:val="000000"/>
          <w:sz w:val="24"/>
          <w:szCs w:val="24"/>
          <w:highlight w:val="white"/>
        </w:rPr>
        <w:t xml:space="preserve"> </w:t>
      </w:r>
      <w:r>
        <w:rPr>
          <w:rStyle w:val="a6"/>
          <w:rFonts w:ascii="Liberation Sans" w:hAnsi="Liberation Sans"/>
          <w:color w:val="000000"/>
          <w:sz w:val="24"/>
          <w:szCs w:val="24"/>
          <w:highlight w:val="white"/>
        </w:rPr>
        <w:t>selector</w:t>
      </w:r>
      <w:r w:rsidRPr="000B64EE">
        <w:rPr>
          <w:rStyle w:val="a6"/>
          <w:rFonts w:ascii="Liberation Sans" w:hAnsi="Liberation Sans"/>
          <w:color w:val="000000"/>
          <w:sz w:val="24"/>
          <w:szCs w:val="24"/>
          <w:highlight w:val="white"/>
        </w:rPr>
        <w:t xml:space="preserve"> = </w:t>
      </w:r>
      <w:r>
        <w:rPr>
          <w:rStyle w:val="a6"/>
          <w:rFonts w:ascii="Liberation Sans" w:hAnsi="Liberation Sans"/>
          <w:color w:val="000000"/>
          <w:sz w:val="24"/>
          <w:szCs w:val="24"/>
          <w:highlight w:val="white"/>
        </w:rPr>
        <w:t>new</w:t>
      </w:r>
      <w:r w:rsidRPr="000B64EE">
        <w:rPr>
          <w:rStyle w:val="a6"/>
          <w:rFonts w:ascii="Liberation Sans" w:hAnsi="Liberation Sans"/>
          <w:color w:val="000000"/>
          <w:sz w:val="24"/>
          <w:szCs w:val="24"/>
          <w:highlight w:val="white"/>
        </w:rPr>
        <w:t xml:space="preserve"> </w:t>
      </w:r>
      <w:r>
        <w:rPr>
          <w:rStyle w:val="a6"/>
          <w:rFonts w:ascii="Liberation Sans" w:hAnsi="Liberation Sans"/>
          <w:b/>
          <w:bCs/>
          <w:color w:val="000000"/>
          <w:sz w:val="24"/>
          <w:szCs w:val="24"/>
          <w:highlight w:val="white"/>
        </w:rPr>
        <w:t>SimpleSelector</w:t>
      </w:r>
      <w:r w:rsidRPr="000B64EE">
        <w:rPr>
          <w:rStyle w:val="a6"/>
          <w:rFonts w:ascii="Liberation Sans" w:hAnsi="Liberation Sans"/>
          <w:color w:val="000000"/>
          <w:sz w:val="24"/>
          <w:szCs w:val="24"/>
          <w:highlight w:val="white"/>
        </w:rPr>
        <w:t>(</w:t>
      </w:r>
      <w:r>
        <w:rPr>
          <w:rStyle w:val="a6"/>
          <w:rFonts w:ascii="Liberation Sans" w:hAnsi="Liberation Sans"/>
          <w:color w:val="000000"/>
          <w:sz w:val="24"/>
          <w:szCs w:val="24"/>
          <w:highlight w:val="white"/>
        </w:rPr>
        <w:t>subject</w:t>
      </w:r>
      <w:r w:rsidRPr="000B64EE">
        <w:rPr>
          <w:rStyle w:val="a6"/>
          <w:rFonts w:ascii="Liberation Sans" w:hAnsi="Liberation Sans"/>
          <w:color w:val="000000"/>
          <w:sz w:val="24"/>
          <w:szCs w:val="24"/>
          <w:highlight w:val="white"/>
        </w:rPr>
        <w:t xml:space="preserve">, </w:t>
      </w:r>
      <w:r>
        <w:rPr>
          <w:rStyle w:val="a6"/>
          <w:rFonts w:ascii="Liberation Sans" w:hAnsi="Liberation Sans"/>
          <w:color w:val="000000"/>
          <w:sz w:val="24"/>
          <w:szCs w:val="24"/>
          <w:highlight w:val="white"/>
        </w:rPr>
        <w:t>predicate</w:t>
      </w:r>
      <w:r w:rsidRPr="000B64EE">
        <w:rPr>
          <w:rStyle w:val="a6"/>
          <w:rFonts w:ascii="Liberation Sans" w:hAnsi="Liberation Sans"/>
          <w:color w:val="000000"/>
          <w:sz w:val="24"/>
          <w:szCs w:val="24"/>
          <w:highlight w:val="white"/>
        </w:rPr>
        <w:t xml:space="preserve">, </w:t>
      </w:r>
      <w:r>
        <w:rPr>
          <w:rStyle w:val="a6"/>
          <w:rFonts w:ascii="Liberation Sans" w:hAnsi="Liberation Sans"/>
          <w:color w:val="000000"/>
          <w:sz w:val="24"/>
          <w:szCs w:val="24"/>
          <w:highlight w:val="white"/>
        </w:rPr>
        <w:t>object</w:t>
      </w:r>
      <w:r w:rsidRPr="000B64EE">
        <w:rPr>
          <w:rStyle w:val="a6"/>
          <w:rFonts w:ascii="Liberation Sans" w:hAnsi="Liberation Sans"/>
          <w:color w:val="000000"/>
          <w:sz w:val="24"/>
          <w:szCs w:val="24"/>
          <w:highlight w:val="white"/>
        </w:rPr>
        <w:t>)</w:t>
      </w:r>
    </w:p>
    <w:p w:rsidR="00F45DBA" w:rsidRDefault="007A503F">
      <w:pPr>
        <w:pStyle w:val="af0"/>
        <w:spacing w:line="100" w:lineRule="atLeast"/>
        <w:ind w:firstLine="680"/>
        <w:contextualSpacing/>
        <w:jc w:val="both"/>
      </w:pPr>
      <w:r w:rsidRPr="000B64EE">
        <w:rPr>
          <w:rStyle w:val="a6"/>
          <w:rFonts w:ascii="Liberation Sans" w:hAnsi="Liberation Sans"/>
          <w:color w:val="000000"/>
          <w:sz w:val="24"/>
          <w:szCs w:val="24"/>
          <w:highlight w:val="white"/>
        </w:rPr>
        <w:t xml:space="preserve"> </w:t>
      </w:r>
    </w:p>
    <w:p w:rsidR="00F45DBA" w:rsidRPr="000B64EE" w:rsidRDefault="007A503F">
      <w:pPr>
        <w:pStyle w:val="a1"/>
        <w:spacing w:after="0" w:line="100" w:lineRule="atLeast"/>
        <w:ind w:firstLine="680"/>
        <w:contextualSpacing/>
        <w:jc w:val="both"/>
        <w:rPr>
          <w:rFonts w:ascii="Liberation Sans" w:hAnsi="Liberation Sans"/>
          <w:color w:val="000000"/>
          <w:highlight w:val="white"/>
          <w:lang w:val="ru-RU"/>
        </w:rPr>
      </w:pPr>
      <w:r w:rsidRPr="000B64EE">
        <w:rPr>
          <w:rFonts w:ascii="Liberation Sans" w:hAnsi="Liberation Sans"/>
          <w:color w:val="000000"/>
          <w:highlight w:val="white"/>
          <w:lang w:val="ru-RU"/>
        </w:rPr>
        <w:t>Данный селектор выбирает выражения (тройки), соответствующие заданным параметрам субъекта, предиката и объекта</w:t>
      </w:r>
    </w:p>
    <w:p w:rsidR="00F45DBA" w:rsidRPr="000B64EE" w:rsidRDefault="00F45DBA">
      <w:pPr>
        <w:pStyle w:val="a1"/>
        <w:spacing w:after="0" w:line="360" w:lineRule="auto"/>
        <w:ind w:firstLine="680"/>
        <w:contextualSpacing/>
        <w:jc w:val="both"/>
        <w:rPr>
          <w:rFonts w:ascii="Liberation Sans" w:hAnsi="Liberation Sans"/>
          <w:color w:val="000000"/>
          <w:highlight w:val="white"/>
          <w:lang w:val="ru-RU"/>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Selector selector = new SimpleSelector(null, null, null);</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Selector selector = new SimpleSelector(null, VCARD.FN, null);</w:t>
      </w:r>
    </w:p>
    <w:p w:rsidR="00F45DBA" w:rsidRDefault="007A503F">
      <w:pPr>
        <w:pStyle w:val="af6"/>
        <w:spacing w:after="0" w:line="360" w:lineRule="auto"/>
        <w:ind w:left="0" w:right="0" w:firstLine="680"/>
        <w:contextualSpacing/>
        <w:jc w:val="both"/>
      </w:pPr>
      <w:r>
        <w:rPr>
          <w:rStyle w:val="a6"/>
          <w:rFonts w:ascii="Liberation Sans" w:hAnsi="Liberation Sans"/>
          <w:color w:val="000000"/>
          <w:highlight w:val="white"/>
        </w:rPr>
        <w:lastRenderedPageBreak/>
        <w:t>listStatements( S, P, O )</w:t>
      </w:r>
    </w:p>
    <w:p w:rsidR="00F45DBA" w:rsidRDefault="00F45DBA">
      <w:pPr>
        <w:pStyle w:val="af6"/>
        <w:spacing w:after="0" w:line="360" w:lineRule="auto"/>
        <w:ind w:left="0" w:right="0" w:firstLine="680"/>
        <w:contextualSpacing/>
        <w:jc w:val="both"/>
        <w:rPr>
          <w:rStyle w:val="a6"/>
          <w:rFonts w:ascii="Liberation Sans" w:hAnsi="Liberation Sans" w:hint="eastAsia"/>
        </w:rPr>
      </w:pPr>
    </w:p>
    <w:p w:rsidR="00F45DBA" w:rsidRDefault="007A503F">
      <w:pPr>
        <w:pStyle w:val="a1"/>
        <w:spacing w:after="0" w:line="360" w:lineRule="auto"/>
        <w:ind w:firstLine="680"/>
        <w:contextualSpacing/>
        <w:jc w:val="both"/>
        <w:rPr>
          <w:rFonts w:ascii="Liberation Sans" w:hAnsi="Liberation Sans"/>
          <w:b/>
          <w:bCs/>
          <w:color w:val="000000"/>
          <w:highlight w:val="white"/>
        </w:rPr>
      </w:pPr>
      <w:r>
        <w:rPr>
          <w:rFonts w:ascii="Liberation Sans" w:hAnsi="Liberation Sans"/>
          <w:b/>
          <w:bCs/>
          <w:color w:val="000000"/>
          <w:highlight w:val="white"/>
        </w:rPr>
        <w:t>is equivalent to</w:t>
      </w:r>
    </w:p>
    <w:p w:rsidR="00F45DBA" w:rsidRDefault="00F45DBA">
      <w:pPr>
        <w:pStyle w:val="a1"/>
        <w:spacing w:after="0" w:line="360" w:lineRule="auto"/>
        <w:ind w:firstLine="680"/>
        <w:contextualSpacing/>
        <w:jc w:val="both"/>
        <w:rPr>
          <w:rFonts w:ascii="Liberation Sans" w:hAnsi="Liberation Sans"/>
          <w:b/>
          <w:bCs/>
          <w:color w:val="000000"/>
          <w:highlight w:val="white"/>
        </w:rPr>
      </w:pPr>
    </w:p>
    <w:p w:rsidR="00F45DBA" w:rsidRDefault="007A503F">
      <w:pPr>
        <w:pStyle w:val="af6"/>
        <w:spacing w:after="0" w:line="360" w:lineRule="auto"/>
        <w:ind w:left="0" w:right="0" w:firstLine="680"/>
        <w:contextualSpacing/>
        <w:jc w:val="both"/>
      </w:pPr>
      <w:r>
        <w:rPr>
          <w:rStyle w:val="a6"/>
          <w:rFonts w:ascii="Liberation Sans" w:hAnsi="Liberation Sans"/>
          <w:color w:val="000000"/>
          <w:highlight w:val="white"/>
        </w:rPr>
        <w:t>listStatements( new SimpleSelector( S, P, O )</w:t>
      </w:r>
    </w:p>
    <w:p w:rsidR="00F45DBA" w:rsidRDefault="00F45DBA">
      <w:pPr>
        <w:pStyle w:val="af6"/>
        <w:spacing w:after="0" w:line="360" w:lineRule="auto"/>
        <w:ind w:left="0" w:right="0" w:firstLine="680"/>
        <w:contextualSpacing/>
        <w:jc w:val="both"/>
        <w:rPr>
          <w:rFonts w:ascii="Liberation Sans" w:hAnsi="Liberation Sans"/>
          <w:highlight w:val="white"/>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select all the resources with a VCARD.FN property</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ResIterator iter = model.listSubjectsWithProperty(VCARD.FN);</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if (iter.hasNext())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System.out.println("The database contains vcards for:");</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while (iter.hasNext())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System.out.println(" " + iter.nextStatement()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.getProperty(VCARD.FN)</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.getString());</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else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System.out.println("No vcards were found in the database");</w:t>
      </w:r>
    </w:p>
    <w:p w:rsidR="00F45DBA" w:rsidRPr="000B64EE" w:rsidRDefault="007A503F">
      <w:pPr>
        <w:pStyle w:val="af0"/>
        <w:spacing w:line="360" w:lineRule="auto"/>
        <w:ind w:firstLine="680"/>
        <w:contextualSpacing/>
        <w:jc w:val="both"/>
        <w:rPr>
          <w:lang w:val="ru-RU"/>
        </w:rPr>
      </w:pPr>
      <w:r w:rsidRPr="000B64EE">
        <w:rPr>
          <w:rStyle w:val="a6"/>
          <w:rFonts w:ascii="Liberation Sans" w:hAnsi="Liberation Sans"/>
          <w:color w:val="000000"/>
          <w:sz w:val="24"/>
          <w:szCs w:val="24"/>
          <w:highlight w:val="white"/>
          <w:lang w:val="ru-RU"/>
        </w:rPr>
        <w:t>}</w:t>
      </w:r>
    </w:p>
    <w:p w:rsidR="00F45DBA" w:rsidRPr="000B64EE" w:rsidRDefault="007A503F">
      <w:pPr>
        <w:pStyle w:val="af0"/>
        <w:spacing w:line="100" w:lineRule="atLeast"/>
        <w:ind w:firstLine="680"/>
        <w:contextualSpacing/>
        <w:jc w:val="both"/>
        <w:rPr>
          <w:lang w:val="ru-RU"/>
        </w:rPr>
      </w:pPr>
      <w:r w:rsidRPr="000B64EE">
        <w:rPr>
          <w:rStyle w:val="a6"/>
          <w:rFonts w:ascii="Liberation Sans" w:hAnsi="Liberation Sans"/>
          <w:color w:val="000000"/>
          <w:sz w:val="24"/>
          <w:szCs w:val="24"/>
          <w:highlight w:val="white"/>
          <w:lang w:val="ru-RU"/>
        </w:rPr>
        <w:t xml:space="preserve"> </w:t>
      </w:r>
    </w:p>
    <w:p w:rsidR="00F45DBA" w:rsidRPr="000B64EE" w:rsidRDefault="007A503F">
      <w:pPr>
        <w:pStyle w:val="a1"/>
        <w:spacing w:after="0" w:line="100" w:lineRule="atLeast"/>
        <w:ind w:firstLine="680"/>
        <w:contextualSpacing/>
        <w:jc w:val="both"/>
        <w:rPr>
          <w:rFonts w:ascii="Liberation Sans" w:hAnsi="Liberation Sans"/>
          <w:color w:val="000000"/>
          <w:highlight w:val="white"/>
          <w:lang w:val="ru-RU"/>
        </w:rPr>
      </w:pPr>
      <w:r w:rsidRPr="000B64EE">
        <w:rPr>
          <w:rFonts w:ascii="Liberation Sans" w:hAnsi="Liberation Sans"/>
          <w:color w:val="000000"/>
          <w:highlight w:val="white"/>
          <w:lang w:val="ru-RU"/>
        </w:rPr>
        <w:t>В данном примере переопределён базовый селектор и добавлена фильтрация карточек по окончанию имени:</w:t>
      </w:r>
    </w:p>
    <w:p w:rsidR="00F45DBA" w:rsidRPr="000B64EE" w:rsidRDefault="00F45DBA">
      <w:pPr>
        <w:pStyle w:val="a1"/>
        <w:spacing w:after="0" w:line="100" w:lineRule="atLeast"/>
        <w:ind w:firstLine="680"/>
        <w:contextualSpacing/>
        <w:jc w:val="both"/>
        <w:rPr>
          <w:rFonts w:ascii="Liberation Sans" w:hAnsi="Liberation Sans"/>
          <w:color w:val="000000"/>
          <w:highlight w:val="white"/>
          <w:lang w:val="ru-RU"/>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select all the resources with a VCARD.FN property</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whose value ends with "Smith"</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StmtIterator iter = model.listStatements(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new SimpleSelector(null, VCARD.FN, (RDFNode) null)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public boolean selects(Statement 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{return s.getString().endsWith("Smith");}</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1"/>
        <w:spacing w:after="0" w:line="100" w:lineRule="atLeast"/>
        <w:ind w:firstLine="680"/>
        <w:contextualSpacing/>
        <w:jc w:val="both"/>
      </w:pPr>
      <w:r>
        <w:rPr>
          <w:rFonts w:ascii="Liberation Sans" w:hAnsi="Liberation Sans"/>
          <w:color w:val="000000"/>
          <w:highlight w:val="white"/>
        </w:rPr>
        <w:t>Ещё пример:</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do all filtering in the selects method</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StmtIterator iter = model.listStatements(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new</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SimpleSelector(null, null, (RDFNode) null)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lastRenderedPageBreak/>
        <w:t xml:space="preserve"> public boolean selects(Statement s)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return (subject == null || s.getSubject().equals(subject))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&amp;&amp; (predicate == null || s.getPredicate().equals(predicate))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&amp;&amp; (object == null || s.getObject().equals(object))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w:t>
      </w:r>
    </w:p>
    <w:p w:rsidR="00F45DBA" w:rsidRDefault="007A503F">
      <w:pPr>
        <w:pStyle w:val="a1"/>
        <w:spacing w:after="0" w:line="360" w:lineRule="auto"/>
        <w:ind w:firstLine="680"/>
        <w:contextualSpacing/>
        <w:jc w:val="both"/>
        <w:rPr>
          <w:rFonts w:ascii="Liberation Sans" w:hAnsi="Liberation Sans"/>
          <w:b/>
          <w:bCs/>
          <w:color w:val="000000"/>
          <w:highlight w:val="white"/>
        </w:rPr>
      </w:pPr>
      <w:r>
        <w:rPr>
          <w:rFonts w:ascii="Liberation Sans" w:hAnsi="Liberation Sans"/>
          <w:b/>
          <w:bCs/>
          <w:color w:val="000000"/>
          <w:highlight w:val="white"/>
        </w:rPr>
        <w:t>is equivalent to:</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StmtIterator iter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model.listStatements(new SimpleSelector(subject, predicate, object)</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F45DBA">
      <w:pPr>
        <w:pStyle w:val="a1"/>
        <w:spacing w:after="0" w:line="100" w:lineRule="atLeast"/>
        <w:ind w:firstLine="680"/>
        <w:contextualSpacing/>
        <w:jc w:val="both"/>
        <w:rPr>
          <w:rFonts w:ascii="Liberation Sans" w:hAnsi="Liberation Sans"/>
          <w:highlight w:val="white"/>
        </w:rPr>
      </w:pPr>
    </w:p>
    <w:p w:rsidR="00F45DBA" w:rsidRDefault="007A503F">
      <w:pPr>
        <w:pStyle w:val="2"/>
        <w:spacing w:line="100" w:lineRule="atLeast"/>
        <w:ind w:firstLine="680"/>
        <w:contextualSpacing/>
        <w:jc w:val="both"/>
        <w:rPr>
          <w:rFonts w:ascii="Liberation Sans" w:hAnsi="Liberation Sans" w:hint="eastAsia"/>
          <w:color w:val="000000"/>
          <w:sz w:val="24"/>
          <w:szCs w:val="24"/>
          <w:highlight w:val="white"/>
        </w:rPr>
      </w:pPr>
      <w:bookmarkStart w:id="95" w:name="ch-Operations_on_Models"/>
      <w:bookmarkEnd w:id="95"/>
      <w:r>
        <w:rPr>
          <w:rFonts w:ascii="Liberation Sans" w:hAnsi="Liberation Sans"/>
          <w:color w:val="000000"/>
          <w:sz w:val="24"/>
          <w:szCs w:val="24"/>
          <w:highlight w:val="white"/>
        </w:rPr>
        <w:t>Операции с моделью</w:t>
      </w:r>
    </w:p>
    <w:p w:rsidR="00F45DBA" w:rsidRPr="000B64EE" w:rsidRDefault="007A503F">
      <w:pPr>
        <w:pStyle w:val="a1"/>
        <w:spacing w:after="0" w:line="100" w:lineRule="atLeast"/>
        <w:ind w:firstLine="680"/>
        <w:contextualSpacing/>
        <w:jc w:val="both"/>
        <w:rPr>
          <w:rFonts w:ascii="Liberation Sans" w:hAnsi="Liberation Sans"/>
          <w:color w:val="000000"/>
          <w:highlight w:val="white"/>
          <w:lang w:val="ru-RU"/>
        </w:rPr>
      </w:pPr>
      <w:r>
        <w:rPr>
          <w:rFonts w:ascii="Liberation Sans" w:hAnsi="Liberation Sans"/>
          <w:color w:val="000000"/>
          <w:highlight w:val="white"/>
        </w:rPr>
        <w:t>Jena</w:t>
      </w:r>
      <w:r w:rsidRPr="000B64EE">
        <w:rPr>
          <w:rFonts w:ascii="Liberation Sans" w:hAnsi="Liberation Sans"/>
          <w:color w:val="000000"/>
          <w:highlight w:val="white"/>
          <w:lang w:val="ru-RU"/>
        </w:rPr>
        <w:t xml:space="preserve"> предлагает три операции по работе с моделью: объединение, пересечение и разность.</w:t>
      </w:r>
    </w:p>
    <w:p w:rsidR="00F45DBA" w:rsidRPr="000B64EE" w:rsidRDefault="00F45DBA">
      <w:pPr>
        <w:pStyle w:val="a1"/>
        <w:spacing w:after="0" w:line="100" w:lineRule="atLeast"/>
        <w:ind w:firstLine="680"/>
        <w:contextualSpacing/>
        <w:jc w:val="both"/>
        <w:rPr>
          <w:rFonts w:ascii="Liberation Sans" w:hAnsi="Liberation Sans"/>
          <w:color w:val="000000"/>
          <w:highlight w:val="white"/>
          <w:lang w:val="ru-RU"/>
        </w:rPr>
      </w:pPr>
    </w:p>
    <w:p w:rsidR="00F45DBA" w:rsidRPr="000B64EE" w:rsidRDefault="00F45DBA">
      <w:pPr>
        <w:pStyle w:val="a1"/>
        <w:spacing w:after="0" w:line="100" w:lineRule="atLeast"/>
        <w:ind w:firstLine="680"/>
        <w:contextualSpacing/>
        <w:jc w:val="both"/>
        <w:rPr>
          <w:rFonts w:ascii="Liberation Sans" w:hAnsi="Liberation Sans"/>
          <w:color w:val="000000"/>
          <w:highlight w:val="white"/>
          <w:lang w:val="ru-RU"/>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read the RDF/XML files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model1.read(new InputStreamReader(in1),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model2.read(new InputStreamReader(in2),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merge the Models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Model model = model1.</w:t>
      </w:r>
      <w:r>
        <w:rPr>
          <w:rStyle w:val="a6"/>
          <w:rFonts w:ascii="Liberation Sans" w:hAnsi="Liberation Sans"/>
          <w:b/>
          <w:bCs/>
          <w:color w:val="000000"/>
          <w:sz w:val="24"/>
          <w:szCs w:val="24"/>
          <w:highlight w:val="white"/>
        </w:rPr>
        <w:t>union</w:t>
      </w:r>
      <w:r>
        <w:rPr>
          <w:rStyle w:val="a6"/>
          <w:rFonts w:ascii="Liberation Sans" w:hAnsi="Liberation Sans"/>
          <w:color w:val="000000"/>
          <w:sz w:val="24"/>
          <w:szCs w:val="24"/>
          <w:highlight w:val="white"/>
        </w:rPr>
        <w:t>(model2);</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print the Model as RDF/XML</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model.write(system.out, "RDF/XML-ABBREV");</w:t>
      </w:r>
    </w:p>
    <w:p w:rsidR="00F45DBA" w:rsidRDefault="007A503F">
      <w:pPr>
        <w:pStyle w:val="a1"/>
        <w:spacing w:after="0" w:line="360" w:lineRule="auto"/>
        <w:ind w:firstLine="680"/>
        <w:contextualSpacing/>
        <w:jc w:val="both"/>
      </w:pPr>
      <w:r>
        <w:rPr>
          <w:rStyle w:val="a6"/>
          <w:rFonts w:ascii="Liberation Sans" w:hAnsi="Liberation Sans"/>
          <w:b/>
          <w:bCs/>
          <w:color w:val="000000"/>
          <w:highlight w:val="white"/>
        </w:rPr>
        <w:t>intersection</w:t>
      </w:r>
      <w:r>
        <w:rPr>
          <w:rStyle w:val="a6"/>
          <w:rFonts w:ascii="Liberation Sans" w:hAnsi="Liberation Sans"/>
          <w:color w:val="000000"/>
          <w:highlight w:val="white"/>
        </w:rPr>
        <w:t>(Model)</w:t>
      </w:r>
      <w:r>
        <w:rPr>
          <w:rFonts w:ascii="Liberation Sans" w:hAnsi="Liberation Sans"/>
          <w:color w:val="000000"/>
          <w:highlight w:val="white"/>
        </w:rPr>
        <w:t> and </w:t>
      </w:r>
      <w:r>
        <w:rPr>
          <w:rStyle w:val="a6"/>
          <w:rFonts w:ascii="Liberation Sans" w:hAnsi="Liberation Sans"/>
          <w:color w:val="000000"/>
          <w:highlight w:val="white"/>
        </w:rPr>
        <w:t>.</w:t>
      </w:r>
      <w:r>
        <w:rPr>
          <w:rStyle w:val="a6"/>
          <w:rFonts w:ascii="Liberation Sans" w:hAnsi="Liberation Sans"/>
          <w:b/>
          <w:bCs/>
          <w:color w:val="000000"/>
          <w:highlight w:val="white"/>
        </w:rPr>
        <w:t>difference</w:t>
      </w:r>
      <w:r>
        <w:rPr>
          <w:rStyle w:val="a6"/>
          <w:rFonts w:ascii="Liberation Sans" w:hAnsi="Liberation Sans"/>
          <w:color w:val="000000"/>
          <w:highlight w:val="white"/>
        </w:rPr>
        <w:t>(Model)</w:t>
      </w:r>
    </w:p>
    <w:p w:rsidR="00F45DBA" w:rsidRPr="007A503F" w:rsidRDefault="00F45DBA">
      <w:pPr>
        <w:pStyle w:val="2"/>
        <w:spacing w:line="100" w:lineRule="atLeast"/>
        <w:ind w:firstLine="680"/>
        <w:contextualSpacing/>
        <w:jc w:val="both"/>
        <w:rPr>
          <w:rFonts w:ascii="Liberation Sans" w:hAnsi="Liberation Sans" w:hint="eastAsia"/>
          <w:color w:val="000000"/>
          <w:sz w:val="24"/>
          <w:szCs w:val="24"/>
          <w:highlight w:val="white"/>
          <w:lang w:val="en-US"/>
        </w:rPr>
      </w:pPr>
    </w:p>
    <w:p w:rsidR="00F45DBA" w:rsidRDefault="007A503F">
      <w:pPr>
        <w:pStyle w:val="2"/>
        <w:spacing w:line="100" w:lineRule="atLeast"/>
        <w:ind w:firstLine="680"/>
        <w:contextualSpacing/>
        <w:jc w:val="both"/>
        <w:rPr>
          <w:rFonts w:ascii="Liberation Sans" w:hAnsi="Liberation Sans" w:hint="eastAsia"/>
          <w:color w:val="000000"/>
          <w:sz w:val="24"/>
          <w:szCs w:val="24"/>
          <w:highlight w:val="white"/>
        </w:rPr>
      </w:pPr>
      <w:r>
        <w:rPr>
          <w:rFonts w:ascii="Liberation Sans" w:hAnsi="Liberation Sans"/>
          <w:color w:val="000000"/>
          <w:sz w:val="24"/>
          <w:szCs w:val="24"/>
          <w:highlight w:val="white"/>
        </w:rPr>
        <w:t>Контейнеры</w:t>
      </w:r>
    </w:p>
    <w:p w:rsidR="00F45DBA" w:rsidRDefault="00F45DBA">
      <w:pPr>
        <w:pStyle w:val="2"/>
        <w:spacing w:line="100" w:lineRule="atLeast"/>
        <w:ind w:firstLine="680"/>
        <w:contextualSpacing/>
        <w:jc w:val="both"/>
        <w:rPr>
          <w:rFonts w:ascii="Liberation Sans" w:hAnsi="Liberation Sans" w:hint="eastAsia"/>
          <w:color w:val="000000"/>
          <w:sz w:val="24"/>
          <w:szCs w:val="24"/>
          <w:highlight w:val="white"/>
        </w:rPr>
      </w:pPr>
    </w:p>
    <w:p w:rsidR="00F45DBA" w:rsidRDefault="007A503F">
      <w:pPr>
        <w:pStyle w:val="a1"/>
        <w:numPr>
          <w:ilvl w:val="0"/>
          <w:numId w:val="18"/>
        </w:numPr>
        <w:tabs>
          <w:tab w:val="left" w:pos="0"/>
        </w:tabs>
        <w:spacing w:after="0" w:line="100" w:lineRule="atLeast"/>
        <w:contextualSpacing/>
        <w:jc w:val="both"/>
        <w:rPr>
          <w:rFonts w:ascii="Liberation Sans" w:hAnsi="Liberation Sans"/>
          <w:color w:val="000000"/>
          <w:highlight w:val="white"/>
        </w:rPr>
      </w:pPr>
      <w:r>
        <w:rPr>
          <w:rFonts w:ascii="Liberation Sans" w:hAnsi="Liberation Sans"/>
          <w:color w:val="000000"/>
          <w:highlight w:val="white"/>
        </w:rPr>
        <w:t>a BAG не сортированная коллекция</w:t>
      </w:r>
    </w:p>
    <w:p w:rsidR="00F45DBA" w:rsidRPr="000B64EE" w:rsidRDefault="007A503F">
      <w:pPr>
        <w:pStyle w:val="a1"/>
        <w:numPr>
          <w:ilvl w:val="0"/>
          <w:numId w:val="18"/>
        </w:numPr>
        <w:tabs>
          <w:tab w:val="left" w:pos="0"/>
        </w:tabs>
        <w:spacing w:after="0" w:line="100" w:lineRule="atLeast"/>
        <w:contextualSpacing/>
        <w:jc w:val="both"/>
        <w:rPr>
          <w:rFonts w:ascii="Liberation Sans" w:hAnsi="Liberation Sans"/>
          <w:color w:val="000000"/>
          <w:highlight w:val="white"/>
          <w:lang w:val="ru-RU"/>
        </w:rPr>
      </w:pPr>
      <w:r>
        <w:rPr>
          <w:rFonts w:ascii="Liberation Sans" w:hAnsi="Liberation Sans"/>
          <w:color w:val="000000"/>
          <w:highlight w:val="white"/>
        </w:rPr>
        <w:t>an</w:t>
      </w:r>
      <w:r w:rsidRPr="000B64EE">
        <w:rPr>
          <w:rFonts w:ascii="Liberation Sans" w:hAnsi="Liberation Sans"/>
          <w:color w:val="000000"/>
          <w:highlight w:val="white"/>
          <w:lang w:val="ru-RU"/>
        </w:rPr>
        <w:t xml:space="preserve"> </w:t>
      </w:r>
      <w:r>
        <w:rPr>
          <w:rFonts w:ascii="Liberation Sans" w:hAnsi="Liberation Sans"/>
          <w:color w:val="000000"/>
          <w:highlight w:val="white"/>
        </w:rPr>
        <w:t>ALT</w:t>
      </w:r>
      <w:r w:rsidRPr="000B64EE">
        <w:rPr>
          <w:rFonts w:ascii="Liberation Sans" w:hAnsi="Liberation Sans"/>
          <w:color w:val="000000"/>
          <w:highlight w:val="white"/>
          <w:lang w:val="ru-RU"/>
        </w:rPr>
        <w:t xml:space="preserve"> не сортированная коллекция с альтернативами</w:t>
      </w:r>
    </w:p>
    <w:p w:rsidR="00F45DBA" w:rsidRDefault="007A503F">
      <w:pPr>
        <w:pStyle w:val="a1"/>
        <w:numPr>
          <w:ilvl w:val="0"/>
          <w:numId w:val="18"/>
        </w:numPr>
        <w:tabs>
          <w:tab w:val="left" w:pos="0"/>
        </w:tabs>
        <w:spacing w:after="0" w:line="100" w:lineRule="atLeast"/>
        <w:contextualSpacing/>
        <w:jc w:val="both"/>
        <w:rPr>
          <w:rFonts w:ascii="Liberation Sans" w:hAnsi="Liberation Sans"/>
          <w:color w:val="000000"/>
          <w:highlight w:val="white"/>
        </w:rPr>
      </w:pPr>
      <w:r>
        <w:rPr>
          <w:rFonts w:ascii="Liberation Sans" w:hAnsi="Liberation Sans"/>
          <w:color w:val="000000"/>
          <w:highlight w:val="white"/>
        </w:rPr>
        <w:t>a SEQ отсортированная коллекция</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Pr="000B64EE" w:rsidRDefault="007A503F">
      <w:pPr>
        <w:pStyle w:val="a1"/>
        <w:spacing w:after="0" w:line="100" w:lineRule="atLeast"/>
        <w:ind w:firstLine="680"/>
        <w:contextualSpacing/>
        <w:jc w:val="both"/>
        <w:rPr>
          <w:rFonts w:ascii="Liberation Sans" w:hAnsi="Liberation Sans"/>
          <w:color w:val="000000"/>
          <w:highlight w:val="white"/>
          <w:lang w:val="ru-RU"/>
        </w:rPr>
      </w:pPr>
      <w:r w:rsidRPr="000B64EE">
        <w:rPr>
          <w:rFonts w:ascii="Liberation Sans" w:hAnsi="Liberation Sans"/>
          <w:color w:val="000000"/>
          <w:highlight w:val="white"/>
          <w:lang w:val="ru-RU"/>
        </w:rPr>
        <w:t xml:space="preserve">Контейнер представляется как ресурс специального типа: </w:t>
      </w:r>
      <w:r>
        <w:rPr>
          <w:rFonts w:ascii="Liberation Sans" w:hAnsi="Liberation Sans"/>
          <w:color w:val="000000"/>
          <w:highlight w:val="white"/>
        </w:rPr>
        <w:t>rdf</w:t>
      </w:r>
      <w:r w:rsidRPr="000B64EE">
        <w:rPr>
          <w:rFonts w:ascii="Liberation Sans" w:hAnsi="Liberation Sans"/>
          <w:color w:val="000000"/>
          <w:highlight w:val="white"/>
          <w:lang w:val="ru-RU"/>
        </w:rPr>
        <w:t>:</w:t>
      </w:r>
      <w:r>
        <w:rPr>
          <w:rFonts w:ascii="Liberation Sans" w:hAnsi="Liberation Sans"/>
          <w:color w:val="000000"/>
          <w:highlight w:val="white"/>
        </w:rPr>
        <w:t>Bag</w:t>
      </w:r>
      <w:r w:rsidRPr="000B64EE">
        <w:rPr>
          <w:rFonts w:ascii="Liberation Sans" w:hAnsi="Liberation Sans"/>
          <w:color w:val="000000"/>
          <w:highlight w:val="white"/>
          <w:lang w:val="ru-RU"/>
        </w:rPr>
        <w:t xml:space="preserve">, </w:t>
      </w:r>
      <w:r>
        <w:rPr>
          <w:rFonts w:ascii="Liberation Sans" w:hAnsi="Liberation Sans"/>
          <w:color w:val="000000"/>
          <w:highlight w:val="white"/>
        </w:rPr>
        <w:t>rdf</w:t>
      </w:r>
      <w:r w:rsidRPr="000B64EE">
        <w:rPr>
          <w:rFonts w:ascii="Liberation Sans" w:hAnsi="Liberation Sans"/>
          <w:color w:val="000000"/>
          <w:highlight w:val="white"/>
          <w:lang w:val="ru-RU"/>
        </w:rPr>
        <w:t>:</w:t>
      </w:r>
      <w:r>
        <w:rPr>
          <w:rFonts w:ascii="Liberation Sans" w:hAnsi="Liberation Sans"/>
          <w:color w:val="000000"/>
          <w:highlight w:val="white"/>
        </w:rPr>
        <w:t>Alt</w:t>
      </w:r>
      <w:r w:rsidRPr="000B64EE">
        <w:rPr>
          <w:rFonts w:ascii="Liberation Sans" w:hAnsi="Liberation Sans"/>
          <w:color w:val="000000"/>
          <w:highlight w:val="white"/>
          <w:lang w:val="ru-RU"/>
        </w:rPr>
        <w:t xml:space="preserve"> </w:t>
      </w:r>
      <w:r>
        <w:rPr>
          <w:rFonts w:ascii="Liberation Sans" w:hAnsi="Liberation Sans"/>
          <w:color w:val="000000"/>
          <w:highlight w:val="white"/>
        </w:rPr>
        <w:t>or</w:t>
      </w:r>
      <w:r w:rsidRPr="000B64EE">
        <w:rPr>
          <w:rFonts w:ascii="Liberation Sans" w:hAnsi="Liberation Sans"/>
          <w:color w:val="000000"/>
          <w:highlight w:val="white"/>
          <w:lang w:val="ru-RU"/>
        </w:rPr>
        <w:t xml:space="preserve"> </w:t>
      </w:r>
      <w:r>
        <w:rPr>
          <w:rFonts w:ascii="Liberation Sans" w:hAnsi="Liberation Sans"/>
          <w:color w:val="000000"/>
          <w:highlight w:val="white"/>
        </w:rPr>
        <w:t>rdf</w:t>
      </w:r>
      <w:r w:rsidRPr="000B64EE">
        <w:rPr>
          <w:rFonts w:ascii="Liberation Sans" w:hAnsi="Liberation Sans"/>
          <w:color w:val="000000"/>
          <w:highlight w:val="white"/>
          <w:lang w:val="ru-RU"/>
        </w:rPr>
        <w:t>:</w:t>
      </w:r>
      <w:r>
        <w:rPr>
          <w:rFonts w:ascii="Liberation Sans" w:hAnsi="Liberation Sans"/>
          <w:color w:val="000000"/>
          <w:highlight w:val="white"/>
        </w:rPr>
        <w:t>Seq</w:t>
      </w:r>
      <w:r w:rsidRPr="000B64EE">
        <w:rPr>
          <w:rFonts w:ascii="Liberation Sans" w:hAnsi="Liberation Sans"/>
          <w:color w:val="000000"/>
          <w:highlight w:val="white"/>
          <w:lang w:val="ru-RU"/>
        </w:rPr>
        <w:t xml:space="preserve">. Первый элемент коллекции </w:t>
      </w:r>
      <w:r>
        <w:rPr>
          <w:rFonts w:ascii="Liberation Sans" w:hAnsi="Liberation Sans"/>
          <w:color w:val="000000"/>
          <w:highlight w:val="white"/>
        </w:rPr>
        <w:t>rdf</w:t>
      </w:r>
      <w:r w:rsidRPr="000B64EE">
        <w:rPr>
          <w:rFonts w:ascii="Liberation Sans" w:hAnsi="Liberation Sans"/>
          <w:color w:val="000000"/>
          <w:highlight w:val="white"/>
          <w:lang w:val="ru-RU"/>
        </w:rPr>
        <w:t xml:space="preserve">:_1 </w:t>
      </w:r>
      <w:r>
        <w:rPr>
          <w:rFonts w:ascii="Liberation Sans" w:hAnsi="Liberation Sans"/>
          <w:color w:val="000000"/>
          <w:highlight w:val="white"/>
        </w:rPr>
        <w:t>property</w:t>
      </w:r>
      <w:r w:rsidRPr="000B64EE">
        <w:rPr>
          <w:rFonts w:ascii="Liberation Sans" w:hAnsi="Liberation Sans"/>
          <w:color w:val="000000"/>
          <w:highlight w:val="white"/>
          <w:lang w:val="ru-RU"/>
        </w:rPr>
        <w:t xml:space="preserve">; Второй элемент </w:t>
      </w:r>
      <w:r>
        <w:rPr>
          <w:rFonts w:ascii="Liberation Sans" w:hAnsi="Liberation Sans"/>
          <w:color w:val="000000"/>
          <w:highlight w:val="white"/>
        </w:rPr>
        <w:t>rdf</w:t>
      </w:r>
      <w:r w:rsidRPr="000B64EE">
        <w:rPr>
          <w:rFonts w:ascii="Liberation Sans" w:hAnsi="Liberation Sans"/>
          <w:color w:val="000000"/>
          <w:highlight w:val="white"/>
          <w:lang w:val="ru-RU"/>
        </w:rPr>
        <w:t xml:space="preserve">:_2 </w:t>
      </w:r>
      <w:r>
        <w:rPr>
          <w:rFonts w:ascii="Liberation Sans" w:hAnsi="Liberation Sans"/>
          <w:color w:val="000000"/>
          <w:highlight w:val="white"/>
        </w:rPr>
        <w:t>property</w:t>
      </w:r>
      <w:r w:rsidRPr="000B64EE">
        <w:rPr>
          <w:rFonts w:ascii="Liberation Sans" w:hAnsi="Liberation Sans"/>
          <w:color w:val="000000"/>
          <w:highlight w:val="white"/>
          <w:lang w:val="ru-RU"/>
        </w:rPr>
        <w:t xml:space="preserve"> и так далее. </w:t>
      </w:r>
    </w:p>
    <w:p w:rsidR="00F45DBA" w:rsidRPr="000B64EE" w:rsidRDefault="00F45DBA">
      <w:pPr>
        <w:pStyle w:val="af0"/>
        <w:spacing w:line="100" w:lineRule="atLeast"/>
        <w:ind w:firstLine="680"/>
        <w:contextualSpacing/>
        <w:jc w:val="both"/>
        <w:rPr>
          <w:rFonts w:ascii="Liberation Sans" w:hAnsi="Liberation Sans"/>
          <w:sz w:val="24"/>
          <w:szCs w:val="24"/>
          <w:highlight w:val="white"/>
          <w:lang w:val="ru-RU"/>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create a bag</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Bag smiths = model.createBag();</w:t>
      </w:r>
    </w:p>
    <w:p w:rsidR="00F45DBA" w:rsidRDefault="00F45DBA">
      <w:pPr>
        <w:pStyle w:val="af0"/>
        <w:spacing w:line="360" w:lineRule="auto"/>
        <w:ind w:firstLine="680"/>
        <w:contextualSpacing/>
        <w:jc w:val="both"/>
        <w:rPr>
          <w:rFonts w:ascii="Liberation Sans" w:hAnsi="Liberation Sans"/>
          <w:sz w:val="24"/>
          <w:szCs w:val="24"/>
          <w:highlight w:val="white"/>
        </w:rPr>
      </w:pPr>
    </w:p>
    <w:p w:rsidR="00F45DBA" w:rsidRDefault="00F45DBA">
      <w:pPr>
        <w:pStyle w:val="af0"/>
        <w:spacing w:line="360" w:lineRule="auto"/>
        <w:ind w:firstLine="680"/>
        <w:contextualSpacing/>
        <w:jc w:val="both"/>
        <w:rPr>
          <w:rFonts w:ascii="Liberation Sans" w:hAnsi="Liberation Sans"/>
          <w:sz w:val="24"/>
          <w:szCs w:val="24"/>
          <w:highlight w:val="white"/>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lastRenderedPageBreak/>
        <w:t>// select all the resources with a VCARD.FN property</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whose value ends with "Smith"</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StmtIterator iter = model.listStatements(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new SimpleSelector(null, VCARD.FN, (RDFNode) null)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public boolean selects(Statement s)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return s.getString().endsWith("Smith");</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add the Smith's to the bag</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while (iter.hasNext())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smiths.add(iter.nextStatement().getSubject());</w:t>
      </w:r>
    </w:p>
    <w:p w:rsidR="00F45DBA" w:rsidRPr="000B64EE" w:rsidRDefault="007A503F">
      <w:pPr>
        <w:pStyle w:val="af0"/>
        <w:spacing w:line="360" w:lineRule="auto"/>
        <w:ind w:firstLine="680"/>
        <w:contextualSpacing/>
        <w:jc w:val="both"/>
        <w:rPr>
          <w:lang w:val="ru-RU"/>
        </w:rPr>
      </w:pPr>
      <w:r w:rsidRPr="000B64EE">
        <w:rPr>
          <w:rStyle w:val="a6"/>
          <w:rFonts w:ascii="Liberation Sans" w:hAnsi="Liberation Sans"/>
          <w:color w:val="000000"/>
          <w:sz w:val="24"/>
          <w:szCs w:val="24"/>
          <w:highlight w:val="white"/>
          <w:lang w:val="ru-RU"/>
        </w:rPr>
        <w:t>}</w:t>
      </w:r>
    </w:p>
    <w:p w:rsidR="00F45DBA" w:rsidRPr="000B64EE" w:rsidRDefault="00F45DBA">
      <w:pPr>
        <w:pStyle w:val="af0"/>
        <w:spacing w:line="100" w:lineRule="atLeast"/>
        <w:ind w:firstLine="680"/>
        <w:contextualSpacing/>
        <w:jc w:val="both"/>
        <w:rPr>
          <w:rFonts w:ascii="Liberation Sans" w:hAnsi="Liberation Sans"/>
          <w:sz w:val="24"/>
          <w:szCs w:val="24"/>
          <w:highlight w:val="white"/>
          <w:lang w:val="ru-RU"/>
        </w:rPr>
      </w:pPr>
    </w:p>
    <w:p w:rsidR="00F45DBA" w:rsidRPr="000B64EE" w:rsidRDefault="007A503F">
      <w:pPr>
        <w:pStyle w:val="af0"/>
        <w:spacing w:line="100" w:lineRule="atLeast"/>
        <w:ind w:firstLine="680"/>
        <w:contextualSpacing/>
        <w:jc w:val="both"/>
        <w:rPr>
          <w:lang w:val="ru-RU"/>
        </w:rPr>
      </w:pPr>
      <w:r w:rsidRPr="000B64EE">
        <w:rPr>
          <w:rStyle w:val="a6"/>
          <w:rFonts w:ascii="Liberation Sans" w:hAnsi="Liberation Sans"/>
          <w:color w:val="000000"/>
          <w:sz w:val="24"/>
          <w:szCs w:val="24"/>
          <w:highlight w:val="white"/>
          <w:lang w:val="ru-RU"/>
        </w:rPr>
        <w:t xml:space="preserve">Если записать модель в файл: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&lt;rdf:RDF</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xmlns:rdf='http://www.w3.org/1999/02/22-rdf-syntax-ns#'</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xmlns:vcard='http://www.w3.org/2001/vcard-rdf/3.0#'</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&lt;rdf:Description rdf:nodeID="A3"&gt;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&lt;rdf:type rdf:resource='http://www.w3.org/1999/02/22-rdf-syntax-ns#Bag'/&gt;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&lt;rdf:_1 rdf:resource='http://somewhere/JohnSmith/'/&gt;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&lt;rdf:_2 rdf:resource='http://somewhere/RebeccaSmith/'/&gt;</w:t>
      </w:r>
    </w:p>
    <w:p w:rsidR="00F45DBA" w:rsidRPr="000B64EE" w:rsidRDefault="007A503F">
      <w:pPr>
        <w:pStyle w:val="af0"/>
        <w:spacing w:line="100" w:lineRule="atLeast"/>
        <w:ind w:firstLine="680"/>
        <w:contextualSpacing/>
        <w:jc w:val="both"/>
        <w:rPr>
          <w:lang w:val="ru-RU"/>
        </w:rPr>
      </w:pPr>
      <w:r>
        <w:rPr>
          <w:rStyle w:val="a6"/>
          <w:rFonts w:ascii="Liberation Sans" w:hAnsi="Liberation Sans"/>
          <w:color w:val="000000"/>
          <w:sz w:val="24"/>
          <w:szCs w:val="24"/>
          <w:highlight w:val="white"/>
        </w:rPr>
        <w:t xml:space="preserve"> </w:t>
      </w:r>
      <w:r w:rsidRPr="000B64EE">
        <w:rPr>
          <w:rStyle w:val="a6"/>
          <w:rFonts w:ascii="Liberation Sans" w:hAnsi="Liberation Sans"/>
          <w:color w:val="000000"/>
          <w:sz w:val="24"/>
          <w:szCs w:val="24"/>
          <w:highlight w:val="white"/>
          <w:lang w:val="ru-RU"/>
        </w:rPr>
        <w:t>&lt;/</w:t>
      </w:r>
      <w:r>
        <w:rPr>
          <w:rStyle w:val="a6"/>
          <w:rFonts w:ascii="Liberation Sans" w:hAnsi="Liberation Sans"/>
          <w:color w:val="000000"/>
          <w:sz w:val="24"/>
          <w:szCs w:val="24"/>
          <w:highlight w:val="white"/>
        </w:rPr>
        <w:t>rdf</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Description</w:t>
      </w:r>
      <w:r w:rsidRPr="000B64EE">
        <w:rPr>
          <w:rStyle w:val="a6"/>
          <w:rFonts w:ascii="Liberation Sans" w:hAnsi="Liberation Sans"/>
          <w:color w:val="000000"/>
          <w:sz w:val="24"/>
          <w:szCs w:val="24"/>
          <w:highlight w:val="white"/>
          <w:lang w:val="ru-RU"/>
        </w:rPr>
        <w:t>&gt;</w:t>
      </w:r>
    </w:p>
    <w:p w:rsidR="00F45DBA" w:rsidRPr="000B64EE" w:rsidRDefault="007A503F">
      <w:pPr>
        <w:pStyle w:val="af0"/>
        <w:spacing w:line="100" w:lineRule="atLeast"/>
        <w:ind w:firstLine="680"/>
        <w:contextualSpacing/>
        <w:jc w:val="both"/>
        <w:rPr>
          <w:lang w:val="ru-RU"/>
        </w:rPr>
      </w:pPr>
      <w:r w:rsidRPr="000B64EE">
        <w:rPr>
          <w:rStyle w:val="a6"/>
          <w:rFonts w:ascii="Liberation Sans" w:hAnsi="Liberation Sans"/>
          <w:color w:val="000000"/>
          <w:sz w:val="24"/>
          <w:szCs w:val="24"/>
          <w:highlight w:val="white"/>
          <w:lang w:val="ru-RU"/>
        </w:rPr>
        <w:t>&lt;/</w:t>
      </w:r>
      <w:r>
        <w:rPr>
          <w:rStyle w:val="a6"/>
          <w:rFonts w:ascii="Liberation Sans" w:hAnsi="Liberation Sans"/>
          <w:color w:val="000000"/>
          <w:sz w:val="24"/>
          <w:szCs w:val="24"/>
          <w:highlight w:val="white"/>
        </w:rPr>
        <w:t>rdf</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RDF</w:t>
      </w:r>
      <w:r w:rsidRPr="000B64EE">
        <w:rPr>
          <w:rStyle w:val="a6"/>
          <w:rFonts w:ascii="Liberation Sans" w:hAnsi="Liberation Sans"/>
          <w:color w:val="000000"/>
          <w:sz w:val="24"/>
          <w:szCs w:val="24"/>
          <w:highlight w:val="white"/>
          <w:lang w:val="ru-RU"/>
        </w:rPr>
        <w:t>&gt;</w:t>
      </w:r>
    </w:p>
    <w:p w:rsidR="00F45DBA" w:rsidRPr="000B64EE" w:rsidRDefault="00F45DBA">
      <w:pPr>
        <w:pStyle w:val="af0"/>
        <w:spacing w:line="100" w:lineRule="atLeast"/>
        <w:ind w:firstLine="680"/>
        <w:contextualSpacing/>
        <w:jc w:val="both"/>
        <w:rPr>
          <w:rFonts w:ascii="Liberation Sans" w:hAnsi="Liberation Sans"/>
          <w:color w:val="000000"/>
          <w:highlight w:val="white"/>
          <w:lang w:val="ru-RU"/>
        </w:rPr>
      </w:pPr>
    </w:p>
    <w:p w:rsidR="00F45DBA" w:rsidRPr="000B64EE" w:rsidRDefault="007A503F">
      <w:pPr>
        <w:pStyle w:val="a1"/>
        <w:spacing w:after="0" w:line="100" w:lineRule="atLeast"/>
        <w:ind w:firstLine="680"/>
        <w:contextualSpacing/>
        <w:jc w:val="both"/>
        <w:rPr>
          <w:rFonts w:ascii="Liberation Sans" w:hAnsi="Liberation Sans"/>
          <w:color w:val="000000"/>
          <w:highlight w:val="white"/>
          <w:lang w:val="ru-RU"/>
        </w:rPr>
      </w:pPr>
      <w:r w:rsidRPr="000B64EE">
        <w:rPr>
          <w:rFonts w:ascii="Liberation Sans" w:hAnsi="Liberation Sans"/>
          <w:color w:val="000000"/>
          <w:highlight w:val="white"/>
          <w:lang w:val="ru-RU"/>
        </w:rPr>
        <w:t xml:space="preserve">Пример вывода элементов коллекции: </w:t>
      </w:r>
    </w:p>
    <w:p w:rsidR="00F45DBA" w:rsidRPr="000B64EE" w:rsidRDefault="00F45DBA">
      <w:pPr>
        <w:pStyle w:val="a1"/>
        <w:spacing w:after="0" w:line="100" w:lineRule="atLeast"/>
        <w:ind w:firstLine="680"/>
        <w:contextualSpacing/>
        <w:jc w:val="both"/>
        <w:rPr>
          <w:rFonts w:ascii="Liberation Sans" w:hAnsi="Liberation Sans"/>
          <w:color w:val="000000"/>
          <w:highlight w:val="white"/>
          <w:lang w:val="ru-RU"/>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print out the members of the bag</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NodeIterator iter2 = smiths.iterator();</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if (iter2.hasNext())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System.out.println("The bag contains:");</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while (iter2.hasNext())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System.out.println(" "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((Resource) iter2.next())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.getProperty(VCARD.FN)</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.getString());</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else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System.out.println("The bag is empty");}</w:t>
      </w:r>
    </w:p>
    <w:p w:rsidR="00F45DBA" w:rsidRDefault="00F45DBA">
      <w:pPr>
        <w:pStyle w:val="af0"/>
        <w:spacing w:line="100" w:lineRule="atLeast"/>
        <w:ind w:firstLine="680"/>
        <w:contextualSpacing/>
        <w:jc w:val="both"/>
        <w:rPr>
          <w:rStyle w:val="a6"/>
          <w:rFonts w:ascii="Liberation Sans" w:hAnsi="Liberation Sans" w:hint="eastAsia"/>
        </w:rPr>
      </w:pPr>
    </w:p>
    <w:p w:rsidR="00F45DBA" w:rsidRPr="000B64EE" w:rsidRDefault="007A503F">
      <w:pPr>
        <w:pStyle w:val="a1"/>
        <w:spacing w:after="0" w:line="100" w:lineRule="atLeast"/>
        <w:ind w:firstLine="680"/>
        <w:contextualSpacing/>
        <w:jc w:val="both"/>
        <w:rPr>
          <w:rFonts w:ascii="Liberation Sans" w:hAnsi="Liberation Sans"/>
          <w:b/>
          <w:bCs/>
          <w:color w:val="000000"/>
          <w:highlight w:val="white"/>
          <w:lang w:val="ru-RU"/>
        </w:rPr>
      </w:pPr>
      <w:r w:rsidRPr="000B64EE">
        <w:rPr>
          <w:rFonts w:ascii="Liberation Sans" w:hAnsi="Liberation Sans"/>
          <w:b/>
          <w:bCs/>
          <w:color w:val="000000"/>
          <w:highlight w:val="white"/>
          <w:lang w:val="ru-RU"/>
        </w:rPr>
        <w:t>Пара слов о литералах и типах данных</w:t>
      </w:r>
    </w:p>
    <w:p w:rsidR="00F45DBA" w:rsidRPr="000B64EE" w:rsidRDefault="00F45DBA">
      <w:pPr>
        <w:pStyle w:val="a1"/>
        <w:spacing w:after="0" w:line="100" w:lineRule="atLeast"/>
        <w:ind w:firstLine="680"/>
        <w:contextualSpacing/>
        <w:jc w:val="both"/>
        <w:rPr>
          <w:rFonts w:ascii="Liberation Sans" w:hAnsi="Liberation Sans"/>
          <w:b/>
          <w:bCs/>
          <w:color w:val="000000"/>
          <w:highlight w:val="white"/>
          <w:lang w:val="ru-RU"/>
        </w:rPr>
      </w:pPr>
    </w:p>
    <w:p w:rsidR="00F45DBA" w:rsidRDefault="007A503F">
      <w:pPr>
        <w:pStyle w:val="2"/>
        <w:spacing w:line="100" w:lineRule="atLeast"/>
        <w:ind w:firstLine="680"/>
        <w:contextualSpacing/>
        <w:jc w:val="both"/>
        <w:rPr>
          <w:rFonts w:ascii="Liberation Sans" w:hAnsi="Liberation Sans" w:hint="eastAsia"/>
          <w:b w:val="0"/>
          <w:bCs w:val="0"/>
          <w:color w:val="000000"/>
          <w:sz w:val="24"/>
          <w:szCs w:val="24"/>
          <w:highlight w:val="white"/>
        </w:rPr>
      </w:pPr>
      <w:r>
        <w:rPr>
          <w:rFonts w:ascii="Liberation Sans" w:hAnsi="Liberation Sans"/>
          <w:b w:val="0"/>
          <w:bCs w:val="0"/>
          <w:color w:val="000000"/>
          <w:sz w:val="24"/>
          <w:szCs w:val="24"/>
          <w:highlight w:val="white"/>
        </w:rPr>
        <w:t xml:space="preserve">Литералы это не просто строки. Они могут иметь тэг «язык».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create the resource</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lastRenderedPageBreak/>
        <w:t>Resource r = model.createResource();</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add the property</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r.addProperty(RDFS.label, model.createLiteral("chat", "en"))</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.addProperty(RDFS.label, model.createLiteral("chat", "fr"))</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.addProperty(RDFS.label, model.createLiteral("&lt;em&gt;chat&lt;/em&gt;", true));</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write out the Model</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model.write(system.out);</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На выходе:</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&lt;rdf:RDF</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xmlns:rdf='http://www.w3.org/1999/02/22-rdf-syntax-ns#'</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w:t>
      </w:r>
      <w:r w:rsidRPr="007A503F">
        <w:rPr>
          <w:rStyle w:val="a6"/>
          <w:rFonts w:ascii="Liberation Sans" w:hAnsi="Liberation Sans"/>
          <w:color w:val="000000"/>
          <w:sz w:val="24"/>
          <w:szCs w:val="24"/>
          <w:highlight w:val="white"/>
        </w:rPr>
        <w:t>xmlns</w:t>
      </w:r>
      <w:r>
        <w:rPr>
          <w:rStyle w:val="a6"/>
          <w:rFonts w:ascii="Liberation Sans" w:hAnsi="Liberation Sans"/>
          <w:color w:val="000000"/>
          <w:sz w:val="24"/>
          <w:szCs w:val="24"/>
          <w:highlight w:val="white"/>
        </w:rPr>
        <w:t>:</w:t>
      </w:r>
      <w:r w:rsidRPr="007A503F">
        <w:rPr>
          <w:rStyle w:val="a6"/>
          <w:rFonts w:ascii="Liberation Sans" w:hAnsi="Liberation Sans"/>
          <w:color w:val="000000"/>
          <w:sz w:val="24"/>
          <w:szCs w:val="24"/>
          <w:highlight w:val="white"/>
        </w:rPr>
        <w:t>rdfs</w:t>
      </w:r>
      <w:r>
        <w:rPr>
          <w:rStyle w:val="a6"/>
          <w:rFonts w:ascii="Liberation Sans" w:hAnsi="Liberation Sans"/>
          <w:color w:val="000000"/>
          <w:sz w:val="24"/>
          <w:szCs w:val="24"/>
          <w:highlight w:val="white"/>
        </w:rPr>
        <w:t>='</w:t>
      </w:r>
      <w:r w:rsidRPr="007A503F">
        <w:rPr>
          <w:rStyle w:val="a6"/>
          <w:rFonts w:ascii="Liberation Sans" w:hAnsi="Liberation Sans"/>
          <w:color w:val="000000"/>
          <w:sz w:val="24"/>
          <w:szCs w:val="24"/>
          <w:highlight w:val="white"/>
        </w:rPr>
        <w:t>http</w:t>
      </w:r>
      <w:r>
        <w:rPr>
          <w:rStyle w:val="a6"/>
          <w:rFonts w:ascii="Liberation Sans" w:hAnsi="Liberation Sans"/>
          <w:color w:val="000000"/>
          <w:sz w:val="24"/>
          <w:szCs w:val="24"/>
          <w:highlight w:val="white"/>
        </w:rPr>
        <w:t>://</w:t>
      </w:r>
      <w:r w:rsidRPr="007A503F">
        <w:rPr>
          <w:rStyle w:val="a6"/>
          <w:rFonts w:ascii="Liberation Sans" w:hAnsi="Liberation Sans"/>
          <w:color w:val="000000"/>
          <w:sz w:val="24"/>
          <w:szCs w:val="24"/>
          <w:highlight w:val="white"/>
        </w:rPr>
        <w:t>www</w:t>
      </w:r>
      <w:r>
        <w:rPr>
          <w:rStyle w:val="a6"/>
          <w:rFonts w:ascii="Liberation Sans" w:hAnsi="Liberation Sans"/>
          <w:color w:val="000000"/>
          <w:sz w:val="24"/>
          <w:szCs w:val="24"/>
          <w:highlight w:val="white"/>
        </w:rPr>
        <w:t>.</w:t>
      </w:r>
      <w:r w:rsidRPr="007A503F">
        <w:rPr>
          <w:rStyle w:val="a6"/>
          <w:rFonts w:ascii="Liberation Sans" w:hAnsi="Liberation Sans"/>
          <w:color w:val="000000"/>
          <w:sz w:val="24"/>
          <w:szCs w:val="24"/>
          <w:highlight w:val="white"/>
        </w:rPr>
        <w:t>w</w:t>
      </w:r>
      <w:r>
        <w:rPr>
          <w:rStyle w:val="a6"/>
          <w:rFonts w:ascii="Liberation Sans" w:hAnsi="Liberation Sans"/>
          <w:color w:val="000000"/>
          <w:sz w:val="24"/>
          <w:szCs w:val="24"/>
          <w:highlight w:val="white"/>
        </w:rPr>
        <w:t>3.</w:t>
      </w:r>
      <w:r w:rsidRPr="007A503F">
        <w:rPr>
          <w:rStyle w:val="a6"/>
          <w:rFonts w:ascii="Liberation Sans" w:hAnsi="Liberation Sans"/>
          <w:color w:val="000000"/>
          <w:sz w:val="24"/>
          <w:szCs w:val="24"/>
          <w:highlight w:val="white"/>
        </w:rPr>
        <w:t>org</w:t>
      </w:r>
      <w:r>
        <w:rPr>
          <w:rStyle w:val="a6"/>
          <w:rFonts w:ascii="Liberation Sans" w:hAnsi="Liberation Sans"/>
          <w:color w:val="000000"/>
          <w:sz w:val="24"/>
          <w:szCs w:val="24"/>
          <w:highlight w:val="white"/>
        </w:rPr>
        <w:t>/2000/01/</w:t>
      </w:r>
      <w:r w:rsidRPr="007A503F">
        <w:rPr>
          <w:rStyle w:val="a6"/>
          <w:rFonts w:ascii="Liberation Sans" w:hAnsi="Liberation Sans"/>
          <w:color w:val="000000"/>
          <w:sz w:val="24"/>
          <w:szCs w:val="24"/>
          <w:highlight w:val="white"/>
        </w:rPr>
        <w:t>rdf</w:t>
      </w:r>
      <w:r>
        <w:rPr>
          <w:rStyle w:val="a6"/>
          <w:rFonts w:ascii="Liberation Sans" w:hAnsi="Liberation Sans"/>
          <w:color w:val="000000"/>
          <w:sz w:val="24"/>
          <w:szCs w:val="24"/>
          <w:highlight w:val="white"/>
        </w:rPr>
        <w:t>-</w:t>
      </w:r>
      <w:r w:rsidRPr="007A503F">
        <w:rPr>
          <w:rStyle w:val="a6"/>
          <w:rFonts w:ascii="Liberation Sans" w:hAnsi="Liberation Sans"/>
          <w:color w:val="000000"/>
          <w:sz w:val="24"/>
          <w:szCs w:val="24"/>
          <w:highlight w:val="white"/>
        </w:rPr>
        <w:t>schema</w:t>
      </w:r>
      <w:r>
        <w:rPr>
          <w:rStyle w:val="a6"/>
          <w:rFonts w:ascii="Liberation Sans" w:hAnsi="Liberation Sans"/>
          <w:color w:val="000000"/>
          <w:sz w:val="24"/>
          <w:szCs w:val="24"/>
          <w:highlight w:val="white"/>
        </w:rPr>
        <w: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&lt;rdf:Description rdf:nodeID="A0"&gt;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&lt;rdfs:label xml:lang='en'&gt;chat&lt;/rdfs:label&gt;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&lt;rdfs:label xml:lang='fr'&gt;chat&lt;/rdfs:label&gt;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&lt;rdfs:label rdf:parseType='Literal'&gt;&lt;em&gt;chat&lt;/em&gt;&lt;/rdfs:label&gt;</w:t>
      </w:r>
    </w:p>
    <w:p w:rsidR="00F45DBA" w:rsidRPr="000B64EE" w:rsidRDefault="007A503F">
      <w:pPr>
        <w:pStyle w:val="af0"/>
        <w:spacing w:line="100" w:lineRule="atLeast"/>
        <w:ind w:firstLine="680"/>
        <w:contextualSpacing/>
        <w:jc w:val="both"/>
        <w:rPr>
          <w:lang w:val="ru-RU"/>
        </w:rPr>
      </w:pPr>
      <w:r>
        <w:rPr>
          <w:rStyle w:val="a6"/>
          <w:rFonts w:ascii="Liberation Sans" w:hAnsi="Liberation Sans"/>
          <w:color w:val="000000"/>
          <w:sz w:val="24"/>
          <w:szCs w:val="24"/>
          <w:highlight w:val="white"/>
        </w:rPr>
        <w:t xml:space="preserve"> </w:t>
      </w:r>
      <w:r w:rsidRPr="000B64EE">
        <w:rPr>
          <w:rStyle w:val="a6"/>
          <w:rFonts w:ascii="Liberation Sans" w:hAnsi="Liberation Sans"/>
          <w:color w:val="000000"/>
          <w:sz w:val="24"/>
          <w:szCs w:val="24"/>
          <w:highlight w:val="white"/>
          <w:lang w:val="ru-RU"/>
        </w:rPr>
        <w:t>&lt;/</w:t>
      </w:r>
      <w:r>
        <w:rPr>
          <w:rStyle w:val="a6"/>
          <w:rFonts w:ascii="Liberation Sans" w:hAnsi="Liberation Sans"/>
          <w:color w:val="000000"/>
          <w:sz w:val="24"/>
          <w:szCs w:val="24"/>
          <w:highlight w:val="white"/>
        </w:rPr>
        <w:t>rdf</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Description</w:t>
      </w:r>
      <w:r w:rsidRPr="000B64EE">
        <w:rPr>
          <w:rStyle w:val="a6"/>
          <w:rFonts w:ascii="Liberation Sans" w:hAnsi="Liberation Sans"/>
          <w:color w:val="000000"/>
          <w:sz w:val="24"/>
          <w:szCs w:val="24"/>
          <w:highlight w:val="white"/>
          <w:lang w:val="ru-RU"/>
        </w:rPr>
        <w:t>&gt;</w:t>
      </w:r>
    </w:p>
    <w:p w:rsidR="00F45DBA" w:rsidRPr="000B64EE" w:rsidRDefault="007A503F">
      <w:pPr>
        <w:pStyle w:val="af0"/>
        <w:spacing w:line="100" w:lineRule="atLeast"/>
        <w:ind w:firstLine="680"/>
        <w:contextualSpacing/>
        <w:jc w:val="both"/>
        <w:rPr>
          <w:lang w:val="ru-RU"/>
        </w:rPr>
      </w:pPr>
      <w:r w:rsidRPr="000B64EE">
        <w:rPr>
          <w:rStyle w:val="a6"/>
          <w:rFonts w:ascii="Liberation Sans" w:hAnsi="Liberation Sans"/>
          <w:color w:val="000000"/>
          <w:sz w:val="24"/>
          <w:szCs w:val="24"/>
          <w:highlight w:val="white"/>
          <w:lang w:val="ru-RU"/>
        </w:rPr>
        <w:t>&lt;/</w:t>
      </w:r>
      <w:r>
        <w:rPr>
          <w:rStyle w:val="a6"/>
          <w:rFonts w:ascii="Liberation Sans" w:hAnsi="Liberation Sans"/>
          <w:color w:val="000000"/>
          <w:sz w:val="24"/>
          <w:szCs w:val="24"/>
          <w:highlight w:val="white"/>
        </w:rPr>
        <w:t>rdf</w:t>
      </w:r>
      <w:r w:rsidRPr="000B64EE">
        <w:rPr>
          <w:rStyle w:val="a6"/>
          <w:rFonts w:ascii="Liberation Sans" w:hAnsi="Liberation Sans"/>
          <w:color w:val="000000"/>
          <w:sz w:val="24"/>
          <w:szCs w:val="24"/>
          <w:highlight w:val="white"/>
          <w:lang w:val="ru-RU"/>
        </w:rPr>
        <w:t>:</w:t>
      </w:r>
      <w:r>
        <w:rPr>
          <w:rStyle w:val="a6"/>
          <w:rFonts w:ascii="Liberation Sans" w:hAnsi="Liberation Sans"/>
          <w:color w:val="000000"/>
          <w:sz w:val="24"/>
          <w:szCs w:val="24"/>
          <w:highlight w:val="white"/>
        </w:rPr>
        <w:t>RDF</w:t>
      </w:r>
      <w:r w:rsidRPr="000B64EE">
        <w:rPr>
          <w:rStyle w:val="a6"/>
          <w:rFonts w:ascii="Liberation Sans" w:hAnsi="Liberation Sans"/>
          <w:color w:val="000000"/>
          <w:sz w:val="24"/>
          <w:szCs w:val="24"/>
          <w:highlight w:val="white"/>
          <w:lang w:val="ru-RU"/>
        </w:rPr>
        <w:t>&gt;</w:t>
      </w:r>
    </w:p>
    <w:p w:rsidR="00F45DBA" w:rsidRPr="000B64EE" w:rsidRDefault="00F45DBA">
      <w:pPr>
        <w:pStyle w:val="af0"/>
        <w:spacing w:line="100" w:lineRule="atLeast"/>
        <w:ind w:firstLine="680"/>
        <w:contextualSpacing/>
        <w:jc w:val="both"/>
        <w:rPr>
          <w:rFonts w:ascii="Liberation Sans" w:hAnsi="Liberation Sans"/>
          <w:sz w:val="24"/>
          <w:szCs w:val="24"/>
          <w:highlight w:val="white"/>
          <w:lang w:val="ru-RU"/>
        </w:rPr>
      </w:pPr>
    </w:p>
    <w:p w:rsidR="00F45DBA" w:rsidRPr="000B64EE" w:rsidRDefault="007A503F">
      <w:pPr>
        <w:pStyle w:val="a1"/>
        <w:spacing w:after="0" w:line="100" w:lineRule="atLeast"/>
        <w:ind w:firstLine="680"/>
        <w:contextualSpacing/>
        <w:jc w:val="both"/>
        <w:rPr>
          <w:rFonts w:ascii="Liberation Sans" w:hAnsi="Liberation Sans"/>
          <w:color w:val="000000"/>
          <w:highlight w:val="white"/>
          <w:lang w:val="ru-RU"/>
        </w:rPr>
      </w:pPr>
      <w:r>
        <w:rPr>
          <w:rFonts w:ascii="Liberation Sans" w:hAnsi="Liberation Sans"/>
          <w:color w:val="000000"/>
          <w:highlight w:val="white"/>
        </w:rPr>
        <w:t>Jena</w:t>
      </w:r>
      <w:r w:rsidRPr="000B64EE">
        <w:rPr>
          <w:rFonts w:ascii="Liberation Sans" w:hAnsi="Liberation Sans"/>
          <w:color w:val="000000"/>
          <w:highlight w:val="white"/>
          <w:lang w:val="ru-RU"/>
        </w:rPr>
        <w:t xml:space="preserve"> поддерживает типизированные литералы. </w:t>
      </w:r>
    </w:p>
    <w:p w:rsidR="00F45DBA" w:rsidRPr="000B64EE" w:rsidRDefault="00F45DBA">
      <w:pPr>
        <w:pStyle w:val="a1"/>
        <w:spacing w:after="0" w:line="100" w:lineRule="atLeast"/>
        <w:ind w:firstLine="680"/>
        <w:contextualSpacing/>
        <w:jc w:val="both"/>
        <w:rPr>
          <w:rFonts w:ascii="Liberation Sans" w:hAnsi="Liberation Sans"/>
          <w:color w:val="000000"/>
          <w:highlight w:val="white"/>
          <w:lang w:val="ru-RU"/>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create the resource</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Resource r = model.createResource();</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add the property</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r.addProperty(RDFS.label, "11")</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.addProperty(RDFS.label, 11);</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write out the Model</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model.write(system.out, "N-TRIPLE");</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Pr="000B64EE" w:rsidRDefault="007A503F">
      <w:pPr>
        <w:pStyle w:val="af0"/>
        <w:spacing w:line="100" w:lineRule="atLeast"/>
        <w:ind w:firstLine="680"/>
        <w:contextualSpacing/>
        <w:jc w:val="both"/>
        <w:rPr>
          <w:rFonts w:ascii="Liberation Sans" w:hAnsi="Liberation Sans"/>
          <w:b/>
          <w:bCs/>
          <w:color w:val="000000"/>
          <w:sz w:val="24"/>
          <w:szCs w:val="24"/>
          <w:highlight w:val="white"/>
          <w:lang w:val="ru-RU"/>
        </w:rPr>
      </w:pPr>
      <w:r w:rsidRPr="000B64EE">
        <w:rPr>
          <w:rStyle w:val="a6"/>
          <w:rFonts w:ascii="Liberation Sans" w:hAnsi="Liberation Sans"/>
          <w:b/>
          <w:bCs/>
          <w:color w:val="000000"/>
          <w:sz w:val="24"/>
          <w:szCs w:val="24"/>
          <w:highlight w:val="white"/>
          <w:lang w:val="ru-RU"/>
        </w:rPr>
        <w:t>На выходе получим: _:</w:t>
      </w:r>
      <w:r>
        <w:rPr>
          <w:rStyle w:val="a6"/>
          <w:rFonts w:ascii="Liberation Sans" w:hAnsi="Liberation Sans"/>
          <w:b/>
          <w:bCs/>
          <w:color w:val="000000"/>
          <w:sz w:val="24"/>
          <w:szCs w:val="24"/>
          <w:highlight w:val="white"/>
        </w:rPr>
        <w:t>A</w:t>
      </w:r>
      <w:r w:rsidRPr="000B64EE">
        <w:rPr>
          <w:rStyle w:val="a6"/>
          <w:rFonts w:ascii="Liberation Sans" w:hAnsi="Liberation Sans"/>
          <w:b/>
          <w:bCs/>
          <w:color w:val="000000"/>
          <w:sz w:val="24"/>
          <w:szCs w:val="24"/>
          <w:highlight w:val="white"/>
          <w:lang w:val="ru-RU"/>
        </w:rPr>
        <w:t>... &lt;</w:t>
      </w:r>
      <w:r>
        <w:rPr>
          <w:rStyle w:val="a6"/>
          <w:rFonts w:ascii="Liberation Sans" w:hAnsi="Liberation Sans"/>
          <w:b/>
          <w:bCs/>
          <w:color w:val="000000"/>
          <w:sz w:val="24"/>
          <w:szCs w:val="24"/>
          <w:highlight w:val="white"/>
        </w:rPr>
        <w:t>http</w:t>
      </w:r>
      <w:r w:rsidRPr="000B64EE">
        <w:rPr>
          <w:rStyle w:val="a6"/>
          <w:rFonts w:ascii="Liberation Sans" w:hAnsi="Liberation Sans"/>
          <w:b/>
          <w:bCs/>
          <w:color w:val="000000"/>
          <w:sz w:val="24"/>
          <w:szCs w:val="24"/>
          <w:highlight w:val="white"/>
          <w:lang w:val="ru-RU"/>
        </w:rPr>
        <w:t>://</w:t>
      </w:r>
      <w:r>
        <w:rPr>
          <w:rStyle w:val="a6"/>
          <w:rFonts w:ascii="Liberation Sans" w:hAnsi="Liberation Sans"/>
          <w:b/>
          <w:bCs/>
          <w:color w:val="000000"/>
          <w:sz w:val="24"/>
          <w:szCs w:val="24"/>
          <w:highlight w:val="white"/>
        </w:rPr>
        <w:t>www</w:t>
      </w:r>
      <w:r w:rsidRPr="000B64EE">
        <w:rPr>
          <w:rStyle w:val="a6"/>
          <w:rFonts w:ascii="Liberation Sans" w:hAnsi="Liberation Sans"/>
          <w:b/>
          <w:bCs/>
          <w:color w:val="000000"/>
          <w:sz w:val="24"/>
          <w:szCs w:val="24"/>
          <w:highlight w:val="white"/>
          <w:lang w:val="ru-RU"/>
        </w:rPr>
        <w:t>.</w:t>
      </w:r>
      <w:r>
        <w:rPr>
          <w:rStyle w:val="a6"/>
          <w:rFonts w:ascii="Liberation Sans" w:hAnsi="Liberation Sans"/>
          <w:b/>
          <w:bCs/>
          <w:color w:val="000000"/>
          <w:sz w:val="24"/>
          <w:szCs w:val="24"/>
          <w:highlight w:val="white"/>
        </w:rPr>
        <w:t>w</w:t>
      </w:r>
      <w:r w:rsidRPr="000B64EE">
        <w:rPr>
          <w:rStyle w:val="a6"/>
          <w:rFonts w:ascii="Liberation Sans" w:hAnsi="Liberation Sans"/>
          <w:b/>
          <w:bCs/>
          <w:color w:val="000000"/>
          <w:sz w:val="24"/>
          <w:szCs w:val="24"/>
          <w:highlight w:val="white"/>
          <w:lang w:val="ru-RU"/>
        </w:rPr>
        <w:t>3.</w:t>
      </w:r>
      <w:r>
        <w:rPr>
          <w:rStyle w:val="a6"/>
          <w:rFonts w:ascii="Liberation Sans" w:hAnsi="Liberation Sans"/>
          <w:b/>
          <w:bCs/>
          <w:color w:val="000000"/>
          <w:sz w:val="24"/>
          <w:szCs w:val="24"/>
          <w:highlight w:val="white"/>
        </w:rPr>
        <w:t>org</w:t>
      </w:r>
      <w:r w:rsidRPr="000B64EE">
        <w:rPr>
          <w:rStyle w:val="a6"/>
          <w:rFonts w:ascii="Liberation Sans" w:hAnsi="Liberation Sans"/>
          <w:b/>
          <w:bCs/>
          <w:color w:val="000000"/>
          <w:sz w:val="24"/>
          <w:szCs w:val="24"/>
          <w:highlight w:val="white"/>
          <w:lang w:val="ru-RU"/>
        </w:rPr>
        <w:t>/2000/01/</w:t>
      </w:r>
      <w:r>
        <w:rPr>
          <w:rStyle w:val="a6"/>
          <w:rFonts w:ascii="Liberation Sans" w:hAnsi="Liberation Sans"/>
          <w:b/>
          <w:bCs/>
          <w:color w:val="000000"/>
          <w:sz w:val="24"/>
          <w:szCs w:val="24"/>
          <w:highlight w:val="white"/>
        </w:rPr>
        <w:t>rdf</w:t>
      </w:r>
      <w:r w:rsidRPr="000B64EE">
        <w:rPr>
          <w:rStyle w:val="a6"/>
          <w:rFonts w:ascii="Liberation Sans" w:hAnsi="Liberation Sans"/>
          <w:b/>
          <w:bCs/>
          <w:color w:val="000000"/>
          <w:sz w:val="24"/>
          <w:szCs w:val="24"/>
          <w:highlight w:val="white"/>
          <w:lang w:val="ru-RU"/>
        </w:rPr>
        <w:t>-</w:t>
      </w:r>
      <w:r>
        <w:rPr>
          <w:rStyle w:val="a6"/>
          <w:rFonts w:ascii="Liberation Sans" w:hAnsi="Liberation Sans"/>
          <w:b/>
          <w:bCs/>
          <w:color w:val="000000"/>
          <w:sz w:val="24"/>
          <w:szCs w:val="24"/>
          <w:highlight w:val="white"/>
        </w:rPr>
        <w:t>schema</w:t>
      </w:r>
      <w:r w:rsidRPr="000B64EE">
        <w:rPr>
          <w:rStyle w:val="a6"/>
          <w:rFonts w:ascii="Liberation Sans" w:hAnsi="Liberation Sans"/>
          <w:b/>
          <w:bCs/>
          <w:color w:val="000000"/>
          <w:sz w:val="24"/>
          <w:szCs w:val="24"/>
          <w:highlight w:val="white"/>
          <w:lang w:val="ru-RU"/>
        </w:rPr>
        <w:t>#</w:t>
      </w:r>
      <w:r>
        <w:rPr>
          <w:rStyle w:val="a6"/>
          <w:rFonts w:ascii="Liberation Sans" w:hAnsi="Liberation Sans"/>
          <w:b/>
          <w:bCs/>
          <w:color w:val="000000"/>
          <w:sz w:val="24"/>
          <w:szCs w:val="24"/>
          <w:highlight w:val="white"/>
        </w:rPr>
        <w:t>label</w:t>
      </w:r>
      <w:r w:rsidRPr="000B64EE">
        <w:rPr>
          <w:rStyle w:val="a6"/>
          <w:rFonts w:ascii="Liberation Sans" w:hAnsi="Liberation Sans"/>
          <w:b/>
          <w:bCs/>
          <w:color w:val="000000"/>
          <w:sz w:val="24"/>
          <w:szCs w:val="24"/>
          <w:highlight w:val="white"/>
          <w:lang w:val="ru-RU"/>
        </w:rPr>
        <w:t>&gt; "11" .</w:t>
      </w:r>
    </w:p>
    <w:p w:rsidR="00F45DBA" w:rsidRPr="000B64EE" w:rsidRDefault="00F45DBA">
      <w:pPr>
        <w:pStyle w:val="af0"/>
        <w:spacing w:line="100" w:lineRule="atLeast"/>
        <w:ind w:firstLine="680"/>
        <w:contextualSpacing/>
        <w:jc w:val="both"/>
        <w:rPr>
          <w:rStyle w:val="a6"/>
          <w:rFonts w:ascii="Liberation Sans" w:hAnsi="Liberation Sans" w:hint="eastAsia"/>
          <w:b/>
          <w:bCs/>
          <w:color w:val="000000"/>
          <w:sz w:val="24"/>
          <w:szCs w:val="24"/>
          <w:highlight w:val="white"/>
          <w:lang w:val="ru-RU"/>
        </w:rPr>
      </w:pPr>
    </w:p>
    <w:p w:rsidR="00F45DBA" w:rsidRPr="000B64EE" w:rsidRDefault="00F45DBA">
      <w:pPr>
        <w:pStyle w:val="af0"/>
        <w:spacing w:line="100" w:lineRule="atLeast"/>
        <w:ind w:firstLine="680"/>
        <w:contextualSpacing/>
        <w:jc w:val="both"/>
        <w:rPr>
          <w:rStyle w:val="a6"/>
          <w:rFonts w:ascii="Liberation Sans" w:hAnsi="Liberation Sans" w:hint="eastAsia"/>
          <w:b/>
          <w:bCs/>
          <w:color w:val="000000"/>
          <w:sz w:val="24"/>
          <w:szCs w:val="24"/>
          <w:highlight w:val="white"/>
          <w:lang w:val="ru-RU"/>
        </w:rPr>
      </w:pPr>
    </w:p>
    <w:p w:rsidR="00F45DBA" w:rsidRPr="000B64EE" w:rsidRDefault="00F45DBA">
      <w:pPr>
        <w:pStyle w:val="af0"/>
        <w:spacing w:line="100" w:lineRule="atLeast"/>
        <w:ind w:firstLine="680"/>
        <w:contextualSpacing/>
        <w:jc w:val="both"/>
        <w:rPr>
          <w:rStyle w:val="a6"/>
          <w:rFonts w:ascii="Liberation Sans" w:hAnsi="Liberation Sans" w:hint="eastAsia"/>
          <w:b/>
          <w:bCs/>
          <w:color w:val="000000"/>
          <w:sz w:val="24"/>
          <w:szCs w:val="24"/>
          <w:highlight w:val="white"/>
          <w:lang w:val="ru-RU"/>
        </w:rPr>
      </w:pPr>
    </w:p>
    <w:p w:rsidR="00F45DBA" w:rsidRPr="000B64EE" w:rsidRDefault="00F45DBA">
      <w:pPr>
        <w:pStyle w:val="af0"/>
        <w:spacing w:line="100" w:lineRule="atLeast"/>
        <w:ind w:firstLine="680"/>
        <w:contextualSpacing/>
        <w:jc w:val="both"/>
        <w:rPr>
          <w:rStyle w:val="a6"/>
          <w:rFonts w:ascii="Liberation Sans" w:hAnsi="Liberation Sans" w:hint="eastAsia"/>
          <w:b/>
          <w:bCs/>
          <w:color w:val="000000"/>
          <w:sz w:val="24"/>
          <w:szCs w:val="24"/>
          <w:highlight w:val="white"/>
          <w:lang w:val="ru-RU"/>
        </w:rPr>
      </w:pPr>
    </w:p>
    <w:p w:rsidR="00F45DBA" w:rsidRPr="000B64EE" w:rsidRDefault="00F45DBA">
      <w:pPr>
        <w:pStyle w:val="af0"/>
        <w:spacing w:line="100" w:lineRule="atLeast"/>
        <w:ind w:firstLine="680"/>
        <w:contextualSpacing/>
        <w:jc w:val="both"/>
        <w:rPr>
          <w:rStyle w:val="a6"/>
          <w:rFonts w:ascii="Liberation Sans" w:hAnsi="Liberation Sans" w:hint="eastAsia"/>
          <w:b/>
          <w:bCs/>
          <w:color w:val="000000"/>
          <w:sz w:val="24"/>
          <w:szCs w:val="24"/>
          <w:highlight w:val="white"/>
          <w:lang w:val="ru-RU"/>
        </w:rPr>
      </w:pPr>
    </w:p>
    <w:p w:rsidR="00F45DBA" w:rsidRPr="000B64EE" w:rsidRDefault="00F45DBA">
      <w:pPr>
        <w:pStyle w:val="af0"/>
        <w:spacing w:line="100" w:lineRule="atLeast"/>
        <w:ind w:firstLine="680"/>
        <w:contextualSpacing/>
        <w:jc w:val="both"/>
        <w:rPr>
          <w:rStyle w:val="a6"/>
          <w:rFonts w:ascii="Liberation Sans" w:hAnsi="Liberation Sans" w:hint="eastAsia"/>
          <w:b/>
          <w:bCs/>
          <w:color w:val="000000"/>
          <w:sz w:val="24"/>
          <w:szCs w:val="24"/>
          <w:highlight w:val="white"/>
          <w:lang w:val="ru-RU"/>
        </w:rPr>
      </w:pPr>
    </w:p>
    <w:p w:rsidR="00F45DBA" w:rsidRPr="000B64EE" w:rsidRDefault="00F45DBA">
      <w:pPr>
        <w:pStyle w:val="af0"/>
        <w:tabs>
          <w:tab w:val="left" w:pos="0"/>
        </w:tabs>
        <w:spacing w:line="100" w:lineRule="atLeast"/>
        <w:ind w:firstLine="680"/>
        <w:contextualSpacing/>
        <w:jc w:val="both"/>
        <w:rPr>
          <w:rStyle w:val="a6"/>
          <w:rFonts w:ascii="Liberation Sans" w:hAnsi="Liberation Sans" w:hint="eastAsia"/>
          <w:b/>
          <w:bCs/>
          <w:color w:val="000000"/>
          <w:sz w:val="24"/>
          <w:szCs w:val="24"/>
          <w:highlight w:val="white"/>
          <w:lang w:val="ru-RU"/>
        </w:rPr>
      </w:pPr>
    </w:p>
    <w:sectPr w:rsidR="00F45DBA" w:rsidRPr="000B64EE">
      <w:headerReference w:type="default" r:id="rId100"/>
      <w:pgSz w:w="11906" w:h="16838"/>
      <w:pgMar w:top="1671" w:right="1134" w:bottom="1134" w:left="1134" w:header="1134" w:footer="0" w:gutter="0"/>
      <w:cols w:space="720"/>
      <w:formProt w:val="0"/>
      <w:docGrid w:linePitch="312"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338B" w:rsidRDefault="006F338B">
      <w:r>
        <w:separator/>
      </w:r>
    </w:p>
  </w:endnote>
  <w:endnote w:type="continuationSeparator" w:id="0">
    <w:p w:rsidR="006F338B" w:rsidRDefault="006F3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Calibri"/>
    <w:charset w:val="01"/>
    <w:family w:val="auto"/>
    <w:pitch w:val="variable"/>
  </w:font>
  <w:font w:name="Andale Sans UI">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ans">
    <w:altName w:val="Arial"/>
    <w:charset w:val="01"/>
    <w:family w:val="roman"/>
    <w:pitch w:val="variable"/>
  </w:font>
  <w:font w:name="Liberation Mono">
    <w:altName w:val="Courier New"/>
    <w:charset w:val="01"/>
    <w:family w:val="modern"/>
    <w:pitch w:val="fixed"/>
  </w:font>
  <w:font w:name="Arial">
    <w:panose1 w:val="020B0604020202020204"/>
    <w:charset w:val="CC"/>
    <w:family w:val="swiss"/>
    <w:pitch w:val="variable"/>
    <w:sig w:usb0="E0002EFF" w:usb1="C000785B" w:usb2="00000009" w:usb3="00000000" w:csb0="000001FF" w:csb1="00000000"/>
  </w:font>
  <w:font w:name="Droid Sans">
    <w:altName w:val="Segoe UI"/>
    <w:charset w:val="01"/>
    <w:family w:val="roman"/>
    <w:pitch w:val="variable"/>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338B" w:rsidRDefault="006F338B">
      <w:r>
        <w:separator/>
      </w:r>
    </w:p>
  </w:footnote>
  <w:footnote w:type="continuationSeparator" w:id="0">
    <w:p w:rsidR="006F338B" w:rsidRDefault="006F33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503F" w:rsidRDefault="007A503F">
    <w:pPr>
      <w:pStyle w:val="af"/>
      <w:jc w:val="right"/>
    </w:pPr>
    <w:r>
      <w:fldChar w:fldCharType="begin"/>
    </w:r>
    <w:r>
      <w:instrText>PAGE</w:instrText>
    </w:r>
    <w:r>
      <w:fldChar w:fldCharType="separate"/>
    </w:r>
    <w:r w:rsidR="000B64EE">
      <w:rPr>
        <w:noProof/>
      </w:rPr>
      <w:t>22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E7CF7"/>
    <w:multiLevelType w:val="multilevel"/>
    <w:tmpl w:val="A47EDDB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
    <w:nsid w:val="0CBF26EF"/>
    <w:multiLevelType w:val="multilevel"/>
    <w:tmpl w:val="A824076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nsid w:val="0EEA5AD9"/>
    <w:multiLevelType w:val="multilevel"/>
    <w:tmpl w:val="127ED802"/>
    <w:lvl w:ilvl="0">
      <w:start w:val="1"/>
      <w:numFmt w:val="bullet"/>
      <w:suff w:val="nothing"/>
      <w:lvlText w:val=""/>
      <w:lvlJc w:val="left"/>
      <w:pPr>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nsid w:val="0F1D7D83"/>
    <w:multiLevelType w:val="multilevel"/>
    <w:tmpl w:val="9E20984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nsid w:val="165A1E62"/>
    <w:multiLevelType w:val="multilevel"/>
    <w:tmpl w:val="BA18DC4E"/>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nsid w:val="1A04478E"/>
    <w:multiLevelType w:val="multilevel"/>
    <w:tmpl w:val="C1567CF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nsid w:val="1D905B80"/>
    <w:multiLevelType w:val="multilevel"/>
    <w:tmpl w:val="02223F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nsid w:val="213F2D48"/>
    <w:multiLevelType w:val="multilevel"/>
    <w:tmpl w:val="9B3E09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nsid w:val="22C759EC"/>
    <w:multiLevelType w:val="multilevel"/>
    <w:tmpl w:val="F5B00A4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nsid w:val="272D1B7A"/>
    <w:multiLevelType w:val="multilevel"/>
    <w:tmpl w:val="AB4AC00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nsid w:val="285D40B6"/>
    <w:multiLevelType w:val="multilevel"/>
    <w:tmpl w:val="A7F2A0C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nsid w:val="2BBA35B8"/>
    <w:multiLevelType w:val="multilevel"/>
    <w:tmpl w:val="0FAC852C"/>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2">
    <w:nsid w:val="2CEB63AC"/>
    <w:multiLevelType w:val="multilevel"/>
    <w:tmpl w:val="FA32FD6C"/>
    <w:lvl w:ilvl="0">
      <w:start w:val="1"/>
      <w:numFmt w:val="bullet"/>
      <w:suff w:val="nothing"/>
      <w:lvlText w:val=""/>
      <w:lvlJc w:val="left"/>
      <w:pPr>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nsid w:val="2F2302E5"/>
    <w:multiLevelType w:val="multilevel"/>
    <w:tmpl w:val="59AEBC6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nsid w:val="3B934423"/>
    <w:multiLevelType w:val="multilevel"/>
    <w:tmpl w:val="79AE79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
    <w:nsid w:val="40B77B7A"/>
    <w:multiLevelType w:val="multilevel"/>
    <w:tmpl w:val="97FE50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nsid w:val="493F31EF"/>
    <w:multiLevelType w:val="multilevel"/>
    <w:tmpl w:val="90520508"/>
    <w:lvl w:ilvl="0">
      <w:start w:val="1"/>
      <w:numFmt w:val="bullet"/>
      <w:suff w:val="nothing"/>
      <w:lvlText w:val=""/>
      <w:lvlJc w:val="left"/>
      <w:pPr>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nsid w:val="4E4A26F4"/>
    <w:multiLevelType w:val="multilevel"/>
    <w:tmpl w:val="1E7AB240"/>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8">
    <w:nsid w:val="56C63868"/>
    <w:multiLevelType w:val="multilevel"/>
    <w:tmpl w:val="52726FD2"/>
    <w:lvl w:ilvl="0">
      <w:start w:val="1"/>
      <w:numFmt w:val="bullet"/>
      <w:suff w:val="nothing"/>
      <w:lvlText w:val=""/>
      <w:lvlJc w:val="left"/>
      <w:pPr>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nsid w:val="5F9227F3"/>
    <w:multiLevelType w:val="multilevel"/>
    <w:tmpl w:val="BB8202C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nsid w:val="6056211D"/>
    <w:multiLevelType w:val="multilevel"/>
    <w:tmpl w:val="0ABE551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nsid w:val="6482162D"/>
    <w:multiLevelType w:val="multilevel"/>
    <w:tmpl w:val="D6503D0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nsid w:val="71410F5B"/>
    <w:multiLevelType w:val="multilevel"/>
    <w:tmpl w:val="A4365AF8"/>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num w:numId="1">
    <w:abstractNumId w:val="6"/>
  </w:num>
  <w:num w:numId="2">
    <w:abstractNumId w:val="14"/>
  </w:num>
  <w:num w:numId="3">
    <w:abstractNumId w:val="2"/>
  </w:num>
  <w:num w:numId="4">
    <w:abstractNumId w:val="12"/>
  </w:num>
  <w:num w:numId="5">
    <w:abstractNumId w:val="18"/>
  </w:num>
  <w:num w:numId="6">
    <w:abstractNumId w:val="9"/>
  </w:num>
  <w:num w:numId="7">
    <w:abstractNumId w:val="3"/>
  </w:num>
  <w:num w:numId="8">
    <w:abstractNumId w:val="20"/>
  </w:num>
  <w:num w:numId="9">
    <w:abstractNumId w:val="1"/>
  </w:num>
  <w:num w:numId="10">
    <w:abstractNumId w:val="5"/>
  </w:num>
  <w:num w:numId="11">
    <w:abstractNumId w:val="8"/>
  </w:num>
  <w:num w:numId="12">
    <w:abstractNumId w:val="19"/>
  </w:num>
  <w:num w:numId="13">
    <w:abstractNumId w:val="4"/>
  </w:num>
  <w:num w:numId="14">
    <w:abstractNumId w:val="7"/>
  </w:num>
  <w:num w:numId="15">
    <w:abstractNumId w:val="0"/>
  </w:num>
  <w:num w:numId="16">
    <w:abstractNumId w:val="21"/>
  </w:num>
  <w:num w:numId="17">
    <w:abstractNumId w:val="15"/>
  </w:num>
  <w:num w:numId="18">
    <w:abstractNumId w:val="16"/>
  </w:num>
  <w:num w:numId="19">
    <w:abstractNumId w:val="13"/>
  </w:num>
  <w:num w:numId="20">
    <w:abstractNumId w:val="17"/>
  </w:num>
  <w:num w:numId="21">
    <w:abstractNumId w:val="22"/>
  </w:num>
  <w:num w:numId="22">
    <w:abstractNumId w:val="11"/>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45DBA"/>
    <w:rsid w:val="00040B1B"/>
    <w:rsid w:val="000B64EE"/>
    <w:rsid w:val="002C311F"/>
    <w:rsid w:val="006F338B"/>
    <w:rsid w:val="007A503F"/>
    <w:rsid w:val="00F45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900C36-2AA8-4311-AA30-2E93591C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ndale Sans UI" w:hAnsi="Times New Roman" w:cs="Tahoma"/>
        <w:kern w:val="2"/>
        <w:sz w:val="24"/>
        <w:szCs w:val="24"/>
        <w:lang w:val="en-US" w:eastAsia="en-US" w:bidi="en-US"/>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2">
    <w:name w:val="heading 2"/>
    <w:uiPriority w:val="9"/>
    <w:unhideWhenUsed/>
    <w:qFormat/>
    <w:pPr>
      <w:widowControl w:val="0"/>
      <w:outlineLvl w:val="1"/>
    </w:pPr>
    <w:rPr>
      <w:rFonts w:eastAsia="SimSun"/>
      <w:b/>
      <w:bCs/>
      <w:color w:val="00000A"/>
      <w:kern w:val="0"/>
      <w:sz w:val="36"/>
      <w:szCs w:val="36"/>
      <w:lang w:val="ru-RU" w:eastAsia="ru-RU" w:bidi="ar-SA"/>
    </w:rPr>
  </w:style>
  <w:style w:type="paragraph" w:styleId="3">
    <w:name w:val="heading 3"/>
    <w:basedOn w:val="a0"/>
    <w:next w:val="a1"/>
    <w:uiPriority w:val="9"/>
    <w:unhideWhenUsed/>
    <w:qFormat/>
    <w:pPr>
      <w:spacing w:before="140"/>
      <w:outlineLvl w:val="2"/>
    </w:pPr>
    <w:rPr>
      <w:rFonts w:ascii="Liberation Serif" w:eastAsia="Noto Sans CJK SC Regular" w:hAnsi="Liberation Serif" w:cs="Lohit Devanagari"/>
      <w:b/>
      <w:bCs/>
    </w:rPr>
  </w:style>
  <w:style w:type="paragraph" w:styleId="4">
    <w:name w:val="heading 4"/>
    <w:basedOn w:val="a0"/>
    <w:next w:val="a1"/>
    <w:uiPriority w:val="9"/>
    <w:unhideWhenUsed/>
    <w:qFormat/>
    <w:pPr>
      <w:spacing w:before="120"/>
      <w:outlineLvl w:val="3"/>
    </w:pPr>
    <w:rPr>
      <w:rFonts w:ascii="Liberation Serif" w:eastAsia="Noto Sans CJK SC Regular" w:hAnsi="Liberation Serif" w:cs="Lohit Devanagari"/>
      <w:b/>
      <w:bCs/>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Символ нумерации"/>
    <w:qFormat/>
  </w:style>
  <w:style w:type="character" w:customStyle="1" w:styleId="a6">
    <w:name w:val="Исходный текст"/>
    <w:qFormat/>
    <w:rPr>
      <w:rFonts w:ascii="Courier New" w:eastAsia="NSimSun" w:hAnsi="Courier New" w:cs="Courier New"/>
    </w:rPr>
  </w:style>
  <w:style w:type="character" w:customStyle="1" w:styleId="-">
    <w:name w:val="Интернет-ссылка"/>
    <w:basedOn w:val="a2"/>
    <w:rPr>
      <w:color w:val="0563C1"/>
      <w:u w:val="single"/>
    </w:rPr>
  </w:style>
  <w:style w:type="character" w:customStyle="1" w:styleId="a7">
    <w:name w:val="Посещённая гиперссылка"/>
    <w:rPr>
      <w:color w:val="800000"/>
      <w:u w:val="single"/>
    </w:rPr>
  </w:style>
  <w:style w:type="character" w:customStyle="1" w:styleId="ListLabel1191">
    <w:name w:val="ListLabel 1191"/>
    <w:qFormat/>
    <w:rPr>
      <w:rFonts w:ascii="Liberation Sans" w:hAnsi="Liberation Sans" w:cs="Symbol"/>
    </w:rPr>
  </w:style>
  <w:style w:type="character" w:customStyle="1" w:styleId="ListLabel1192">
    <w:name w:val="ListLabel 1192"/>
    <w:qFormat/>
    <w:rPr>
      <w:rFonts w:cs="OpenSymbol"/>
    </w:rPr>
  </w:style>
  <w:style w:type="character" w:customStyle="1" w:styleId="ListLabel1193">
    <w:name w:val="ListLabel 1193"/>
    <w:qFormat/>
    <w:rPr>
      <w:rFonts w:cs="OpenSymbol"/>
    </w:rPr>
  </w:style>
  <w:style w:type="character" w:customStyle="1" w:styleId="ListLabel1194">
    <w:name w:val="ListLabel 1194"/>
    <w:qFormat/>
    <w:rPr>
      <w:rFonts w:cs="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36">
    <w:name w:val="ListLabel 1236"/>
    <w:qFormat/>
    <w:rPr>
      <w:rFonts w:ascii="Liberation Sans" w:hAnsi="Liberation Sans" w:cs="Symbol"/>
      <w:sz w:val="20"/>
    </w:rPr>
  </w:style>
  <w:style w:type="character" w:customStyle="1" w:styleId="ListLabel1237">
    <w:name w:val="ListLabel 1237"/>
    <w:qFormat/>
    <w:rPr>
      <w:rFonts w:cs="Symbol"/>
      <w:sz w:val="20"/>
    </w:rPr>
  </w:style>
  <w:style w:type="character" w:customStyle="1" w:styleId="ListLabel1238">
    <w:name w:val="ListLabel 1238"/>
    <w:qFormat/>
    <w:rPr>
      <w:rFonts w:cs="Symbol"/>
      <w:sz w:val="20"/>
    </w:rPr>
  </w:style>
  <w:style w:type="character" w:customStyle="1" w:styleId="ListLabel1239">
    <w:name w:val="ListLabel 1239"/>
    <w:qFormat/>
    <w:rPr>
      <w:rFonts w:cs="Symbol"/>
      <w:sz w:val="20"/>
    </w:rPr>
  </w:style>
  <w:style w:type="character" w:customStyle="1" w:styleId="ListLabel1240">
    <w:name w:val="ListLabel 1240"/>
    <w:qFormat/>
    <w:rPr>
      <w:rFonts w:cs="Symbol"/>
      <w:sz w:val="20"/>
    </w:rPr>
  </w:style>
  <w:style w:type="character" w:customStyle="1" w:styleId="ListLabel1241">
    <w:name w:val="ListLabel 1241"/>
    <w:qFormat/>
    <w:rPr>
      <w:rFonts w:cs="Symbol"/>
      <w:sz w:val="20"/>
    </w:rPr>
  </w:style>
  <w:style w:type="character" w:customStyle="1" w:styleId="ListLabel1242">
    <w:name w:val="ListLabel 1242"/>
    <w:qFormat/>
    <w:rPr>
      <w:rFonts w:cs="Symbol"/>
      <w:sz w:val="20"/>
    </w:rPr>
  </w:style>
  <w:style w:type="character" w:customStyle="1" w:styleId="ListLabel1243">
    <w:name w:val="ListLabel 1243"/>
    <w:qFormat/>
    <w:rPr>
      <w:rFonts w:cs="Symbol"/>
      <w:sz w:val="20"/>
    </w:rPr>
  </w:style>
  <w:style w:type="character" w:customStyle="1" w:styleId="ListLabel1244">
    <w:name w:val="ListLabel 1244"/>
    <w:qFormat/>
    <w:rPr>
      <w:rFonts w:cs="Symbol"/>
      <w:sz w:val="20"/>
    </w:rPr>
  </w:style>
  <w:style w:type="character" w:customStyle="1" w:styleId="1">
    <w:name w:val="Цитата1"/>
    <w:qFormat/>
    <w:rPr>
      <w:i/>
      <w:iCs/>
    </w:rPr>
  </w:style>
  <w:style w:type="character" w:customStyle="1" w:styleId="a8">
    <w:name w:val="Маркеры списка"/>
    <w:qFormat/>
    <w:rPr>
      <w:rFonts w:ascii="OpenSymbol" w:eastAsia="OpenSymbol" w:hAnsi="OpenSymbol" w:cs="OpenSymbol"/>
    </w:rPr>
  </w:style>
  <w:style w:type="character" w:customStyle="1" w:styleId="ListLabel1218">
    <w:name w:val="ListLabel 1218"/>
    <w:qFormat/>
    <w:rPr>
      <w:rFonts w:ascii="Liberation Sans" w:hAnsi="Liberation Sans" w:cs="Symbol"/>
    </w:rPr>
  </w:style>
  <w:style w:type="character" w:customStyle="1" w:styleId="ListLabel1219">
    <w:name w:val="ListLabel 1219"/>
    <w:qFormat/>
    <w:rPr>
      <w:rFonts w:cs="Symbol"/>
    </w:rPr>
  </w:style>
  <w:style w:type="character" w:customStyle="1" w:styleId="ListLabel1220">
    <w:name w:val="ListLabel 1220"/>
    <w:qFormat/>
    <w:rPr>
      <w:rFonts w:cs="Symbol"/>
    </w:rPr>
  </w:style>
  <w:style w:type="character" w:customStyle="1" w:styleId="ListLabel1221">
    <w:name w:val="ListLabel 1221"/>
    <w:qFormat/>
    <w:rPr>
      <w:rFonts w:cs="Symbol"/>
    </w:rPr>
  </w:style>
  <w:style w:type="character" w:customStyle="1" w:styleId="ListLabel1222">
    <w:name w:val="ListLabel 1222"/>
    <w:qFormat/>
    <w:rPr>
      <w:rFonts w:cs="Symbol"/>
    </w:rPr>
  </w:style>
  <w:style w:type="character" w:customStyle="1" w:styleId="ListLabel1223">
    <w:name w:val="ListLabel 1223"/>
    <w:qFormat/>
    <w:rPr>
      <w:rFonts w:cs="Symbol"/>
    </w:rPr>
  </w:style>
  <w:style w:type="character" w:customStyle="1" w:styleId="ListLabel1224">
    <w:name w:val="ListLabel 1224"/>
    <w:qFormat/>
    <w:rPr>
      <w:rFonts w:cs="Symbol"/>
    </w:rPr>
  </w:style>
  <w:style w:type="character" w:customStyle="1" w:styleId="ListLabel1225">
    <w:name w:val="ListLabel 1225"/>
    <w:qFormat/>
    <w:rPr>
      <w:rFonts w:cs="Symbol"/>
    </w:rPr>
  </w:style>
  <w:style w:type="character" w:customStyle="1" w:styleId="ListLabel1226">
    <w:name w:val="ListLabel 1226"/>
    <w:qFormat/>
    <w:rPr>
      <w:rFonts w:cs="Symbol"/>
    </w:rPr>
  </w:style>
  <w:style w:type="character" w:customStyle="1" w:styleId="ListLabel1200">
    <w:name w:val="ListLabel 1200"/>
    <w:qFormat/>
    <w:rPr>
      <w:rFonts w:cs="Symbol"/>
    </w:rPr>
  </w:style>
  <w:style w:type="character" w:customStyle="1" w:styleId="ListLabel1201">
    <w:name w:val="ListLabel 1201"/>
    <w:qFormat/>
    <w:rPr>
      <w:rFonts w:cs="Symbol"/>
    </w:rPr>
  </w:style>
  <w:style w:type="character" w:customStyle="1" w:styleId="ListLabel1202">
    <w:name w:val="ListLabel 1202"/>
    <w:qFormat/>
    <w:rPr>
      <w:rFonts w:cs="Symbol"/>
    </w:rPr>
  </w:style>
  <w:style w:type="character" w:customStyle="1" w:styleId="ListLabel1203">
    <w:name w:val="ListLabel 1203"/>
    <w:qFormat/>
    <w:rPr>
      <w:rFonts w:cs="Symbol"/>
    </w:rPr>
  </w:style>
  <w:style w:type="character" w:customStyle="1" w:styleId="ListLabel1204">
    <w:name w:val="ListLabel 1204"/>
    <w:qFormat/>
    <w:rPr>
      <w:rFonts w:cs="Symbol"/>
    </w:rPr>
  </w:style>
  <w:style w:type="character" w:customStyle="1" w:styleId="ListLabel1205">
    <w:name w:val="ListLabel 1205"/>
    <w:qFormat/>
    <w:rPr>
      <w:rFonts w:cs="Symbol"/>
    </w:rPr>
  </w:style>
  <w:style w:type="character" w:customStyle="1" w:styleId="ListLabel1206">
    <w:name w:val="ListLabel 1206"/>
    <w:qFormat/>
    <w:rPr>
      <w:rFonts w:cs="Symbol"/>
    </w:rPr>
  </w:style>
  <w:style w:type="character" w:customStyle="1" w:styleId="ListLabel1207">
    <w:name w:val="ListLabel 1207"/>
    <w:qFormat/>
    <w:rPr>
      <w:rFonts w:cs="Symbol"/>
    </w:rPr>
  </w:style>
  <w:style w:type="character" w:customStyle="1" w:styleId="ListLabel1208">
    <w:name w:val="ListLabel 1208"/>
    <w:qFormat/>
    <w:rPr>
      <w:rFonts w:cs="Symbol"/>
    </w:rPr>
  </w:style>
  <w:style w:type="character" w:customStyle="1" w:styleId="ListLabel1209">
    <w:name w:val="ListLabel 1209"/>
    <w:qFormat/>
    <w:rPr>
      <w:rFonts w:cs="Symbol"/>
    </w:rPr>
  </w:style>
  <w:style w:type="character" w:customStyle="1" w:styleId="ListLabel1210">
    <w:name w:val="ListLabel 1210"/>
    <w:qFormat/>
    <w:rPr>
      <w:rFonts w:cs="Symbol"/>
    </w:rPr>
  </w:style>
  <w:style w:type="character" w:customStyle="1" w:styleId="ListLabel1211">
    <w:name w:val="ListLabel 1211"/>
    <w:qFormat/>
    <w:rPr>
      <w:rFonts w:cs="Symbol"/>
    </w:rPr>
  </w:style>
  <w:style w:type="character" w:customStyle="1" w:styleId="ListLabel1212">
    <w:name w:val="ListLabel 1212"/>
    <w:qFormat/>
    <w:rPr>
      <w:rFonts w:cs="Symbol"/>
    </w:rPr>
  </w:style>
  <w:style w:type="character" w:customStyle="1" w:styleId="ListLabel1213">
    <w:name w:val="ListLabel 1213"/>
    <w:qFormat/>
    <w:rPr>
      <w:rFonts w:cs="Symbol"/>
    </w:rPr>
  </w:style>
  <w:style w:type="character" w:customStyle="1" w:styleId="ListLabel1214">
    <w:name w:val="ListLabel 1214"/>
    <w:qFormat/>
    <w:rPr>
      <w:rFonts w:cs="Symbol"/>
    </w:rPr>
  </w:style>
  <w:style w:type="character" w:customStyle="1" w:styleId="ListLabel1215">
    <w:name w:val="ListLabel 1215"/>
    <w:qFormat/>
    <w:rPr>
      <w:rFonts w:cs="Symbol"/>
    </w:rPr>
  </w:style>
  <w:style w:type="character" w:customStyle="1" w:styleId="ListLabel1216">
    <w:name w:val="ListLabel 1216"/>
    <w:qFormat/>
    <w:rPr>
      <w:rFonts w:cs="Symbol"/>
    </w:rPr>
  </w:style>
  <w:style w:type="character" w:customStyle="1" w:styleId="ListLabel1217">
    <w:name w:val="ListLabel 1217"/>
    <w:qFormat/>
    <w:rPr>
      <w:rFonts w:cs="Symbol"/>
    </w:rPr>
  </w:style>
  <w:style w:type="character" w:customStyle="1" w:styleId="a9">
    <w:name w:val="Выделение жирным"/>
    <w:basedOn w:val="a2"/>
    <w:qFormat/>
    <w:rPr>
      <w:b/>
      <w:bCs/>
    </w:rPr>
  </w:style>
  <w:style w:type="character" w:styleId="aa">
    <w:name w:val="Emphasis"/>
    <w:qFormat/>
    <w:rPr>
      <w:i/>
      <w:iCs/>
    </w:rPr>
  </w:style>
  <w:style w:type="character" w:customStyle="1" w:styleId="ab">
    <w:name w:val="Непропорциональный текст"/>
    <w:qFormat/>
    <w:rPr>
      <w:rFonts w:ascii="Liberation Mono" w:eastAsia="Liberation Mono" w:hAnsi="Liberation Mono" w:cs="Liberation Mono"/>
    </w:rPr>
  </w:style>
  <w:style w:type="character" w:customStyle="1" w:styleId="Character20style">
    <w:name w:val="Character_20_style"/>
    <w:qFormat/>
  </w:style>
  <w:style w:type="character" w:customStyle="1" w:styleId="ListLabel1407">
    <w:name w:val="ListLabel 1407"/>
    <w:qFormat/>
    <w:rPr>
      <w:rFonts w:cs="Symbol"/>
    </w:rPr>
  </w:style>
  <w:style w:type="character" w:customStyle="1" w:styleId="ListLabel1408">
    <w:name w:val="ListLabel 1408"/>
    <w:qFormat/>
    <w:rPr>
      <w:rFonts w:cs="Symbol"/>
    </w:rPr>
  </w:style>
  <w:style w:type="character" w:customStyle="1" w:styleId="ListLabel1409">
    <w:name w:val="ListLabel 1409"/>
    <w:qFormat/>
    <w:rPr>
      <w:rFonts w:cs="Symbol"/>
    </w:rPr>
  </w:style>
  <w:style w:type="character" w:customStyle="1" w:styleId="ListLabel1410">
    <w:name w:val="ListLabel 1410"/>
    <w:qFormat/>
    <w:rPr>
      <w:rFonts w:cs="Symbol"/>
    </w:rPr>
  </w:style>
  <w:style w:type="character" w:customStyle="1" w:styleId="ListLabel1411">
    <w:name w:val="ListLabel 1411"/>
    <w:qFormat/>
    <w:rPr>
      <w:rFonts w:cs="Symbol"/>
    </w:rPr>
  </w:style>
  <w:style w:type="character" w:customStyle="1" w:styleId="ListLabel1412">
    <w:name w:val="ListLabel 1412"/>
    <w:qFormat/>
    <w:rPr>
      <w:rFonts w:cs="Symbol"/>
    </w:rPr>
  </w:style>
  <w:style w:type="character" w:customStyle="1" w:styleId="ListLabel1413">
    <w:name w:val="ListLabel 1413"/>
    <w:qFormat/>
    <w:rPr>
      <w:rFonts w:cs="Symbol"/>
    </w:rPr>
  </w:style>
  <w:style w:type="character" w:customStyle="1" w:styleId="ListLabel1414">
    <w:name w:val="ListLabel 1414"/>
    <w:qFormat/>
    <w:rPr>
      <w:rFonts w:cs="Symbol"/>
    </w:rPr>
  </w:style>
  <w:style w:type="character" w:customStyle="1" w:styleId="ListLabel1415">
    <w:name w:val="ListLabel 1415"/>
    <w:qFormat/>
    <w:rPr>
      <w:rFonts w:cs="Symbol"/>
    </w:rPr>
  </w:style>
  <w:style w:type="paragraph" w:styleId="a0">
    <w:name w:val="Title"/>
    <w:basedOn w:val="a"/>
    <w:next w:val="a1"/>
    <w:uiPriority w:val="10"/>
    <w:qFormat/>
    <w:pPr>
      <w:keepNext/>
      <w:spacing w:before="240" w:after="120"/>
    </w:pPr>
    <w:rPr>
      <w:rFonts w:ascii="Arial" w:hAnsi="Arial"/>
      <w:sz w:val="28"/>
      <w:szCs w:val="28"/>
    </w:rPr>
  </w:style>
  <w:style w:type="paragraph" w:styleId="a1">
    <w:name w:val="Body Text"/>
    <w:basedOn w:val="a"/>
    <w:pPr>
      <w:spacing w:after="120"/>
    </w:pPr>
  </w:style>
  <w:style w:type="paragraph" w:styleId="ac">
    <w:name w:val="List"/>
    <w:basedOn w:val="a1"/>
  </w:style>
  <w:style w:type="paragraph" w:styleId="ad">
    <w:name w:val="caption"/>
    <w:basedOn w:val="a"/>
    <w:qFormat/>
    <w:pPr>
      <w:suppressLineNumbers/>
      <w:spacing w:before="120" w:after="120"/>
    </w:pPr>
    <w:rPr>
      <w:i/>
      <w:iCs/>
    </w:rPr>
  </w:style>
  <w:style w:type="paragraph" w:styleId="ae">
    <w:name w:val="index heading"/>
    <w:basedOn w:val="a"/>
    <w:qFormat/>
    <w:pPr>
      <w:suppressLineNumbers/>
    </w:pPr>
  </w:style>
  <w:style w:type="paragraph" w:styleId="af">
    <w:name w:val="header"/>
    <w:basedOn w:val="a"/>
    <w:pPr>
      <w:suppressLineNumbers/>
      <w:tabs>
        <w:tab w:val="center" w:pos="4819"/>
        <w:tab w:val="right" w:pos="9638"/>
      </w:tabs>
    </w:pPr>
  </w:style>
  <w:style w:type="paragraph" w:customStyle="1" w:styleId="af0">
    <w:name w:val="Текст в заданном формате"/>
    <w:basedOn w:val="a"/>
    <w:qFormat/>
    <w:rPr>
      <w:rFonts w:ascii="Liberation Mono" w:eastAsia="Courier New" w:hAnsi="Liberation Mono" w:cs="Liberation Mono"/>
      <w:sz w:val="20"/>
      <w:szCs w:val="20"/>
    </w:rPr>
  </w:style>
  <w:style w:type="paragraph" w:styleId="af1">
    <w:name w:val="Normal (Web)"/>
    <w:basedOn w:val="a"/>
    <w:qFormat/>
    <w:pPr>
      <w:spacing w:before="280" w:after="280"/>
    </w:pPr>
    <w:rPr>
      <w:rFonts w:eastAsia="Times New Roman" w:cs="Times New Roman"/>
      <w:lang w:eastAsia="ru-RU"/>
    </w:rPr>
  </w:style>
  <w:style w:type="paragraph" w:customStyle="1" w:styleId="af2">
    <w:name w:val="Содержимое таблицы"/>
    <w:basedOn w:val="a"/>
    <w:qFormat/>
  </w:style>
  <w:style w:type="paragraph" w:customStyle="1" w:styleId="af3">
    <w:name w:val="Заголовок таблицы"/>
    <w:basedOn w:val="af2"/>
    <w:qFormat/>
    <w:pPr>
      <w:suppressLineNumbers/>
      <w:jc w:val="center"/>
    </w:pPr>
    <w:rPr>
      <w:b/>
      <w:bCs/>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00" w:lineRule="atLeast"/>
    </w:pPr>
    <w:rPr>
      <w:rFonts w:ascii="Courier New" w:eastAsia="Times New Roman" w:hAnsi="Courier New" w:cs="Courier New"/>
      <w:sz w:val="20"/>
      <w:szCs w:val="20"/>
      <w:lang w:eastAsia="ru-RU" w:bidi="ar-SA"/>
    </w:rPr>
  </w:style>
  <w:style w:type="paragraph" w:customStyle="1" w:styleId="af4">
    <w:name w:val="Заголовок списка"/>
    <w:basedOn w:val="a"/>
    <w:qFormat/>
  </w:style>
  <w:style w:type="paragraph" w:customStyle="1" w:styleId="af5">
    <w:name w:val="Блочная цитата"/>
    <w:basedOn w:val="a"/>
    <w:qFormat/>
  </w:style>
  <w:style w:type="paragraph" w:styleId="af6">
    <w:name w:val="Block Text"/>
    <w:basedOn w:val="a"/>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hema.org/docs/full.html" TargetMode="External"/><Relationship Id="rId21" Type="http://schemas.openxmlformats.org/officeDocument/2006/relationships/hyperlink" Target="http://schema.org/docs/full.html" TargetMode="External"/><Relationship Id="rId42" Type="http://schemas.openxmlformats.org/officeDocument/2006/relationships/hyperlink" Target="https://www.w3.org/TR/owl2-primer/" TargetMode="External"/><Relationship Id="rId47" Type="http://schemas.openxmlformats.org/officeDocument/2006/relationships/hyperlink" Target="http://www.neon-toolkit.org/" TargetMode="External"/><Relationship Id="rId63" Type="http://schemas.openxmlformats.org/officeDocument/2006/relationships/hyperlink" Target="http://shcherbak.net/translations/ru_sparql_shcherbak_net.html" TargetMode="External"/><Relationship Id="rId68" Type="http://schemas.openxmlformats.org/officeDocument/2006/relationships/hyperlink" Target="http://shcherbak.net/translations/ru_sparql_shcherbak_net.html" TargetMode="External"/><Relationship Id="rId84" Type="http://schemas.openxmlformats.org/officeDocument/2006/relationships/hyperlink" Target="http://www.w3.org/TR/owl2-syntax/" TargetMode="External"/><Relationship Id="rId89" Type="http://schemas.openxmlformats.org/officeDocument/2006/relationships/image" Target="media/image7.png"/><Relationship Id="rId16" Type="http://schemas.openxmlformats.org/officeDocument/2006/relationships/hyperlink" Target="http://www.w3.org/TR/rdf-syntax-grammar" TargetMode="External"/><Relationship Id="rId11" Type="http://schemas.openxmlformats.org/officeDocument/2006/relationships/hyperlink" Target="http://en.wikipedia.org/wiki/URI" TargetMode="External"/><Relationship Id="rId32" Type="http://schemas.openxmlformats.org/officeDocument/2006/relationships/hyperlink" Target="http://www.ietf.org/rfc/rfc4646.txt" TargetMode="External"/><Relationship Id="rId37" Type="http://schemas.openxmlformats.org/officeDocument/2006/relationships/hyperlink" Target="http://www.w3.org/TR/2012/REC-owl2-rdf-based-semantics-20121211/" TargetMode="External"/><Relationship Id="rId53" Type="http://schemas.openxmlformats.org/officeDocument/2006/relationships/hyperlink" Target="http://lat.inf.tu-dresden.de/systems/cel/" TargetMode="External"/><Relationship Id="rId58" Type="http://schemas.openxmlformats.org/officeDocument/2006/relationships/hyperlink" Target="http://shcherbak.net/translations/ru_sparql_shcherbak_net.html" TargetMode="External"/><Relationship Id="rId74" Type="http://schemas.openxmlformats.org/officeDocument/2006/relationships/hyperlink" Target="http://shcherbak.net/translations/ru_sparql_shcherbak_net.html" TargetMode="External"/><Relationship Id="rId79" Type="http://schemas.openxmlformats.org/officeDocument/2006/relationships/hyperlink" Target="http://shcherbak.net/translations/ru_sparql_shcherbak_net.html"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png"/><Relationship Id="rId95" Type="http://schemas.openxmlformats.org/officeDocument/2006/relationships/hyperlink" Target="http://www.w3.org/TR/turtle/" TargetMode="External"/><Relationship Id="rId22" Type="http://schemas.openxmlformats.org/officeDocument/2006/relationships/hyperlink" Target="http://schema.org/docs/full.html" TargetMode="External"/><Relationship Id="rId27" Type="http://schemas.openxmlformats.org/officeDocument/2006/relationships/hyperlink" Target="http://schema.org/docs/full.html" TargetMode="External"/><Relationship Id="rId43" Type="http://schemas.openxmlformats.org/officeDocument/2006/relationships/hyperlink" Target="https://www.w3.org/TR/owl2-primer/" TargetMode="External"/><Relationship Id="rId48" Type="http://schemas.openxmlformats.org/officeDocument/2006/relationships/hyperlink" Target="http://www.w3.org/2007/OWL/wiki/Test_Suite_Status" TargetMode="External"/><Relationship Id="rId64" Type="http://schemas.openxmlformats.org/officeDocument/2006/relationships/hyperlink" Target="http://shcherbak.net/translations/ru_sparql_shcherbak_net.html" TargetMode="External"/><Relationship Id="rId69" Type="http://schemas.openxmlformats.org/officeDocument/2006/relationships/hyperlink" Target="http://shcherbak.net/translations/ru_sparql_shcherbak_net.html" TargetMode="External"/><Relationship Id="rId80" Type="http://schemas.openxmlformats.org/officeDocument/2006/relationships/hyperlink" Target="http://shcherbak.net/translations/ru_sparql_shcherbak_net.html" TargetMode="External"/><Relationship Id="rId85" Type="http://schemas.openxmlformats.org/officeDocument/2006/relationships/hyperlink" Target="http://www.w3.org/Submission/SWRL/" TargetMode="External"/><Relationship Id="rId12" Type="http://schemas.openxmlformats.org/officeDocument/2006/relationships/hyperlink" Target="http://en.wikipedia.org/wiki/CURIE" TargetMode="External"/><Relationship Id="rId17" Type="http://schemas.openxmlformats.org/officeDocument/2006/relationships/hyperlink" Target="http://purl.org/net/dajobe/" TargetMode="External"/><Relationship Id="rId25" Type="http://schemas.openxmlformats.org/officeDocument/2006/relationships/hyperlink" Target="http://schema.org/docs/full.html" TargetMode="External"/><Relationship Id="rId33" Type="http://schemas.openxmlformats.org/officeDocument/2006/relationships/hyperlink" Target="http://dublincore.org/documents/dcmi-type-vocabulary/" TargetMode="External"/><Relationship Id="rId38" Type="http://schemas.openxmlformats.org/officeDocument/2006/relationships/hyperlink" Target="https://www.w3.org/TR/owl2-primer/" TargetMode="External"/><Relationship Id="rId46" Type="http://schemas.openxmlformats.org/officeDocument/2006/relationships/hyperlink" Target="http://code.google.com/p/swoop/" TargetMode="External"/><Relationship Id="rId59" Type="http://schemas.openxmlformats.org/officeDocument/2006/relationships/image" Target="media/image3.png"/><Relationship Id="rId67" Type="http://schemas.openxmlformats.org/officeDocument/2006/relationships/hyperlink" Target="http://shcherbak.net/translations/ru_sparql_shcherbak_net.html" TargetMode="External"/><Relationship Id="rId20" Type="http://schemas.openxmlformats.org/officeDocument/2006/relationships/hyperlink" Target="http://schema.org/docs/full.html" TargetMode="External"/><Relationship Id="rId41" Type="http://schemas.openxmlformats.org/officeDocument/2006/relationships/hyperlink" Target="https://www.w3.org/TR/owl2-primer/" TargetMode="External"/><Relationship Id="rId54" Type="http://schemas.openxmlformats.org/officeDocument/2006/relationships/hyperlink" Target="http://www.dis.uniroma1.it/~quonto/" TargetMode="External"/><Relationship Id="rId62" Type="http://schemas.openxmlformats.org/officeDocument/2006/relationships/hyperlink" Target="http://shcherbak.net/translations/ru_sparql_shcherbak_net.html" TargetMode="External"/><Relationship Id="rId70" Type="http://schemas.openxmlformats.org/officeDocument/2006/relationships/hyperlink" Target="http://shcherbak.net/translations/ru_sparql_shcherbak_net.html" TargetMode="External"/><Relationship Id="rId75" Type="http://schemas.openxmlformats.org/officeDocument/2006/relationships/hyperlink" Target="http://shcherbak.net/translations/ru_sparql_shcherbak_net.html" TargetMode="External"/><Relationship Id="rId83" Type="http://schemas.openxmlformats.org/officeDocument/2006/relationships/hyperlink" Target="http://dior.ics.muni.cz/~makub/owl/" TargetMode="External"/><Relationship Id="rId88" Type="http://schemas.openxmlformats.org/officeDocument/2006/relationships/image" Target="media/image6.png"/><Relationship Id="rId91" Type="http://schemas.openxmlformats.org/officeDocument/2006/relationships/image" Target="media/image9.png"/><Relationship Id="rId96" Type="http://schemas.openxmlformats.org/officeDocument/2006/relationships/hyperlink" Target="https://github.com/ontop/ontop/wiki/ObdalibObdaTurtlesyntax"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example.org/stuff/1.0/" TargetMode="External"/><Relationship Id="rId23" Type="http://schemas.openxmlformats.org/officeDocument/2006/relationships/hyperlink" Target="http://schema.org/docs/full.html" TargetMode="External"/><Relationship Id="rId28" Type="http://schemas.openxmlformats.org/officeDocument/2006/relationships/hyperlink" Target="http://schema.org/docs/full.html" TargetMode="External"/><Relationship Id="rId36" Type="http://schemas.openxmlformats.org/officeDocument/2006/relationships/hyperlink" Target="https://www.w3.org/TR/owl2-primer/" TargetMode="External"/><Relationship Id="rId49" Type="http://schemas.openxmlformats.org/officeDocument/2006/relationships/hyperlink" Target="http://owl.cs.manchester.ac.uk/fact++/" TargetMode="External"/><Relationship Id="rId57" Type="http://schemas.openxmlformats.org/officeDocument/2006/relationships/hyperlink" Target="http://shcherbak.net/translations/ru_sparql_shcherbak_net.html" TargetMode="External"/><Relationship Id="rId10" Type="http://schemas.openxmlformats.org/officeDocument/2006/relationships/hyperlink" Target="http://answers.semanticweb.com/users/1322/endla_ravi/" TargetMode="External"/><Relationship Id="rId31" Type="http://schemas.openxmlformats.org/officeDocument/2006/relationships/hyperlink" Target="http://www.iana.org/assignments/media-types/" TargetMode="External"/><Relationship Id="rId44" Type="http://schemas.openxmlformats.org/officeDocument/2006/relationships/hyperlink" Target="http://protege.stanford.edu/" TargetMode="External"/><Relationship Id="rId52" Type="http://schemas.openxmlformats.org/officeDocument/2006/relationships/hyperlink" Target="http://www.racer-systems.com/" TargetMode="External"/><Relationship Id="rId60" Type="http://schemas.openxmlformats.org/officeDocument/2006/relationships/hyperlink" Target="http://shcherbak.net/translations/ru_sparql_shcherbak_net.html" TargetMode="External"/><Relationship Id="rId65" Type="http://schemas.openxmlformats.org/officeDocument/2006/relationships/hyperlink" Target="http://shcherbak.net/translations/ru_sparql_shcherbak_net.html" TargetMode="External"/><Relationship Id="rId73" Type="http://schemas.openxmlformats.org/officeDocument/2006/relationships/hyperlink" Target="http://shcherbak.net/translations/ru_sparql_shcherbak_net.html" TargetMode="External"/><Relationship Id="rId78" Type="http://schemas.openxmlformats.org/officeDocument/2006/relationships/hyperlink" Target="http://shcherbak.net/translations/ru_sparql_shcherbak_net.html" TargetMode="External"/><Relationship Id="rId81" Type="http://schemas.openxmlformats.org/officeDocument/2006/relationships/image" Target="media/image4.gif"/><Relationship Id="rId86" Type="http://schemas.openxmlformats.org/officeDocument/2006/relationships/hyperlink" Target="http://en.wikipedia.org/wiki/Modal_Logic" TargetMode="External"/><Relationship Id="rId94" Type="http://schemas.openxmlformats.org/officeDocument/2006/relationships/image" Target="media/image12.png"/><Relationship Id="rId99" Type="http://schemas.openxmlformats.org/officeDocument/2006/relationships/hyperlink" Target="https://github.com/ontop/ontop/wiki/ObdalibObdaQueryFile"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nswers.semanticweb.com/users/1322/endla_ravi/" TargetMode="External"/><Relationship Id="rId13" Type="http://schemas.openxmlformats.org/officeDocument/2006/relationships/hyperlink" Target="http://www.w3.org/1999/02/22-rdf-syntax-ns" TargetMode="External"/><Relationship Id="rId18" Type="http://schemas.openxmlformats.org/officeDocument/2006/relationships/hyperlink" Target="http://schema.org/docs/full.html" TargetMode="External"/><Relationship Id="rId39" Type="http://schemas.openxmlformats.org/officeDocument/2006/relationships/hyperlink" Target="https://www.w3.org/TR/owl2-primer/" TargetMode="External"/><Relationship Id="rId34" Type="http://schemas.openxmlformats.org/officeDocument/2006/relationships/hyperlink" Target="https://www.w3.org/TR/owl2-primer/" TargetMode="External"/><Relationship Id="rId50" Type="http://schemas.openxmlformats.org/officeDocument/2006/relationships/hyperlink" Target="http://hermit-reasoner.com/" TargetMode="External"/><Relationship Id="rId55" Type="http://schemas.openxmlformats.org/officeDocument/2006/relationships/hyperlink" Target="http://www.oracle.com/technology/tech/semantic_technologies/index.html" TargetMode="External"/><Relationship Id="rId76" Type="http://schemas.openxmlformats.org/officeDocument/2006/relationships/hyperlink" Target="http://shcherbak.net/translations/ru_sparql_shcherbak_net.html" TargetMode="External"/><Relationship Id="rId97" Type="http://schemas.openxmlformats.org/officeDocument/2006/relationships/image" Target="media/image13.png"/><Relationship Id="rId7" Type="http://schemas.openxmlformats.org/officeDocument/2006/relationships/image" Target="media/image1.emf"/><Relationship Id="rId71" Type="http://schemas.openxmlformats.org/officeDocument/2006/relationships/hyperlink" Target="http://shcherbak.net/translations/ru_sparql_shcherbak_net.html" TargetMode="External"/><Relationship Id="rId92" Type="http://schemas.openxmlformats.org/officeDocument/2006/relationships/image" Target="media/image10.png"/><Relationship Id="rId2" Type="http://schemas.openxmlformats.org/officeDocument/2006/relationships/styles" Target="styles.xml"/><Relationship Id="rId29" Type="http://schemas.openxmlformats.org/officeDocument/2006/relationships/hyperlink" Target="http://www.getty.edu/research/tools/vocabulary/tgn/index.html" TargetMode="External"/><Relationship Id="rId24" Type="http://schemas.openxmlformats.org/officeDocument/2006/relationships/hyperlink" Target="http://schema.org/docs/full.html" TargetMode="External"/><Relationship Id="rId40" Type="http://schemas.openxmlformats.org/officeDocument/2006/relationships/hyperlink" Target="https://www.w3.org/TR/owl2-primer/" TargetMode="External"/><Relationship Id="rId45" Type="http://schemas.openxmlformats.org/officeDocument/2006/relationships/hyperlink" Target="http://www.topquadrant.com/products/TB_Composer.html" TargetMode="External"/><Relationship Id="rId66" Type="http://schemas.openxmlformats.org/officeDocument/2006/relationships/hyperlink" Target="http://shcherbak.net/translations/ru_sparql_shcherbak_net.html" TargetMode="External"/><Relationship Id="rId87" Type="http://schemas.openxmlformats.org/officeDocument/2006/relationships/image" Target="media/image5.png"/><Relationship Id="rId61" Type="http://schemas.openxmlformats.org/officeDocument/2006/relationships/hyperlink" Target="http://shcherbak.net/translations/ru_sparql_shcherbak_net.html" TargetMode="External"/><Relationship Id="rId82" Type="http://schemas.openxmlformats.org/officeDocument/2006/relationships/hyperlink" Target="http://protege.cim3.net/cgi-bin/wiki.pl?SWRLLanguageFAQ" TargetMode="External"/><Relationship Id="rId19" Type="http://schemas.openxmlformats.org/officeDocument/2006/relationships/hyperlink" Target="http://schema.org/docs/full.html" TargetMode="External"/><Relationship Id="rId14" Type="http://schemas.openxmlformats.org/officeDocument/2006/relationships/hyperlink" Target="http://purl.org/dc/elements/1.1/" TargetMode="External"/><Relationship Id="rId30" Type="http://schemas.openxmlformats.org/officeDocument/2006/relationships/hyperlink" Target="http://www.w3.org/TR/NOTE-datetime" TargetMode="External"/><Relationship Id="rId35" Type="http://schemas.openxmlformats.org/officeDocument/2006/relationships/image" Target="media/image2.png"/><Relationship Id="rId56" Type="http://schemas.openxmlformats.org/officeDocument/2006/relationships/hyperlink" Target="http://owlapi.sourceforge.net/" TargetMode="External"/><Relationship Id="rId77" Type="http://schemas.openxmlformats.org/officeDocument/2006/relationships/hyperlink" Target="http://shcherbak.net/translations/ru_sparql_shcherbak_net.html" TargetMode="External"/><Relationship Id="rId100" Type="http://schemas.openxmlformats.org/officeDocument/2006/relationships/header" Target="header1.xml"/><Relationship Id="rId8" Type="http://schemas.openxmlformats.org/officeDocument/2006/relationships/hyperlink" Target="https://www.w3.org/TR/rdf-syntax-grammar/" TargetMode="External"/><Relationship Id="rId51" Type="http://schemas.openxmlformats.org/officeDocument/2006/relationships/hyperlink" Target="http://clarkparsia.com/pellet" TargetMode="External"/><Relationship Id="rId72" Type="http://schemas.openxmlformats.org/officeDocument/2006/relationships/hyperlink" Target="http://shcherbak.net/translations/ru_sparql_shcherbak_net.html" TargetMode="External"/><Relationship Id="rId93" Type="http://schemas.openxmlformats.org/officeDocument/2006/relationships/image" Target="media/image11.png"/><Relationship Id="rId98" Type="http://schemas.openxmlformats.org/officeDocument/2006/relationships/hyperlink" Target="https://github.com/ontop/ontop/wiki/ObdalibObdaFile"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2876</TotalTime>
  <Pages>53</Pages>
  <Words>15979</Words>
  <Characters>91084</Characters>
  <Application>Microsoft Office Word</Application>
  <DocSecurity>0</DocSecurity>
  <Lines>759</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Учетная запись Майкрософт</cp:lastModifiedBy>
  <cp:revision>20</cp:revision>
  <cp:lastPrinted>2018-03-05T14:05:00Z</cp:lastPrinted>
  <dcterms:created xsi:type="dcterms:W3CDTF">2009-04-16T11:32:00Z</dcterms:created>
  <dcterms:modified xsi:type="dcterms:W3CDTF">2025-11-06T09:54:00Z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