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2"/>
          <w:szCs w:val="22"/>
          <w:rtl w:val="0"/>
        </w:rPr>
        <w:t xml:space="preserve">Edital de Credenciamento nº </w:t>
      </w:r>
      <w:r w:rsidDel="00000000" w:rsidR="00000000" w:rsidRPr="00000000">
        <w:rPr>
          <w:rFonts w:ascii="Arial" w:cs="Arial" w:eastAsia="Arial" w:hAnsi="Arial"/>
          <w:b w:val="1"/>
          <w:bCs w:val="1"/>
          <w:color w:val="000000"/>
          <w:rtl w:val="0"/>
        </w:rPr>
        <w:t xml:space="preserve">xx</w:t>
      </w:r>
      <w:r w:rsidDel="00000000" w:rsidR="00000000" w:rsidRPr="00000000">
        <w:rPr>
          <w:rFonts w:ascii="Arial" w:cs="Arial" w:eastAsia="Arial" w:hAnsi="Arial"/>
          <w:b w:val="1"/>
          <w:bCs w:val="1"/>
          <w:color w:val="000000"/>
          <w:sz w:val="22"/>
          <w:szCs w:val="22"/>
          <w:rtl w:val="0"/>
        </w:rPr>
        <w:t xml:space="preserve">/202</w:t>
      </w:r>
      <w:r w:rsidDel="00000000" w:rsidR="00000000" w:rsidRPr="00000000">
        <w:rPr>
          <w:rFonts w:ascii="Arial" w:cs="Arial" w:eastAsia="Arial" w:hAnsi="Arial"/>
          <w:b w:val="1"/>
          <w:bCs w:val="1"/>
          <w:color w:val="000000"/>
          <w:rtl w:val="0"/>
        </w:rPr>
        <w:t xml:space="preserve">6</w:t>
      </w:r>
      <w:r w:rsidDel="00000000" w:rsidR="00000000" w:rsidRPr="00000000">
        <w:rPr>
          <w:rFonts w:ascii="Arial" w:cs="Arial" w:eastAsia="Arial" w:hAnsi="Arial"/>
          <w:b w:val="1"/>
          <w:bCs w:val="1"/>
          <w:color w:val="000000"/>
          <w:sz w:val="22"/>
          <w:szCs w:val="22"/>
          <w:rtl w:val="0"/>
        </w:rPr>
        <w:t xml:space="preserve"> da Secretaria Municipal de Saúde</w:t>
      </w:r>
      <w:r w:rsidDel="00000000" w:rsidR="00000000" w:rsidRPr="00000000">
        <w:rPr>
          <w:rtl w:val="0"/>
        </w:rPr>
      </w:r>
    </w:p>
    <w:p w:rsidR="00000000" w:rsidDel="00000000" w:rsidP="00000000" w:rsidRDefault="00000000" w:rsidRPr="00000000" w14:paraId="00000002">
      <w:pPr>
        <w:widowControl w:val="1"/>
        <w:spacing w:after="0" w:before="0" w:line="276" w:lineRule="auto"/>
        <w:ind w:left="4535"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widowControl w:val="1"/>
        <w:spacing w:after="0" w:before="0" w:line="276" w:lineRule="auto"/>
        <w:ind w:left="4535" w:right="0"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4">
      <w:pPr>
        <w:widowControl w:val="1"/>
        <w:spacing w:after="0" w:before="0" w:line="276" w:lineRule="auto"/>
        <w:ind w:left="4535" w:right="0" w:firstLine="0"/>
        <w:jc w:val="both"/>
        <w:rPr>
          <w:rFonts w:ascii="Arial" w:cs="Arial" w:eastAsia="Arial" w:hAnsi="Arial"/>
          <w:sz w:val="22"/>
          <w:szCs w:val="22"/>
        </w:rPr>
      </w:pPr>
      <w:r w:rsidDel="00000000" w:rsidR="00000000" w:rsidRPr="00000000">
        <w:rPr>
          <w:rFonts w:ascii="Arial" w:cs="Arial" w:eastAsia="Arial" w:hAnsi="Arial"/>
          <w:b w:val="1"/>
          <w:bCs w:val="1"/>
          <w:color w:val="000000"/>
          <w:shd w:fill="fff2cc" w:val="clear"/>
          <w:rtl w:val="0"/>
        </w:rPr>
        <w:t xml:space="preserve">Chamamento</w:t>
      </w:r>
      <w:r w:rsidDel="00000000" w:rsidR="00000000" w:rsidRPr="00000000">
        <w:rPr>
          <w:rFonts w:ascii="Arial" w:cs="Arial" w:eastAsia="Arial" w:hAnsi="Arial"/>
          <w:b w:val="1"/>
          <w:bCs w:val="1"/>
          <w:color w:val="000000"/>
          <w:sz w:val="22"/>
          <w:szCs w:val="22"/>
          <w:rtl w:val="0"/>
        </w:rPr>
        <w:t xml:space="preserve"> de organizações da sociedade civil sem fins lucrativos para eventual Celebração de </w:t>
      </w:r>
      <w:r w:rsidDel="00000000" w:rsidR="00000000" w:rsidRPr="00000000">
        <w:rPr>
          <w:rFonts w:ascii="Arial" w:cs="Arial" w:eastAsia="Arial" w:hAnsi="Arial"/>
          <w:b w:val="1"/>
          <w:bCs w:val="1"/>
          <w:color w:val="000000"/>
          <w:rtl w:val="0"/>
        </w:rPr>
        <w:t xml:space="preserve">T</w:t>
      </w:r>
      <w:r w:rsidDel="00000000" w:rsidR="00000000" w:rsidRPr="00000000">
        <w:rPr>
          <w:rFonts w:ascii="Arial" w:cs="Arial" w:eastAsia="Arial" w:hAnsi="Arial"/>
          <w:b w:val="1"/>
          <w:bCs w:val="1"/>
          <w:color w:val="000000"/>
          <w:sz w:val="22"/>
          <w:szCs w:val="22"/>
          <w:rtl w:val="0"/>
        </w:rPr>
        <w:t xml:space="preserve">ermo de Colaboração ou </w:t>
      </w:r>
      <w:r w:rsidDel="00000000" w:rsidR="00000000" w:rsidRPr="00000000">
        <w:rPr>
          <w:rFonts w:ascii="Arial" w:cs="Arial" w:eastAsia="Arial" w:hAnsi="Arial"/>
          <w:b w:val="1"/>
          <w:bCs w:val="1"/>
          <w:color w:val="000000"/>
          <w:rtl w:val="0"/>
        </w:rPr>
        <w:t xml:space="preserve">T</w:t>
      </w:r>
      <w:r w:rsidDel="00000000" w:rsidR="00000000" w:rsidRPr="00000000">
        <w:rPr>
          <w:rFonts w:ascii="Arial" w:cs="Arial" w:eastAsia="Arial" w:hAnsi="Arial"/>
          <w:b w:val="1"/>
          <w:bCs w:val="1"/>
          <w:color w:val="000000"/>
          <w:sz w:val="22"/>
          <w:szCs w:val="22"/>
          <w:rtl w:val="0"/>
        </w:rPr>
        <w:t xml:space="preserve">ermo de Fomento, mediante Dispensa de Chamamento Público, de acordo com a Lei Federal nº 13.019/2014 e Decreto nº 2.574/2019</w:t>
      </w:r>
      <w:r w:rsidDel="00000000" w:rsidR="00000000" w:rsidRPr="00000000">
        <w:rPr>
          <w:rtl w:val="0"/>
        </w:rPr>
      </w:r>
    </w:p>
    <w:p w:rsidR="00000000" w:rsidDel="00000000" w:rsidP="00000000" w:rsidRDefault="00000000" w:rsidRPr="00000000" w14:paraId="00000005">
      <w:pPr>
        <w:spacing w:after="28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1. Objeto</w:t>
      </w:r>
      <w:r w:rsidDel="00000000" w:rsidR="00000000" w:rsidRPr="00000000">
        <w:rPr>
          <w:rtl w:val="0"/>
        </w:rPr>
      </w:r>
    </w:p>
    <w:p w:rsidR="00000000" w:rsidDel="00000000" w:rsidP="00000000" w:rsidRDefault="00000000" w:rsidRPr="00000000" w14:paraId="00000006">
      <w:pPr>
        <w:widowControl w:val="1"/>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1.1. Constitui-se objeto do presente Edital estabelecer o cumprimento das normas previstas na Lei n. 13.019/2014 e no Decreto Municipal nº 2.574/2019, para o </w:t>
      </w:r>
      <w:r w:rsidDel="00000000" w:rsidR="00000000" w:rsidRPr="00000000">
        <w:rPr>
          <w:rFonts w:ascii="Arial" w:cs="Arial" w:eastAsia="Arial" w:hAnsi="Arial"/>
          <w:color w:val="000000"/>
          <w:rtl w:val="0"/>
        </w:rPr>
        <w:t xml:space="preserve">Chamamento</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shd w:fill="auto" w:val="clear"/>
          <w:rtl w:val="0"/>
        </w:rPr>
        <w:t xml:space="preserve">de instituições reconhecidas como Organizações da Sociedade Civil (OSC), com vistas a possíveis e futuras parcerias para a </w:t>
      </w:r>
      <w:r w:rsidDel="00000000" w:rsidR="00000000" w:rsidRPr="00000000">
        <w:rPr>
          <w:rFonts w:ascii="Arial" w:cs="Arial" w:eastAsia="Arial" w:hAnsi="Arial"/>
          <w:color w:val="000000"/>
          <w:sz w:val="22"/>
          <w:szCs w:val="22"/>
          <w:shd w:fill="fff2cc" w:val="clear"/>
          <w:rtl w:val="0"/>
        </w:rPr>
        <w:t xml:space="preserve">prestação de serviço de equoterapia para a Secretaria Municipal de Saúde</w:t>
      </w:r>
      <w:r w:rsidDel="00000000" w:rsidR="00000000" w:rsidRPr="00000000">
        <w:rPr>
          <w:rFonts w:ascii="Arial" w:cs="Arial" w:eastAsia="Arial" w:hAnsi="Arial"/>
          <w:color w:val="000000"/>
          <w:sz w:val="22"/>
          <w:szCs w:val="22"/>
          <w:shd w:fill="auto" w:val="clear"/>
          <w:rtl w:val="0"/>
        </w:rPr>
        <w:t xml:space="preserve">. As OSCs credenciadas ficarão aptas a participarem de avaliação para celebração de Termo de Colaboração ou Termo de Fomento, mediante dispensa de Chamamento Público, nos moldes do art. 30, VI, c/c arts 34 e seguintes da Lei Federal nº 13.019/2014.</w:t>
      </w:r>
      <w:r w:rsidDel="00000000" w:rsidR="00000000" w:rsidRPr="00000000">
        <w:rPr>
          <w:rtl w:val="0"/>
        </w:rPr>
      </w:r>
    </w:p>
    <w:p w:rsidR="00000000" w:rsidDel="00000000" w:rsidP="00000000" w:rsidRDefault="00000000" w:rsidRPr="00000000" w14:paraId="00000007">
      <w:pPr>
        <w:widowControl w:val="1"/>
        <w:spacing w:after="0" w:before="0" w:line="240" w:lineRule="auto"/>
        <w:ind w:left="0" w:right="0" w:firstLine="0"/>
        <w:jc w:val="both"/>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1.2. Apenas as organizações da sociedade civil devidamente habilitadas neste processo de </w:t>
      </w:r>
      <w:r w:rsidDel="00000000" w:rsidR="00000000" w:rsidRPr="00000000">
        <w:rPr>
          <w:rFonts w:ascii="Arial" w:cs="Arial" w:eastAsia="Arial" w:hAnsi="Arial"/>
          <w:color w:val="000000"/>
          <w:rtl w:val="0"/>
        </w:rPr>
        <w:t xml:space="preserve">Chamamento</w:t>
      </w:r>
      <w:r w:rsidDel="00000000" w:rsidR="00000000" w:rsidRPr="00000000">
        <w:rPr>
          <w:rFonts w:ascii="Arial" w:cs="Arial" w:eastAsia="Arial" w:hAnsi="Arial"/>
          <w:color w:val="000000"/>
          <w:sz w:val="22"/>
          <w:szCs w:val="22"/>
          <w:shd w:fill="auto" w:val="clear"/>
          <w:rtl w:val="0"/>
        </w:rPr>
        <w:t xml:space="preserve">, estarão aptas para firmar possíveis parcerias com esta Secretaria.</w:t>
      </w:r>
      <w:r w:rsidDel="00000000" w:rsidR="00000000" w:rsidRPr="00000000">
        <w:rPr>
          <w:rtl w:val="0"/>
        </w:rPr>
      </w:r>
    </w:p>
    <w:p w:rsidR="00000000" w:rsidDel="00000000" w:rsidP="00000000" w:rsidRDefault="00000000" w:rsidRPr="00000000" w14:paraId="00000008">
      <w:pPr>
        <w:spacing w:after="280" w:before="280" w:line="24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2. Justificativa</w:t>
      </w:r>
      <w:r w:rsidDel="00000000" w:rsidR="00000000" w:rsidRPr="00000000">
        <w:rPr>
          <w:rtl w:val="0"/>
        </w:rPr>
      </w:r>
    </w:p>
    <w:p w:rsidR="00000000" w:rsidDel="00000000" w:rsidP="00000000" w:rsidRDefault="00000000" w:rsidRPr="00000000" w14:paraId="00000009">
      <w:pPr>
        <w:spacing w:after="280" w:before="280" w:line="240" w:lineRule="auto"/>
        <w:jc w:val="both"/>
        <w:rPr>
          <w:rFonts w:ascii="Arial" w:cs="Arial" w:eastAsia="Arial" w:hAnsi="Arial"/>
          <w:sz w:val="22"/>
          <w:szCs w:val="22"/>
          <w:shd w:fill="fff2cc" w:val="clear"/>
        </w:rPr>
      </w:pPr>
      <w:r w:rsidDel="00000000" w:rsidR="00000000" w:rsidRPr="00000000">
        <w:rPr>
          <w:rFonts w:ascii="Arial" w:cs="Arial" w:eastAsia="Arial" w:hAnsi="Arial"/>
          <w:color w:val="000000"/>
          <w:sz w:val="22"/>
          <w:szCs w:val="22"/>
          <w:shd w:fill="fff2cc" w:val="clear"/>
          <w:rtl w:val="0"/>
        </w:rPr>
        <w:t xml:space="preserve">A Equoterapia é uma modalidade terapêutica que utiliza o cavalo como instrumento de reabilitação biopsicossocial, visando promover melhorias na qualidade de vida dos pacientes com necessidades especiais.</w:t>
      </w:r>
      <w:r w:rsidDel="00000000" w:rsidR="00000000" w:rsidRPr="00000000">
        <w:rPr>
          <w:rtl w:val="0"/>
        </w:rPr>
      </w:r>
    </w:p>
    <w:p w:rsidR="00000000" w:rsidDel="00000000" w:rsidP="00000000" w:rsidRDefault="00000000" w:rsidRPr="00000000" w14:paraId="0000000A">
      <w:pPr>
        <w:spacing w:after="280" w:before="280" w:line="24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3. Fundamentação Legal</w:t>
      </w:r>
      <w:r w:rsidDel="00000000" w:rsidR="00000000" w:rsidRPr="00000000">
        <w:rPr>
          <w:rtl w:val="0"/>
        </w:rPr>
      </w:r>
    </w:p>
    <w:p w:rsidR="00000000" w:rsidDel="00000000" w:rsidP="00000000" w:rsidRDefault="00000000" w:rsidRPr="00000000" w14:paraId="0000000B">
      <w:pPr>
        <w:spacing w:after="280" w:before="28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O presente credenciamento será regido pela Lei Federal nº 13.019/2014 e suas alterações, bem como pelo Decreto Municipal nº 2.574/2019.</w:t>
      </w:r>
      <w:r w:rsidDel="00000000" w:rsidR="00000000" w:rsidRPr="00000000">
        <w:rPr>
          <w:rtl w:val="0"/>
        </w:rPr>
      </w:r>
    </w:p>
    <w:p w:rsidR="00000000" w:rsidDel="00000000" w:rsidP="00000000" w:rsidRDefault="00000000" w:rsidRPr="00000000" w14:paraId="0000000C">
      <w:pPr>
        <w:spacing w:after="0" w:before="280" w:line="24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 Das Condições de Participação</w:t>
      </w:r>
      <w:r w:rsidDel="00000000" w:rsidR="00000000" w:rsidRPr="00000000">
        <w:rPr>
          <w:rtl w:val="0"/>
        </w:rPr>
      </w:r>
    </w:p>
    <w:p w:rsidR="00000000" w:rsidDel="00000000" w:rsidP="00000000" w:rsidRDefault="00000000" w:rsidRPr="00000000" w14:paraId="0000000D">
      <w:pPr>
        <w:spacing w:after="28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4.1. A Secretaria Municipal de Saúde poderá credenciar as organizações da sociedade civil que atenderem aos seguintes requisitos:</w:t>
      </w:r>
      <w:r w:rsidDel="00000000" w:rsidR="00000000" w:rsidRPr="00000000">
        <w:rPr>
          <w:rtl w:val="0"/>
        </w:rPr>
      </w:r>
    </w:p>
    <w:p w:rsidR="00000000" w:rsidDel="00000000" w:rsidP="00000000" w:rsidRDefault="00000000" w:rsidRPr="00000000" w14:paraId="0000000E">
      <w:pPr>
        <w:numPr>
          <w:ilvl w:val="0"/>
          <w:numId w:val="1"/>
        </w:numPr>
        <w:spacing w:after="0" w:before="280"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Ser pessoa jurídica de direito privado, sem fins lucrativos, que não distribui, entre seus sócios ou associados, conselheiros, diretores, empregados ou doadores, eventuais resultados, sobras excedentes operacionais, brutos ou líquidos, dividendos, bonificações, participações ou parcelas do seu patrimônio auferido mediante o exercício de suas atividades e que os aplica integralmente na consecução do respectivo objeto social; </w:t>
      </w:r>
    </w:p>
    <w:p w:rsidR="00000000" w:rsidDel="00000000" w:rsidP="00000000" w:rsidRDefault="00000000" w:rsidRPr="00000000" w14:paraId="0000000F">
      <w:pPr>
        <w:numPr>
          <w:ilvl w:val="0"/>
          <w:numId w:val="1"/>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Atuar na área da Saúde;</w:t>
      </w:r>
    </w:p>
    <w:p w:rsidR="00000000" w:rsidDel="00000000" w:rsidP="00000000" w:rsidRDefault="00000000" w:rsidRPr="00000000" w14:paraId="00000010">
      <w:pPr>
        <w:numPr>
          <w:ilvl w:val="0"/>
          <w:numId w:val="1"/>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Estar regularmente constituída e em efetivo exercício por, no mínimo, dois anos de existência, com cadastro ativo, comprovados por meio de documentação emitida pela Secretaria da Receita Federal do Brasil, com base no CNPJ, admitida a redução desse prazo por ato específico do Administrador na hipótese de nenhuma organização atingi-lo; </w:t>
      </w:r>
    </w:p>
    <w:p w:rsidR="00000000" w:rsidDel="00000000" w:rsidP="00000000" w:rsidRDefault="00000000" w:rsidRPr="00000000" w14:paraId="00000011">
      <w:pPr>
        <w:numPr>
          <w:ilvl w:val="0"/>
          <w:numId w:val="1"/>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Possuir objetivos voltados à promoção de atividades e finalidades de relevância pública e social; </w:t>
      </w:r>
    </w:p>
    <w:p w:rsidR="00000000" w:rsidDel="00000000" w:rsidP="00000000" w:rsidRDefault="00000000" w:rsidRPr="00000000" w14:paraId="00000012">
      <w:pPr>
        <w:numPr>
          <w:ilvl w:val="0"/>
          <w:numId w:val="1"/>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Transferir, em caso de dissolução da entidade, o respectivo patrimônio líquido à outra pessoa jurídica de igual natureza que preencha os requisitos da legislação específica e cujo objeto social seja, preferencialmente, o mesmo da entidade extinta; </w:t>
      </w:r>
      <w:r w:rsidDel="00000000" w:rsidR="00000000" w:rsidRPr="00000000">
        <w:rPr>
          <w:rtl w:val="0"/>
        </w:rPr>
      </w:r>
    </w:p>
    <w:p w:rsidR="00000000" w:rsidDel="00000000" w:rsidP="00000000" w:rsidRDefault="00000000" w:rsidRPr="00000000" w14:paraId="00000013">
      <w:pPr>
        <w:numPr>
          <w:ilvl w:val="0"/>
          <w:numId w:val="1"/>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Comprovar experiência prévia na realização, com efetividade, do objeto da parceria ou de natureza semelhante;</w:t>
      </w:r>
      <w:r w:rsidDel="00000000" w:rsidR="00000000" w:rsidRPr="00000000">
        <w:rPr>
          <w:rtl w:val="0"/>
        </w:rPr>
      </w:r>
    </w:p>
    <w:p w:rsidR="00000000" w:rsidDel="00000000" w:rsidP="00000000" w:rsidRDefault="00000000" w:rsidRPr="00000000" w14:paraId="00000014">
      <w:pPr>
        <w:numPr>
          <w:ilvl w:val="0"/>
          <w:numId w:val="1"/>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Estar com a escrituração de acordo com os princípios fundamentais de contabilidade e com as Normas Brasileiras de Contabilidade; </w:t>
      </w:r>
      <w:r w:rsidDel="00000000" w:rsidR="00000000" w:rsidRPr="00000000">
        <w:rPr>
          <w:rtl w:val="0"/>
        </w:rPr>
      </w:r>
    </w:p>
    <w:p w:rsidR="00000000" w:rsidDel="00000000" w:rsidP="00000000" w:rsidRDefault="00000000" w:rsidRPr="00000000" w14:paraId="00000015">
      <w:pPr>
        <w:numPr>
          <w:ilvl w:val="0"/>
          <w:numId w:val="1"/>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Comprovar possuir instalações, condições materiais e capacidade técnica e operacional para o desenvolvimento das atividades ou projetos previstos na eventual parceria e o cumprimento das metas estabelecidas;</w:t>
      </w:r>
      <w:r w:rsidDel="00000000" w:rsidR="00000000" w:rsidRPr="00000000">
        <w:rPr>
          <w:rtl w:val="0"/>
        </w:rPr>
      </w:r>
    </w:p>
    <w:p w:rsidR="00000000" w:rsidDel="00000000" w:rsidP="00000000" w:rsidRDefault="00000000" w:rsidRPr="00000000" w14:paraId="00000016">
      <w:pPr>
        <w:numPr>
          <w:ilvl w:val="0"/>
          <w:numId w:val="1"/>
        </w:numPr>
        <w:spacing w:after="28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Não estar em situação de inidoneidade declarada por qualquer órgão da administração pública.</w:t>
      </w:r>
      <w:r w:rsidDel="00000000" w:rsidR="00000000" w:rsidRPr="00000000">
        <w:rPr>
          <w:rtl w:val="0"/>
        </w:rPr>
      </w:r>
    </w:p>
    <w:p w:rsidR="00000000" w:rsidDel="00000000" w:rsidP="00000000" w:rsidRDefault="00000000" w:rsidRPr="00000000" w14:paraId="00000017">
      <w:pPr>
        <w:spacing w:after="280" w:before="280" w:line="240" w:lineRule="auto"/>
        <w:ind w:left="0" w:firstLine="0"/>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5. Da Documentação Necessária</w:t>
      </w:r>
      <w:r w:rsidDel="00000000" w:rsidR="00000000" w:rsidRPr="00000000">
        <w:rPr>
          <w:rtl w:val="0"/>
        </w:rPr>
      </w:r>
    </w:p>
    <w:p w:rsidR="00000000" w:rsidDel="00000000" w:rsidP="00000000" w:rsidRDefault="00000000" w:rsidRPr="00000000" w14:paraId="00000018">
      <w:pPr>
        <w:spacing w:after="280" w:before="280" w:line="240" w:lineRule="auto"/>
        <w:jc w:val="both"/>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As organizações da sociedade civil interessadas em participar do </w:t>
      </w:r>
      <w:r w:rsidDel="00000000" w:rsidR="00000000" w:rsidRPr="00000000">
        <w:rPr>
          <w:rFonts w:ascii="Arial" w:cs="Arial" w:eastAsia="Arial" w:hAnsi="Arial"/>
          <w:color w:val="000000"/>
          <w:rtl w:val="0"/>
        </w:rPr>
        <w:t xml:space="preserve">Chamamento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white"/>
          <w:rtl w:val="0"/>
        </w:rPr>
        <w:t xml:space="preserve">deverão apresentar as docum</w:t>
      </w:r>
      <w:r w:rsidDel="00000000" w:rsidR="00000000" w:rsidRPr="00000000">
        <w:rPr>
          <w:rFonts w:ascii="Arial" w:cs="Arial" w:eastAsia="Arial" w:hAnsi="Arial"/>
          <w:highlight w:val="white"/>
          <w:rtl w:val="0"/>
        </w:rPr>
        <w:t xml:space="preserve">entações necessárias </w:t>
      </w:r>
      <w:r w:rsidDel="00000000" w:rsidR="00000000" w:rsidRPr="00000000">
        <w:rPr>
          <w:rFonts w:ascii="Arial" w:cs="Arial" w:eastAsia="Arial" w:hAnsi="Arial"/>
          <w:sz w:val="22"/>
          <w:szCs w:val="22"/>
          <w:highlight w:val="white"/>
          <w:rtl w:val="0"/>
        </w:rPr>
        <w:t xml:space="preserve">entre os dias </w:t>
      </w:r>
      <w:r w:rsidDel="00000000" w:rsidR="00000000" w:rsidRPr="00000000">
        <w:rPr>
          <w:rFonts w:ascii="Arial" w:cs="Arial" w:eastAsia="Arial" w:hAnsi="Arial"/>
          <w:shd w:fill="fff2cc" w:val="clear"/>
          <w:rtl w:val="0"/>
        </w:rPr>
        <w:t xml:space="preserve">19</w:t>
      </w:r>
      <w:r w:rsidDel="00000000" w:rsidR="00000000" w:rsidRPr="00000000">
        <w:rPr>
          <w:rFonts w:ascii="Arial" w:cs="Arial" w:eastAsia="Arial" w:hAnsi="Arial"/>
          <w:sz w:val="22"/>
          <w:szCs w:val="22"/>
          <w:shd w:fill="fff2cc" w:val="clear"/>
          <w:rtl w:val="0"/>
        </w:rPr>
        <w:t xml:space="preserve">/0</w:t>
      </w:r>
      <w:r w:rsidDel="00000000" w:rsidR="00000000" w:rsidRPr="00000000">
        <w:rPr>
          <w:rFonts w:ascii="Arial" w:cs="Arial" w:eastAsia="Arial" w:hAnsi="Arial"/>
          <w:shd w:fill="fff2cc" w:val="clear"/>
          <w:rtl w:val="0"/>
        </w:rPr>
        <w:t xml:space="preserve">2</w:t>
      </w:r>
      <w:r w:rsidDel="00000000" w:rsidR="00000000" w:rsidRPr="00000000">
        <w:rPr>
          <w:rFonts w:ascii="Arial" w:cs="Arial" w:eastAsia="Arial" w:hAnsi="Arial"/>
          <w:sz w:val="22"/>
          <w:szCs w:val="22"/>
          <w:shd w:fill="fff2cc" w:val="clear"/>
          <w:rtl w:val="0"/>
        </w:rPr>
        <w:t xml:space="preserve">/2024 </w:t>
      </w:r>
      <w:r w:rsidDel="00000000" w:rsidR="00000000" w:rsidRPr="00000000">
        <w:rPr>
          <w:rFonts w:ascii="Arial" w:cs="Arial" w:eastAsia="Arial" w:hAnsi="Arial"/>
          <w:shd w:fill="fff2cc" w:val="clear"/>
          <w:rtl w:val="0"/>
        </w:rPr>
        <w:t xml:space="preserve">e 28</w:t>
      </w:r>
      <w:r w:rsidDel="00000000" w:rsidR="00000000" w:rsidRPr="00000000">
        <w:rPr>
          <w:rFonts w:ascii="Arial" w:cs="Arial" w:eastAsia="Arial" w:hAnsi="Arial"/>
          <w:sz w:val="22"/>
          <w:szCs w:val="22"/>
          <w:shd w:fill="fff2cc" w:val="clear"/>
          <w:rtl w:val="0"/>
        </w:rPr>
        <w:t xml:space="preserve">/0</w:t>
      </w:r>
      <w:r w:rsidDel="00000000" w:rsidR="00000000" w:rsidRPr="00000000">
        <w:rPr>
          <w:rFonts w:ascii="Arial" w:cs="Arial" w:eastAsia="Arial" w:hAnsi="Arial"/>
          <w:shd w:fill="fff2cc" w:val="clear"/>
          <w:rtl w:val="0"/>
        </w:rPr>
        <w:t xml:space="preserve">2</w:t>
      </w:r>
      <w:r w:rsidDel="00000000" w:rsidR="00000000" w:rsidRPr="00000000">
        <w:rPr>
          <w:rFonts w:ascii="Arial" w:cs="Arial" w:eastAsia="Arial" w:hAnsi="Arial"/>
          <w:sz w:val="22"/>
          <w:szCs w:val="22"/>
          <w:shd w:fill="fff2cc" w:val="clear"/>
          <w:rtl w:val="0"/>
        </w:rPr>
        <w:t xml:space="preserve">/20</w:t>
      </w:r>
      <w:r w:rsidDel="00000000" w:rsidR="00000000" w:rsidRPr="00000000">
        <w:rPr>
          <w:rFonts w:ascii="Arial" w:cs="Arial" w:eastAsia="Arial" w:hAnsi="Arial"/>
          <w:sz w:val="22"/>
          <w:szCs w:val="22"/>
          <w:highlight w:val="white"/>
          <w:rtl w:val="0"/>
        </w:rPr>
        <w:t xml:space="preserve">24</w:t>
      </w:r>
      <w:r w:rsidDel="00000000" w:rsidR="00000000" w:rsidRPr="00000000">
        <w:rPr>
          <w:rFonts w:ascii="Arial" w:cs="Arial" w:eastAsia="Arial" w:hAnsi="Arial"/>
          <w:highlight w:val="white"/>
          <w:rtl w:val="0"/>
        </w:rPr>
        <w:t xml:space="preserve"> no horário de funcionamento da Prefeitura Municipal de Arapiraca</w:t>
      </w:r>
      <w:r w:rsidDel="00000000" w:rsidR="00000000" w:rsidRPr="00000000">
        <w:rPr>
          <w:rFonts w:ascii="Arial" w:cs="Arial" w:eastAsia="Arial" w:hAnsi="Arial"/>
          <w:sz w:val="22"/>
          <w:szCs w:val="22"/>
          <w:highlight w:val="white"/>
          <w:rtl w:val="0"/>
        </w:rPr>
        <w:t xml:space="preserve">, junto à Comissão Especial de Seleção, que fica localizada na </w:t>
      </w:r>
      <w:r w:rsidDel="00000000" w:rsidR="00000000" w:rsidRPr="00000000">
        <w:rPr>
          <w:rFonts w:ascii="Arial" w:cs="Arial" w:eastAsia="Arial" w:hAnsi="Arial"/>
          <w:highlight w:val="white"/>
          <w:rtl w:val="0"/>
        </w:rPr>
        <w:t xml:space="preserve">Secretaria</w:t>
      </w:r>
      <w:r w:rsidDel="00000000" w:rsidR="00000000" w:rsidRPr="00000000">
        <w:rPr>
          <w:rFonts w:ascii="Arial" w:cs="Arial" w:eastAsia="Arial" w:hAnsi="Arial"/>
          <w:sz w:val="22"/>
          <w:szCs w:val="22"/>
          <w:highlight w:val="white"/>
          <w:rtl w:val="0"/>
        </w:rPr>
        <w:t xml:space="preserve"> Municipal de Saúde, mais precisamente na </w:t>
      </w:r>
      <w:r w:rsidDel="00000000" w:rsidR="00000000" w:rsidRPr="00000000">
        <w:rPr>
          <w:rFonts w:ascii="Arial" w:cs="Arial" w:eastAsia="Arial" w:hAnsi="Arial"/>
          <w:sz w:val="22"/>
          <w:szCs w:val="22"/>
          <w:shd w:fill="fff2cc" w:val="clear"/>
          <w:rtl w:val="0"/>
        </w:rPr>
        <w:t xml:space="preserve">Coordenação da Rede de Cuidados à Pessoa com Deficiência</w:t>
      </w:r>
      <w:r w:rsidDel="00000000" w:rsidR="00000000" w:rsidRPr="00000000">
        <w:rPr>
          <w:rFonts w:ascii="Arial" w:cs="Arial" w:eastAsia="Arial" w:hAnsi="Arial"/>
          <w:sz w:val="22"/>
          <w:szCs w:val="22"/>
          <w:highlight w:val="white"/>
          <w:rtl w:val="0"/>
        </w:rPr>
        <w:t xml:space="preserve">, os documentos abaixo elencados:</w:t>
      </w:r>
    </w:p>
    <w:p w:rsidR="00000000" w:rsidDel="00000000" w:rsidP="00000000" w:rsidRDefault="00000000" w:rsidRPr="00000000" w14:paraId="00000019">
      <w:pPr>
        <w:numPr>
          <w:ilvl w:val="0"/>
          <w:numId w:val="2"/>
        </w:numPr>
        <w:spacing w:after="0" w:before="280" w:line="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Cópia do Estatuto Social e última alteração registrada;</w:t>
      </w:r>
      <w:r w:rsidDel="00000000" w:rsidR="00000000" w:rsidRPr="00000000">
        <w:rPr>
          <w:rtl w:val="0"/>
        </w:rPr>
      </w:r>
    </w:p>
    <w:p w:rsidR="00000000" w:rsidDel="00000000" w:rsidP="00000000" w:rsidRDefault="00000000" w:rsidRPr="00000000" w14:paraId="0000001A">
      <w:pPr>
        <w:numPr>
          <w:ilvl w:val="0"/>
          <w:numId w:val="2"/>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Ata da eleição da atual diretoria;</w:t>
      </w:r>
      <w:r w:rsidDel="00000000" w:rsidR="00000000" w:rsidRPr="00000000">
        <w:rPr>
          <w:rtl w:val="0"/>
        </w:rPr>
      </w:r>
    </w:p>
    <w:p w:rsidR="00000000" w:rsidDel="00000000" w:rsidP="00000000" w:rsidRDefault="00000000" w:rsidRPr="00000000" w14:paraId="0000001B">
      <w:pPr>
        <w:numPr>
          <w:ilvl w:val="0"/>
          <w:numId w:val="2"/>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Cópia do CNPJ;</w:t>
      </w:r>
      <w:r w:rsidDel="00000000" w:rsidR="00000000" w:rsidRPr="00000000">
        <w:rPr>
          <w:rtl w:val="0"/>
        </w:rPr>
      </w:r>
    </w:p>
    <w:p w:rsidR="00000000" w:rsidDel="00000000" w:rsidP="00000000" w:rsidRDefault="00000000" w:rsidRPr="00000000" w14:paraId="0000001C">
      <w:pPr>
        <w:numPr>
          <w:ilvl w:val="0"/>
          <w:numId w:val="2"/>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Certidões de regularidade da organização da sociedade civil perante o Fundo de Garantia por Tempo de Serviço – FGTS, o Instituto Nacional de Seguridade Social – INSS, as Fazendas Públicas Federal, Estadual e Municipal, e a Justiça do Trabalho;</w:t>
      </w:r>
      <w:r w:rsidDel="00000000" w:rsidR="00000000" w:rsidRPr="00000000">
        <w:rPr>
          <w:rtl w:val="0"/>
        </w:rPr>
      </w:r>
    </w:p>
    <w:p w:rsidR="00000000" w:rsidDel="00000000" w:rsidP="00000000" w:rsidRDefault="00000000" w:rsidRPr="00000000" w14:paraId="0000001D">
      <w:pPr>
        <w:numPr>
          <w:ilvl w:val="0"/>
          <w:numId w:val="2"/>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Declaração de inexistência de vínculo com agentes públicos da administração municipal;</w:t>
      </w:r>
      <w:r w:rsidDel="00000000" w:rsidR="00000000" w:rsidRPr="00000000">
        <w:rPr>
          <w:rtl w:val="0"/>
        </w:rPr>
      </w:r>
    </w:p>
    <w:p w:rsidR="00000000" w:rsidDel="00000000" w:rsidP="00000000" w:rsidRDefault="00000000" w:rsidRPr="00000000" w14:paraId="0000001E">
      <w:pPr>
        <w:numPr>
          <w:ilvl w:val="0"/>
          <w:numId w:val="2"/>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Declaração de capacidade técnica e operacional para execução do termo/acordo a ser efetivado, assinado pelo dirigente máximo da OSC;</w:t>
      </w:r>
      <w:r w:rsidDel="00000000" w:rsidR="00000000" w:rsidRPr="00000000">
        <w:rPr>
          <w:rtl w:val="0"/>
        </w:rPr>
      </w:r>
    </w:p>
    <w:p w:rsidR="00000000" w:rsidDel="00000000" w:rsidP="00000000" w:rsidRDefault="00000000" w:rsidRPr="00000000" w14:paraId="0000001F">
      <w:pPr>
        <w:numPr>
          <w:ilvl w:val="0"/>
          <w:numId w:val="2"/>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Comprovantes de endereço da sede da organização da sociedade civil e dos integrantes do seu quadro dirigente; </w:t>
      </w:r>
      <w:r w:rsidDel="00000000" w:rsidR="00000000" w:rsidRPr="00000000">
        <w:rPr>
          <w:rtl w:val="0"/>
        </w:rPr>
      </w:r>
    </w:p>
    <w:p w:rsidR="00000000" w:rsidDel="00000000" w:rsidP="00000000" w:rsidRDefault="00000000" w:rsidRPr="00000000" w14:paraId="00000020">
      <w:pPr>
        <w:numPr>
          <w:ilvl w:val="0"/>
          <w:numId w:val="2"/>
        </w:numPr>
        <w:spacing w:after="0" w:before="0" w:line="240" w:lineRule="auto"/>
        <w:ind w:left="720" w:hanging="360"/>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Declaração da organização da sociedade civil de inexistência de impedimento de contratar com a administração pública. </w:t>
      </w:r>
      <w:r w:rsidDel="00000000" w:rsidR="00000000" w:rsidRPr="00000000">
        <w:rPr>
          <w:rtl w:val="0"/>
        </w:rPr>
      </w:r>
    </w:p>
    <w:p w:rsidR="00000000" w:rsidDel="00000000" w:rsidP="00000000" w:rsidRDefault="00000000" w:rsidRPr="00000000" w14:paraId="00000021">
      <w:pPr>
        <w:spacing w:after="0" w:before="280" w:line="24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color w:val="000000"/>
          <w:sz w:val="22"/>
          <w:szCs w:val="22"/>
          <w:rtl w:val="0"/>
        </w:rPr>
        <w:t xml:space="preserve">6. Da Análise do Requerimento de </w:t>
      </w:r>
      <w:r w:rsidDel="00000000" w:rsidR="00000000" w:rsidRPr="00000000">
        <w:rPr>
          <w:rFonts w:ascii="Arial" w:cs="Arial" w:eastAsia="Arial" w:hAnsi="Arial"/>
          <w:b w:val="1"/>
          <w:bCs w:val="1"/>
          <w:color w:val="000000"/>
          <w:rtl w:val="0"/>
        </w:rPr>
        <w:t xml:space="preserve">Chamamento</w:t>
      </w:r>
      <w:r w:rsidDel="00000000" w:rsidR="00000000" w:rsidRPr="00000000">
        <w:rPr>
          <w:rtl w:val="0"/>
        </w:rPr>
      </w:r>
    </w:p>
    <w:p w:rsidR="00000000" w:rsidDel="00000000" w:rsidP="00000000" w:rsidRDefault="00000000" w:rsidRPr="00000000" w14:paraId="00000022">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b w:val="0"/>
          <w:bCs w:val="0"/>
          <w:sz w:val="22"/>
          <w:szCs w:val="22"/>
          <w:rtl w:val="0"/>
        </w:rPr>
        <w:t xml:space="preserve">6.1. </w:t>
      </w:r>
      <w:r w:rsidDel="00000000" w:rsidR="00000000" w:rsidRPr="00000000">
        <w:rPr>
          <w:rFonts w:ascii="Arial" w:cs="Arial" w:eastAsia="Arial" w:hAnsi="Arial"/>
          <w:sz w:val="22"/>
          <w:szCs w:val="22"/>
          <w:rtl w:val="0"/>
        </w:rPr>
        <w:t xml:space="preserve">Compete a responsabilidade pela análise do pedido de credenciamento à Comissão Especial de Seleção;</w:t>
      </w:r>
    </w:p>
    <w:p w:rsidR="00000000" w:rsidDel="00000000" w:rsidP="00000000" w:rsidRDefault="00000000" w:rsidRPr="00000000" w14:paraId="00000023">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6.2. A Comissão Especial de Seleção, responsável pela análise da documentação, deverá manifestar-se conclusivamente sobre o requerido no prazo máximo de</w:t>
      </w:r>
      <w:r w:rsidDel="00000000" w:rsidR="00000000" w:rsidRPr="00000000">
        <w:rPr>
          <w:rFonts w:ascii="Arial" w:cs="Arial" w:eastAsia="Arial" w:hAnsi="Arial"/>
          <w:sz w:val="22"/>
          <w:szCs w:val="22"/>
          <w:shd w:fill="fff2cc" w:val="clear"/>
          <w:rtl w:val="0"/>
        </w:rPr>
        <w:t xml:space="preserve"> 10 (dez) dias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4">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6.3. Após o </w:t>
      </w:r>
      <w:r w:rsidDel="00000000" w:rsidR="00000000" w:rsidRPr="00000000">
        <w:rPr>
          <w:rFonts w:ascii="Arial" w:cs="Arial" w:eastAsia="Arial" w:hAnsi="Arial"/>
          <w:color w:val="000000"/>
          <w:rtl w:val="0"/>
        </w:rPr>
        <w:t xml:space="preserve">Chamamento</w:t>
      </w:r>
      <w:r w:rsidDel="00000000" w:rsidR="00000000" w:rsidRPr="00000000">
        <w:rPr>
          <w:rFonts w:ascii="Arial" w:cs="Arial" w:eastAsia="Arial" w:hAnsi="Arial"/>
          <w:sz w:val="22"/>
          <w:szCs w:val="22"/>
          <w:rtl w:val="0"/>
        </w:rPr>
        <w:t xml:space="preserve">, a Secretaria Municipal de Saúde publicará quais organizações estarão credenciadas;</w:t>
      </w:r>
    </w:p>
    <w:p w:rsidR="00000000" w:rsidDel="00000000" w:rsidP="00000000" w:rsidRDefault="00000000" w:rsidRPr="00000000" w14:paraId="00000025">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6.4. A Comissão Especial de Seleção, objetivando a regular instrução do pedido, poderá solicitar documentos complementares e realizar diligências a serem atendidas pela OSC até o prazo final previsto para recebimento dos requerimentos de credenciamento;</w:t>
      </w:r>
    </w:p>
    <w:p w:rsidR="00000000" w:rsidDel="00000000" w:rsidP="00000000" w:rsidRDefault="00000000" w:rsidRPr="00000000" w14:paraId="00000026">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6.5. O pedido de </w:t>
      </w:r>
      <w:r w:rsidDel="00000000" w:rsidR="00000000" w:rsidRPr="00000000">
        <w:rPr>
          <w:rFonts w:ascii="Arial" w:cs="Arial" w:eastAsia="Arial" w:hAnsi="Arial"/>
          <w:color w:val="000000"/>
          <w:rtl w:val="0"/>
        </w:rPr>
        <w:t xml:space="preserve">Chamamento</w:t>
      </w:r>
      <w:r w:rsidDel="00000000" w:rsidR="00000000" w:rsidRPr="00000000">
        <w:rPr>
          <w:rFonts w:ascii="Arial" w:cs="Arial" w:eastAsia="Arial" w:hAnsi="Arial"/>
          <w:sz w:val="22"/>
          <w:szCs w:val="22"/>
          <w:rtl w:val="0"/>
        </w:rPr>
        <w:t xml:space="preserve"> poderá ser indeferido, cabendo à Comissão Especial de Seleção informar, por meio de comunicado específico contendo o motivo do indeferimento, à organização da sociedade civil sobre a decisão;</w:t>
      </w:r>
    </w:p>
    <w:p w:rsidR="00000000" w:rsidDel="00000000" w:rsidP="00000000" w:rsidRDefault="00000000" w:rsidRPr="00000000" w14:paraId="00000027">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6.6. Da decisão de indeferimento caberá recurso, no prazo de 02 (dois) dias úteis, a contar da divulgação do resultado, dirigido à Comissão Especial de Seleção, que fica localizada na Secretária Municipal de Saúde, mais precisamente na Coordenação da Rede de Cuidados à Pessoa com Deficiência;</w:t>
      </w:r>
    </w:p>
    <w:p w:rsidR="00000000" w:rsidDel="00000000" w:rsidP="00000000" w:rsidRDefault="00000000" w:rsidRPr="00000000" w14:paraId="00000028">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6.7. Mantido o indeferimento, a Comissão Especial de Seleção deverá encaminhar o mesmo à deliberação superior da Secretária Municipal de Saúde.</w:t>
      </w:r>
    </w:p>
    <w:p w:rsidR="00000000" w:rsidDel="00000000" w:rsidP="00000000" w:rsidRDefault="00000000" w:rsidRPr="00000000" w14:paraId="00000029">
      <w:pPr>
        <w:spacing w:after="0" w:before="0" w:line="24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after="280" w:before="0" w:line="240" w:lineRule="auto"/>
        <w:ind w:left="0" w:firstLine="0"/>
        <w:jc w:val="both"/>
        <w:rPr>
          <w:rFonts w:ascii="Arial" w:cs="Arial" w:eastAsia="Arial" w:hAnsi="Arial"/>
          <w:b w:val="1"/>
          <w:bCs w:val="1"/>
          <w:sz w:val="22"/>
          <w:szCs w:val="22"/>
        </w:rPr>
      </w:pPr>
      <w:r w:rsidDel="00000000" w:rsidR="00000000" w:rsidRPr="00000000">
        <w:rPr>
          <w:rFonts w:ascii="Arial" w:cs="Arial" w:eastAsia="Arial" w:hAnsi="Arial"/>
          <w:b w:val="1"/>
          <w:bCs w:val="1"/>
          <w:color w:val="000000"/>
          <w:sz w:val="22"/>
          <w:szCs w:val="22"/>
          <w:rtl w:val="0"/>
        </w:rPr>
        <w:t xml:space="preserve">7. Do </w:t>
      </w:r>
      <w:r w:rsidDel="00000000" w:rsidR="00000000" w:rsidRPr="00000000">
        <w:rPr>
          <w:rFonts w:ascii="Arial" w:cs="Arial" w:eastAsia="Arial" w:hAnsi="Arial"/>
          <w:b w:val="1"/>
          <w:bCs w:val="1"/>
          <w:color w:val="000000"/>
          <w:rtl w:val="0"/>
        </w:rPr>
        <w:t xml:space="preserve">Chamamento</w:t>
      </w:r>
      <w:r w:rsidDel="00000000" w:rsidR="00000000" w:rsidRPr="00000000">
        <w:rPr>
          <w:rtl w:val="0"/>
        </w:rPr>
      </w:r>
    </w:p>
    <w:p w:rsidR="00000000" w:rsidDel="00000000" w:rsidP="00000000" w:rsidRDefault="00000000" w:rsidRPr="00000000" w14:paraId="0000002B">
      <w:pPr>
        <w:spacing w:after="280" w:before="28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7.1. Encerrado o prazo estabelecido neste Edital, a Comissão Especial de Seleção deverá publicar o</w:t>
      </w:r>
      <w:r w:rsidDel="00000000" w:rsidR="00000000" w:rsidRPr="00000000">
        <w:rPr>
          <w:rFonts w:ascii="Arial" w:cs="Arial" w:eastAsia="Arial" w:hAnsi="Arial"/>
          <w:color w:val="000000"/>
          <w:sz w:val="22"/>
          <w:szCs w:val="22"/>
          <w:shd w:fill="fff2cc" w:val="clear"/>
          <w:rtl w:val="0"/>
        </w:rPr>
        <w:t xml:space="preserve">s nomes das instituições que tiveram o </w:t>
      </w:r>
      <w:r w:rsidDel="00000000" w:rsidR="00000000" w:rsidRPr="00000000">
        <w:rPr>
          <w:rFonts w:ascii="Arial" w:cs="Arial" w:eastAsia="Arial" w:hAnsi="Arial"/>
          <w:color w:val="000000"/>
          <w:shd w:fill="fff2cc" w:val="clear"/>
          <w:rtl w:val="0"/>
        </w:rPr>
        <w:t xml:space="preserve">chamamento</w:t>
      </w:r>
      <w:r w:rsidDel="00000000" w:rsidR="00000000" w:rsidRPr="00000000">
        <w:rPr>
          <w:rFonts w:ascii="Arial" w:cs="Arial" w:eastAsia="Arial" w:hAnsi="Arial"/>
          <w:color w:val="000000"/>
          <w:sz w:val="22"/>
          <w:szCs w:val="22"/>
          <w:shd w:fill="fff2cc" w:val="clear"/>
          <w:rtl w:val="0"/>
        </w:rPr>
        <w:t xml:space="preserve"> deferido no prazo de</w:t>
      </w:r>
      <w:r w:rsidDel="00000000" w:rsidR="00000000" w:rsidRPr="00000000">
        <w:rPr>
          <w:rFonts w:ascii="Arial" w:cs="Arial" w:eastAsia="Arial" w:hAnsi="Arial"/>
          <w:color w:val="000000"/>
          <w:sz w:val="22"/>
          <w:szCs w:val="22"/>
          <w:rtl w:val="0"/>
        </w:rPr>
        <w:t xml:space="preserve"> até 10 </w:t>
      </w:r>
      <w:r w:rsidDel="00000000" w:rsidR="00000000" w:rsidRPr="00000000">
        <w:rPr>
          <w:rFonts w:ascii="Arial" w:cs="Arial" w:eastAsia="Arial" w:hAnsi="Arial"/>
          <w:color w:val="000000"/>
          <w:sz w:val="22"/>
          <w:szCs w:val="22"/>
          <w:shd w:fill="auto" w:val="clear"/>
          <w:rtl w:val="0"/>
        </w:rPr>
        <w:t xml:space="preserve">(dez)</w:t>
      </w:r>
      <w:r w:rsidDel="00000000" w:rsidR="00000000" w:rsidRPr="00000000">
        <w:rPr>
          <w:rFonts w:ascii="Arial" w:cs="Arial" w:eastAsia="Arial" w:hAnsi="Arial"/>
          <w:color w:val="000000"/>
          <w:sz w:val="22"/>
          <w:szCs w:val="22"/>
          <w:rtl w:val="0"/>
        </w:rPr>
        <w:t xml:space="preserve"> dias, sendo o </w:t>
      </w:r>
      <w:r w:rsidDel="00000000" w:rsidR="00000000" w:rsidRPr="00000000">
        <w:rPr>
          <w:rFonts w:ascii="Arial" w:cs="Arial" w:eastAsia="Arial" w:hAnsi="Arial"/>
          <w:color w:val="000000"/>
          <w:rtl w:val="0"/>
        </w:rPr>
        <w:t xml:space="preserve">c</w:t>
      </w:r>
      <w:r w:rsidDel="00000000" w:rsidR="00000000" w:rsidRPr="00000000">
        <w:rPr>
          <w:rFonts w:ascii="Arial" w:cs="Arial" w:eastAsia="Arial" w:hAnsi="Arial"/>
          <w:color w:val="000000"/>
          <w:rtl w:val="0"/>
        </w:rPr>
        <w:t xml:space="preserve">hamamento</w:t>
      </w:r>
      <w:r w:rsidDel="00000000" w:rsidR="00000000" w:rsidRPr="00000000">
        <w:rPr>
          <w:rFonts w:ascii="Arial" w:cs="Arial" w:eastAsia="Arial" w:hAnsi="Arial"/>
          <w:color w:val="000000"/>
          <w:sz w:val="22"/>
          <w:szCs w:val="22"/>
          <w:rtl w:val="0"/>
        </w:rPr>
        <w:t xml:space="preserve"> considerado válido até o final do exercício financeiro vigente, a contar da referida publicação.</w:t>
      </w:r>
      <w:r w:rsidDel="00000000" w:rsidR="00000000" w:rsidRPr="00000000">
        <w:rPr>
          <w:rtl w:val="0"/>
        </w:rPr>
      </w:r>
    </w:p>
    <w:p w:rsidR="00000000" w:rsidDel="00000000" w:rsidP="00000000" w:rsidRDefault="00000000" w:rsidRPr="00000000" w14:paraId="0000002C">
      <w:pPr>
        <w:spacing w:after="280" w:before="28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7.2. Quando, no interesse da administração municipal, o credenciado for convocado para a celebração da parceria, será apresentada a proposta e plano de trabalho e exigidos documentos atualizados, caso estejam vencidos.</w:t>
      </w:r>
      <w:r w:rsidDel="00000000" w:rsidR="00000000" w:rsidRPr="00000000">
        <w:rPr>
          <w:rtl w:val="0"/>
        </w:rPr>
      </w:r>
    </w:p>
    <w:p w:rsidR="00000000" w:rsidDel="00000000" w:rsidP="00000000" w:rsidRDefault="00000000" w:rsidRPr="00000000" w14:paraId="0000002D">
      <w:pPr>
        <w:spacing w:after="280" w:before="280" w:line="240" w:lineRule="auto"/>
        <w:ind w:left="0" w:firstLine="0"/>
        <w:jc w:val="both"/>
        <w:rPr>
          <w:rFonts w:ascii="Arial" w:cs="Arial" w:eastAsia="Arial" w:hAnsi="Arial"/>
          <w:sz w:val="22"/>
          <w:szCs w:val="22"/>
          <w:highlight w:val="white"/>
        </w:rPr>
      </w:pPr>
      <w:r w:rsidDel="00000000" w:rsidR="00000000" w:rsidRPr="00000000">
        <w:rPr>
          <w:rFonts w:ascii="Arial" w:cs="Arial" w:eastAsia="Arial" w:hAnsi="Arial"/>
          <w:b w:val="1"/>
          <w:bCs w:val="1"/>
          <w:color w:val="000000"/>
          <w:sz w:val="22"/>
          <w:szCs w:val="22"/>
          <w:highlight w:val="white"/>
          <w:rtl w:val="0"/>
        </w:rPr>
        <w:t xml:space="preserve">8. Do Prazo de Vigência</w:t>
      </w:r>
      <w:r w:rsidDel="00000000" w:rsidR="00000000" w:rsidRPr="00000000">
        <w:rPr>
          <w:rtl w:val="0"/>
        </w:rPr>
      </w:r>
    </w:p>
    <w:p w:rsidR="00000000" w:rsidDel="00000000" w:rsidP="00000000" w:rsidRDefault="00000000" w:rsidRPr="00000000" w14:paraId="0000002E">
      <w:pPr>
        <w:spacing w:after="280" w:before="280" w:line="240" w:lineRule="auto"/>
        <w:jc w:val="both"/>
        <w:rPr>
          <w:rFonts w:ascii="Arial" w:cs="Arial" w:eastAsia="Arial" w:hAnsi="Arial"/>
          <w:sz w:val="22"/>
          <w:szCs w:val="22"/>
          <w:highlight w:val="white"/>
        </w:rPr>
      </w:pPr>
      <w:r w:rsidDel="00000000" w:rsidR="00000000" w:rsidRPr="00000000">
        <w:rPr>
          <w:rFonts w:ascii="Arial" w:cs="Arial" w:eastAsia="Arial" w:hAnsi="Arial"/>
          <w:color w:val="000000"/>
          <w:sz w:val="22"/>
          <w:szCs w:val="22"/>
          <w:highlight w:val="white"/>
          <w:rtl w:val="0"/>
        </w:rPr>
        <w:t xml:space="preserve">8.1. O </w:t>
      </w:r>
      <w:r w:rsidDel="00000000" w:rsidR="00000000" w:rsidRPr="00000000">
        <w:rPr>
          <w:rFonts w:ascii="Arial" w:cs="Arial" w:eastAsia="Arial" w:hAnsi="Arial"/>
          <w:color w:val="000000"/>
          <w:rtl w:val="0"/>
        </w:rPr>
        <w:t xml:space="preserve">chamamento</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white"/>
          <w:rtl w:val="0"/>
        </w:rPr>
        <w:t xml:space="preserve">terá validade da data da publicação </w:t>
      </w:r>
      <w:r w:rsidDel="00000000" w:rsidR="00000000" w:rsidRPr="00000000">
        <w:rPr>
          <w:rFonts w:ascii="Arial" w:cs="Arial" w:eastAsia="Arial" w:hAnsi="Arial"/>
          <w:color w:val="000000"/>
          <w:highlight w:val="white"/>
          <w:rtl w:val="0"/>
        </w:rPr>
        <w:t xml:space="preserve">deste edital</w:t>
      </w:r>
      <w:r w:rsidDel="00000000" w:rsidR="00000000" w:rsidRPr="00000000">
        <w:rPr>
          <w:rFonts w:ascii="Arial" w:cs="Arial" w:eastAsia="Arial" w:hAnsi="Arial"/>
          <w:color w:val="000000"/>
          <w:sz w:val="22"/>
          <w:szCs w:val="22"/>
          <w:highlight w:val="white"/>
          <w:rtl w:val="0"/>
        </w:rPr>
        <w:t xml:space="preserve"> até</w:t>
      </w:r>
      <w:r w:rsidDel="00000000" w:rsidR="00000000" w:rsidRPr="00000000">
        <w:rPr>
          <w:rFonts w:ascii="Arial" w:cs="Arial" w:eastAsia="Arial" w:hAnsi="Arial"/>
          <w:color w:val="000000"/>
          <w:sz w:val="22"/>
          <w:szCs w:val="22"/>
          <w:shd w:fill="fff2cc" w:val="clear"/>
          <w:rtl w:val="0"/>
        </w:rPr>
        <w:t xml:space="preserve"> 31 de </w:t>
      </w:r>
      <w:r w:rsidDel="00000000" w:rsidR="00000000" w:rsidRPr="00000000">
        <w:rPr>
          <w:rFonts w:ascii="Arial" w:cs="Arial" w:eastAsia="Arial" w:hAnsi="Arial"/>
          <w:color w:val="000000"/>
          <w:shd w:fill="fff2cc" w:val="clear"/>
          <w:rtl w:val="0"/>
        </w:rPr>
        <w:t xml:space="preserve">março</w:t>
      </w:r>
      <w:r w:rsidDel="00000000" w:rsidR="00000000" w:rsidRPr="00000000">
        <w:rPr>
          <w:rFonts w:ascii="Arial" w:cs="Arial" w:eastAsia="Arial" w:hAnsi="Arial"/>
          <w:color w:val="000000"/>
          <w:sz w:val="22"/>
          <w:szCs w:val="22"/>
          <w:shd w:fill="fff2cc" w:val="clear"/>
          <w:rtl w:val="0"/>
        </w:rPr>
        <w:t xml:space="preserve"> de 202</w:t>
      </w:r>
      <w:r w:rsidDel="00000000" w:rsidR="00000000" w:rsidRPr="00000000">
        <w:rPr>
          <w:rFonts w:ascii="Arial" w:cs="Arial" w:eastAsia="Arial" w:hAnsi="Arial"/>
          <w:color w:val="000000"/>
          <w:shd w:fill="fff2cc" w:val="clear"/>
          <w:rtl w:val="0"/>
        </w:rPr>
        <w:t xml:space="preserve">5</w:t>
      </w:r>
      <w:r w:rsidDel="00000000" w:rsidR="00000000" w:rsidRPr="00000000">
        <w:rPr>
          <w:rFonts w:ascii="Arial" w:cs="Arial" w:eastAsia="Arial" w:hAnsi="Arial"/>
          <w:color w:val="000000"/>
          <w:sz w:val="22"/>
          <w:szCs w:val="22"/>
          <w:highlight w:val="white"/>
          <w:rtl w:val="0"/>
        </w:rPr>
        <w:t xml:space="preserve">, podendo ser prorrogado por sucessivos períodos, conforme interesse da administração pública.</w:t>
      </w:r>
      <w:r w:rsidDel="00000000" w:rsidR="00000000" w:rsidRPr="00000000">
        <w:rPr>
          <w:rtl w:val="0"/>
        </w:rPr>
      </w:r>
    </w:p>
    <w:p w:rsidR="00000000" w:rsidDel="00000000" w:rsidP="00000000" w:rsidRDefault="00000000" w:rsidRPr="00000000" w14:paraId="0000002F">
      <w:pPr>
        <w:spacing w:after="0" w:before="280" w:line="240" w:lineRule="auto"/>
        <w:ind w:left="0"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sz w:val="22"/>
          <w:szCs w:val="22"/>
          <w:rtl w:val="0"/>
        </w:rPr>
        <w:t xml:space="preserve">9. Disposições Finais</w:t>
      </w:r>
      <w:r w:rsidDel="00000000" w:rsidR="00000000" w:rsidRPr="00000000">
        <w:rPr>
          <w:rtl w:val="0"/>
        </w:rPr>
      </w:r>
    </w:p>
    <w:p w:rsidR="00000000" w:rsidDel="00000000" w:rsidP="00000000" w:rsidRDefault="00000000" w:rsidRPr="00000000" w14:paraId="00000030">
      <w:pPr>
        <w:spacing w:after="0" w:before="0" w:line="240" w:lineRule="auto"/>
        <w:ind w:left="0" w:firstLine="0"/>
        <w:jc w:val="both"/>
        <w:rPr>
          <w:highlight w:val="white"/>
        </w:rPr>
      </w:pPr>
      <w:r w:rsidDel="00000000" w:rsidR="00000000" w:rsidRPr="00000000">
        <w:rPr>
          <w:rFonts w:ascii="Arial" w:cs="Arial" w:eastAsia="Arial" w:hAnsi="Arial"/>
          <w:b w:val="1"/>
          <w:bCs w:val="1"/>
          <w:color w:val="000000"/>
          <w:sz w:val="22"/>
          <w:szCs w:val="22"/>
          <w:highlight w:val="white"/>
          <w:rtl w:val="0"/>
        </w:rPr>
        <w:t xml:space="preserve">9.1. </w:t>
      </w:r>
      <w:r w:rsidDel="00000000" w:rsidR="00000000" w:rsidRPr="00000000">
        <w:rPr>
          <w:rFonts w:ascii="Arial" w:cs="Arial" w:eastAsia="Arial" w:hAnsi="Arial"/>
          <w:b w:val="0"/>
          <w:bCs w:val="0"/>
          <w:color w:val="000000"/>
          <w:sz w:val="22"/>
          <w:szCs w:val="22"/>
          <w:highlight w:val="white"/>
          <w:rtl w:val="0"/>
        </w:rPr>
        <w:t xml:space="preserve">O presente Edital estará à disposição das organizações interessadas, no período de </w:t>
      </w:r>
      <w:r w:rsidDel="00000000" w:rsidR="00000000" w:rsidRPr="00000000">
        <w:rPr>
          <w:rFonts w:ascii="Arial" w:cs="Arial" w:eastAsia="Arial" w:hAnsi="Arial"/>
          <w:shd w:fill="fff2cc" w:val="clear"/>
          <w:rtl w:val="0"/>
        </w:rPr>
        <w:t xml:space="preserve">19/02/2024</w:t>
      </w:r>
      <w:r w:rsidDel="00000000" w:rsidR="00000000" w:rsidRPr="00000000">
        <w:rPr>
          <w:rFonts w:ascii="Arial" w:cs="Arial" w:eastAsia="Arial" w:hAnsi="Arial"/>
          <w:b w:val="0"/>
          <w:bCs w:val="0"/>
          <w:color w:val="000000"/>
          <w:sz w:val="22"/>
          <w:szCs w:val="22"/>
          <w:shd w:fill="fff2cc" w:val="clear"/>
          <w:rtl w:val="0"/>
        </w:rPr>
        <w:t xml:space="preserve"> a</w:t>
      </w:r>
      <w:r w:rsidDel="00000000" w:rsidR="00000000" w:rsidRPr="00000000">
        <w:rPr>
          <w:rFonts w:ascii="Arial" w:cs="Arial" w:eastAsia="Arial" w:hAnsi="Arial"/>
          <w:color w:val="000000"/>
          <w:shd w:fill="fff2cc" w:val="clear"/>
          <w:rtl w:val="0"/>
        </w:rPr>
        <w:t xml:space="preserve"> </w:t>
      </w:r>
      <w:r w:rsidDel="00000000" w:rsidR="00000000" w:rsidRPr="00000000">
        <w:rPr>
          <w:rFonts w:ascii="Arial" w:cs="Arial" w:eastAsia="Arial" w:hAnsi="Arial"/>
          <w:shd w:fill="fff2cc" w:val="clear"/>
          <w:rtl w:val="0"/>
        </w:rPr>
        <w:t xml:space="preserve">28/02/2024</w:t>
      </w:r>
      <w:r w:rsidDel="00000000" w:rsidR="00000000" w:rsidRPr="00000000">
        <w:rPr>
          <w:rFonts w:ascii="Arial" w:cs="Arial" w:eastAsia="Arial" w:hAnsi="Arial"/>
          <w:b w:val="0"/>
          <w:bCs w:val="0"/>
          <w:color w:val="000000"/>
          <w:sz w:val="22"/>
          <w:szCs w:val="22"/>
          <w:highlight w:val="white"/>
          <w:rtl w:val="0"/>
        </w:rPr>
        <w:t xml:space="preserve">, por meio do seguinte endereço eletrônico: </w:t>
      </w:r>
      <w:hyperlink r:id="rId6">
        <w:r w:rsidDel="00000000" w:rsidR="00000000" w:rsidRPr="00000000">
          <w:rPr>
            <w:rFonts w:ascii="Arial" w:cs="Arial" w:eastAsia="Arial" w:hAnsi="Arial"/>
            <w:b w:val="0"/>
            <w:bCs w:val="0"/>
            <w:color w:val="000000"/>
            <w:sz w:val="22"/>
            <w:szCs w:val="22"/>
            <w:highlight w:val="white"/>
            <w:u w:val="single"/>
            <w:rtl w:val="0"/>
          </w:rPr>
          <w:t xml:space="preserve">https://www.diariomunicipal.com.br/ama</w:t>
        </w:r>
      </w:hyperlink>
      <w:r w:rsidDel="00000000" w:rsidR="00000000" w:rsidRPr="00000000">
        <w:rPr>
          <w:rFonts w:ascii="Arial" w:cs="Arial" w:eastAsia="Arial" w:hAnsi="Arial"/>
          <w:b w:val="0"/>
          <w:bCs w:val="0"/>
          <w:color w:val="000000"/>
          <w:sz w:val="22"/>
          <w:szCs w:val="22"/>
          <w:highlight w:val="white"/>
          <w:u w:val="single"/>
          <w:rtl w:val="0"/>
        </w:rPr>
        <w:t xml:space="preserve"> </w:t>
      </w:r>
      <w:r w:rsidDel="00000000" w:rsidR="00000000" w:rsidRPr="00000000">
        <w:rPr>
          <w:rtl w:val="0"/>
        </w:rPr>
      </w:r>
    </w:p>
    <w:p w:rsidR="00000000" w:rsidDel="00000000" w:rsidP="00000000" w:rsidRDefault="00000000" w:rsidRPr="00000000" w14:paraId="00000031">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b w:val="0"/>
          <w:bCs w:val="0"/>
          <w:color w:val="000000"/>
          <w:sz w:val="22"/>
          <w:szCs w:val="22"/>
          <w:u w:val="none"/>
          <w:rtl w:val="0"/>
        </w:rPr>
        <w:t xml:space="preserve">9.2. </w:t>
      </w:r>
      <w:r w:rsidDel="00000000" w:rsidR="00000000" w:rsidRPr="00000000">
        <w:rPr>
          <w:rFonts w:ascii="Arial" w:cs="Arial" w:eastAsia="Arial" w:hAnsi="Arial"/>
          <w:b w:val="0"/>
          <w:bCs w:val="0"/>
          <w:color w:val="000000"/>
          <w:sz w:val="22"/>
          <w:szCs w:val="22"/>
          <w:rtl w:val="0"/>
        </w:rPr>
        <w:t xml:space="preserve">Não serão aceitas, sob quaisquer hipóteses, em quaisquer fases do processo de </w:t>
      </w:r>
      <w:r w:rsidDel="00000000" w:rsidR="00000000" w:rsidRPr="00000000">
        <w:rPr>
          <w:rFonts w:ascii="Arial" w:cs="Arial" w:eastAsia="Arial" w:hAnsi="Arial"/>
          <w:color w:val="000000"/>
          <w:rtl w:val="0"/>
        </w:rPr>
        <w:t xml:space="preserve">chamamento</w:t>
      </w:r>
      <w:r w:rsidDel="00000000" w:rsidR="00000000" w:rsidRPr="00000000">
        <w:rPr>
          <w:rFonts w:ascii="Arial" w:cs="Arial" w:eastAsia="Arial" w:hAnsi="Arial"/>
          <w:b w:val="0"/>
          <w:bCs w:val="0"/>
          <w:color w:val="000000"/>
          <w:sz w:val="22"/>
          <w:szCs w:val="22"/>
          <w:rtl w:val="0"/>
        </w:rPr>
        <w:t xml:space="preserve"> ou de execução do Termo de Colaboração ou Fomento, alegações de desconhecimento desta normativa e da legislação aplicável;</w:t>
      </w:r>
      <w:r w:rsidDel="00000000" w:rsidR="00000000" w:rsidRPr="00000000">
        <w:rPr>
          <w:rtl w:val="0"/>
        </w:rPr>
      </w:r>
    </w:p>
    <w:p w:rsidR="00000000" w:rsidDel="00000000" w:rsidP="00000000" w:rsidRDefault="00000000" w:rsidRPr="00000000" w14:paraId="00000032">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9.3. Todos os custos decorrentes da participação no processo de </w:t>
      </w:r>
      <w:r w:rsidDel="00000000" w:rsidR="00000000" w:rsidRPr="00000000">
        <w:rPr>
          <w:rFonts w:ascii="Arial" w:cs="Arial" w:eastAsia="Arial" w:hAnsi="Arial"/>
          <w:color w:val="000000"/>
          <w:rtl w:val="0"/>
        </w:rPr>
        <w:t xml:space="preserve">chamamento</w:t>
      </w:r>
      <w:r w:rsidDel="00000000" w:rsidR="00000000" w:rsidRPr="00000000">
        <w:rPr>
          <w:rFonts w:ascii="Arial" w:cs="Arial" w:eastAsia="Arial" w:hAnsi="Arial"/>
          <w:b w:val="0"/>
          <w:bCs w:val="0"/>
          <w:color w:val="000000"/>
          <w:sz w:val="22"/>
          <w:szCs w:val="22"/>
          <w:rtl w:val="0"/>
        </w:rPr>
        <w:t xml:space="preserve"> serão de inteira responsabilidade das organizações da sociedade civil interessadas, não cabendo nenhuma remuneração, apoio ou indenização;</w:t>
      </w:r>
      <w:r w:rsidDel="00000000" w:rsidR="00000000" w:rsidRPr="00000000">
        <w:rPr>
          <w:rtl w:val="0"/>
        </w:rPr>
      </w:r>
    </w:p>
    <w:p w:rsidR="00000000" w:rsidDel="00000000" w:rsidP="00000000" w:rsidRDefault="00000000" w:rsidRPr="00000000" w14:paraId="00000033">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9.4. O </w:t>
      </w:r>
      <w:r w:rsidDel="00000000" w:rsidR="00000000" w:rsidRPr="00000000">
        <w:rPr>
          <w:rFonts w:ascii="Arial" w:cs="Arial" w:eastAsia="Arial" w:hAnsi="Arial"/>
          <w:color w:val="000000"/>
          <w:rtl w:val="0"/>
        </w:rPr>
        <w:t xml:space="preserve">c</w:t>
      </w:r>
      <w:r w:rsidDel="00000000" w:rsidR="00000000" w:rsidRPr="00000000">
        <w:rPr>
          <w:rFonts w:ascii="Arial" w:cs="Arial" w:eastAsia="Arial" w:hAnsi="Arial"/>
          <w:color w:val="000000"/>
          <w:rtl w:val="0"/>
        </w:rPr>
        <w:t xml:space="preserve">hamamento</w:t>
      </w:r>
      <w:r w:rsidDel="00000000" w:rsidR="00000000" w:rsidRPr="00000000">
        <w:rPr>
          <w:rFonts w:ascii="Arial" w:cs="Arial" w:eastAsia="Arial" w:hAnsi="Arial"/>
          <w:b w:val="0"/>
          <w:bCs w:val="0"/>
          <w:color w:val="000000"/>
          <w:sz w:val="22"/>
          <w:szCs w:val="22"/>
          <w:rtl w:val="0"/>
        </w:rPr>
        <w:t xml:space="preserve"> das organizações da sociedade civil não gera o direito à celebração de Termo de Colaboração ou Fomento;</w:t>
      </w:r>
      <w:r w:rsidDel="00000000" w:rsidR="00000000" w:rsidRPr="00000000">
        <w:rPr>
          <w:rtl w:val="0"/>
        </w:rPr>
      </w:r>
    </w:p>
    <w:p w:rsidR="00000000" w:rsidDel="00000000" w:rsidP="00000000" w:rsidRDefault="00000000" w:rsidRPr="00000000" w14:paraId="00000034">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9.5. O presente processo de</w:t>
      </w:r>
      <w:r w:rsidDel="00000000" w:rsidR="00000000" w:rsidRPr="00000000">
        <w:rPr>
          <w:rFonts w:ascii="Arial" w:cs="Arial" w:eastAsia="Arial" w:hAnsi="Arial"/>
          <w:b w:val="0"/>
          <w:bCs w:val="0"/>
          <w:color w:val="000000"/>
          <w:sz w:val="22"/>
          <w:szCs w:val="22"/>
          <w:rtl w:val="0"/>
        </w:rPr>
        <w:t xml:space="preserve"> </w:t>
      </w:r>
      <w:r w:rsidDel="00000000" w:rsidR="00000000" w:rsidRPr="00000000">
        <w:rPr>
          <w:rFonts w:ascii="Arial" w:cs="Arial" w:eastAsia="Arial" w:hAnsi="Arial"/>
          <w:color w:val="000000"/>
          <w:rtl w:val="0"/>
        </w:rPr>
        <w:t xml:space="preserve">chamamento</w:t>
      </w:r>
      <w:r w:rsidDel="00000000" w:rsidR="00000000" w:rsidRPr="00000000">
        <w:rPr>
          <w:rFonts w:ascii="Arial" w:cs="Arial" w:eastAsia="Arial" w:hAnsi="Arial"/>
          <w:b w:val="0"/>
          <w:bCs w:val="0"/>
          <w:color w:val="000000"/>
          <w:sz w:val="22"/>
          <w:szCs w:val="22"/>
          <w:rtl w:val="0"/>
        </w:rPr>
        <w:t xml:space="preserve">, com a devida fundamentação pelo titular desta Secretaria Municipal de Saúde, poderá ser revogado ou anulado.</w:t>
      </w:r>
      <w:r w:rsidDel="00000000" w:rsidR="00000000" w:rsidRPr="00000000">
        <w:rPr>
          <w:rtl w:val="0"/>
        </w:rPr>
      </w:r>
    </w:p>
    <w:p w:rsidR="00000000" w:rsidDel="00000000" w:rsidP="00000000" w:rsidRDefault="00000000" w:rsidRPr="00000000" w14:paraId="00000035">
      <w:pPr>
        <w:spacing w:after="0" w:before="0" w:line="240" w:lineRule="auto"/>
        <w:ind w:left="0" w:firstLine="0"/>
        <w:jc w:val="both"/>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9.6. A Comissão Especial de Seleção poderá emitir orientações complementares para o fiel cumprimento deste Edital. </w:t>
      </w:r>
      <w:r w:rsidDel="00000000" w:rsidR="00000000" w:rsidRPr="00000000">
        <w:rPr>
          <w:rtl w:val="0"/>
        </w:rPr>
      </w:r>
    </w:p>
    <w:p w:rsidR="00000000" w:rsidDel="00000000" w:rsidP="00000000" w:rsidRDefault="00000000" w:rsidRPr="00000000" w14:paraId="00000036">
      <w:pPr>
        <w:spacing w:after="0" w:before="0" w:line="240" w:lineRule="auto"/>
        <w:ind w:left="0" w:firstLine="0"/>
        <w:jc w:val="right"/>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Arapiraca, </w:t>
      </w:r>
      <w:r w:rsidDel="00000000" w:rsidR="00000000" w:rsidRPr="00000000">
        <w:rPr>
          <w:rFonts w:ascii="Arial" w:cs="Arial" w:eastAsia="Arial" w:hAnsi="Arial"/>
          <w:color w:val="000000"/>
          <w:shd w:fill="fff2cc" w:val="clear"/>
          <w:rtl w:val="0"/>
        </w:rPr>
        <w:t xml:space="preserve">19</w:t>
      </w:r>
      <w:r w:rsidDel="00000000" w:rsidR="00000000" w:rsidRPr="00000000">
        <w:rPr>
          <w:rFonts w:ascii="Arial" w:cs="Arial" w:eastAsia="Arial" w:hAnsi="Arial"/>
          <w:b w:val="0"/>
          <w:bCs w:val="0"/>
          <w:color w:val="000000"/>
          <w:sz w:val="22"/>
          <w:szCs w:val="22"/>
          <w:shd w:fill="fff2cc" w:val="clear"/>
          <w:rtl w:val="0"/>
        </w:rPr>
        <w:t xml:space="preserve"> de </w:t>
      </w:r>
      <w:r w:rsidDel="00000000" w:rsidR="00000000" w:rsidRPr="00000000">
        <w:rPr>
          <w:rFonts w:ascii="Arial" w:cs="Arial" w:eastAsia="Arial" w:hAnsi="Arial"/>
          <w:color w:val="000000"/>
          <w:shd w:fill="fff2cc" w:val="clear"/>
          <w:rtl w:val="0"/>
        </w:rPr>
        <w:t xml:space="preserve">fevereiro</w:t>
      </w:r>
      <w:r w:rsidDel="00000000" w:rsidR="00000000" w:rsidRPr="00000000">
        <w:rPr>
          <w:rFonts w:ascii="Arial" w:cs="Arial" w:eastAsia="Arial" w:hAnsi="Arial"/>
          <w:b w:val="0"/>
          <w:bCs w:val="0"/>
          <w:color w:val="000000"/>
          <w:sz w:val="22"/>
          <w:szCs w:val="22"/>
          <w:rtl w:val="0"/>
        </w:rPr>
        <w:t xml:space="preserve"> de 20</w:t>
      </w:r>
      <w:r w:rsidDel="00000000" w:rsidR="00000000" w:rsidRPr="00000000">
        <w:rPr>
          <w:rFonts w:ascii="Arial" w:cs="Arial" w:eastAsia="Arial" w:hAnsi="Arial"/>
          <w:b w:val="0"/>
          <w:bCs w:val="0"/>
          <w:color w:val="000000"/>
          <w:sz w:val="22"/>
          <w:szCs w:val="22"/>
          <w:shd w:fill="fff2cc" w:val="clear"/>
          <w:rtl w:val="0"/>
        </w:rPr>
        <w:t xml:space="preserve">2</w:t>
      </w:r>
      <w:r w:rsidDel="00000000" w:rsidR="00000000" w:rsidRPr="00000000">
        <w:rPr>
          <w:rFonts w:ascii="Arial" w:cs="Arial" w:eastAsia="Arial" w:hAnsi="Arial"/>
          <w:color w:val="000000"/>
          <w:shd w:fill="fff2cc" w:val="clear"/>
          <w:rtl w:val="0"/>
        </w:rPr>
        <w:t xml:space="preserve">5</w:t>
      </w:r>
      <w:r w:rsidDel="00000000" w:rsidR="00000000" w:rsidRPr="00000000">
        <w:rPr>
          <w:rFonts w:ascii="Arial" w:cs="Arial" w:eastAsia="Arial" w:hAnsi="Arial"/>
          <w:b w:val="0"/>
          <w:bCs w:val="0"/>
          <w:color w:val="000000"/>
          <w:sz w:val="22"/>
          <w:szCs w:val="22"/>
          <w:rtl w:val="0"/>
        </w:rPr>
        <w:t xml:space="preserve">.</w:t>
      </w:r>
      <w:r w:rsidDel="00000000" w:rsidR="00000000" w:rsidRPr="00000000">
        <w:rPr>
          <w:rtl w:val="0"/>
        </w:rPr>
      </w:r>
    </w:p>
    <w:p w:rsidR="00000000" w:rsidDel="00000000" w:rsidP="00000000" w:rsidRDefault="00000000" w:rsidRPr="00000000" w14:paraId="00000037">
      <w:pPr>
        <w:spacing w:after="0" w:before="0" w:line="240" w:lineRule="auto"/>
        <w:ind w:left="0" w:firstLine="0"/>
        <w:jc w:val="right"/>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8">
      <w:pPr>
        <w:spacing w:after="0" w:before="0" w:line="240" w:lineRule="auto"/>
        <w:ind w:left="0" w:firstLine="0"/>
        <w:jc w:val="center"/>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39">
      <w:pPr>
        <w:spacing w:after="0" w:before="0" w:line="240" w:lineRule="auto"/>
        <w:ind w:left="0" w:firstLine="0"/>
        <w:jc w:val="center"/>
        <w:rPr>
          <w:rFonts w:ascii="Arial" w:cs="Arial" w:eastAsia="Arial" w:hAnsi="Arial"/>
          <w:sz w:val="22"/>
          <w:szCs w:val="22"/>
        </w:rPr>
      </w:pPr>
      <w:r w:rsidDel="00000000" w:rsidR="00000000" w:rsidRPr="00000000">
        <w:rPr>
          <w:rFonts w:ascii="Arial" w:cs="Arial" w:eastAsia="Arial" w:hAnsi="Arial"/>
          <w:b w:val="0"/>
          <w:bCs w:val="0"/>
          <w:color w:val="000000"/>
          <w:sz w:val="22"/>
          <w:szCs w:val="22"/>
          <w:rtl w:val="0"/>
        </w:rPr>
        <w:t xml:space="preserve">Rafaella Souza Albuquerque</w:t>
        <w:br w:type="textWrapping"/>
        <w:t xml:space="preserve">Secretária Municipal de Saúde</w:t>
        <w:br w:type="textWrapping"/>
        <w:t xml:space="preserve">Secretaria Municipal de Saúde – SMS</w:t>
      </w:r>
      <w:r w:rsidDel="00000000" w:rsidR="00000000" w:rsidRPr="00000000">
        <w:rPr>
          <w:rtl w:val="0"/>
        </w:rPr>
      </w:r>
    </w:p>
    <w:p w:rsidR="00000000" w:rsidDel="00000000" w:rsidP="00000000" w:rsidRDefault="00000000" w:rsidRPr="00000000" w14:paraId="0000003A">
      <w:pPr>
        <w:spacing w:after="0" w:before="0" w:line="240" w:lineRule="auto"/>
        <w:ind w:lef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spacing w:after="0" w:before="0"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3C">
      <w:pPr>
        <w:spacing w:after="0" w:before="0"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3D">
      <w:pPr>
        <w:spacing w:after="0" w:before="0"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3E">
      <w:pPr>
        <w:spacing w:after="0" w:before="0"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3F">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040">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041">
      <w:pPr>
        <w:spacing w:after="0" w:before="0"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042">
      <w:pPr>
        <w:spacing w:after="280" w:before="0" w:line="240" w:lineRule="auto"/>
        <w:ind w:left="0" w:firstLine="0"/>
        <w:rPr>
          <w:rFonts w:ascii="Arial" w:cs="Arial" w:eastAsia="Arial" w:hAnsi="Arial"/>
          <w:b w:val="1"/>
          <w:bCs w:val="1"/>
          <w:sz w:val="22"/>
          <w:szCs w:val="22"/>
        </w:rPr>
      </w:pPr>
      <w:r w:rsidDel="00000000" w:rsidR="00000000" w:rsidRPr="00000000">
        <w:rPr>
          <w:rFonts w:ascii="Arial" w:cs="Arial" w:eastAsia="Arial" w:hAnsi="Arial"/>
          <w:b w:val="1"/>
          <w:bCs w:val="1"/>
          <w:color w:val="000000"/>
          <w:sz w:val="22"/>
          <w:szCs w:val="22"/>
          <w:rtl w:val="0"/>
        </w:rPr>
        <w:t xml:space="preserve">Anexo Único : Requerimento de C</w:t>
      </w:r>
      <w:r w:rsidDel="00000000" w:rsidR="00000000" w:rsidRPr="00000000">
        <w:rPr>
          <w:rFonts w:ascii="Arial" w:cs="Arial" w:eastAsia="Arial" w:hAnsi="Arial"/>
          <w:b w:val="1"/>
          <w:bCs w:val="1"/>
          <w:color w:val="000000"/>
          <w:rtl w:val="0"/>
        </w:rPr>
        <w:t xml:space="preserve">hamamento</w:t>
      </w:r>
      <w:r w:rsidDel="00000000" w:rsidR="00000000" w:rsidRPr="00000000">
        <w:rPr>
          <w:rtl w:val="0"/>
        </w:rPr>
      </w:r>
    </w:p>
    <w:p w:rsidR="00000000" w:rsidDel="00000000" w:rsidP="00000000" w:rsidRDefault="00000000" w:rsidRPr="00000000" w14:paraId="00000043">
      <w:pPr>
        <w:spacing w:after="0" w:before="0" w:line="240" w:lineRule="auto"/>
        <w:rPr>
          <w:rFonts w:ascii="Arial" w:cs="Arial" w:eastAsia="Arial" w:hAnsi="Arial"/>
          <w:sz w:val="22"/>
          <w:szCs w:val="22"/>
        </w:rPr>
      </w:pPr>
      <w:r w:rsidDel="00000000" w:rsidR="00000000" w:rsidRPr="00000000">
        <w:rPr/>
        <mc:AlternateContent>
          <mc:Choice Requires="wpg">
            <w:drawing>
              <wp:inline distB="0" distT="0" distL="0" distR="0">
                <wp:extent cx="5850890" cy="38100"/>
                <wp:effectExtent b="0" l="0" r="0" t="0"/>
                <wp:docPr id="1" name=""/>
                <a:graphic>
                  <a:graphicData uri="http://schemas.microsoft.com/office/word/2010/wordprocessingShape">
                    <wps:wsp>
                      <wps:cNvSpPr/>
                      <wps:cNvPr id="2" name="Shape 2"/>
                      <wps:spPr>
                        <a:xfrm>
                          <a:off x="2430000" y="3770460"/>
                          <a:ext cx="58320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850890" cy="3810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85089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spacing w:after="280" w:before="280" w:line="240" w:lineRule="auto"/>
        <w:ind w:left="0" w:firstLine="0"/>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1. Identificação da Organização</w:t>
      </w:r>
      <w:r w:rsidDel="00000000" w:rsidR="00000000" w:rsidRPr="00000000">
        <w:rPr>
          <w:rtl w:val="0"/>
        </w:rPr>
      </w:r>
    </w:p>
    <w:p w:rsidR="00000000" w:rsidDel="00000000" w:rsidP="00000000" w:rsidRDefault="00000000" w:rsidRPr="00000000" w14:paraId="00000045">
      <w:pPr>
        <w:spacing w:after="280" w:before="280" w:line="24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Nome da Organização:</w:t>
      </w: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b w:val="1"/>
          <w:bCs w:val="1"/>
          <w:color w:val="000000"/>
          <w:sz w:val="22"/>
          <w:szCs w:val="22"/>
          <w:rtl w:val="0"/>
        </w:rPr>
        <w:t xml:space="preserve">CNPJ:</w:t>
      </w: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b w:val="1"/>
          <w:bCs w:val="1"/>
          <w:color w:val="000000"/>
          <w:sz w:val="22"/>
          <w:szCs w:val="22"/>
          <w:rtl w:val="0"/>
        </w:rPr>
        <w:t xml:space="preserve">Endereço:</w:t>
      </w: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b w:val="1"/>
          <w:bCs w:val="1"/>
          <w:color w:val="000000"/>
          <w:sz w:val="22"/>
          <w:szCs w:val="22"/>
          <w:rtl w:val="0"/>
        </w:rPr>
        <w:t xml:space="preserve">Telefone:</w:t>
      </w:r>
      <w:r w:rsidDel="00000000" w:rsidR="00000000" w:rsidRPr="00000000">
        <w:rPr>
          <w:rFonts w:ascii="Arial" w:cs="Arial" w:eastAsia="Arial" w:hAnsi="Arial"/>
          <w:color w:val="000000"/>
          <w:sz w:val="22"/>
          <w:szCs w:val="22"/>
          <w:rtl w:val="0"/>
        </w:rPr>
        <w:br w:type="textWrapping"/>
      </w:r>
      <w:r w:rsidDel="00000000" w:rsidR="00000000" w:rsidRPr="00000000">
        <w:rPr>
          <w:rFonts w:ascii="Arial" w:cs="Arial" w:eastAsia="Arial" w:hAnsi="Arial"/>
          <w:b w:val="1"/>
          <w:bCs w:val="1"/>
          <w:color w:val="000000"/>
          <w:sz w:val="22"/>
          <w:szCs w:val="22"/>
          <w:rtl w:val="0"/>
        </w:rPr>
        <w:t xml:space="preserve">E-mail:</w:t>
      </w:r>
      <w:r w:rsidDel="00000000" w:rsidR="00000000" w:rsidRPr="00000000">
        <w:rPr>
          <w:rFonts w:ascii="Arial" w:cs="Arial" w:eastAsia="Arial" w:hAnsi="Arial"/>
          <w:color w:val="000000"/>
          <w:sz w:val="22"/>
          <w:szCs w:val="22"/>
          <w:rtl w:val="0"/>
        </w:rPr>
        <w:br w:type="textWrapping"/>
      </w:r>
      <w:r w:rsidDel="00000000" w:rsidR="00000000" w:rsidRPr="00000000">
        <w:rPr>
          <w:rtl w:val="0"/>
        </w:rPr>
      </w:r>
    </w:p>
    <w:p w:rsidR="00000000" w:rsidDel="00000000" w:rsidP="00000000" w:rsidRDefault="00000000" w:rsidRPr="00000000" w14:paraId="00000046">
      <w:pPr>
        <w:spacing w:after="52" w:before="52" w:line="360" w:lineRule="auto"/>
        <w:jc w:val="both"/>
        <w:rPr>
          <w:rFonts w:ascii="Arial" w:cs="Arial" w:eastAsia="Arial" w:hAnsi="Arial"/>
          <w:b w:val="0"/>
          <w:bCs w:val="0"/>
          <w:sz w:val="22"/>
          <w:szCs w:val="22"/>
        </w:rPr>
      </w:pPr>
      <w:r w:rsidDel="00000000" w:rsidR="00000000" w:rsidRPr="00000000">
        <w:rPr>
          <w:rFonts w:ascii="Arial" w:cs="Arial" w:eastAsia="Arial" w:hAnsi="Arial"/>
          <w:b w:val="0"/>
          <w:bCs w:val="0"/>
          <w:color w:val="000000"/>
          <w:sz w:val="22"/>
          <w:szCs w:val="22"/>
          <w:rtl w:val="0"/>
        </w:rPr>
        <w:t xml:space="preserve">Vimos, por meio deste, requerer nosso </w:t>
      </w:r>
      <w:r w:rsidDel="00000000" w:rsidR="00000000" w:rsidRPr="00000000">
        <w:rPr>
          <w:rFonts w:ascii="Arial" w:cs="Arial" w:eastAsia="Arial" w:hAnsi="Arial"/>
          <w:color w:val="000000"/>
          <w:rtl w:val="0"/>
        </w:rPr>
        <w:t xml:space="preserve">chamamento</w:t>
      </w:r>
      <w:r w:rsidDel="00000000" w:rsidR="00000000" w:rsidRPr="00000000">
        <w:rPr>
          <w:rFonts w:ascii="Arial" w:cs="Arial" w:eastAsia="Arial" w:hAnsi="Arial"/>
          <w:b w:val="0"/>
          <w:bCs w:val="0"/>
          <w:color w:val="000000"/>
          <w:sz w:val="22"/>
          <w:szCs w:val="22"/>
          <w:rtl w:val="0"/>
        </w:rPr>
        <w:t xml:space="preserve"> em conformidade com o EDITAL DE C</w:t>
      </w:r>
      <w:r w:rsidDel="00000000" w:rsidR="00000000" w:rsidRPr="00000000">
        <w:rPr>
          <w:rFonts w:ascii="Arial" w:cs="Arial" w:eastAsia="Arial" w:hAnsi="Arial"/>
          <w:color w:val="000000"/>
          <w:rtl w:val="0"/>
        </w:rPr>
        <w:t xml:space="preserve">HAMAMENTO </w:t>
      </w:r>
      <w:r w:rsidDel="00000000" w:rsidR="00000000" w:rsidRPr="00000000">
        <w:rPr>
          <w:rFonts w:ascii="Arial" w:cs="Arial" w:eastAsia="Arial" w:hAnsi="Arial"/>
          <w:b w:val="0"/>
          <w:bCs w:val="0"/>
          <w:color w:val="000000"/>
          <w:sz w:val="22"/>
          <w:szCs w:val="22"/>
          <w:rtl w:val="0"/>
        </w:rPr>
        <w:t xml:space="preserve"> Nº ___/202</w:t>
      </w:r>
      <w:r w:rsidDel="00000000" w:rsidR="00000000" w:rsidRPr="00000000">
        <w:rPr>
          <w:rFonts w:ascii="Arial" w:cs="Arial" w:eastAsia="Arial" w:hAnsi="Arial"/>
          <w:color w:val="000000"/>
          <w:rtl w:val="0"/>
        </w:rPr>
        <w:t xml:space="preserve">6</w:t>
      </w:r>
      <w:r w:rsidDel="00000000" w:rsidR="00000000" w:rsidRPr="00000000">
        <w:rPr>
          <w:rFonts w:ascii="Arial" w:cs="Arial" w:eastAsia="Arial" w:hAnsi="Arial"/>
          <w:b w:val="0"/>
          <w:bCs w:val="0"/>
          <w:color w:val="000000"/>
          <w:sz w:val="22"/>
          <w:szCs w:val="22"/>
          <w:rtl w:val="0"/>
        </w:rPr>
        <w:t xml:space="preserve">, juntando para tanto, todos os documentos exigidos.</w:t>
      </w:r>
      <w:r w:rsidDel="00000000" w:rsidR="00000000" w:rsidRPr="00000000">
        <w:rPr>
          <w:rtl w:val="0"/>
        </w:rPr>
      </w:r>
    </w:p>
    <w:p w:rsidR="00000000" w:rsidDel="00000000" w:rsidP="00000000" w:rsidRDefault="00000000" w:rsidRPr="00000000" w14:paraId="00000047">
      <w:pPr>
        <w:spacing w:after="52" w:before="52" w:line="360" w:lineRule="auto"/>
        <w:jc w:val="both"/>
        <w:rPr>
          <w:rFonts w:ascii="Arial" w:cs="Arial" w:eastAsia="Arial" w:hAnsi="Arial"/>
          <w:b w:val="0"/>
          <w:bCs w:val="0"/>
          <w:sz w:val="22"/>
          <w:szCs w:val="22"/>
        </w:rPr>
      </w:pPr>
      <w:r w:rsidDel="00000000" w:rsidR="00000000" w:rsidRPr="00000000">
        <w:rPr>
          <w:rFonts w:ascii="Arial" w:cs="Arial" w:eastAsia="Arial" w:hAnsi="Arial"/>
          <w:b w:val="0"/>
          <w:bCs w:val="0"/>
          <w:color w:val="000000"/>
          <w:sz w:val="22"/>
          <w:szCs w:val="22"/>
          <w:rtl w:val="0"/>
        </w:rPr>
        <w:t xml:space="preserve">Declaro, sob as penas da lei, que tomamos conhecimento de todas as normas e condições para o cumprimento das obrigações objeto deste </w:t>
      </w:r>
      <w:r w:rsidDel="00000000" w:rsidR="00000000" w:rsidRPr="00000000">
        <w:rPr>
          <w:rFonts w:ascii="Arial" w:cs="Arial" w:eastAsia="Arial" w:hAnsi="Arial"/>
          <w:color w:val="000000"/>
          <w:rtl w:val="0"/>
        </w:rPr>
        <w:t xml:space="preserve">chamamento</w:t>
      </w:r>
      <w:r w:rsidDel="00000000" w:rsidR="00000000" w:rsidRPr="00000000">
        <w:rPr>
          <w:rFonts w:ascii="Arial" w:cs="Arial" w:eastAsia="Arial" w:hAnsi="Arial"/>
          <w:b w:val="0"/>
          <w:bCs w:val="0"/>
          <w:color w:val="000000"/>
          <w:sz w:val="22"/>
          <w:szCs w:val="22"/>
          <w:rtl w:val="0"/>
        </w:rPr>
        <w:t xml:space="preserve">, com as quais concordamos integralmente.</w:t>
      </w:r>
      <w:r w:rsidDel="00000000" w:rsidR="00000000" w:rsidRPr="00000000">
        <w:rPr>
          <w:rtl w:val="0"/>
        </w:rPr>
      </w:r>
    </w:p>
    <w:p w:rsidR="00000000" w:rsidDel="00000000" w:rsidP="00000000" w:rsidRDefault="00000000" w:rsidRPr="00000000" w14:paraId="00000048">
      <w:pPr>
        <w:spacing w:after="52" w:before="52" w:line="360" w:lineRule="auto"/>
        <w:jc w:val="both"/>
        <w:rPr>
          <w:rFonts w:ascii="Arial" w:cs="Arial" w:eastAsia="Arial" w:hAnsi="Arial"/>
          <w:b w:val="0"/>
          <w:bCs w:val="0"/>
          <w:sz w:val="22"/>
          <w:szCs w:val="22"/>
        </w:rPr>
      </w:pPr>
      <w:r w:rsidDel="00000000" w:rsidR="00000000" w:rsidRPr="00000000">
        <w:rPr>
          <w:rFonts w:ascii="Arial" w:cs="Arial" w:eastAsia="Arial" w:hAnsi="Arial"/>
          <w:b w:val="0"/>
          <w:bCs w:val="0"/>
          <w:color w:val="000000"/>
          <w:sz w:val="22"/>
          <w:szCs w:val="22"/>
          <w:rtl w:val="0"/>
        </w:rPr>
        <w:t xml:space="preserve">Declaro ter ciência que os demais documentos exigidos na legislação correspondente serão apresentados quando da futura celebração da parceria.</w:t>
      </w:r>
      <w:r w:rsidDel="00000000" w:rsidR="00000000" w:rsidRPr="00000000">
        <w:rPr>
          <w:rtl w:val="0"/>
        </w:rPr>
      </w:r>
    </w:p>
    <w:p w:rsidR="00000000" w:rsidDel="00000000" w:rsidP="00000000" w:rsidRDefault="00000000" w:rsidRPr="00000000" w14:paraId="00000049">
      <w:pPr>
        <w:spacing w:after="280" w:before="280" w:line="360" w:lineRule="auto"/>
        <w:jc w:val="right"/>
        <w:rPr>
          <w:rFonts w:ascii="Arial" w:cs="Arial" w:eastAsia="Arial" w:hAnsi="Arial"/>
          <w:b w:val="0"/>
          <w:bCs w:val="0"/>
          <w:sz w:val="22"/>
          <w:szCs w:val="22"/>
        </w:rPr>
      </w:pPr>
      <w:r w:rsidDel="00000000" w:rsidR="00000000" w:rsidRPr="00000000">
        <w:rPr>
          <w:rFonts w:ascii="Arial" w:cs="Arial" w:eastAsia="Arial" w:hAnsi="Arial"/>
          <w:b w:val="0"/>
          <w:bCs w:val="0"/>
          <w:color w:val="000000"/>
          <w:sz w:val="22"/>
          <w:szCs w:val="22"/>
          <w:rtl w:val="0"/>
        </w:rPr>
        <w:t xml:space="preserve">Local e data.</w:t>
      </w:r>
      <w:r w:rsidDel="00000000" w:rsidR="00000000" w:rsidRPr="00000000">
        <w:rPr>
          <w:rtl w:val="0"/>
        </w:rPr>
      </w:r>
    </w:p>
    <w:p w:rsidR="00000000" w:rsidDel="00000000" w:rsidP="00000000" w:rsidRDefault="00000000" w:rsidRPr="00000000" w14:paraId="0000004A">
      <w:pPr>
        <w:spacing w:after="280" w:before="280" w:line="360" w:lineRule="auto"/>
        <w:jc w:val="right"/>
        <w:rPr>
          <w:color w:val="000000"/>
        </w:rPr>
      </w:pPr>
      <w:r w:rsidDel="00000000" w:rsidR="00000000" w:rsidRPr="00000000">
        <w:rPr>
          <w:rtl w:val="0"/>
        </w:rPr>
      </w:r>
    </w:p>
    <w:p w:rsidR="00000000" w:rsidDel="00000000" w:rsidP="00000000" w:rsidRDefault="00000000" w:rsidRPr="00000000" w14:paraId="0000004B">
      <w:pPr>
        <w:spacing w:before="280" w:line="360" w:lineRule="auto"/>
        <w:ind w:left="0" w:firstLine="0"/>
        <w:jc w:val="center"/>
        <w:rPr>
          <w:rFonts w:ascii="Arial" w:cs="Arial" w:eastAsia="Arial" w:hAnsi="Arial"/>
          <w:b w:val="0"/>
          <w:bCs w:val="0"/>
          <w:sz w:val="22"/>
          <w:szCs w:val="22"/>
        </w:rPr>
      </w:pPr>
      <w:r w:rsidDel="00000000" w:rsidR="00000000" w:rsidRPr="00000000">
        <w:rPr>
          <w:rFonts w:ascii="Arial" w:cs="Arial" w:eastAsia="Arial" w:hAnsi="Arial"/>
          <w:b w:val="0"/>
          <w:bCs w:val="0"/>
          <w:color w:val="000000"/>
          <w:sz w:val="22"/>
          <w:szCs w:val="22"/>
          <w:rtl w:val="0"/>
        </w:rPr>
        <w:t xml:space="preserve">Nome e assinatura do representante da Entidade</w:t>
      </w:r>
      <w:r w:rsidDel="00000000" w:rsidR="00000000" w:rsidRPr="00000000">
        <w:rPr>
          <w:rtl w:val="0"/>
        </w:rPr>
      </w:r>
    </w:p>
    <w:sectPr>
      <w:headerReference r:id="rId8" w:type="default"/>
      <w:footerReference r:id="rId9" w:type="default"/>
      <w:pgSz w:h="16838" w:w="11906" w:orient="portrait"/>
      <w:pgMar w:bottom="964" w:top="1701" w:left="1701" w:right="1021" w:header="426"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a"/>
        <w:sz w:val="16"/>
        <w:szCs w:val="16"/>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5976620" cy="58420"/>
              <wp:effectExtent b="0" l="0" r="0" t="0"/>
              <wp:wrapNone/>
              <wp:docPr id="4" name=""/>
              <a:graphic>
                <a:graphicData uri="http://schemas.microsoft.com/office/word/2010/wordprocessingShape">
                  <wps:wsp>
                    <wps:cNvSpPr/>
                    <wps:cNvPr id="5" name="Shape 5"/>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-4761</wp:posOffset>
              </wp:positionV>
              <wp:extent cx="5976620" cy="58420"/>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76620" cy="584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743903</wp:posOffset>
              </wp:positionH>
              <wp:positionV relativeFrom="paragraph">
                <wp:posOffset>40323</wp:posOffset>
              </wp:positionV>
              <wp:extent cx="4491355" cy="622935"/>
              <wp:effectExtent b="0" l="0" r="0" t="0"/>
              <wp:wrapNone/>
              <wp:docPr id="5" name=""/>
              <a:graphic>
                <a:graphicData uri="http://schemas.microsoft.com/office/word/2010/wordprocessingShape">
                  <wps:wsp>
                    <wps:cNvSpPr/>
                    <wps:cNvPr id="6" name="Shape 6"/>
                    <wps:spPr>
                      <a:xfrm>
                        <a:off x="3109860" y="3478140"/>
                        <a:ext cx="4472280" cy="6037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743903</wp:posOffset>
              </wp:positionH>
              <wp:positionV relativeFrom="paragraph">
                <wp:posOffset>40323</wp:posOffset>
              </wp:positionV>
              <wp:extent cx="4491355" cy="622935"/>
              <wp:effectExtent b="0" l="0" r="0" t="0"/>
              <wp:wrapNone/>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4491355" cy="622935"/>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1496695</wp:posOffset>
          </wp:positionH>
          <wp:positionV relativeFrom="paragraph">
            <wp:posOffset>85090</wp:posOffset>
          </wp:positionV>
          <wp:extent cx="135890" cy="135890"/>
          <wp:effectExtent b="0" l="0" r="0" t="0"/>
          <wp:wrapNone/>
          <wp:docPr id="6"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35890" cy="13589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Pr>
      <w:drawing>
        <wp:inline distB="0" distT="0" distL="0" distR="0">
          <wp:extent cx="1960880" cy="68453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0880" cy="6845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a"/>
        <w:sz w:val="22"/>
        <w:szCs w:val="22"/>
        <w:u w:val="none"/>
        <w:shd w:fill="auto" w:val="clear"/>
        <w:vertAlign w:val="baseline"/>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2103438</wp:posOffset>
              </wp:positionH>
              <wp:positionV relativeFrom="paragraph">
                <wp:posOffset>287338</wp:posOffset>
              </wp:positionV>
              <wp:extent cx="3736340" cy="337185"/>
              <wp:effectExtent b="0" l="0" r="0" t="0"/>
              <wp:wrapNone/>
              <wp:docPr id="2" name=""/>
              <a:graphic>
                <a:graphicData uri="http://schemas.microsoft.com/office/word/2010/wordprocessingShape">
                  <wps:wsp>
                    <wps:cNvSpPr/>
                    <wps:cNvPr id="3" name="Shape 3"/>
                    <wps:spPr>
                      <a:xfrm>
                        <a:off x="3487320" y="3620880"/>
                        <a:ext cx="3717360" cy="31824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SECRETARIA MUNICIPAL DE SAÚDE</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2103438</wp:posOffset>
              </wp:positionH>
              <wp:positionV relativeFrom="paragraph">
                <wp:posOffset>287338</wp:posOffset>
              </wp:positionV>
              <wp:extent cx="3736340" cy="337185"/>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736340" cy="337185"/>
                      </a:xfrm>
                      <a:prstGeom prst="rect"/>
                      <a:ln/>
                    </pic:spPr>
                  </pic:pic>
                </a:graphicData>
              </a:graphic>
            </wp:anchor>
          </w:drawing>
        </mc:Fallback>
      </mc:AlternateConten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left" w:leader="none" w:pos="4940"/>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-4761</wp:posOffset>
              </wp:positionH>
              <wp:positionV relativeFrom="paragraph">
                <wp:posOffset>58738</wp:posOffset>
              </wp:positionV>
              <wp:extent cx="5976620" cy="58420"/>
              <wp:effectExtent b="0" l="0" r="0" t="0"/>
              <wp:wrapNone/>
              <wp:docPr id="3" name=""/>
              <a:graphic>
                <a:graphicData uri="http://schemas.microsoft.com/office/word/2010/wordprocessingShape">
                  <wps:wsp>
                    <wps:cNvSpPr/>
                    <wps:cNvPr id="4" name="Shape 4"/>
                    <wps:spPr>
                      <a:xfrm>
                        <a:off x="2367180" y="3760380"/>
                        <a:ext cx="5957640" cy="3924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-4761</wp:posOffset>
              </wp:positionH>
              <wp:positionV relativeFrom="paragraph">
                <wp:posOffset>58738</wp:posOffset>
              </wp:positionV>
              <wp:extent cx="5976620" cy="5842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976620" cy="5842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080" w:hanging="360"/>
      </w:pPr>
      <w:rPr/>
    </w:lvl>
    <w:lvl w:ilvl="2">
      <w:start w:val="1"/>
      <w:numFmt w:val="lowerLetter"/>
      <w:lvlText w:val="%3)"/>
      <w:lvlJc w:val="left"/>
      <w:pPr>
        <w:ind w:left="1440" w:hanging="360"/>
      </w:pPr>
      <w:rPr/>
    </w:lvl>
    <w:lvl w:ilvl="3">
      <w:start w:val="1"/>
      <w:numFmt w:val="lowerLetter"/>
      <w:lvlText w:val="%4)"/>
      <w:lvlJc w:val="left"/>
      <w:pPr>
        <w:ind w:left="1800" w:hanging="360"/>
      </w:pPr>
      <w:rPr/>
    </w:lvl>
    <w:lvl w:ilvl="4">
      <w:start w:val="1"/>
      <w:numFmt w:val="lowerLetter"/>
      <w:lvlText w:val="%5)"/>
      <w:lvlJc w:val="left"/>
      <w:pPr>
        <w:ind w:left="2160" w:hanging="360"/>
      </w:pPr>
      <w:rPr/>
    </w:lvl>
    <w:lvl w:ilvl="5">
      <w:start w:val="1"/>
      <w:numFmt w:val="lowerLetter"/>
      <w:lvlText w:val="%6)"/>
      <w:lvlJc w:val="left"/>
      <w:pPr>
        <w:ind w:left="2520" w:hanging="360"/>
      </w:pPr>
      <w:rPr/>
    </w:lvl>
    <w:lvl w:ilvl="6">
      <w:start w:val="1"/>
      <w:numFmt w:val="lowerLetter"/>
      <w:lvlText w:val="%7)"/>
      <w:lvlJc w:val="left"/>
      <w:pPr>
        <w:ind w:left="2880" w:hanging="360"/>
      </w:pPr>
      <w:rPr/>
    </w:lvl>
    <w:lvl w:ilvl="7">
      <w:start w:val="1"/>
      <w:numFmt w:val="lowerLetter"/>
      <w:lvlText w:val="%8)"/>
      <w:lvlJc w:val="left"/>
      <w:pPr>
        <w:ind w:left="3240" w:hanging="360"/>
      </w:pPr>
      <w:rPr/>
    </w:lvl>
    <w:lvl w:ilvl="8">
      <w:start w:val="1"/>
      <w:numFmt w:val="lowerLetter"/>
      <w:lvlText w:val="%9)"/>
      <w:lvlJc w:val="left"/>
      <w:pPr>
        <w:ind w:left="3600" w:hanging="360"/>
      </w:pPr>
      <w:rPr/>
    </w:lvl>
  </w:abstractNum>
  <w:abstractNum w:abstractNumId="2">
    <w:lvl w:ilvl="0">
      <w:start w:val="1"/>
      <w:numFmt w:val="lowerLetter"/>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color w:val="000000"/>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color w:val="000000"/>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diariomunicipal.com.br/ama" TargetMode="External"/><Relationship Id="rId7" Type="http://schemas.openxmlformats.org/officeDocument/2006/relationships/image" Target="media/image4.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