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Ofício SMS/SMFAZ n°4955/2026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Arapiraca/AL, 22 de julho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360"/>
        </w:tabs>
        <w:spacing w:after="0" w:line="240" w:lineRule="auto"/>
        <w:ind w:right="-90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Lourinaldo José dos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Secretário Municipal da Fazenda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da Fazenda – SMFAZ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Solicitação de Empenho para posterior pagamento.</w:t>
      </w:r>
    </w:p>
    <w:p w:rsidR="00000000" w:rsidDel="00000000" w:rsidP="00000000" w:rsidRDefault="00000000" w:rsidRPr="00000000" w14:paraId="0000000C">
      <w:pPr>
        <w:spacing w:after="57" w:before="57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Senhor Secretário,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Vimos solicitar o Empenho no Programa de Trabalho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10.301.1011.2096 – Ampliar e Qualificar a Atenção Primária à Saúde.</w:t>
      </w:r>
      <w:r w:rsidDel="00000000" w:rsidR="00000000" w:rsidRPr="00000000">
        <w:rPr>
          <w:rFonts w:ascii="Arial" w:cs="Arial" w:eastAsia="Arial" w:hAnsi="Arial"/>
          <w:rtl w:val="0"/>
        </w:rPr>
        <w:t xml:space="preserve"> Elemento de Despesa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3.3.9.0.48.00.00.00.0000/015001001002 – Outros Auxílios Financeiros à Pessoa Física</w:t>
      </w:r>
      <w:r w:rsidDel="00000000" w:rsidR="00000000" w:rsidRPr="00000000">
        <w:rPr>
          <w:rFonts w:ascii="Arial" w:cs="Arial" w:eastAsia="Arial" w:hAnsi="Arial"/>
          <w:rtl w:val="0"/>
        </w:rPr>
        <w:t xml:space="preserve">,  no valor de R$ R$ 16.000,00 (dezesseis mil reais), para custear o Procedimento de Implante de Anel Intra-Estromal + Crosslinking Corneano, a ser realizado na paciente Mariana Alves da Rocha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Seguem os dados bancários da requerente: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a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vertAlign w:val="baseline"/>
          <w:rtl w:val="0"/>
        </w:rPr>
        <w:t xml:space="preserve">Agência: 00</w:t>
      </w:r>
      <w:r w:rsidDel="00000000" w:rsidR="00000000" w:rsidRPr="00000000">
        <w:rPr>
          <w:rFonts w:ascii="Arial" w:cs="Arial" w:eastAsia="Arial" w:hAnsi="Arial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vertAlign w:val="baseline"/>
          <w:rtl w:val="0"/>
        </w:rPr>
        <w:t xml:space="preserve">Conta </w:t>
      </w:r>
      <w:r w:rsidDel="00000000" w:rsidR="00000000" w:rsidRPr="00000000">
        <w:rPr>
          <w:rFonts w:ascii="Arial" w:cs="Arial" w:eastAsia="Arial" w:hAnsi="Arial"/>
          <w:rtl w:val="0"/>
        </w:rPr>
        <w:t xml:space="preserve">Corrente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45938223-1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  <w:rtl w:val="0"/>
        </w:rPr>
        <w:t xml:space="preserve">CPF: 140.094.964-52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vertAlign w:val="baseline"/>
          <w:rtl w:val="0"/>
        </w:rPr>
        <w:t xml:space="preserve">Banco:  </w:t>
      </w:r>
      <w:r w:rsidDel="00000000" w:rsidR="00000000" w:rsidRPr="00000000">
        <w:rPr>
          <w:rFonts w:ascii="Arial" w:cs="Arial" w:eastAsia="Arial" w:hAnsi="Arial"/>
          <w:rtl w:val="0"/>
        </w:rPr>
        <w:t xml:space="preserve">Nubank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Mariana Alves da Rocha</w:t>
      </w:r>
    </w:p>
    <w:p w:rsidR="00000000" w:rsidDel="00000000" w:rsidP="00000000" w:rsidRDefault="00000000" w:rsidRPr="00000000" w14:paraId="00000016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Atenciosamente,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-9838</wp:posOffset>
              </wp:positionH>
              <wp:positionV relativeFrom="paragraph">
                <wp:posOffset>-13013</wp:posOffset>
              </wp:positionV>
              <wp:extent cx="5993765" cy="755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3760" y="3756780"/>
                        <a:ext cx="5964480" cy="464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-9838</wp:posOffset>
              </wp:positionH>
              <wp:positionV relativeFrom="paragraph">
                <wp:posOffset>-13013</wp:posOffset>
              </wp:positionV>
              <wp:extent cx="5993765" cy="7556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3765" cy="75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456884</wp:posOffset>
              </wp:positionH>
              <wp:positionV relativeFrom="paragraph">
                <wp:posOffset>22547</wp:posOffset>
              </wp:positionV>
              <wp:extent cx="4508500" cy="640080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440" y="3474540"/>
                        <a:ext cx="4479120" cy="610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456884</wp:posOffset>
              </wp:positionH>
              <wp:positionV relativeFrom="paragraph">
                <wp:posOffset>22547</wp:posOffset>
              </wp:positionV>
              <wp:extent cx="4508500" cy="640080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8500" cy="6400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2092643</wp:posOffset>
              </wp:positionH>
              <wp:positionV relativeFrom="paragraph">
                <wp:posOffset>293053</wp:posOffset>
              </wp:positionV>
              <wp:extent cx="3753485" cy="3543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3900" y="3617460"/>
                        <a:ext cx="3724200" cy="325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2092643</wp:posOffset>
              </wp:positionH>
              <wp:positionV relativeFrom="paragraph">
                <wp:posOffset>293053</wp:posOffset>
              </wp:positionV>
              <wp:extent cx="3753485" cy="35433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3485" cy="354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61278</wp:posOffset>
              </wp:positionV>
              <wp:extent cx="5993765" cy="7556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3760" y="3756780"/>
                        <a:ext cx="5964480" cy="464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61278</wp:posOffset>
              </wp:positionV>
              <wp:extent cx="5993765" cy="7556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3765" cy="75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