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t>集成微信分享功能流程</w:t>
      </w:r>
      <w:bookmarkStart w:id="0" w:name="_GoBack"/>
      <w:bookmarkEnd w:id="0"/>
      <w:r>
        <w:t>整理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Style w:val="9"/>
          <w:lang w:val="en-US" w:eastAsia="zh-CN"/>
        </w:rPr>
      </w:pPr>
      <w:r>
        <w:rPr>
          <w:rStyle w:val="9"/>
          <w:lang w:val="en-US" w:eastAsia="zh-CN"/>
        </w:rPr>
        <w:t>注册微信开放平台账号：</w:t>
      </w:r>
      <w:r>
        <w:rPr>
          <w:rStyle w:val="9"/>
          <w:lang w:val="en-US" w:eastAsia="zh-CN"/>
        </w:rPr>
        <w:fldChar w:fldCharType="begin"/>
      </w:r>
      <w:r>
        <w:rPr>
          <w:rStyle w:val="9"/>
          <w:lang w:val="en-US" w:eastAsia="zh-CN"/>
        </w:rPr>
        <w:instrText xml:space="preserve"> HYPERLINK "https://open.weixin.qq.com" </w:instrText>
      </w:r>
      <w:r>
        <w:rPr>
          <w:rStyle w:val="9"/>
          <w:lang w:val="en-US" w:eastAsia="zh-CN"/>
        </w:rPr>
        <w:fldChar w:fldCharType="separate"/>
      </w:r>
      <w:r>
        <w:rPr>
          <w:rStyle w:val="7"/>
          <w:rFonts w:ascii="DejaVu Sans" w:hAnsi="DejaVu Sans" w:eastAsia="方正黑体_GBK"/>
          <w:b/>
          <w:sz w:val="32"/>
          <w:lang w:val="en-US" w:eastAsia="zh-CN"/>
        </w:rPr>
        <w:t>https://open.weixin.qq.com</w:t>
      </w:r>
      <w:r>
        <w:rPr>
          <w:rStyle w:val="9"/>
          <w:lang w:val="en-US" w:eastAsia="zh-CN"/>
        </w:rP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Style w:val="9"/>
          <w:lang w:val="en-US" w:eastAsia="zh-CN"/>
        </w:rPr>
      </w:pPr>
      <w:r>
        <w:drawing>
          <wp:inline distT="0" distB="0" distL="114300" distR="114300">
            <wp:extent cx="5266055" cy="1161415"/>
            <wp:effectExtent l="0" t="0" r="1714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61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Style w:val="9"/>
          <w:rFonts w:ascii="DejaVu Sans"/>
          <w:lang w:val="en-US" w:eastAsia="zh-CN"/>
        </w:rPr>
      </w:pPr>
      <w:r>
        <w:rPr>
          <w:rStyle w:val="9"/>
          <w:rFonts w:ascii="DejaVu Sans"/>
          <w:lang w:eastAsia="zh-CN"/>
        </w:rPr>
        <w:t>创建应用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1688465" cy="1725930"/>
            <wp:effectExtent l="0" t="0" r="1333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88465" cy="1725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37890" cy="1327785"/>
            <wp:effectExtent l="0" t="0" r="16510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1327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FF0000"/>
          <w:spacing w:val="0"/>
          <w:kern w:val="0"/>
          <w:sz w:val="18"/>
          <w:szCs w:val="18"/>
          <w:u w:val="none"/>
          <w:shd w:val="clear" w:fill="FAF7E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FF0000"/>
          <w:spacing w:val="0"/>
          <w:kern w:val="0"/>
          <w:sz w:val="18"/>
          <w:szCs w:val="18"/>
          <w:u w:val="none"/>
          <w:shd w:val="clear" w:fill="FAF7EF"/>
          <w:lang w:val="en-US" w:eastAsia="zh-CN" w:bidi="ar"/>
        </w:rPr>
        <w:t>设置图片可以使用一个小工具，详情http://www.cnblogs.com/czq1989/p/5073586.html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1501140" cy="1617345"/>
            <wp:effectExtent l="0" t="0" r="2286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1617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eastAsia="zh-CN"/>
        </w:rPr>
      </w:pPr>
      <w:r>
        <w:t>App store 查找这个这个就好了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4696460" cy="39046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6460" cy="3904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3690620" cy="2702560"/>
            <wp:effectExtent l="0" t="0" r="17780" b="152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0620" cy="2702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lang w:val="en-US" w:eastAsia="zh-CN"/>
        </w:rPr>
      </w:pPr>
      <w:r>
        <w:drawing>
          <wp:inline distT="0" distB="0" distL="114300" distR="114300">
            <wp:extent cx="5267325" cy="3594100"/>
            <wp:effectExtent l="0" t="0" r="15875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9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Style w:val="9"/>
          <w:rFonts w:ascii="DejaVu Sans"/>
          <w:lang w:val="en-US" w:eastAsia="zh-CN"/>
        </w:rPr>
      </w:pPr>
      <w:r>
        <w:rPr>
          <w:rStyle w:val="9"/>
          <w:rFonts w:ascii="DejaVu Sans"/>
          <w:lang w:eastAsia="zh-CN"/>
        </w:rPr>
        <w:t>通过审核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Style w:val="9"/>
          <w:rFonts w:ascii="DejaVu Sans"/>
          <w:lang w:val="en-US" w:eastAsia="zh-CN"/>
        </w:rPr>
      </w:pPr>
      <w:r>
        <w:drawing>
          <wp:inline distT="0" distB="0" distL="114300" distR="114300">
            <wp:extent cx="3251200" cy="1103630"/>
            <wp:effectExtent l="0" t="0" r="0" b="139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10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Style w:val="9"/>
          <w:rFonts w:ascii="DejaVu Sans"/>
          <w:lang w:eastAsia="zh-CN"/>
        </w:rPr>
      </w:pPr>
      <w:r>
        <w:rPr>
          <w:rStyle w:val="9"/>
          <w:rFonts w:ascii="DejaVu Sans"/>
          <w:lang w:eastAsia="zh-CN"/>
        </w:rPr>
        <w:t xml:space="preserve">Pod 微信SDK </w:t>
      </w:r>
    </w:p>
    <w:p>
      <w:r>
        <w:rPr>
          <w:rFonts w:hint="default"/>
          <w:lang w:eastAsia="zh-CN"/>
        </w:rPr>
        <w:t>使用cocoapods 管理下载</w:t>
      </w:r>
      <w:r>
        <w:rPr>
          <w:rFonts w:hint="eastAsia"/>
          <w:lang w:eastAsia="zh-CN"/>
        </w:rPr>
        <w:t>pod 'WechatOpenSDK'</w:t>
      </w:r>
      <w:r>
        <w:rPr>
          <w:rFonts w:hint="default"/>
          <w:lang w:eastAsia="zh-CN"/>
        </w:rPr>
        <w:t xml:space="preserve">  可以省去很多麻烦</w:t>
      </w:r>
    </w:p>
    <w:p>
      <w:r>
        <w:drawing>
          <wp:inline distT="0" distB="0" distL="114300" distR="114300">
            <wp:extent cx="4336415" cy="2762885"/>
            <wp:effectExtent l="0" t="0" r="6985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6415" cy="2762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可以查看微信SDK教程使用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Style w:val="9"/>
          <w:rFonts w:ascii="DejaVu Sans"/>
          <w:lang w:eastAsia="zh-CN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Style w:val="9"/>
          <w:rFonts w:ascii="DejaVu Sans"/>
          <w:lang w:eastAsia="zh-CN"/>
        </w:rPr>
      </w:pPr>
      <w:r>
        <w:rPr>
          <w:rStyle w:val="9"/>
          <w:rFonts w:ascii="DejaVu Sans"/>
          <w:lang w:eastAsia="zh-CN"/>
        </w:rPr>
        <w:t>添加Frameworks and Libraries</w:t>
      </w:r>
    </w:p>
    <w:p>
      <w:pPr>
        <w:rPr>
          <w:lang w:eastAsia="zh-CN"/>
        </w:rPr>
      </w:pPr>
      <w:r>
        <w:rPr>
          <w:lang w:eastAsia="zh-CN"/>
        </w:rPr>
        <w:t>TARGETS-&gt;General-&gt;Linked Frameworks and Libraries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267325" cy="2613025"/>
            <wp:effectExtent l="0" t="0" r="1587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1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45125" cy="2645410"/>
            <wp:effectExtent l="0" t="0" r="15875" b="215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5125" cy="2645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t>配置URL type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265420" cy="2701925"/>
            <wp:effectExtent l="0" t="0" r="17780" b="158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0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t>项目的bundle identifier 填写与微信申请保持一致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t>完成上述配置基本就好了。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lang w:eastAsia="zh-CN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Style w:val="9"/>
          <w:rFonts w:ascii="DejaVu Sans"/>
          <w:lang w:eastAsia="zh-CN"/>
        </w:rPr>
      </w:pPr>
      <w:r>
        <w:rPr>
          <w:rStyle w:val="9"/>
          <w:rFonts w:ascii="DejaVu Sans"/>
          <w:lang w:eastAsia="zh-CN"/>
        </w:rPr>
        <w:t>写入相关代码</w:t>
      </w:r>
    </w:p>
    <w:p>
      <w:pPr>
        <w:ind w:firstLine="420" w:firstLineChars="0"/>
      </w:pPr>
      <w:r>
        <w:t>Appdelegate.m 中</w:t>
      </w:r>
    </w:p>
    <w:p>
      <w:pPr>
        <w:ind w:firstLine="420" w:firstLineChars="0"/>
      </w:pPr>
      <w:r>
        <w:t>导入WXApi.h</w:t>
      </w:r>
    </w:p>
    <w:p>
      <w:pPr>
        <w:ind w:firstLine="420" w:firstLineChars="0"/>
      </w:pPr>
      <w:r>
        <w:drawing>
          <wp:inline distT="0" distB="0" distL="114300" distR="114300">
            <wp:extent cx="5271770" cy="906780"/>
            <wp:effectExtent l="0" t="0" r="1143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0" w:beforeAutospacing="0" w:after="200" w:afterAutospacing="0"/>
        <w:ind w:left="0" w:right="0" w:firstLine="0"/>
        <w:jc w:val="left"/>
        <w:rPr>
          <w:rFonts w:ascii="verdana" w:hAnsi="verdana" w:cs="verdana"/>
          <w:b w:val="0"/>
          <w:i w:val="0"/>
          <w:caps w:val="0"/>
          <w:color w:val="393939"/>
          <w:spacing w:val="0"/>
          <w:sz w:val="28"/>
          <w:szCs w:val="28"/>
          <w:u w:val="none"/>
        </w:rPr>
      </w:pPr>
      <w:r>
        <w:rPr>
          <w:rFonts w:hint="default" w:ascii="verdana" w:hAnsi="verdana" w:cs="verdana"/>
          <w:b w:val="0"/>
          <w:i w:val="0"/>
          <w:caps w:val="0"/>
          <w:color w:val="393939"/>
          <w:spacing w:val="0"/>
          <w:sz w:val="28"/>
          <w:szCs w:val="28"/>
          <w:u w:val="none"/>
        </w:rPr>
        <w:t>在didFinishLaunchingWithOptions方法中进行App注册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100" w:afterAutospacing="0"/>
        <w:ind w:left="0" w:right="0"/>
        <w:jc w:val="left"/>
        <w:rPr>
          <w:rFonts w:hint="default" w:ascii="Courier New" w:hAnsi="Courier New" w:cs="Courier New"/>
          <w:b w:val="0"/>
          <w:i w:val="0"/>
          <w:caps w:val="0"/>
          <w:color w:val="44546A" w:themeColor="text2"/>
          <w:spacing w:val="0"/>
          <w:sz w:val="24"/>
          <w:szCs w:val="24"/>
          <w:u w:val="none"/>
          <w:shd w:val="clear" w:fill="F5F5F5"/>
          <w14:textFill>
            <w14:solidFill>
              <w14:schemeClr w14:val="tx2"/>
            </w14:solidFill>
          </w14:textFill>
        </w:rPr>
      </w:pPr>
      <w:r>
        <w:rPr>
          <w:rFonts w:hint="default" w:ascii="Courier New" w:hAnsi="Courier New" w:cs="Courier New"/>
          <w:b w:val="0"/>
          <w:i w:val="0"/>
          <w:caps w:val="0"/>
          <w:color w:val="44546A" w:themeColor="text2"/>
          <w:spacing w:val="0"/>
          <w:sz w:val="24"/>
          <w:szCs w:val="24"/>
          <w:u w:val="none"/>
          <w:shd w:val="clear" w:fill="F5F5F5"/>
          <w14:textFill>
            <w14:solidFill>
              <w14:schemeClr w14:val="tx2"/>
            </w14:solidFill>
          </w14:textFill>
        </w:rPr>
        <w:t>- (BOOL)application:(UIApplication *)application didFinishLaunchingWithOptions:(NSDictionary *)launchOptions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100" w:afterAutospacing="0"/>
        <w:ind w:left="0" w:right="0"/>
        <w:jc w:val="left"/>
        <w:rPr>
          <w:rFonts w:hint="default" w:ascii="Courier New" w:hAnsi="Courier New" w:cs="Courier New"/>
          <w:b w:val="0"/>
          <w:i w:val="0"/>
          <w:caps w:val="0"/>
          <w:color w:val="44546A" w:themeColor="text2"/>
          <w:spacing w:val="0"/>
          <w:sz w:val="24"/>
          <w:szCs w:val="24"/>
          <w:u w:val="none"/>
          <w:shd w:val="clear" w:fill="F5F5F5"/>
          <w14:textFill>
            <w14:solidFill>
              <w14:schemeClr w14:val="tx2"/>
            </w14:solidFill>
          </w14:textFill>
        </w:rPr>
      </w:pPr>
      <w:r>
        <w:rPr>
          <w:rFonts w:hint="default" w:ascii="Courier New" w:hAnsi="Courier New" w:cs="Courier New"/>
          <w:b w:val="0"/>
          <w:i w:val="0"/>
          <w:caps w:val="0"/>
          <w:color w:val="44546A" w:themeColor="text2"/>
          <w:spacing w:val="0"/>
          <w:sz w:val="24"/>
          <w:szCs w:val="24"/>
          <w:u w:val="none"/>
          <w:shd w:val="clear" w:fill="F5F5F5"/>
          <w14:textFill>
            <w14:solidFill>
              <w14:schemeClr w14:val="tx2"/>
            </w14:solidFill>
          </w14:textFill>
        </w:rPr>
        <w:t xml:space="preserve">    [WXApi registerApp:@"################"];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100" w:afterAutospacing="0"/>
        <w:ind w:left="0" w:right="0"/>
        <w:jc w:val="left"/>
        <w:rPr>
          <w:rFonts w:hint="default" w:ascii="Courier New" w:hAnsi="Courier New" w:cs="Courier New"/>
          <w:b w:val="0"/>
          <w:i w:val="0"/>
          <w:caps w:val="0"/>
          <w:color w:val="44546A" w:themeColor="text2"/>
          <w:spacing w:val="0"/>
          <w:sz w:val="24"/>
          <w:szCs w:val="24"/>
          <w:u w:val="none"/>
          <w:shd w:val="clear" w:fill="F5F5F5"/>
          <w14:textFill>
            <w14:solidFill>
              <w14:schemeClr w14:val="tx2"/>
            </w14:solidFill>
          </w14:textFill>
        </w:rPr>
      </w:pPr>
      <w:r>
        <w:rPr>
          <w:rFonts w:hint="default" w:ascii="Courier New" w:hAnsi="Courier New" w:cs="Courier New"/>
          <w:b w:val="0"/>
          <w:i w:val="0"/>
          <w:caps w:val="0"/>
          <w:color w:val="44546A" w:themeColor="text2"/>
          <w:spacing w:val="0"/>
          <w:sz w:val="24"/>
          <w:szCs w:val="24"/>
          <w:u w:val="none"/>
          <w:shd w:val="clear" w:fill="F5F5F5"/>
          <w14:textFill>
            <w14:solidFill>
              <w14:schemeClr w14:val="tx2"/>
            </w14:solidFill>
          </w14:textFill>
        </w:rPr>
        <w:t xml:space="preserve">    return YES;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100" w:afterAutospacing="0"/>
        <w:ind w:left="0" w:right="0"/>
        <w:jc w:val="left"/>
      </w:pPr>
      <w:r>
        <w:rPr>
          <w:rFonts w:hint="default" w:ascii="Courier New" w:hAnsi="Courier New" w:cs="Courier New"/>
          <w:b w:val="0"/>
          <w:i w:val="0"/>
          <w:caps w:val="0"/>
          <w:color w:val="44546A" w:themeColor="text2"/>
          <w:spacing w:val="0"/>
          <w:sz w:val="24"/>
          <w:szCs w:val="24"/>
          <w:u w:val="none"/>
          <w:shd w:val="clear" w:fill="F5F5F5"/>
          <w14:textFill>
            <w14:solidFill>
              <w14:schemeClr w14:val="tx2"/>
            </w14:solidFill>
          </w14:textFill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0" w:beforeAutospacing="0" w:after="200" w:afterAutospacing="0"/>
        <w:ind w:left="0" w:right="0" w:firstLine="0"/>
        <w:jc w:val="left"/>
        <w:rPr>
          <w:rFonts w:ascii="verdana" w:hAnsi="verdana" w:cs="verdana"/>
          <w:b w:val="0"/>
          <w:i w:val="0"/>
          <w:caps w:val="0"/>
          <w:color w:val="393939"/>
          <w:spacing w:val="0"/>
          <w:sz w:val="28"/>
          <w:szCs w:val="28"/>
          <w:u w:val="none"/>
        </w:rPr>
      </w:pPr>
      <w:r>
        <w:rPr>
          <w:rFonts w:hint="default" w:ascii="verdana" w:hAnsi="verdana" w:cs="verdana"/>
          <w:b w:val="0"/>
          <w:i w:val="0"/>
          <w:caps w:val="0"/>
          <w:color w:val="393939"/>
          <w:spacing w:val="0"/>
          <w:sz w:val="28"/>
          <w:szCs w:val="28"/>
          <w:u w:val="none"/>
        </w:rPr>
        <w:t>重写appdelegate的两个方法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100" w:afterAutospacing="0"/>
        <w:ind w:left="0" w:right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4"/>
          <w:szCs w:val="24"/>
          <w:u w:val="none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4"/>
          <w:szCs w:val="24"/>
          <w:u w:val="none"/>
          <w:shd w:val="clear" w:fill="F5F5F5"/>
        </w:rPr>
        <w:t>- (BOOL) application:(UIApplication *)application handleOpenURL:(NSURL *)url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100" w:afterAutospacing="0"/>
        <w:ind w:left="0" w:right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4"/>
          <w:szCs w:val="24"/>
          <w:u w:val="none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24"/>
          <w:szCs w:val="24"/>
          <w:u w:val="none"/>
          <w:shd w:val="clear" w:fill="F5F5F5"/>
        </w:rPr>
        <w:tab/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24"/>
          <w:szCs w:val="24"/>
          <w:u w:val="none"/>
          <w:shd w:val="clear" w:fill="F5F5F5"/>
        </w:rPr>
        <w:t>return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4"/>
          <w:szCs w:val="24"/>
          <w:u w:val="none"/>
          <w:shd w:val="clear" w:fill="F5F5F5"/>
        </w:rPr>
        <w:t xml:space="preserve"> [WXApi handleOpenURL:url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24"/>
          <w:szCs w:val="24"/>
          <w:u w:val="none"/>
          <w:shd w:val="clear" w:fill="F5F5F5"/>
        </w:rPr>
        <w:t>delegate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4"/>
          <w:szCs w:val="24"/>
          <w:u w:val="none"/>
          <w:shd w:val="clear" w:fill="F5F5F5"/>
        </w:rPr>
        <w:t>:self];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100" w:afterAutospacing="0"/>
        <w:ind w:left="0" w:right="0"/>
        <w:jc w:val="left"/>
        <w:rPr>
          <w:rFonts w:ascii="Courier New" w:hAnsi="Courier New" w:cs="Courier New"/>
          <w:sz w:val="24"/>
          <w:szCs w:val="24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4"/>
          <w:szCs w:val="24"/>
          <w:u w:val="none"/>
          <w:shd w:val="clear" w:fill="F5F5F5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0" w:beforeAutospacing="0" w:after="200" w:afterAutospacing="0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393939"/>
          <w:spacing w:val="0"/>
          <w:sz w:val="28"/>
          <w:szCs w:val="28"/>
          <w:u w:val="none"/>
        </w:rPr>
      </w:pPr>
      <w:r>
        <w:rPr>
          <w:rFonts w:hint="default" w:ascii="verdana" w:hAnsi="verdana" w:cs="verdana"/>
          <w:b w:val="0"/>
          <w:i w:val="0"/>
          <w:caps w:val="0"/>
          <w:color w:val="393939"/>
          <w:spacing w:val="0"/>
          <w:sz w:val="28"/>
          <w:szCs w:val="28"/>
          <w:u w:val="none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100" w:afterAutospacing="0"/>
        <w:ind w:left="0" w:right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4"/>
          <w:szCs w:val="24"/>
          <w:u w:val="none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4"/>
          <w:szCs w:val="24"/>
          <w:u w:val="none"/>
          <w:shd w:val="clear" w:fill="F5F5F5"/>
        </w:rPr>
        <w:t>- (BOOL) application:(UIApplication *)application openURL:(NSURL *)url sourceApplication:(NSString *)sourceApplication annotation:(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24"/>
          <w:szCs w:val="24"/>
          <w:u w:val="none"/>
          <w:shd w:val="clear" w:fill="F5F5F5"/>
        </w:rPr>
        <w:t>id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4"/>
          <w:szCs w:val="24"/>
          <w:u w:val="none"/>
          <w:shd w:val="clear" w:fill="F5F5F5"/>
        </w:rPr>
        <w:t>)annotation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100" w:afterAutospacing="0"/>
        <w:ind w:left="0" w:right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4"/>
          <w:szCs w:val="24"/>
          <w:u w:val="none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4"/>
          <w:szCs w:val="24"/>
          <w:u w:val="none"/>
          <w:shd w:val="clear" w:fill="F5F5F5"/>
        </w:rPr>
        <w:t xml:space="preserve">    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24"/>
          <w:szCs w:val="24"/>
          <w:u w:val="none"/>
          <w:shd w:val="clear" w:fill="F5F5F5"/>
        </w:rPr>
        <w:t>return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4"/>
          <w:szCs w:val="24"/>
          <w:u w:val="none"/>
          <w:shd w:val="clear" w:fill="F5F5F5"/>
        </w:rPr>
        <w:t xml:space="preserve"> [WXApi handleOpenURL:url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24"/>
          <w:szCs w:val="24"/>
          <w:u w:val="none"/>
          <w:shd w:val="clear" w:fill="F5F5F5"/>
        </w:rPr>
        <w:t>delegate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4"/>
          <w:szCs w:val="24"/>
          <w:u w:val="none"/>
          <w:shd w:val="clear" w:fill="F5F5F5"/>
        </w:rPr>
        <w:t>:self];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100" w:afterAutospacing="0"/>
        <w:ind w:left="0" w:right="0"/>
        <w:jc w:val="left"/>
        <w:rPr>
          <w:rFonts w:hint="default" w:ascii="Courier New" w:hAnsi="Courier New" w:cs="Courier New"/>
          <w:sz w:val="24"/>
          <w:szCs w:val="24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4"/>
          <w:szCs w:val="24"/>
          <w:u w:val="none"/>
          <w:shd w:val="clear" w:fill="F5F5F5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ascii="verdana" w:hAnsi="verdana" w:eastAsia="宋体" w:cs="verdana"/>
          <w:b w:val="0"/>
          <w:i w:val="0"/>
          <w:caps w:val="0"/>
          <w:color w:val="393939"/>
          <w:spacing w:val="0"/>
          <w:kern w:val="0"/>
          <w:sz w:val="28"/>
          <w:szCs w:val="28"/>
          <w:u w:val="none"/>
          <w:shd w:val="clear" w:fill="FAF7EF"/>
          <w:lang w:val="en-US" w:eastAsia="zh-CN" w:bidi="ar"/>
        </w:rPr>
      </w:pPr>
      <w:r>
        <w:rPr>
          <w:rFonts w:ascii="verdana" w:hAnsi="verdana" w:eastAsia="宋体" w:cs="verdana"/>
          <w:b w:val="0"/>
          <w:i w:val="0"/>
          <w:caps w:val="0"/>
          <w:color w:val="393939"/>
          <w:spacing w:val="0"/>
          <w:kern w:val="0"/>
          <w:sz w:val="28"/>
          <w:szCs w:val="28"/>
          <w:u w:val="none"/>
          <w:shd w:val="clear" w:fill="FAF7EF"/>
          <w:lang w:val="en-US" w:eastAsia="zh-CN" w:bidi="ar"/>
        </w:rPr>
        <w:t>重写的两个方法现在不用了，适配一下低版本就可以了</w:t>
      </w:r>
    </w:p>
    <w:p>
      <w:pPr>
        <w:pStyle w:val="13"/>
        <w:keepNext w:val="0"/>
        <w:keepLines w:val="0"/>
        <w:widowControl/>
        <w:suppressLineNumbers w:val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- (BOOL)application:(UIApplication *)app openURL:(NSURL *)url options:(NSDictionary&lt;UIApplicationOpenURLOptionsKey,id&gt; *)options{</w:t>
      </w:r>
    </w:p>
    <w:p>
      <w:pPr>
        <w:pStyle w:val="10"/>
        <w:keepNext w:val="0"/>
        <w:keepLines w:val="0"/>
        <w:widowControl/>
        <w:suppressLineNumbers w:val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    </w:t>
      </w:r>
    </w:p>
    <w:p>
      <w:pPr>
        <w:pStyle w:val="13"/>
        <w:keepNext w:val="0"/>
        <w:keepLines w:val="0"/>
        <w:widowControl/>
        <w:suppressLineNumbers w:val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    return [WXAUTH handleOpenURL:url];</w:t>
      </w:r>
    </w:p>
    <w:p>
      <w:pPr>
        <w:pStyle w:val="13"/>
        <w:keepNext w:val="0"/>
        <w:keepLines w:val="0"/>
        <w:widowControl/>
        <w:suppressLineNumbers w:val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}</w:t>
      </w:r>
    </w:p>
    <w:p/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Style w:val="9"/>
          <w:rFonts w:ascii="DejaVu Sans"/>
          <w:lang w:eastAsia="zh-CN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Style w:val="9"/>
          <w:rFonts w:ascii="DejaVu Sans"/>
          <w:lang w:eastAsia="zh-CN"/>
        </w:rPr>
      </w:pPr>
      <w:r>
        <w:rPr>
          <w:rStyle w:val="9"/>
          <w:rFonts w:ascii="DejaVu Sans"/>
          <w:lang w:eastAsia="zh-CN"/>
        </w:rPr>
        <w:t>WXAuth讲解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4608195" cy="2512060"/>
            <wp:effectExtent l="0" t="0" r="14605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8195" cy="2512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4612640" cy="3850640"/>
            <wp:effectExtent l="0" t="0" r="10160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2640" cy="385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"https://github.com/Wlfade/wechat_WXAUTO.git" </w:instrText>
      </w:r>
      <w:r>
        <w:rPr>
          <w:rFonts w:hint="eastAsia"/>
          <w:lang w:eastAsia="zh-CN"/>
        </w:rPr>
        <w:fldChar w:fldCharType="separate"/>
      </w:r>
      <w:r>
        <w:rPr>
          <w:rStyle w:val="7"/>
          <w:rFonts w:hint="eastAsia"/>
          <w:lang w:eastAsia="zh-CN"/>
        </w:rPr>
        <w:t>https://github.com/Wlfade/wechat_WXAUTO.git</w:t>
      </w:r>
      <w:r>
        <w:rPr>
          <w:rFonts w:hint="eastAsia"/>
          <w:lang w:eastAsia="zh-CN"/>
        </w:rP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lang w:eastAsia="zh-CN"/>
        </w:rPr>
      </w:pPr>
      <w:r>
        <w:rPr>
          <w:rFonts w:hint="default"/>
          <w:lang w:eastAsia="zh-CN"/>
        </w:rPr>
        <w:t>Github 地址 下载查看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Style w:val="9"/>
          <w:rFonts w:ascii="DejaVu Sans"/>
          <w:lang w:eastAsia="zh-CN"/>
        </w:rPr>
      </w:pPr>
      <w:r>
        <w:rPr>
          <w:rStyle w:val="9"/>
          <w:rFonts w:ascii="DejaVu Sans"/>
          <w:lang w:eastAsia="zh-CN"/>
        </w:rPr>
        <w:t>发送消息类型说明</w:t>
      </w:r>
    </w:p>
    <w:p>
      <w:r>
        <w:drawing>
          <wp:inline distT="0" distB="0" distL="114300" distR="114300">
            <wp:extent cx="5264150" cy="2854960"/>
            <wp:effectExtent l="0" t="0" r="19050" b="152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54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998220"/>
            <wp:effectExtent l="0" t="0" r="12700" b="177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98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有实例代码复制查看即可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verdana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menl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25BDCF"/>
    <w:multiLevelType w:val="singleLevel"/>
    <w:tmpl w:val="5D25BDCF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0F30ED"/>
    <w:rsid w:val="7F0F30ED"/>
    <w:rsid w:val="FFF99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9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uiPriority w:val="0"/>
    <w:rPr>
      <w:color w:val="0000FF"/>
      <w:u w:val="single"/>
    </w:rPr>
  </w:style>
  <w:style w:type="character" w:customStyle="1" w:styleId="9">
    <w:name w:val="标题 2 Char"/>
    <w:link w:val="3"/>
    <w:uiPriority w:val="0"/>
    <w:rPr>
      <w:rFonts w:ascii="DejaVu Sans" w:hAnsi="DejaVu Sans" w:eastAsia="方正黑体_GBK"/>
      <w:b/>
      <w:sz w:val="32"/>
    </w:rPr>
  </w:style>
  <w:style w:type="paragraph" w:customStyle="1" w:styleId="10">
    <w:name w:val="p2"/>
    <w:basedOn w:val="1"/>
    <w:uiPriority w:val="0"/>
    <w:pPr>
      <w:shd w:val="clear" w:fill="CFFFD6"/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00000"/>
      <w:kern w:val="0"/>
      <w:sz w:val="48"/>
      <w:szCs w:val="48"/>
      <w:lang w:val="en-US" w:eastAsia="zh-CN" w:bidi="ar"/>
    </w:rPr>
  </w:style>
  <w:style w:type="character" w:customStyle="1" w:styleId="11">
    <w:name w:val="s3"/>
    <w:basedOn w:val="6"/>
    <w:uiPriority w:val="0"/>
    <w:rPr>
      <w:color w:val="5C2699"/>
    </w:rPr>
  </w:style>
  <w:style w:type="character" w:customStyle="1" w:styleId="12">
    <w:name w:val="s4"/>
    <w:basedOn w:val="6"/>
    <w:uiPriority w:val="0"/>
    <w:rPr>
      <w:color w:val="643820"/>
    </w:rPr>
  </w:style>
  <w:style w:type="paragraph" w:customStyle="1" w:styleId="13">
    <w:name w:val="p1"/>
    <w:basedOn w:val="1"/>
    <w:uiPriority w:val="0"/>
    <w:pPr>
      <w:shd w:val="clear" w:fill="CFFFD6"/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000000"/>
      <w:kern w:val="0"/>
      <w:sz w:val="48"/>
      <w:szCs w:val="48"/>
      <w:lang w:val="en-US" w:eastAsia="zh-CN" w:bidi="ar"/>
    </w:rPr>
  </w:style>
  <w:style w:type="character" w:customStyle="1" w:styleId="14">
    <w:name w:val="s2"/>
    <w:basedOn w:val="6"/>
    <w:uiPriority w:val="0"/>
    <w:rPr>
      <w:color w:val="4D009E"/>
    </w:rPr>
  </w:style>
  <w:style w:type="character" w:customStyle="1" w:styleId="15">
    <w:name w:val="s5"/>
    <w:basedOn w:val="6"/>
    <w:uiPriority w:val="0"/>
    <w:rPr>
      <w:color w:val="203C3F"/>
    </w:rPr>
  </w:style>
  <w:style w:type="character" w:customStyle="1" w:styleId="16">
    <w:name w:val="s1"/>
    <w:basedOn w:val="6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Office_1.3.1.1688_F1E327BC-269C-435d-A152-05C5408002CA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2019-07-10T17:45:00Z</dcterms:created>
  <dc:creator>danche</dc:creator>
  <cp:lastModifiedBy>danche</cp:lastModifiedBy>
  <dcterms:modified xsi:type="dcterms:W3CDTF">2019-07-11T11:48:44Z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2052-1.3.1.1688</vt:lpwstr>
  </property>
</Properties>
</file>