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1C54E" w14:textId="77777777" w:rsidR="00D41023" w:rsidRPr="007B048B" w:rsidRDefault="00D41023">
      <w:pPr>
        <w:pStyle w:val="MS"/>
        <w:tabs>
          <w:tab w:val="left" w:pos="4569"/>
        </w:tabs>
        <w:wordWrap/>
        <w:spacing w:after="0" w:line="384" w:lineRule="auto"/>
        <w:jc w:val="right"/>
        <w:rPr>
          <w:rFonts w:asciiTheme="minorHAnsi" w:eastAsiaTheme="minorHAnsi"/>
        </w:rPr>
      </w:pPr>
      <w:bookmarkStart w:id="0" w:name="_top"/>
      <w:bookmarkEnd w:id="0"/>
    </w:p>
    <w:p w14:paraId="7DAB188D" w14:textId="77777777" w:rsidR="00D41023" w:rsidRPr="007B048B" w:rsidRDefault="00D41023">
      <w:pPr>
        <w:pStyle w:val="MS"/>
        <w:tabs>
          <w:tab w:val="left" w:pos="4569"/>
        </w:tabs>
        <w:wordWrap/>
        <w:spacing w:after="0" w:line="384" w:lineRule="auto"/>
        <w:jc w:val="right"/>
        <w:rPr>
          <w:rFonts w:asciiTheme="minorHAnsi" w:eastAsiaTheme="minorHAnsi"/>
          <w:sz w:val="30"/>
          <w:shd w:val="clear" w:color="000000" w:fill="auto"/>
        </w:rPr>
      </w:pPr>
    </w:p>
    <w:p w14:paraId="27D9CF03" w14:textId="77777777" w:rsidR="00D41023" w:rsidRPr="007B048B" w:rsidRDefault="00D41023">
      <w:pPr>
        <w:pStyle w:val="MS"/>
        <w:tabs>
          <w:tab w:val="left" w:pos="4569"/>
        </w:tabs>
        <w:wordWrap/>
        <w:spacing w:after="0" w:line="384" w:lineRule="auto"/>
        <w:jc w:val="right"/>
        <w:rPr>
          <w:rFonts w:asciiTheme="minorHAnsi" w:eastAsiaTheme="minorHAnsi"/>
          <w:sz w:val="24"/>
          <w:szCs w:val="20"/>
          <w:shd w:val="clear" w:color="000000" w:fill="auto"/>
        </w:rPr>
      </w:pPr>
    </w:p>
    <w:tbl>
      <w:tblPr>
        <w:tblOverlap w:val="never"/>
        <w:tblW w:w="958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581"/>
      </w:tblGrid>
      <w:tr w:rsidR="00D41023" w:rsidRPr="007B048B" w14:paraId="6E7D3DA7" w14:textId="77777777" w:rsidTr="00E928E4">
        <w:trPr>
          <w:trHeight w:val="20"/>
        </w:trPr>
        <w:tc>
          <w:tcPr>
            <w:tcW w:w="9581" w:type="dxa"/>
            <w:tcBorders>
              <w:top w:val="none" w:sz="3" w:space="0" w:color="000000"/>
              <w:left w:val="none" w:sz="3" w:space="0" w:color="000000"/>
              <w:bottom w:val="none" w:sz="3" w:space="0" w:color="000000"/>
              <w:right w:val="none" w:sz="3" w:space="0" w:color="000000"/>
            </w:tcBorders>
            <w:shd w:val="clear" w:color="auto" w:fill="215E99" w:themeFill="text2" w:themeFillTint="BF"/>
          </w:tcPr>
          <w:p w14:paraId="69E76E3E" w14:textId="77777777" w:rsidR="00D41023" w:rsidRPr="00E928E4" w:rsidRDefault="00D41023" w:rsidP="00E928E4">
            <w:pPr>
              <w:pStyle w:val="a4"/>
              <w:shd w:val="clear" w:color="auto" w:fill="297DC9"/>
              <w:jc w:val="center"/>
              <w:rPr>
                <w:rFonts w:asciiTheme="minorHAnsi" w:eastAsiaTheme="minorHAnsi"/>
                <w:sz w:val="6"/>
                <w:shd w:val="clear" w:color="000000" w:fill="auto"/>
              </w:rPr>
            </w:pPr>
          </w:p>
        </w:tc>
      </w:tr>
      <w:tr w:rsidR="00D41023" w:rsidRPr="007B048B" w14:paraId="5274BB78" w14:textId="77777777">
        <w:trPr>
          <w:trHeight w:val="1306"/>
        </w:trPr>
        <w:tc>
          <w:tcPr>
            <w:tcW w:w="9581" w:type="dxa"/>
            <w:tcBorders>
              <w:top w:val="none" w:sz="3" w:space="0" w:color="000000"/>
              <w:left w:val="none" w:sz="3" w:space="0" w:color="000000"/>
              <w:bottom w:val="none" w:sz="3" w:space="0" w:color="000000"/>
              <w:right w:val="none" w:sz="3" w:space="0" w:color="000000"/>
            </w:tcBorders>
            <w:vAlign w:val="center"/>
          </w:tcPr>
          <w:p w14:paraId="55B3168B" w14:textId="77777777" w:rsidR="00D41023" w:rsidRPr="00E928E4" w:rsidRDefault="00793CD9" w:rsidP="007B048B">
            <w:pPr>
              <w:pStyle w:val="a4"/>
              <w:wordWrap/>
              <w:spacing w:line="140" w:lineRule="atLeast"/>
              <w:ind w:left="301" w:hanging="301"/>
              <w:jc w:val="center"/>
              <w:rPr>
                <w:rFonts w:ascii="HY헤드라인M" w:eastAsia="HY헤드라인M"/>
                <w:sz w:val="60"/>
                <w:szCs w:val="60"/>
              </w:rPr>
            </w:pPr>
            <w:r w:rsidRPr="00E928E4">
              <w:rPr>
                <w:rFonts w:ascii="HY헤드라인M" w:eastAsia="HY헤드라인M" w:hint="eastAsia"/>
                <w:spacing w:val="-57"/>
                <w:sz w:val="60"/>
                <w:szCs w:val="60"/>
                <w:shd w:val="clear" w:color="000000" w:fill="auto"/>
              </w:rPr>
              <w:t xml:space="preserve">2026년도 인공지능 </w:t>
            </w:r>
            <w:proofErr w:type="spellStart"/>
            <w:r w:rsidRPr="00E928E4">
              <w:rPr>
                <w:rFonts w:ascii="HY헤드라인M" w:eastAsia="HY헤드라인M" w:hint="eastAsia"/>
                <w:spacing w:val="-57"/>
                <w:sz w:val="60"/>
                <w:szCs w:val="60"/>
                <w:shd w:val="clear" w:color="000000" w:fill="auto"/>
              </w:rPr>
              <w:t>루키</w:t>
            </w:r>
            <w:proofErr w:type="spellEnd"/>
            <w:r w:rsidRPr="00E928E4">
              <w:rPr>
                <w:rFonts w:ascii="HY헤드라인M" w:eastAsia="HY헤드라인M" w:hint="eastAsia"/>
                <w:spacing w:val="-57"/>
                <w:sz w:val="60"/>
                <w:szCs w:val="60"/>
                <w:shd w:val="clear" w:color="000000" w:fill="auto"/>
              </w:rPr>
              <w:t xml:space="preserve"> 대회 도전제안서</w:t>
            </w:r>
          </w:p>
        </w:tc>
      </w:tr>
      <w:tr w:rsidR="00D41023" w:rsidRPr="007B048B" w14:paraId="4631123D" w14:textId="77777777">
        <w:trPr>
          <w:trHeight w:val="165"/>
        </w:trPr>
        <w:tc>
          <w:tcPr>
            <w:tcW w:w="9581" w:type="dxa"/>
            <w:tcBorders>
              <w:top w:val="none" w:sz="3" w:space="0" w:color="000000"/>
              <w:left w:val="none" w:sz="3" w:space="0" w:color="000000"/>
              <w:bottom w:val="none" w:sz="3" w:space="0" w:color="000000"/>
              <w:right w:val="none" w:sz="3" w:space="0" w:color="000000"/>
            </w:tcBorders>
            <w:vAlign w:val="center"/>
          </w:tcPr>
          <w:p w14:paraId="6348D6CA" w14:textId="77777777" w:rsidR="00D41023" w:rsidRPr="00E928E4" w:rsidRDefault="00D41023" w:rsidP="00E928E4">
            <w:pPr>
              <w:pStyle w:val="a4"/>
              <w:shd w:val="clear" w:color="auto" w:fill="4492D8"/>
              <w:rPr>
                <w:rFonts w:asciiTheme="minorHAnsi" w:eastAsiaTheme="minorHAnsi"/>
                <w:sz w:val="6"/>
                <w:szCs w:val="6"/>
                <w:shd w:val="clear" w:color="000000" w:fill="auto"/>
              </w:rPr>
            </w:pPr>
          </w:p>
          <w:p w14:paraId="7C64E84F" w14:textId="77777777" w:rsidR="00D41023" w:rsidRPr="007B048B" w:rsidRDefault="00D41023">
            <w:pPr>
              <w:pStyle w:val="a4"/>
              <w:rPr>
                <w:rFonts w:asciiTheme="minorHAnsi" w:eastAsiaTheme="minorHAnsi"/>
                <w:sz w:val="2"/>
                <w:shd w:val="clear" w:color="000000" w:fill="auto"/>
              </w:rPr>
            </w:pPr>
          </w:p>
        </w:tc>
      </w:tr>
    </w:tbl>
    <w:p w14:paraId="63958B72" w14:textId="77777777" w:rsidR="00D41023" w:rsidRPr="007B048B" w:rsidRDefault="00D41023">
      <w:pPr>
        <w:pStyle w:val="MS"/>
        <w:tabs>
          <w:tab w:val="left" w:pos="4569"/>
        </w:tabs>
        <w:wordWrap/>
        <w:spacing w:after="0" w:line="384" w:lineRule="auto"/>
        <w:jc w:val="right"/>
        <w:rPr>
          <w:rFonts w:asciiTheme="minorHAnsi" w:eastAsiaTheme="minorHAnsi"/>
        </w:rPr>
      </w:pPr>
    </w:p>
    <w:p w14:paraId="7B1373B8" w14:textId="77777777" w:rsidR="00D41023" w:rsidRPr="007B048B" w:rsidRDefault="00D41023">
      <w:pPr>
        <w:pStyle w:val="MS"/>
        <w:tabs>
          <w:tab w:val="left" w:pos="4569"/>
        </w:tabs>
        <w:wordWrap/>
        <w:spacing w:after="0" w:line="384" w:lineRule="auto"/>
        <w:jc w:val="right"/>
        <w:rPr>
          <w:rFonts w:asciiTheme="minorHAnsi" w:eastAsiaTheme="minorHAnsi"/>
          <w:sz w:val="30"/>
          <w:shd w:val="clear" w:color="000000" w:fill="auto"/>
        </w:rPr>
      </w:pPr>
    </w:p>
    <w:p w14:paraId="344B5BD8" w14:textId="77777777" w:rsidR="007B048B" w:rsidRDefault="007B048B">
      <w:pPr>
        <w:pStyle w:val="MS"/>
        <w:tabs>
          <w:tab w:val="left" w:pos="4569"/>
        </w:tabs>
        <w:wordWrap/>
        <w:spacing w:after="0" w:line="384" w:lineRule="auto"/>
        <w:jc w:val="center"/>
        <w:rPr>
          <w:rFonts w:asciiTheme="minorHAnsi" w:eastAsiaTheme="minorHAnsi"/>
          <w:color w:val="0000FF"/>
          <w:sz w:val="30"/>
          <w:shd w:val="clear" w:color="000000" w:fill="auto"/>
        </w:rPr>
      </w:pPr>
    </w:p>
    <w:p w14:paraId="4A0F4D01" w14:textId="77777777" w:rsidR="00D41023" w:rsidRPr="007B048B" w:rsidRDefault="00793CD9">
      <w:pPr>
        <w:pStyle w:val="MS"/>
        <w:tabs>
          <w:tab w:val="left" w:pos="4569"/>
        </w:tabs>
        <w:wordWrap/>
        <w:spacing w:after="0" w:line="384" w:lineRule="auto"/>
        <w:jc w:val="center"/>
        <w:rPr>
          <w:rFonts w:asciiTheme="minorHAnsi" w:eastAsiaTheme="minorHAnsi"/>
        </w:rPr>
      </w:pPr>
      <w:r w:rsidRPr="007B048B">
        <w:rPr>
          <w:rFonts w:asciiTheme="minorHAnsi" w:eastAsiaTheme="minorHAnsi"/>
          <w:color w:val="0000FF"/>
          <w:sz w:val="30"/>
          <w:shd w:val="clear" w:color="000000" w:fill="auto"/>
        </w:rPr>
        <w:t>2026. 05. 07.</w:t>
      </w:r>
    </w:p>
    <w:p w14:paraId="4809E98B" w14:textId="77777777" w:rsidR="00D41023" w:rsidRPr="007B048B" w:rsidRDefault="00D41023">
      <w:pPr>
        <w:pStyle w:val="MS"/>
        <w:tabs>
          <w:tab w:val="left" w:pos="4569"/>
        </w:tabs>
        <w:wordWrap/>
        <w:spacing w:after="0" w:line="384" w:lineRule="auto"/>
        <w:jc w:val="right"/>
        <w:rPr>
          <w:rFonts w:asciiTheme="minorHAnsi" w:eastAsiaTheme="minorHAnsi"/>
          <w:sz w:val="30"/>
          <w:shd w:val="clear" w:color="000000" w:fill="auto"/>
        </w:rPr>
      </w:pPr>
    </w:p>
    <w:p w14:paraId="3F514C98" w14:textId="77777777" w:rsidR="00D41023" w:rsidRDefault="00D41023">
      <w:pPr>
        <w:pStyle w:val="MS"/>
        <w:tabs>
          <w:tab w:val="left" w:pos="4569"/>
        </w:tabs>
        <w:wordWrap/>
        <w:spacing w:after="0" w:line="384" w:lineRule="auto"/>
        <w:jc w:val="right"/>
        <w:rPr>
          <w:rFonts w:asciiTheme="minorHAnsi" w:eastAsiaTheme="minorHAnsi"/>
          <w:sz w:val="30"/>
          <w:shd w:val="clear" w:color="000000" w:fill="auto"/>
        </w:rPr>
      </w:pPr>
    </w:p>
    <w:p w14:paraId="2CF4278E" w14:textId="77777777" w:rsidR="007B048B" w:rsidRPr="007B048B" w:rsidRDefault="007B048B">
      <w:pPr>
        <w:pStyle w:val="MS"/>
        <w:tabs>
          <w:tab w:val="left" w:pos="4569"/>
        </w:tabs>
        <w:wordWrap/>
        <w:spacing w:after="0" w:line="384" w:lineRule="auto"/>
        <w:jc w:val="right"/>
        <w:rPr>
          <w:rFonts w:asciiTheme="minorHAnsi" w:eastAsiaTheme="minorHAnsi"/>
          <w:sz w:val="30"/>
          <w:shd w:val="clear" w:color="000000" w:fill="auto"/>
        </w:rPr>
      </w:pPr>
    </w:p>
    <w:tbl>
      <w:tblPr>
        <w:tblOverlap w:val="never"/>
        <w:tblW w:w="963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989"/>
        <w:gridCol w:w="7650"/>
      </w:tblGrid>
      <w:tr w:rsidR="00D41023" w:rsidRPr="007B048B" w14:paraId="5B753AB3" w14:textId="77777777" w:rsidTr="007B048B">
        <w:trPr/>
        <w:tc>
          <w:tcPr>
            <w:tcW w:w="1989" w:type="dxa"/>
            <w:tcBorders>
              <w:top w:val="single" w:sz="3" w:space="0" w:color="000000"/>
              <w:left w:val="single" w:sz="3" w:space="0" w:color="000000"/>
              <w:bottom w:val="single" w:sz="3" w:space="0" w:color="000000"/>
              <w:right w:val="single" w:sz="3" w:space="0" w:color="000000"/>
            </w:tcBorders>
            <w:vAlign w:val="center"/>
          </w:tcPr>
          <w:p w14:paraId="2D9E3F3D" w14:textId="77777777" w:rsidR="00D41023" w:rsidRPr="007B048B" w:rsidRDefault="00793CD9" w:rsidP="007B048B">
            <w:pPr>
              <w:pStyle w:val="a4"/>
              <w:wordWrap/>
              <w:spacing w:line="240" w:lineRule="auto" w:before="0" w:after="0"/>
              <w:jc w:val="center"/>
              <w:rPr>
                <w:rFonts w:asciiTheme="minorHAnsi" w:eastAsiaTheme="minorHAnsi"/>
              </w:rPr>
            </w:pPr>
            <w:r w:rsidRPr="007B048B">
              <w:rPr>
                <w:rFonts w:asciiTheme="minorHAnsi" w:eastAsiaTheme="minorHAnsi"/>
                <w:b/>
                <w:sz w:val="26"/>
              </w:rPr>
              <w:t>도전과제명</w:t>
            </w:r>
          </w:p>
        </w:tc>
        <w:tc>
          <w:tcPr>
            <w:tcW w:w="7650" w:type="dxa"/>
            <w:tcBorders>
              <w:top w:val="single" w:sz="3" w:space="0" w:color="000000"/>
              <w:left w:val="single" w:sz="3" w:space="0" w:color="000000"/>
              <w:bottom w:val="single" w:sz="3" w:space="0" w:color="000000"/>
              <w:right w:val="single" w:sz="3" w:space="0" w:color="000000"/>
            </w:tcBorders>
            <w:vAlign w:val="center"/>
          </w:tcPr>
          <w:p w14:paraId="2AECDA08" w14:textId="77777777" w:rsidR="00F576C7" w:rsidRDefault="00000000">
            <w:pPr>
              <w:pStyle w:val="ae"/>
              <w:spacing w:before="0" w:after="0"/>
            </w:pPr>
            <w:r>
              <w:rPr>
                <w:rFonts w:hAnsi="맑은 고딕"/>
                <w:sz w:val="20"/>
              </w:rPr>
              <w:t>CarNeRF — AI 기반 3D 디지털 트윈 중고차 신뢰 거래 플랫폼</w:t>
            </w:r>
          </w:p>
        </w:tc>
      </w:tr>
      <w:tr w:rsidR="00D41023" w:rsidRPr="007B048B" w14:paraId="31D0C262" w14:textId="77777777" w:rsidTr="007B048B">
        <w:trPr/>
        <w:tc>
          <w:tcPr>
            <w:tcW w:w="1989" w:type="dxa"/>
            <w:tcBorders>
              <w:top w:val="single" w:sz="3" w:space="0" w:color="000000"/>
              <w:left w:val="single" w:sz="3" w:space="0" w:color="000000"/>
              <w:bottom w:val="single" w:sz="3" w:space="0" w:color="000000"/>
              <w:right w:val="single" w:sz="3" w:space="0" w:color="000000"/>
            </w:tcBorders>
            <w:vAlign w:val="center"/>
          </w:tcPr>
          <w:p w14:paraId="3B59BE0B" w14:textId="77777777" w:rsidR="00D41023" w:rsidRPr="007B048B" w:rsidRDefault="00793CD9" w:rsidP="007B048B">
            <w:pPr>
              <w:pStyle w:val="a4"/>
              <w:wordWrap/>
              <w:spacing w:line="240" w:lineRule="auto" w:before="0" w:after="0"/>
              <w:jc w:val="center"/>
              <w:rPr>
                <w:rFonts w:asciiTheme="minorHAnsi" w:eastAsiaTheme="minorHAnsi"/>
              </w:rPr>
            </w:pPr>
            <w:r w:rsidRPr="007B048B">
              <w:rPr>
                <w:rFonts w:asciiTheme="minorHAnsi" w:eastAsiaTheme="minorHAnsi"/>
                <w:b/>
                <w:sz w:val="26"/>
              </w:rPr>
              <w:t>지원트랙</w:t>
            </w:r>
          </w:p>
        </w:tc>
        <w:tc>
          <w:tcPr>
            <w:tcW w:w="7650" w:type="dxa"/>
            <w:tcBorders>
              <w:top w:val="single" w:sz="3" w:space="0" w:color="000000"/>
              <w:left w:val="single" w:sz="3" w:space="0" w:color="000000"/>
              <w:bottom w:val="single" w:sz="3" w:space="0" w:color="000000"/>
              <w:right w:val="single" w:sz="3" w:space="0" w:color="000000"/>
            </w:tcBorders>
            <w:vAlign w:val="center"/>
          </w:tcPr>
          <w:p w14:paraId="7CDC7DBD" w14:textId="77777777" w:rsidR="00F576C7" w:rsidRDefault="00000000">
            <w:pPr>
              <w:pStyle w:val="ae"/>
              <w:spacing w:before="0" w:after="0"/>
            </w:pPr>
            <w:r>
              <w:rPr>
                <w:rFonts w:hAnsi="맑은 고딕"/>
                <w:sz w:val="20"/>
              </w:rPr>
              <w:t>[ V ] 일반 트랙   /   [   ] 국내 AI 트랙</w:t>
            </w:r>
          </w:p>
        </w:tc>
      </w:tr>
      <w:tr w:rsidR="00D41023" w:rsidRPr="007B048B" w14:paraId="341BD08F" w14:textId="77777777" w:rsidTr="007B048B">
        <w:trPr/>
        <w:tc>
          <w:tcPr>
            <w:tcW w:w="1989" w:type="dxa"/>
            <w:tcBorders>
              <w:top w:val="single" w:sz="3" w:space="0" w:color="000000"/>
              <w:left w:val="single" w:sz="3" w:space="0" w:color="000000"/>
              <w:bottom w:val="single" w:sz="3" w:space="0" w:color="000000"/>
              <w:right w:val="single" w:sz="3" w:space="0" w:color="000000"/>
            </w:tcBorders>
            <w:vAlign w:val="center"/>
          </w:tcPr>
          <w:p w14:paraId="30BDF3B5" w14:textId="77777777" w:rsidR="00D41023" w:rsidRPr="007B048B" w:rsidRDefault="00793CD9" w:rsidP="007B048B">
            <w:pPr>
              <w:pStyle w:val="a4"/>
              <w:wordWrap/>
              <w:spacing w:line="240" w:lineRule="auto" w:before="0" w:after="0"/>
              <w:jc w:val="center"/>
              <w:rPr>
                <w:rFonts w:asciiTheme="minorHAnsi" w:eastAsiaTheme="minorHAnsi"/>
              </w:rPr>
            </w:pPr>
            <w:proofErr w:type="spellStart"/>
            <w:r w:rsidRPr="007B048B">
              <w:rPr>
                <w:rFonts w:asciiTheme="minorHAnsi" w:eastAsiaTheme="minorHAnsi"/>
                <w:b/>
                <w:sz w:val="26"/>
              </w:rPr>
              <w:t>팀명</w:t>
            </w:r>
            <w:proofErr w:type="spellEnd"/>
          </w:p>
        </w:tc>
        <w:tc>
          <w:tcPr>
            <w:tcW w:w="7650" w:type="dxa"/>
            <w:tcBorders>
              <w:top w:val="single" w:sz="3" w:space="0" w:color="000000"/>
              <w:left w:val="single" w:sz="3" w:space="0" w:color="000000"/>
              <w:bottom w:val="single" w:sz="3" w:space="0" w:color="000000"/>
              <w:right w:val="single" w:sz="3" w:space="0" w:color="000000"/>
            </w:tcBorders>
            <w:vAlign w:val="center"/>
          </w:tcPr>
          <w:p w14:paraId="023B32E3" w14:textId="77777777" w:rsidR="00F576C7" w:rsidRDefault="00000000">
            <w:pPr>
              <w:pStyle w:val="ae"/>
              <w:spacing w:before="0" w:after="0"/>
            </w:pPr>
            <w:r>
              <w:rPr>
                <w:rFonts w:hAnsi="맑은 고딕"/>
                <w:sz w:val="20"/>
              </w:rPr>
              <w:t>CarNeRF</w:t>
            </w:r>
          </w:p>
        </w:tc>
      </w:tr>
      <w:tr w:rsidR="00D41023" w:rsidRPr="007B048B" w14:paraId="2F29B690" w14:textId="77777777" w:rsidTr="007B048B">
        <w:trPr/>
        <w:tc>
          <w:tcPr>
            <w:tcW w:w="1989" w:type="dxa"/>
            <w:tcBorders>
              <w:top w:val="single" w:sz="3" w:space="0" w:color="000000"/>
              <w:left w:val="single" w:sz="3" w:space="0" w:color="000000"/>
              <w:bottom w:val="single" w:sz="3" w:space="0" w:color="000000"/>
              <w:right w:val="single" w:sz="3" w:space="0" w:color="000000"/>
            </w:tcBorders>
            <w:vAlign w:val="center"/>
          </w:tcPr>
          <w:p w14:paraId="2A1CCA3B" w14:textId="77777777" w:rsidR="00D41023" w:rsidRPr="007B048B" w:rsidRDefault="00793CD9" w:rsidP="007B048B">
            <w:pPr>
              <w:pStyle w:val="a4"/>
              <w:wordWrap/>
              <w:spacing w:line="240" w:lineRule="auto" w:before="0" w:after="0"/>
              <w:jc w:val="center"/>
              <w:rPr>
                <w:rFonts w:asciiTheme="minorHAnsi" w:eastAsiaTheme="minorHAnsi"/>
              </w:rPr>
            </w:pPr>
            <w:r w:rsidRPr="007B048B">
              <w:rPr>
                <w:rFonts w:asciiTheme="minorHAnsi" w:eastAsiaTheme="minorHAnsi"/>
                <w:b/>
                <w:sz w:val="26"/>
              </w:rPr>
              <w:t>팀대표명</w:t>
            </w:r>
          </w:p>
        </w:tc>
        <w:tc>
          <w:tcPr>
            <w:tcW w:w="7650" w:type="dxa"/>
            <w:tcBorders>
              <w:top w:val="single" w:sz="3" w:space="0" w:color="000000"/>
              <w:left w:val="single" w:sz="3" w:space="0" w:color="000000"/>
              <w:bottom w:val="single" w:sz="3" w:space="0" w:color="000000"/>
              <w:right w:val="single" w:sz="3" w:space="0" w:color="000000"/>
            </w:tcBorders>
            <w:vAlign w:val="center"/>
          </w:tcPr>
          <w:p w14:paraId="2D870078" w14:textId="3D8350B0" w:rsidR="00F576C7" w:rsidRDefault="00000191">
            <w:pPr>
              <w:pStyle w:val="ae"/>
              <w:spacing w:before="0" w:after="0"/>
              <w:rPr>
                <w:rFonts w:hint="eastAsia"/>
              </w:rPr>
            </w:pPr>
            <w:r>
              <w:rPr>
                <w:rFonts w:hAnsi="맑은 고딕" w:hint="eastAsia"/>
                <w:sz w:val="20"/>
              </w:rPr>
              <w:t>주진호</w:t>
            </w:r>
          </w:p>
        </w:tc>
      </w:tr>
      <w:tr w:rsidR="00D41023" w:rsidRPr="007B048B" w14:paraId="40690B4E" w14:textId="77777777" w:rsidTr="007B048B">
        <w:trPr/>
        <w:tc>
          <w:tcPr>
            <w:tcW w:w="1989" w:type="dxa"/>
            <w:tcBorders>
              <w:top w:val="single" w:sz="3" w:space="0" w:color="000000"/>
              <w:left w:val="single" w:sz="3" w:space="0" w:color="000000"/>
              <w:bottom w:val="single" w:sz="3" w:space="0" w:color="000000"/>
              <w:right w:val="single" w:sz="3" w:space="0" w:color="000000"/>
            </w:tcBorders>
            <w:vAlign w:val="center"/>
          </w:tcPr>
          <w:p w14:paraId="6E4D8A47" w14:textId="77777777" w:rsidR="00D41023" w:rsidRPr="007B048B" w:rsidRDefault="00793CD9" w:rsidP="007B048B">
            <w:pPr>
              <w:pStyle w:val="a4"/>
              <w:wordWrap/>
              <w:spacing w:line="240" w:lineRule="auto" w:before="0" w:after="0"/>
              <w:jc w:val="center"/>
              <w:rPr>
                <w:rFonts w:asciiTheme="minorHAnsi" w:eastAsiaTheme="minorHAnsi"/>
              </w:rPr>
            </w:pPr>
            <w:proofErr w:type="spellStart"/>
            <w:r w:rsidRPr="007B048B">
              <w:rPr>
                <w:rFonts w:asciiTheme="minorHAnsi" w:eastAsiaTheme="minorHAnsi"/>
                <w:b/>
                <w:sz w:val="26"/>
              </w:rPr>
              <w:t>팀대표</w:t>
            </w:r>
            <w:proofErr w:type="spellEnd"/>
            <w:r w:rsidRPr="007B048B">
              <w:rPr>
                <w:rFonts w:asciiTheme="minorHAnsi" w:eastAsiaTheme="minorHAnsi"/>
                <w:b/>
                <w:sz w:val="26"/>
              </w:rPr>
              <w:t xml:space="preserve"> 소속</w:t>
            </w:r>
          </w:p>
        </w:tc>
        <w:tc>
          <w:tcPr>
            <w:tcW w:w="7650" w:type="dxa"/>
            <w:tcBorders>
              <w:top w:val="single" w:sz="3" w:space="0" w:color="000000"/>
              <w:left w:val="single" w:sz="3" w:space="0" w:color="000000"/>
              <w:bottom w:val="single" w:sz="3" w:space="0" w:color="000000"/>
              <w:right w:val="single" w:sz="3" w:space="0" w:color="000000"/>
            </w:tcBorders>
            <w:vAlign w:val="center"/>
          </w:tcPr>
          <w:p w14:paraId="2FBEA913" w14:textId="7E5F6AB8" w:rsidR="00F576C7" w:rsidRDefault="00000191">
            <w:pPr>
              <w:pStyle w:val="ae"/>
              <w:spacing w:before="0" w:after="0"/>
              <w:rPr>
                <w:rFonts w:hint="eastAsia"/>
              </w:rPr>
            </w:pPr>
            <w:r>
              <w:rPr>
                <w:rFonts w:hAnsi="맑은 고딕" w:hint="eastAsia"/>
                <w:sz w:val="20"/>
              </w:rPr>
              <w:t>수원대학교 데이터과학부</w:t>
            </w:r>
          </w:p>
        </w:tc>
      </w:tr>
      <w:tr w:rsidR="00D41023" w:rsidRPr="007B048B" w14:paraId="08E520A8" w14:textId="77777777" w:rsidTr="007B048B">
        <w:trPr/>
        <w:tc>
          <w:tcPr>
            <w:tcW w:w="1989" w:type="dxa"/>
            <w:tcBorders>
              <w:top w:val="single" w:sz="3" w:space="0" w:color="000000"/>
              <w:left w:val="single" w:sz="3" w:space="0" w:color="000000"/>
              <w:bottom w:val="single" w:sz="3" w:space="0" w:color="000000"/>
              <w:right w:val="single" w:sz="3" w:space="0" w:color="000000"/>
            </w:tcBorders>
            <w:vAlign w:val="center"/>
          </w:tcPr>
          <w:p w14:paraId="18E37B2B" w14:textId="77777777" w:rsidR="00D41023" w:rsidRPr="007B048B" w:rsidRDefault="00793CD9" w:rsidP="007B048B">
            <w:pPr>
              <w:pStyle w:val="a4"/>
              <w:wordWrap/>
              <w:spacing w:line="240" w:lineRule="auto" w:before="0" w:after="0"/>
              <w:jc w:val="center"/>
              <w:rPr>
                <w:rFonts w:asciiTheme="minorHAnsi" w:eastAsiaTheme="minorHAnsi"/>
              </w:rPr>
            </w:pPr>
            <w:proofErr w:type="spellStart"/>
            <w:r w:rsidRPr="007B048B">
              <w:rPr>
                <w:rFonts w:asciiTheme="minorHAnsi" w:eastAsiaTheme="minorHAnsi"/>
                <w:b/>
                <w:sz w:val="26"/>
              </w:rPr>
              <w:t>팀인원</w:t>
            </w:r>
            <w:proofErr w:type="spellEnd"/>
            <w:r w:rsidRPr="007B048B">
              <w:rPr>
                <w:rFonts w:asciiTheme="minorHAnsi" w:eastAsiaTheme="minorHAnsi"/>
                <w:b/>
                <w:sz w:val="26"/>
              </w:rPr>
              <w:t xml:space="preserve"> 수</w:t>
            </w:r>
          </w:p>
        </w:tc>
        <w:tc>
          <w:tcPr>
            <w:tcW w:w="7650" w:type="dxa"/>
            <w:tcBorders>
              <w:top w:val="single" w:sz="3" w:space="0" w:color="000000"/>
              <w:left w:val="single" w:sz="3" w:space="0" w:color="000000"/>
              <w:bottom w:val="single" w:sz="3" w:space="0" w:color="000000"/>
              <w:right w:val="single" w:sz="3" w:space="0" w:color="000000"/>
            </w:tcBorders>
            <w:vAlign w:val="center"/>
          </w:tcPr>
          <w:p w14:paraId="69F8CD34" w14:textId="0B103E34" w:rsidR="00F576C7" w:rsidRDefault="00000191">
            <w:pPr>
              <w:pStyle w:val="ae"/>
              <w:spacing w:before="0" w:after="0"/>
              <w:rPr>
                <w:rFonts w:hint="eastAsia"/>
              </w:rPr>
            </w:pPr>
            <w:r>
              <w:rPr>
                <w:rFonts w:hAnsi="맑은 고딕" w:hint="eastAsia"/>
                <w:sz w:val="20"/>
              </w:rPr>
              <w:t>총 4명</w:t>
            </w:r>
          </w:p>
        </w:tc>
      </w:tr>
    </w:tbl>
    <w:p w14:paraId="59227B8F" w14:textId="77777777" w:rsidR="00D41023" w:rsidRPr="007B048B" w:rsidRDefault="00D41023">
      <w:pPr>
        <w:pStyle w:val="MS"/>
        <w:tabs>
          <w:tab w:val="left" w:pos="4569"/>
        </w:tabs>
        <w:wordWrap/>
        <w:spacing w:after="0" w:line="384" w:lineRule="auto"/>
        <w:jc w:val="center"/>
        <w:rPr>
          <w:rFonts w:asciiTheme="minorHAnsi" w:eastAsiaTheme="minorHAnsi"/>
        </w:rPr>
      </w:pPr>
    </w:p>
    <w:p w14:paraId="1AEB1570" w14:textId="77777777" w:rsidR="00D41023" w:rsidRPr="007B048B" w:rsidRDefault="00D41023">
      <w:pPr>
        <w:pStyle w:val="a4"/>
        <w:rPr>
          <w:rFonts w:asciiTheme="minorHAnsi" w:eastAsiaTheme="minorHAnsi"/>
          <w:b/>
          <w:sz w:val="24"/>
          <w:shd w:val="clear" w:color="000000" w:fill="auto"/>
        </w:rPr>
      </w:pPr>
    </w:p>
    <w:p w14:paraId="31B8A0C2" w14:textId="010C6EA8" w:rsidR="00D41023" w:rsidRPr="007B048B" w:rsidRDefault="00793CD9" w:rsidP="008B1105">
      <w:pPr>
        <w:pStyle w:val="a4"/>
        <w:spacing w:line="240" w:lineRule="auto"/>
        <w:rPr>
          <w:rFonts w:asciiTheme="minorHAnsi" w:eastAsiaTheme="minorHAnsi" w:hint="eastAsia"/>
        </w:rPr>
      </w:pPr>
      <w:r w:rsidRPr="007B048B">
        <w:rPr>
          <w:rFonts w:asciiTheme="minorHAnsi" w:eastAsiaTheme="minorHAnsi"/>
          <w:b/>
          <w:sz w:val="24"/>
          <w:shd w:val="clear" w:color="000000" w:fill="auto"/>
        </w:rPr>
        <w:t xml:space="preserve">1. 도전배경 및 목적 </w:t>
      </w:r>
    </w:p>
    <w:tbl>
      <w:tblPr>
        <w:tblOverlap w:val="never"/>
        <w:tblW w:w="9580"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438"/>
        <w:gridCol w:w="7142"/>
      </w:tblGrid>
      <w:tr w:rsidR="00D41023" w:rsidRPr="007B048B" w14:paraId="4B11D25A" w14:textId="77777777" w:rsidTr="007B048B">
        <w:trPr/>
        <w:tc>
          <w:tcPr>
            <w:tcW w:w="2438" w:type="dxa"/>
            <w:tcBorders>
              <w:top w:val="single" w:sz="3" w:space="0" w:color="000000"/>
              <w:left w:val="single" w:sz="3" w:space="0" w:color="000000"/>
              <w:bottom w:val="single" w:sz="3" w:space="0" w:color="000000"/>
              <w:right w:val="single" w:sz="3" w:space="0" w:color="000000"/>
            </w:tcBorders>
            <w:shd w:val="clear" w:color="auto" w:fill="D3D3EB"/>
            <w:vAlign w:val="top"/>
          </w:tcPr>
          <w:p w14:paraId="12FC007B" w14:textId="77777777" w:rsidR="00D41023" w:rsidRPr="007B048B" w:rsidRDefault="00793CD9" w:rsidP="007B048B">
            <w:pPr>
              <w:pStyle w:val="a4"/>
              <w:spacing w:line="312" w:lineRule="auto" w:before="0" w:after="0"/>
              <w:rPr>
                <w:rFonts w:asciiTheme="minorHAnsi" w:eastAsiaTheme="minorHAnsi"/>
                <w:shd w:val="clear" w:color="auto" w:fill="auto"/>
              </w:rPr>
            </w:pPr>
            <w:r w:rsidRPr="007B048B">
              <w:rPr>
                <w:rFonts w:asciiTheme="minorHAnsi" w:eastAsiaTheme="minorHAnsi"/>
                <w:b/>
                <w:sz w:val="18"/>
                <w:shd w:val="clear" w:color="auto" w:fill="auto"/>
              </w:rPr>
              <w:t>1.1 아이디어 제안 배경</w:t>
            </w:r>
          </w:p>
        </w:tc>
        <w:tc>
          <w:tcPr>
            <w:tcW w:w="7142" w:type="dxa"/>
            <w:tcBorders>
              <w:top w:val="single" w:sz="3" w:space="0" w:color="000000"/>
              <w:left w:val="single" w:sz="3" w:space="0" w:color="000000"/>
              <w:bottom w:val="single" w:sz="3" w:space="0" w:color="000000"/>
              <w:right w:val="single" w:sz="3" w:space="0" w:color="000000"/>
            </w:tcBorders>
            <w:vAlign w:val="top"/>
          </w:tcPr>
          <w:p>
            <w:pPr>
              <w:pStyle w:val="ae"/>
              <w:spacing w:before="0" w:after="0" w:line="312" w:lineRule="auto"/>
            </w:pPr>
            <w:r>
              <w:rPr>
                <w:rFonts w:ascii="맑은 고딕" w:hAnsi="맑은 고딕"/>
                <w:sz w:val="20"/>
              </w:rPr>
              <w:t>개인적으로 공부하다가 NeRF 논문을 읽게 되었습니다. 사진 몇 장으로 3D 모델을 만든다는 내용이었는데, "이 기술을 어디에 쓰면 임팩트가 클까?"라는 질문이 며칠동안 머릿속에 남았습니다. 답은 중고차 시장이었습니다. 작년에 헤이딜러와 당근마켓을 모두 써봤는데, 헤이딜러는 안심은 되지만 비쌌고 당근마켓은 합리적이지만 "이 차 정말 괜찮나" 하는 불안이 끝까지 따라왔습니다. 신뢰와 가격 중 하나는 늘 포기해야 했습니다.</w:t>
            </w:r>
          </w:p>
          <w:p>
            <w:pPr>
              <w:pStyle w:val="ae"/>
              <w:spacing w:before="0" w:after="0" w:line="312" w:lineRule="auto"/>
            </w:pPr>
            <w:r>
              <w:rPr>
                <w:rFonts w:ascii="맑은 고딕" w:hAnsi="맑은 고딕"/>
                <w:sz w:val="20"/>
              </w:rPr>
              <w:t>그때 NeRF가 다시 떠올랐습니다. 영상 한 번이면 차량 전체를 3D로 보고, 그 위에 결함 탐지·시세 예측·차량 요약 AI를 얹으면 "보지 않아도 본 것처럼" 검증이 가능합니다. 단일 기능 플랫폼이 흉내낼 수 없는 통합 경쟁력이 만들어진다고 판단했고, 헤이딜러의 "신뢰성"과 당근마켓의 "합리적 가격"을 동시에 갖춘 새로운 거래 경험을 만들기로 결심했습니다.</w:t>
            </w:r>
          </w:p>
        </w:tc>
      </w:tr>
      <w:tr w:rsidR="00D41023" w:rsidRPr="007B048B" w14:paraId="51F3C1D4" w14:textId="77777777" w:rsidTr="007B048B">
        <w:trPr/>
        <w:tc>
          <w:tcPr>
            <w:tcW w:w="2438" w:type="dxa"/>
            <w:tcBorders>
              <w:top w:val="single" w:sz="3" w:space="0" w:color="000000"/>
              <w:left w:val="single" w:sz="3" w:space="0" w:color="000000"/>
              <w:bottom w:val="single" w:sz="3" w:space="0" w:color="000000"/>
              <w:right w:val="single" w:sz="3" w:space="0" w:color="000000"/>
            </w:tcBorders>
            <w:shd w:val="clear" w:color="auto" w:fill="D3D3EB"/>
            <w:vAlign w:val="top"/>
          </w:tcPr>
          <w:p w14:paraId="05BF9599" w14:textId="77777777" w:rsidR="00D41023" w:rsidRPr="007B048B" w:rsidRDefault="00793CD9" w:rsidP="007B048B">
            <w:pPr>
              <w:pStyle w:val="a4"/>
              <w:spacing w:line="312" w:lineRule="auto" w:before="0" w:after="0"/>
              <w:rPr>
                <w:rFonts w:asciiTheme="minorHAnsi" w:eastAsiaTheme="minorHAnsi"/>
                <w:shd w:val="clear" w:color="auto" w:fill="auto"/>
              </w:rPr>
            </w:pPr>
            <w:r w:rsidRPr="007B048B">
              <w:rPr>
                <w:rFonts w:asciiTheme="minorHAnsi" w:eastAsiaTheme="minorHAnsi"/>
                <w:b/>
                <w:sz w:val="18"/>
                <w:shd w:val="clear" w:color="auto" w:fill="auto"/>
              </w:rPr>
              <w:t>1.2 아이디어 핵심 요약</w:t>
            </w:r>
          </w:p>
        </w:tc>
        <w:tc>
          <w:tcPr>
            <w:tcW w:w="7142" w:type="dxa"/>
            <w:tcBorders>
              <w:top w:val="single" w:sz="3" w:space="0" w:color="000000"/>
              <w:left w:val="single" w:sz="3" w:space="0" w:color="000000"/>
              <w:bottom w:val="single" w:sz="3" w:space="0" w:color="000000"/>
              <w:right w:val="single" w:sz="3" w:space="0" w:color="000000"/>
            </w:tcBorders>
            <w:vAlign w:val="top"/>
          </w:tcPr>
          <w:p>
            <w:pPr>
              <w:pStyle w:val="font-claude-response-body"/>
              <w:spacing w:before="0" w:after="0" w:line="312" w:lineRule="auto"/>
            </w:pPr>
            <w:r>
              <w:rPr>
                <w:rFonts w:ascii="맑은 고딕" w:hAnsi="맑은 고딕"/>
                <w:sz w:val="20"/>
              </w:rPr>
              <w:t>구매자가 영상 한 번으로 차량을 3D 모델로 재구성하고, AI가 결함·시세·이력·고질병까지 자동 분석해 "직접 본 것처럼" 거래하게 만드는 통합 플랫폼입니다. 한 줄 정의는 "AI가 차량을 보고, 분석하고, 요약해서, 안심하고 거래하게 한다."</w:t>
            </w:r>
          </w:p>
        </w:tc>
      </w:tr>
      <w:tr w:rsidR="00D41023" w:rsidRPr="007B048B" w14:paraId="2308B6A0" w14:textId="77777777" w:rsidTr="007B048B">
        <w:trPr/>
        <w:tc>
          <w:tcPr>
            <w:tcW w:w="2438" w:type="dxa"/>
            <w:tcBorders>
              <w:top w:val="single" w:sz="3" w:space="0" w:color="000000"/>
              <w:left w:val="single" w:sz="3" w:space="0" w:color="000000"/>
              <w:bottom w:val="single" w:sz="3" w:space="0" w:color="000000"/>
              <w:right w:val="single" w:sz="3" w:space="0" w:color="000000"/>
            </w:tcBorders>
            <w:shd w:val="clear" w:color="auto" w:fill="D3D3EB"/>
            <w:vAlign w:val="top"/>
          </w:tcPr>
          <w:p w14:paraId="0F5FD0FD" w14:textId="77777777" w:rsidR="00D41023" w:rsidRPr="007B048B" w:rsidRDefault="00793CD9" w:rsidP="007B048B">
            <w:pPr>
              <w:pStyle w:val="a4"/>
              <w:spacing w:line="312" w:lineRule="auto" w:before="0" w:after="0"/>
              <w:ind w:left="363" w:hanging="363"/>
              <w:rPr>
                <w:rFonts w:asciiTheme="minorHAnsi" w:eastAsiaTheme="minorHAnsi"/>
              </w:rPr>
            </w:pPr>
            <w:r w:rsidRPr="007B048B">
              <w:rPr>
                <w:rFonts w:asciiTheme="minorHAnsi" w:eastAsiaTheme="minorHAnsi"/>
                <w:b/>
                <w:sz w:val="18"/>
                <w:shd w:val="clear" w:color="auto" w:fill="auto"/>
              </w:rPr>
              <w:lastRenderedPageBreak/>
              <w:t>1.3 아이디어를 통해 해결하고자 하는 문제</w:t>
            </w:r>
          </w:p>
        </w:tc>
        <w:tc>
          <w:tcPr>
            <w:tcW w:w="7142" w:type="dxa"/>
            <w:tcBorders>
              <w:top w:val="single" w:sz="3" w:space="0" w:color="000000"/>
              <w:left w:val="single" w:sz="3" w:space="0" w:color="000000"/>
              <w:bottom w:val="single" w:sz="3" w:space="0" w:color="000000"/>
              <w:right w:val="single" w:sz="3" w:space="0" w:color="000000"/>
            </w:tcBorders>
            <w:vAlign w:val="top"/>
          </w:tcPr>
          <w:p>
            <w:pPr>
              <w:pStyle w:val="font-claude-response-body"/>
              <w:spacing w:before="0" w:after="0" w:line="312" w:lineRule="auto"/>
            </w:pPr>
            <w:r>
              <w:rPr>
                <w:rFonts w:ascii="맑은 고딕" w:hAnsi="맑은 고딕"/>
                <w:sz w:val="20"/>
              </w:rPr>
              <w:t>기존 거래에는 다섯 가지 한계가 있습니다. 사진으로 차량 상태를 알 수 없고, 결함은 사람 눈에 의존하며, 시세는 딜러 경험에 따르고, 정보는 흩어져 있으며, 직접 봐야만 안심된다는 관행 때문에 시간·비용 부담이 큽니다.</w:t>
            </w:r>
          </w:p>
          <w:p>
            <w:pPr>
              <w:pStyle w:val="font-claude-response-body"/>
              <w:spacing w:before="0" w:after="0" w:line="312" w:lineRule="auto"/>
            </w:pPr>
            <w:r>
              <w:rPr>
                <w:rFonts w:ascii="맑은 고딕" w:hAnsi="맑은 고딕"/>
                <w:sz w:val="20"/>
              </w:rPr>
              <w:t>[사진: 기존 거래 vs CarNeRF 5단계 비교 인포그래픽 — 시각화·결함·시세·정보·검사]</w:t>
            </w:r>
          </w:p>
          <w:p>
            <w:pPr>
              <w:pStyle w:val="font-claude-response-body"/>
              <w:spacing w:before="0" w:after="0" w:line="312" w:lineRule="auto"/>
            </w:pPr>
            <w:r>
              <w:rPr>
                <w:rFonts w:ascii="맑은 고딕" w:hAnsi="맑은 고딕"/>
                <w:sz w:val="20"/>
              </w:rPr>
              <w:t>CarNeRF는 영상에서 3D를 만들고, AI가 결함을 자동 마킹하며, 5만 건 실거래 데이터로 적정가를 산정하고, RAG가 차량 정보를 1페이지로 요약하며, 24시간 어디서나 360° 검수가 가능하게 합니다. 한 문장으로, "보지 않아도 본 것처럼."</w:t>
            </w:r>
          </w:p>
        </w:tc>
      </w:tr>
    </w:tbl>
    <w:p w14:paraId="26AC7E57" w14:textId="1B37DF6B" w:rsidR="00D41023" w:rsidRPr="001D6D82" w:rsidRDefault="00793CD9" w:rsidP="007B048B">
      <w:pPr>
        <w:pStyle w:val="a4"/>
        <w:spacing w:line="240" w:lineRule="auto"/>
        <w:rPr>
          <w:rFonts w:asciiTheme="minorHAnsi" w:eastAsiaTheme="minorHAnsi" w:hint="eastAsia"/>
        </w:rPr>
      </w:pPr>
      <w:r w:rsidRPr="007B048B">
        <w:rPr>
          <w:rFonts w:asciiTheme="minorHAnsi" w:eastAsiaTheme="minorHAnsi"/>
          <w:b/>
          <w:sz w:val="24"/>
          <w:shd w:val="clear" w:color="000000" w:fill="auto"/>
        </w:rPr>
        <w:t xml:space="preserve">2. 아이디어 상세 및 </w:t>
      </w:r>
      <w:proofErr w:type="spellStart"/>
      <w:r w:rsidRPr="007B048B">
        <w:rPr>
          <w:rFonts w:asciiTheme="minorHAnsi" w:eastAsiaTheme="minorHAnsi"/>
          <w:b/>
          <w:sz w:val="24"/>
          <w:shd w:val="clear" w:color="000000" w:fill="auto"/>
        </w:rPr>
        <w:t>차별점</w:t>
      </w:r>
      <w:proofErr w:type="spellEnd"/>
    </w:p>
    <w:tbl>
      <w:tblPr>
        <w:tblOverlap w:val="never"/>
        <w:tblW w:w="9781"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268"/>
        <w:gridCol w:w="7513"/>
      </w:tblGrid>
      <w:tr w:rsidR="00D41023" w:rsidRPr="007B048B" w14:paraId="250ADCE7" w14:textId="77777777" w:rsidTr="007B048B">
        <w:trPr/>
        <w:tc>
          <w:tcPr>
            <w:tcW w:w="2268" w:type="dxa"/>
            <w:tcBorders>
              <w:top w:val="single" w:sz="3" w:space="0" w:color="000000"/>
              <w:left w:val="single" w:sz="3" w:space="0" w:color="000000"/>
              <w:bottom w:val="single" w:sz="3" w:space="0" w:color="000000"/>
              <w:right w:val="single" w:sz="3" w:space="0" w:color="000000"/>
            </w:tcBorders>
            <w:shd w:val="clear" w:color="auto" w:fill="D3D3EB"/>
            <w:vAlign w:val="top"/>
          </w:tcPr>
          <w:p w14:paraId="42778A6D" w14:textId="77777777" w:rsidR="00D41023" w:rsidRPr="007B048B" w:rsidRDefault="00793CD9">
            <w:pPr>
              <w:pStyle w:val="a4"/>
              <w:spacing w:before="0" w:after="0" w:line="312" w:lineRule="auto"/>
              <w:rPr>
                <w:rFonts w:asciiTheme="minorHAnsi" w:eastAsiaTheme="minorHAnsi"/>
                <w:sz w:val="18"/>
                <w:szCs w:val="18"/>
                <w:shd w:val="clear" w:color="auto" w:fill="auto"/>
              </w:rPr>
            </w:pPr>
            <w:r w:rsidRPr="007B048B">
              <w:rPr>
                <w:rFonts w:asciiTheme="minorHAnsi" w:eastAsiaTheme="minorHAnsi"/>
                <w:b/>
                <w:sz w:val="18"/>
                <w:szCs w:val="18"/>
                <w:shd w:val="clear" w:color="auto" w:fill="auto"/>
              </w:rPr>
              <w:t xml:space="preserve">2.1 </w:t>
            </w:r>
            <w:r w:rsidRPr="007B048B">
              <w:rPr>
                <w:rFonts w:asciiTheme="minorHAnsi" w:eastAsiaTheme="minorHAnsi"/>
                <w:b/>
                <w:spacing w:val="-20"/>
                <w:sz w:val="18"/>
                <w:szCs w:val="18"/>
                <w:shd w:val="clear" w:color="auto" w:fill="auto"/>
              </w:rPr>
              <w:t>주요 기능 및 시나리오</w:t>
            </w:r>
          </w:p>
        </w:tc>
        <w:tc>
          <w:tcPr>
            <w:tcW w:w="7513" w:type="dxa"/>
            <w:tcBorders>
              <w:top w:val="single" w:sz="3" w:space="0" w:color="000000"/>
              <w:left w:val="single" w:sz="3" w:space="0" w:color="000000"/>
              <w:bottom w:val="single" w:sz="3" w:space="0" w:color="000000"/>
              <w:right w:val="single" w:sz="3" w:space="0" w:color="000000"/>
            </w:tcBorders>
            <w:vAlign w:val="top"/>
          </w:tcPr>
          <w:p>
            <w:pPr>
              <w:pStyle w:val="font-claude-response-body"/>
              <w:spacing w:before="0" w:after="0" w:line="312" w:lineRule="auto"/>
            </w:pPr>
            <w:r>
              <w:rPr>
                <w:rFonts w:ascii="맑은 고딕" w:hAnsi="맑은 고딕"/>
                <w:sz w:val="20"/>
              </w:rPr>
              <w:t>■ 시나리오 1 — 판매자 김민수 씨 (5년 탄 쏘나타 처분)</w:t>
            </w:r>
          </w:p>
          <w:p>
            <w:pPr>
              <w:pStyle w:val="font-claude-response-body"/>
              <w:spacing w:before="0" w:after="0" w:line="312" w:lineRule="auto"/>
            </w:pPr>
            <w:r>
              <w:rPr>
                <w:rFonts w:ascii="맑은 고딕" w:hAnsi="맑은 고딕"/>
                <w:sz w:val="20"/>
              </w:rPr>
              <w:t>기존이라면 헤이딜러 검수를 받거나, 당근마켓에 사진 10장을 직접 찍고 구매자마다 약속을 잡아야 했습니다. CarNeRF에서는 스마트폰으로 60초 촬영해 업로드하는 것이 전부입니다. 30분 후 "3D 모델 완성" 알림이 오고, AI가 360° 재구성과 함께 적정가·결함·고질병까지 자동 정리해 줍니다. 판매자는 등록 여부만 결정합니다.</w:t>
            </w:r>
          </w:p>
          <w:p>
            <w:pPr>
              <w:pStyle w:val="font-claude-response-body"/>
              <w:spacing w:before="0" w:after="0" w:line="312" w:lineRule="auto"/>
            </w:pPr>
            <w:r>
              <w:rPr>
                <w:rFonts w:ascii="맑은 고딕" w:hAnsi="맑은 고딕"/>
                <w:sz w:val="20"/>
              </w:rPr>
              <w:t>■ 시나리오 2 — 구매자 이수진 씨 (첫 차 쇼핑)</w:t>
            </w:r>
          </w:p>
          <w:p>
            <w:pPr>
              <w:pStyle w:val="font-claude-response-body"/>
              <w:spacing w:before="0" w:after="0" w:line="312" w:lineRule="auto"/>
            </w:pPr>
            <w:r>
              <w:rPr>
                <w:rFonts w:ascii="맑은 고딕" w:hAnsi="맑은 고딕"/>
                <w:sz w:val="20"/>
              </w:rPr>
              <w:t>기존이라면 엔카 사진 몇 장만 보고 결국 매장까지 가야 했고, 매물마다 100만 원씩 차이 나는 시세 속에서 불안하게 거래했습니다. CarNeRF에서는 매물 페이지에서 차량을 360° 직접 회전시키고, 도어 손잡이 흠집까지 줌인할 수 있습니다. AI가 발견한 결함이 골드 마커로 표시되고, 옆에는 적정가 범위와 차종별 고질병 요약이 1페이지로 정리됩니다. 30분이면 "직접 검수한 것 같은" 확신이 생깁니다.</w:t>
            </w:r>
          </w:p>
          <w:p>
            <w:pPr>
              <w:pStyle w:val="font-claude-response-body"/>
              <w:spacing w:before="0" w:after="0" w:line="312" w:lineRule="auto"/>
            </w:pPr>
            <w:r>
              <w:rPr>
                <w:rFonts w:ascii="맑은 고딕" w:hAnsi="맑은 고딕"/>
                <w:sz w:val="20"/>
              </w:rPr>
              <w:t>[사진: 사용자 시나리오 흐름도 — 판매자 촬영 → AI 처리 → 구매자 3D 검수 → 거래]</w:t>
            </w:r>
          </w:p>
          <w:p>
            <w:pPr>
              <w:pStyle w:val="font-claude-response-body"/>
              <w:spacing w:before="0" w:after="0" w:line="312" w:lineRule="auto"/>
            </w:pPr>
            <w:r>
              <w:rPr>
                <w:rFonts w:ascii="맑은 고딕" w:hAnsi="맑은 고딕"/>
                <w:sz w:val="20"/>
              </w:rPr>
              <w:t>■ 단계별 차이: ① 등록(사진 → 60초 영상) ② 검수(직접 확대 → AI 마커) ③ 가격(딜러 호가 → 데이터 적정가) ④ 정보(동호회 검색 → AI 요약) ⑤ 거래(직감 → 진단 리포트 + 에스크로)</w:t>
            </w:r>
          </w:p>
        </w:tc>
      </w:tr>
      <w:tr w:rsidR="00D41023" w:rsidRPr="007B048B" w14:paraId="0B565745" w14:textId="77777777" w:rsidTr="007B048B">
        <w:trPr/>
        <w:tc>
          <w:tcPr>
            <w:tcW w:w="2268" w:type="dxa"/>
            <w:tcBorders>
              <w:top w:val="single" w:sz="3" w:space="0" w:color="000000"/>
              <w:left w:val="single" w:sz="3" w:space="0" w:color="000000"/>
              <w:bottom w:val="single" w:sz="3" w:space="0" w:color="000000"/>
              <w:right w:val="single" w:sz="3" w:space="0" w:color="000000"/>
            </w:tcBorders>
            <w:shd w:val="clear" w:color="auto" w:fill="D3D3EB"/>
            <w:vAlign w:val="top"/>
          </w:tcPr>
          <w:p w14:paraId="2CC94DBB" w14:textId="77777777" w:rsidR="00D41023" w:rsidRPr="007B048B" w:rsidRDefault="00793CD9">
            <w:pPr>
              <w:pStyle w:val="a4"/>
              <w:spacing w:before="0" w:after="0" w:line="312" w:lineRule="auto"/>
              <w:rPr>
                <w:rFonts w:asciiTheme="minorHAnsi" w:eastAsiaTheme="minorHAnsi"/>
                <w:sz w:val="18"/>
                <w:szCs w:val="18"/>
                <w:shd w:val="clear" w:color="auto" w:fill="auto"/>
              </w:rPr>
            </w:pPr>
            <w:r w:rsidRPr="007B048B">
              <w:rPr>
                <w:rFonts w:asciiTheme="minorHAnsi" w:eastAsiaTheme="minorHAnsi"/>
                <w:b/>
                <w:sz w:val="18"/>
                <w:szCs w:val="18"/>
                <w:shd w:val="clear" w:color="auto" w:fill="auto"/>
              </w:rPr>
              <w:lastRenderedPageBreak/>
              <w:t xml:space="preserve">2.2 창의성과 </w:t>
            </w:r>
            <w:proofErr w:type="spellStart"/>
            <w:r w:rsidRPr="007B048B">
              <w:rPr>
                <w:rFonts w:asciiTheme="minorHAnsi" w:eastAsiaTheme="minorHAnsi"/>
                <w:b/>
                <w:sz w:val="18"/>
                <w:szCs w:val="18"/>
                <w:shd w:val="clear" w:color="auto" w:fill="auto"/>
              </w:rPr>
              <w:t>차별점</w:t>
            </w:r>
            <w:proofErr w:type="spellEnd"/>
          </w:p>
        </w:tc>
        <w:tc>
          <w:tcPr>
            <w:tcW w:w="7513" w:type="dxa"/>
            <w:tcBorders>
              <w:top w:val="single" w:sz="3" w:space="0" w:color="000000"/>
              <w:left w:val="single" w:sz="3" w:space="0" w:color="000000"/>
              <w:bottom w:val="single" w:sz="3" w:space="0" w:color="000000"/>
              <w:right w:val="single" w:sz="3" w:space="0" w:color="000000"/>
            </w:tcBorders>
            <w:vAlign w:val="top"/>
          </w:tcPr>
          <w:p>
            <w:pPr>
              <w:pStyle w:val="font-claude-response-body"/>
              <w:spacing w:before="0" w:after="0" w:line="312" w:lineRule="auto"/>
            </w:pPr>
            <w:r>
              <w:rPr>
                <w:rFonts w:ascii="맑은 고딕" w:hAnsi="맑은 고딕"/>
                <w:sz w:val="20"/>
              </w:rPr>
              <w:t>기존 플랫폼은 모두 "정적 사진"에서 출발합니다. 사진으로 짐작하고, 자가 신고된 흠집만 보며, 딜러 호가에 의존하고, 정보는 직접 검색해야 합니다. CarNeRF는 영상에서 3D를 만들고, AI가 결함을 직접 찾아 표시하며, 가격과 차량 정보까지 한 화면에 정리합니다.</w:t>
            </w:r>
          </w:p>
          <w:p>
            <w:pPr>
              <w:pStyle w:val="font-claude-response-body"/>
              <w:spacing w:before="0" w:after="0" w:line="312" w:lineRule="auto"/>
            </w:pPr>
            <w:r>
              <w:rPr>
                <w:rFonts w:ascii="맑은 고딕" w:hAnsi="맑은 고딕"/>
                <w:sz w:val="20"/>
              </w:rPr>
              <w:t>■ 핵심 차별점 세 가지</w:t>
            </w:r>
          </w:p>
          <w:p>
            <w:pPr>
              <w:pStyle w:val="font-claude-response-body"/>
              <w:spacing w:before="0" w:after="0" w:line="312" w:lineRule="auto"/>
            </w:pPr>
            <w:r>
              <w:rPr>
                <w:rFonts w:ascii="맑은 고딕" w:hAnsi="맑은 고딕"/>
                <w:sz w:val="20"/>
              </w:rPr>
              <w:t>① "보지 않아도 본 것처럼" 검증할 수 있는 첫 플랫폼 — 매장에 가지 않고 차량 전체를 검증하는 "원격 검수"를 처음 현실화.</w:t>
            </w:r>
          </w:p>
          <w:p>
            <w:pPr>
              <w:pStyle w:val="font-claude-response-body"/>
              <w:spacing w:before="0" w:after="0" w:line="312" w:lineRule="auto"/>
            </w:pPr>
            <w:r>
              <w:rPr>
                <w:rFonts w:ascii="맑은 고딕" w:hAnsi="맑은 고딕"/>
                <w:sz w:val="20"/>
              </w:rPr>
              <w:t>② 일반 AI가 답하지 못하는 차량 질문에 답할 수 있음 — 차량 데이터만 학습한 전용 정보 시스템이 정비 전문가처럼 약점을 짚어줌.</w:t>
            </w:r>
          </w:p>
          <w:p>
            <w:pPr>
              <w:pStyle w:val="font-claude-response-body"/>
              <w:spacing w:before="0" w:after="0" w:line="312" w:lineRule="auto"/>
            </w:pPr>
            <w:r>
              <w:rPr>
                <w:rFonts w:ascii="맑은 고딕" w:hAnsi="맑은 고딕"/>
                <w:sz w:val="20"/>
              </w:rPr>
              <w:t>③ 판매자·구매자 모두에게 같은 가치 — 판매자에게는 "자동 등록", 구매자에게는 "직접 검수한 신뢰"를 동시에 제공.</w:t>
            </w:r>
          </w:p>
        </w:tc>
      </w:tr>
      <w:tr w:rsidR="00D41023" w:rsidRPr="007B048B" w14:paraId="03EEE089" w14:textId="77777777" w:rsidTr="007B048B">
        <w:trPr/>
        <w:tc>
          <w:tcPr>
            <w:tcW w:w="2268" w:type="dxa"/>
            <w:tcBorders>
              <w:top w:val="single" w:sz="3" w:space="0" w:color="000000"/>
              <w:left w:val="single" w:sz="3" w:space="0" w:color="000000"/>
              <w:bottom w:val="single" w:sz="3" w:space="0" w:color="000000"/>
              <w:right w:val="single" w:sz="3" w:space="0" w:color="000000"/>
            </w:tcBorders>
            <w:shd w:val="clear" w:color="auto" w:fill="D3D3EB"/>
            <w:vAlign w:val="top"/>
          </w:tcPr>
          <w:p w14:paraId="0A5E97AF" w14:textId="77777777" w:rsidR="00D41023" w:rsidRPr="007B048B" w:rsidRDefault="00793CD9">
            <w:pPr>
              <w:pStyle w:val="a4"/>
              <w:spacing w:before="0" w:after="0" w:line="312" w:lineRule="auto"/>
              <w:rPr>
                <w:rFonts w:asciiTheme="minorHAnsi" w:eastAsiaTheme="minorHAnsi"/>
                <w:sz w:val="18"/>
                <w:szCs w:val="18"/>
              </w:rPr>
            </w:pPr>
            <w:r w:rsidRPr="007B048B">
              <w:rPr>
                <w:rFonts w:asciiTheme="minorHAnsi" w:eastAsiaTheme="minorHAnsi"/>
                <w:b/>
                <w:sz w:val="18"/>
                <w:szCs w:val="18"/>
                <w:shd w:val="clear" w:color="auto" w:fill="auto"/>
              </w:rPr>
              <w:lastRenderedPageBreak/>
              <w:t xml:space="preserve">2.3 </w:t>
            </w:r>
            <w:r w:rsidRPr="007B048B">
              <w:rPr>
                <w:rFonts w:asciiTheme="minorHAnsi" w:eastAsiaTheme="minorHAnsi"/>
                <w:b/>
                <w:spacing w:val="-2"/>
                <w:sz w:val="18"/>
                <w:szCs w:val="18"/>
                <w:shd w:val="clear" w:color="auto" w:fill="auto"/>
              </w:rPr>
              <w:t>인공지능 활용계획</w:t>
            </w:r>
          </w:p>
        </w:tc>
        <w:tc>
          <w:tcPr>
            <w:tcW w:w="7513" w:type="dxa"/>
            <w:tcBorders>
              <w:top w:val="single" w:sz="3" w:space="0" w:color="000000"/>
              <w:left w:val="single" w:sz="3" w:space="0" w:color="000000"/>
              <w:bottom w:val="single" w:sz="3" w:space="0" w:color="000000"/>
              <w:right w:val="single" w:sz="3" w:space="0" w:color="000000"/>
            </w:tcBorders>
            <w:vAlign w:val="top"/>
          </w:tcPr>
          <w:p>
            <w:pPr>
              <w:pStyle w:val="ae"/>
              <w:spacing w:before="0" w:after="0" w:line="312" w:lineRule="auto"/>
            </w:pPr>
            <w:r>
              <w:rPr>
                <w:rFonts w:ascii="맑은 고딕" w:hAnsi="맑은 고딕"/>
                <w:sz w:val="20"/>
              </w:rPr>
              <w:t>CarNeRF는 다섯 가지 AI를 통합 활용합니다. 3D Gaussian Splatting은 차량 영상을 3D 모델로 재구성하고(자체 영상 200대+), COLMAP이 카메라 위치를 추정해 입력 데이터를 만듭니다. YOLOv8은 외관 결함을 탐지하며(Roboflow + 자체 라벨링), LightGBM은 시세를 예측합니다(KB차차차·엔카 5만 건 실거래). GPT-4o + RAG는 고질병·리콜을 1페이지로 요약합니다(카탈로그·리콜DB·동호회).</w:t>
            </w:r>
          </w:p>
          <w:p>
            <w:pPr>
              <w:pStyle w:val="ae"/>
              <w:spacing w:before="0" w:after="0" w:line="312" w:lineRule="auto"/>
            </w:pPr>
            <w:r>
              <w:rPr>
                <w:rFonts w:ascii="맑은 고딕" w:hAnsi="맑은 고딕"/>
                <w:sz w:val="20"/>
              </w:rPr>
              <w:t>[사진: 5-AI 통합 파이프라인 — 차량 영상이 5개 AI를 거쳐 진단 리포트가 되는 흐름도]</w:t>
            </w:r>
          </w:p>
          <w:p>
            <w:pPr>
              <w:pStyle w:val="ae"/>
              <w:spacing w:before="0" w:after="0" w:line="312" w:lineRule="auto"/>
            </w:pPr>
            <w:r>
              <w:rPr>
                <w:rFonts w:ascii="맑은 고딕" w:hAnsi="맑은 고딕"/>
                <w:sz w:val="20"/>
              </w:rPr>
              <w:t>국내 AI 트랙 선택 시: 차량 요약 LLM은 GPT-4o → HyperCLOVA X / LG Exaone / 솔라(Solar)로 전환, 임베딩은 OpenAI ada → KoE5 / KoSimCSE, 결함 탐지는 YOLOv8을 한국 차종 데이터로 fine-tune.</w:t>
            </w:r>
          </w:p>
        </w:tc>
      </w:tr>
    </w:tbl>
    <w:p w14:paraId="7E28A429" w14:textId="77777777" w:rsidR="00D41023" w:rsidRPr="007B048B" w:rsidRDefault="00D41023">
      <w:pPr>
        <w:pStyle w:val="a4"/>
        <w:rPr>
          <w:rFonts w:asciiTheme="minorHAnsi" w:eastAsiaTheme="minorHAnsi"/>
        </w:rPr>
      </w:pPr>
    </w:p>
    <w:p w14:paraId="782EA22A" w14:textId="77777777" w:rsidR="00D41023" w:rsidRPr="007B048B" w:rsidRDefault="00793CD9" w:rsidP="007B048B">
      <w:pPr>
        <w:pStyle w:val="a4"/>
        <w:spacing w:line="240" w:lineRule="auto"/>
        <w:rPr>
          <w:rFonts w:asciiTheme="minorHAnsi" w:eastAsiaTheme="minorHAnsi"/>
        </w:rPr>
      </w:pPr>
      <w:r w:rsidRPr="007B048B">
        <w:rPr>
          <w:rFonts w:asciiTheme="minorHAnsi" w:eastAsiaTheme="minorHAnsi"/>
          <w:b/>
          <w:sz w:val="24"/>
          <w:shd w:val="clear" w:color="000000" w:fill="auto"/>
        </w:rPr>
        <w:t>3. 구현계획 및 추진일정</w:t>
      </w:r>
    </w:p>
    <w:p w14:paraId="30102D67" w14:textId="77777777" w:rsidR="00D41023" w:rsidRPr="007B048B" w:rsidRDefault="00793CD9" w:rsidP="007B048B">
      <w:pPr>
        <w:pStyle w:val="a4"/>
        <w:spacing w:line="240" w:lineRule="auto"/>
        <w:rPr>
          <w:rFonts w:asciiTheme="minorHAnsi" w:eastAsiaTheme="minorHAnsi"/>
          <w:w w:val="95"/>
        </w:rPr>
      </w:pPr>
      <w:r w:rsidRPr="007B048B">
        <w:rPr>
          <w:rFonts w:asciiTheme="minorHAnsi" w:eastAsiaTheme="minorHAnsi"/>
          <w:color w:val="0000FF"/>
          <w:w w:val="95"/>
          <w:shd w:val="clear" w:color="000000" w:fill="auto"/>
        </w:rPr>
        <w:t xml:space="preserve">※ </w:t>
      </w:r>
      <w:r w:rsidRPr="007B048B">
        <w:rPr>
          <w:rFonts w:asciiTheme="minorHAnsi" w:eastAsiaTheme="minorHAnsi"/>
          <w:color w:val="0000FF"/>
          <w:spacing w:val="-16"/>
          <w:w w:val="95"/>
          <w:shd w:val="clear" w:color="000000" w:fill="auto"/>
        </w:rPr>
        <w:t>작성 포인트: 현재 실력보다는 대회 기간 동안 얼마나 성장할 것인지, 어떤 방식으로 학습하며 완성해 나갈 것인지 기술</w:t>
      </w:r>
    </w:p>
    <w:tbl>
      <w:tblPr>
        <w:tblOverlap w:val="never"/>
        <w:tblW w:w="9580"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494"/>
        <w:gridCol w:w="7086"/>
      </w:tblGrid>
      <w:tr w:rsidR="00D41023" w:rsidRPr="007B048B" w14:paraId="21A44E62" w14:textId="77777777">
        <w:trPr/>
        <w:tc>
          <w:tcPr>
            <w:tcW w:w="2494" w:type="dxa"/>
            <w:tcBorders>
              <w:top w:val="single" w:sz="3" w:space="0" w:color="000000"/>
              <w:left w:val="single" w:sz="3" w:space="0" w:color="000000"/>
              <w:bottom w:val="single" w:sz="3" w:space="0" w:color="000000"/>
              <w:right w:val="single" w:sz="3" w:space="0" w:color="000000"/>
            </w:tcBorders>
            <w:shd w:val="clear" w:color="auto" w:fill="D3D3EB"/>
            <w:vAlign w:val="top"/>
          </w:tcPr>
          <w:p w14:paraId="77AAA3E7" w14:textId="77777777" w:rsidR="00D41023" w:rsidRPr="007B048B" w:rsidRDefault="00793CD9">
            <w:pPr>
              <w:pStyle w:val="a4"/>
              <w:spacing w:before="0" w:after="0" w:line="312" w:lineRule="auto"/>
              <w:rPr>
                <w:rFonts w:asciiTheme="minorHAnsi" w:eastAsiaTheme="minorHAnsi"/>
                <w:shd w:val="clear" w:color="auto" w:fill="auto"/>
              </w:rPr>
            </w:pPr>
            <w:r w:rsidRPr="007B048B">
              <w:rPr>
                <w:rFonts w:asciiTheme="minorHAnsi" w:eastAsiaTheme="minorHAnsi"/>
                <w:b/>
                <w:sz w:val="18"/>
                <w:shd w:val="clear" w:color="auto" w:fill="auto"/>
              </w:rPr>
              <w:t>3.1 구현방법</w:t>
            </w:r>
            <w:r w:rsidRPr="007B048B">
              <w:rPr>
                <w:rFonts w:asciiTheme="minorHAnsi" w:eastAsiaTheme="minorHAnsi"/>
                <w:b/>
                <w:spacing w:val="-2"/>
                <w:sz w:val="18"/>
                <w:shd w:val="clear" w:color="auto" w:fill="auto"/>
              </w:rPr>
              <w:t xml:space="preserve"> 및 활용기술</w:t>
            </w:r>
          </w:p>
        </w:tc>
        <w:tc>
          <w:tcPr>
            <w:tcW w:w="7086" w:type="dxa"/>
            <w:tcBorders>
              <w:top w:val="single" w:sz="3" w:space="0" w:color="000000"/>
              <w:left w:val="single" w:sz="3" w:space="0" w:color="000000"/>
              <w:bottom w:val="single" w:sz="3" w:space="0" w:color="000000"/>
              <w:right w:val="single" w:sz="3" w:space="0" w:color="000000"/>
            </w:tcBorders>
            <w:vAlign w:val="top"/>
          </w:tcPr>
          <w:p>
            <w:pPr>
              <w:pStyle w:val="ae"/>
              <w:spacing w:before="0" w:after="0" w:line="312" w:lineRule="auto"/>
            </w:pPr>
            <w:r>
              <w:rPr>
                <w:rFonts w:ascii="맑은 고딕" w:hAnsi="맑은 고딕"/>
                <w:sz w:val="20"/>
              </w:rPr>
              <w:t>Backend(FastAPI · SQLite · JWT · Jinja2), Frontend(Tailwind · Three.js 3D 웹뷰어), ML/3D(PyTorch + Gaussian Splatting · YOLOv8 · LightGBM · OpenCV), LLM/RAG(GPT-4o · LangChain · ChromaDB), Infra(A100 GPU · Docker · GitHub Actions)로 구성됩니다.</w:t>
            </w:r>
          </w:p>
          <w:p>
            <w:pPr>
              <w:pStyle w:val="ae"/>
              <w:spacing w:before="0" w:after="0" w:line="312" w:lineRule="auto"/>
            </w:pPr>
            <w:r>
              <w:rPr>
                <w:rFonts w:ascii="맑은 고딕" w:hAnsi="맑은 고딕"/>
                <w:sz w:val="20"/>
              </w:rPr>
              <w:t>[사진: 전체 기술 스택 구성도 — 6개 카테고리별 사용 기술 + End-to-End 파이프라인]</w:t>
            </w:r>
          </w:p>
          <w:p>
            <w:pPr>
              <w:pStyle w:val="ae"/>
              <w:spacing w:before="0" w:after="0" w:line="312" w:lineRule="auto"/>
            </w:pPr>
            <w:r>
              <w:rPr>
                <w:rFonts w:ascii="맑은 고딕" w:hAnsi="맑은 고딕"/>
                <w:sz w:val="20"/>
              </w:rPr>
              <w:t>대회 기간 학습 예정: Gaussian Splatting / NeRF 논문 스터디, Three.js + WebGPU 모바일 최적화, GPU 큐잉(Celery), PortOne 에스크로 API 연동.</w:t>
            </w:r>
          </w:p>
        </w:tc>
      </w:tr>
      <w:tr w:rsidR="00D41023" w:rsidRPr="007B048B" w14:paraId="38CCB9C7" w14:textId="77777777">
        <w:trPr/>
        <w:tc>
          <w:tcPr>
            <w:tcW w:w="2494" w:type="dxa"/>
            <w:tcBorders>
              <w:top w:val="single" w:sz="3" w:space="0" w:color="000000"/>
              <w:left w:val="single" w:sz="3" w:space="0" w:color="000000"/>
              <w:bottom w:val="single" w:sz="3" w:space="0" w:color="000000"/>
              <w:right w:val="single" w:sz="3" w:space="0" w:color="000000"/>
            </w:tcBorders>
            <w:shd w:val="clear" w:color="auto" w:fill="D3D3EB"/>
            <w:vAlign w:val="top"/>
          </w:tcPr>
          <w:p w14:paraId="375FB99A" w14:textId="77777777" w:rsidR="00D41023" w:rsidRPr="007B048B" w:rsidRDefault="00793CD9">
            <w:pPr>
              <w:pStyle w:val="a4"/>
              <w:spacing w:before="0" w:after="0" w:line="312" w:lineRule="auto"/>
              <w:rPr>
                <w:rFonts w:asciiTheme="minorHAnsi" w:eastAsiaTheme="minorHAnsi"/>
                <w:shd w:val="clear" w:color="auto" w:fill="auto"/>
              </w:rPr>
            </w:pPr>
            <w:r w:rsidRPr="007B048B">
              <w:rPr>
                <w:rFonts w:asciiTheme="minorHAnsi" w:eastAsiaTheme="minorHAnsi"/>
                <w:b/>
                <w:sz w:val="18"/>
                <w:shd w:val="clear" w:color="auto" w:fill="auto"/>
              </w:rPr>
              <w:lastRenderedPageBreak/>
              <w:t xml:space="preserve">3.2 </w:t>
            </w:r>
            <w:r w:rsidRPr="007B048B">
              <w:rPr>
                <w:rFonts w:asciiTheme="minorHAnsi" w:eastAsiaTheme="minorHAnsi"/>
                <w:b/>
                <w:spacing w:val="-2"/>
                <w:sz w:val="18"/>
                <w:shd w:val="clear" w:color="auto" w:fill="auto"/>
              </w:rPr>
              <w:t>도전과제 및 해결방안</w:t>
            </w:r>
          </w:p>
        </w:tc>
        <w:tc>
          <w:tcPr>
            <w:tcW w:w="7086" w:type="dxa"/>
            <w:tcBorders>
              <w:top w:val="single" w:sz="3" w:space="0" w:color="000000"/>
              <w:left w:val="single" w:sz="3" w:space="0" w:color="000000"/>
              <w:bottom w:val="single" w:sz="3" w:space="0" w:color="000000"/>
              <w:right w:val="single" w:sz="3" w:space="0" w:color="000000"/>
            </w:tcBorders>
            <w:vAlign w:val="top"/>
          </w:tcPr>
          <w:p>
            <w:pPr>
              <w:pStyle w:val="ae"/>
              <w:spacing w:before="0" w:after="0" w:line="312" w:lineRule="auto"/>
            </w:pPr>
            <w:r>
              <w:rPr>
                <w:rFonts w:ascii="맑은 고딕" w:hAnsi="맑은 고딕"/>
                <w:sz w:val="20"/>
              </w:rPr>
              <w:t>예상 난관과 해결방안: ① 어플/웹 풀스택 개발 경험 부족: 어플 제작 및 개발 환경 독학 예정 + NIPA 멘토링 적극 활용. ② 3D 학습 시간(1대 30~60분): GPU 큐잉 + 비동기 API + 진행률 알림으로 사용자 경험 보완. ③ 모바일에서 3D 뷰어 성능: LOD(Level of Detail) + WebGL 최적화 + 화질 옵션 제공. ④ 외부 API 연동 경험 부족(에스크로 결제 등): 공식 문서 학습 + 단계별 적용 + 테스트. ⑤ GPU 클라우드 환경 셋업 미숙: NIPA 가이드 + 팀 위키 정리로 학습.</w:t>
            </w:r>
          </w:p>
        </w:tc>
      </w:tr>
      <w:tr w:rsidR="00D41023" w:rsidRPr="007B048B" w14:paraId="3A5DAB15" w14:textId="77777777" w:rsidTr="007B048B">
        <w:trPr/>
        <w:tc>
          <w:tcPr>
            <w:tcW w:w="2494" w:type="dxa"/>
            <w:tcBorders>
              <w:top w:val="single" w:sz="3" w:space="0" w:color="000000"/>
              <w:left w:val="single" w:sz="3" w:space="0" w:color="000000"/>
              <w:bottom w:val="single" w:sz="3" w:space="0" w:color="000000"/>
              <w:right w:val="single" w:sz="3" w:space="0" w:color="000000"/>
            </w:tcBorders>
            <w:shd w:val="clear" w:color="auto" w:fill="D3D3EB"/>
            <w:vAlign w:val="top"/>
          </w:tcPr>
          <w:p w14:paraId="20FFCC61" w14:textId="77777777" w:rsidR="00D41023" w:rsidRPr="007B048B" w:rsidRDefault="00793CD9">
            <w:pPr>
              <w:pStyle w:val="a4"/>
              <w:spacing w:before="0" w:after="0" w:line="312" w:lineRule="auto"/>
              <w:rPr>
                <w:rFonts w:asciiTheme="minorHAnsi" w:eastAsiaTheme="minorHAnsi"/>
                <w:shd w:val="clear" w:color="auto" w:fill="auto"/>
              </w:rPr>
            </w:pPr>
            <w:r w:rsidRPr="007B048B">
              <w:rPr>
                <w:rFonts w:asciiTheme="minorHAnsi" w:eastAsiaTheme="minorHAnsi"/>
                <w:b/>
                <w:sz w:val="18"/>
                <w:shd w:val="clear" w:color="auto" w:fill="auto"/>
              </w:rPr>
              <w:t>3.3 추진일정</w:t>
            </w:r>
          </w:p>
        </w:tc>
        <w:tc>
          <w:tcPr>
            <w:tcW w:w="7086" w:type="dxa"/>
            <w:tcBorders>
              <w:top w:val="single" w:sz="3" w:space="0" w:color="000000"/>
              <w:left w:val="single" w:sz="3" w:space="0" w:color="000000"/>
              <w:bottom w:val="single" w:sz="3" w:space="0" w:color="000000"/>
              <w:right w:val="single" w:sz="3" w:space="0" w:color="000000"/>
            </w:tcBorders>
            <w:vAlign w:val="top"/>
          </w:tcPr>
          <w:p>
            <w:pPr>
              <w:pStyle w:val="ae"/>
              <w:spacing w:before="0" w:after="0" w:line="312" w:lineRule="auto"/>
            </w:pPr>
            <w:r>
              <w:rPr>
                <w:rFonts w:ascii="맑은 고딕" w:hAnsi="맑은 고딕"/>
                <w:sz w:val="20"/>
              </w:rPr>
              <w:t>마일스톤: 2026.06 예선 MVP(영상→3D→웹뷰어 + AI 1차 모델, 차량 50대) → 2026.07 본선(데이터 500대 + RAG + mAP 0.7+) → 2026.08 고도화(모바일·에스크로·UX 리뉴얼, 베타 100명) → 2026.09 결선(베타 출시 + 사업화 발표).</w:t>
            </w:r>
          </w:p>
          <w:p>
            <w:pPr>
              <w:pStyle w:val="ae"/>
              <w:spacing w:before="0" w:after="0" w:line="312" w:lineRule="auto"/>
            </w:pPr>
            <w:r>
              <w:rPr>
                <w:rFonts w:ascii="맑은 고딕" w:hAnsi="맑은 고딕"/>
                <w:sz w:val="20"/>
              </w:rPr>
              <w:t>[사진: 마일스톤 간트차트 — 6월~9월 4개월 일정]</w:t>
            </w:r>
          </w:p>
          <w:p>
            <w:pPr>
              <w:pStyle w:val="ae"/>
              <w:spacing w:before="0" w:after="0" w:line="312" w:lineRule="auto"/>
            </w:pPr>
            <w:r>
              <w:rPr>
                <w:rFonts w:ascii="맑은 고딕" w:hAnsi="맑은 고딕"/>
                <w:sz w:val="20"/>
              </w:rPr>
              <w:t>역할 분담(4명): 팀대표 주진호 — 3D 파이프라인 + 백엔드 + PM / 팀원1 — YOLOv8 + 라벨링 / 팀원2 — LightGBM + 크롤링 / 팀원3 — RAG + 도메인 DB.</w:t>
            </w:r>
          </w:p>
        </w:tc>
      </w:tr>
    </w:tbl>
    <w:p w14:paraId="36792536" w14:textId="77777777" w:rsidR="00D41023" w:rsidRPr="007B048B" w:rsidRDefault="00793CD9" w:rsidP="007B048B">
      <w:pPr>
        <w:pStyle w:val="a4"/>
        <w:spacing w:line="276" w:lineRule="auto"/>
        <w:rPr>
          <w:rFonts w:asciiTheme="minorHAnsi" w:eastAsiaTheme="minorHAnsi"/>
        </w:rPr>
      </w:pPr>
      <w:r w:rsidRPr="007B048B">
        <w:rPr>
          <w:rFonts w:asciiTheme="minorHAnsi" w:eastAsiaTheme="minorHAnsi"/>
          <w:b/>
          <w:sz w:val="24"/>
          <w:shd w:val="clear" w:color="000000" w:fill="auto"/>
        </w:rPr>
        <w:lastRenderedPageBreak/>
        <w:t>4. 기대효과 및 성장목표</w:t>
      </w:r>
    </w:p>
    <w:p w14:paraId="609567A0" w14:textId="77777777" w:rsidR="00D41023" w:rsidRPr="007B048B" w:rsidRDefault="00793CD9" w:rsidP="007B048B">
      <w:pPr>
        <w:pStyle w:val="a4"/>
        <w:spacing w:line="276" w:lineRule="auto"/>
        <w:rPr>
          <w:rFonts w:asciiTheme="minorHAnsi" w:eastAsiaTheme="minorHAnsi"/>
        </w:rPr>
      </w:pPr>
      <w:r w:rsidRPr="007B048B">
        <w:rPr>
          <w:rFonts w:asciiTheme="minorHAnsi" w:eastAsiaTheme="minorHAnsi"/>
          <w:color w:val="0000FF"/>
          <w:shd w:val="clear" w:color="000000" w:fill="auto"/>
        </w:rPr>
        <w:t>※ 작성 포인트: 이 프로젝트가 세상에 미칠 긍정적인 변화와 팀원들의 성장을 기술</w:t>
      </w:r>
    </w:p>
    <w:tbl>
      <w:tblPr>
        <w:tblOverlap w:val="never"/>
        <w:tblW w:w="9580"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494"/>
        <w:gridCol w:w="7086"/>
      </w:tblGrid>
      <w:tr w:rsidR="00D41023" w:rsidRPr="007B048B" w14:paraId="5D2E1A01" w14:textId="77777777">
        <w:trPr/>
        <w:tc>
          <w:tcPr>
            <w:tcW w:w="2494" w:type="dxa"/>
            <w:tcBorders>
              <w:top w:val="single" w:sz="3" w:space="0" w:color="000000"/>
              <w:left w:val="single" w:sz="3" w:space="0" w:color="000000"/>
              <w:bottom w:val="single" w:sz="3" w:space="0" w:color="000000"/>
              <w:right w:val="single" w:sz="3" w:space="0" w:color="000000"/>
            </w:tcBorders>
            <w:shd w:val="clear" w:color="auto" w:fill="D3D3EB"/>
            <w:vAlign w:val="top"/>
          </w:tcPr>
          <w:p w14:paraId="5EB54B40" w14:textId="77777777" w:rsidR="00D41023" w:rsidRPr="007B048B" w:rsidRDefault="00793CD9">
            <w:pPr>
              <w:pStyle w:val="a4"/>
              <w:spacing w:before="0" w:after="0" w:line="312" w:lineRule="auto"/>
              <w:rPr>
                <w:rFonts w:asciiTheme="minorHAnsi" w:eastAsiaTheme="minorHAnsi"/>
                <w:shd w:val="clear" w:color="auto" w:fill="auto"/>
              </w:rPr>
            </w:pPr>
            <w:r w:rsidRPr="007B048B">
              <w:rPr>
                <w:rFonts w:asciiTheme="minorHAnsi" w:eastAsiaTheme="minorHAnsi"/>
                <w:b/>
                <w:sz w:val="18"/>
                <w:shd w:val="clear" w:color="auto" w:fill="auto"/>
              </w:rPr>
              <w:t>4.1 기대효과</w:t>
            </w:r>
          </w:p>
        </w:tc>
        <w:tc>
          <w:tcPr>
            <w:tcW w:w="7086" w:type="dxa"/>
            <w:tcBorders>
              <w:top w:val="single" w:sz="3" w:space="0" w:color="000000"/>
              <w:left w:val="single" w:sz="3" w:space="0" w:color="000000"/>
              <w:bottom w:val="single" w:sz="3" w:space="0" w:color="000000"/>
              <w:right w:val="single" w:sz="3" w:space="0" w:color="000000"/>
            </w:tcBorders>
            <w:vAlign w:val="top"/>
          </w:tcPr>
          <w:p>
            <w:pPr>
              <w:pStyle w:val="ae"/>
              <w:spacing w:before="0" w:after="0" w:line="312" w:lineRule="auto"/>
            </w:pPr>
            <w:r>
              <w:rPr>
                <w:rFonts w:ascii="맑은 고딕" w:hAnsi="맑은 고딕"/>
                <w:sz w:val="20"/>
              </w:rPr>
              <w:t>CarNeRF가 가져올 효과는 크게 두 가지입니다.</w:t>
            </w:r>
          </w:p>
          <w:p>
            <w:pPr>
              <w:pStyle w:val="ae"/>
              <w:spacing w:before="0" w:after="0" w:line="312" w:lineRule="auto"/>
            </w:pPr>
            <w:r>
              <w:rPr>
                <w:rFonts w:ascii="맑은 고딕" w:hAnsi="맑은 고딕"/>
                <w:sz w:val="20"/>
              </w:rPr>
              <w:t>첫째, 중고차 시장에서 AI의 역할이 새로워집니다. 지금까지 중고차 거래는 사람의 경험과 직감에 의존해 왔습니다. CarNeRF는 차량을 "보는 일", "검수하는 일", "가격을 매기는 일", "정보를 정리하는 일"을 모두 AI가 객관적으로 대신 수행하게 함으로써, 거래에 데이터 기반의 신뢰를 더합니다.</w:t>
            </w:r>
          </w:p>
          <w:p>
            <w:pPr>
              <w:pStyle w:val="ae"/>
              <w:spacing w:before="0" w:after="0" w:line="312" w:lineRule="auto"/>
            </w:pPr>
            <w:r>
              <w:rPr>
                <w:rFonts w:ascii="맑은 고딕" w:hAnsi="맑은 고딕"/>
                <w:sz w:val="20"/>
              </w:rPr>
              <w:t>둘째, 누구나, 어디서나, 언제든 차량을 탐색할 수 있게 됩니다. 매장 방문이 어려운 거동 불편자, 시간·거리 부담이 큰 지방 거주자, 평일에 시간을 내기 어려운 직장인 모두 일정에 상관없이 차량 전체를 360°로 직접 확인하고 검수할 수 있습니다. "매장에 가야만 안심된다"는 관행을 끝내고, 모든 사용자에게 동등한 거래 기회를 제공합니다.</w:t>
            </w:r>
          </w:p>
        </w:tc>
      </w:tr>
      <w:tr w:rsidR="00D41023" w:rsidRPr="007B048B" w14:paraId="41E4A91B" w14:textId="77777777" w:rsidTr="007B048B">
        <w:trPr/>
        <w:tc>
          <w:tcPr>
            <w:tcW w:w="2494" w:type="dxa"/>
            <w:tcBorders>
              <w:top w:val="single" w:sz="3" w:space="0" w:color="000000"/>
              <w:left w:val="single" w:sz="3" w:space="0" w:color="000000"/>
              <w:bottom w:val="single" w:sz="3" w:space="0" w:color="000000"/>
              <w:right w:val="single" w:sz="3" w:space="0" w:color="000000"/>
            </w:tcBorders>
            <w:shd w:val="clear" w:color="auto" w:fill="D3D3EB"/>
            <w:vAlign w:val="top"/>
          </w:tcPr>
          <w:p w14:paraId="4CA87F17" w14:textId="77777777" w:rsidR="00D41023" w:rsidRPr="007B048B" w:rsidRDefault="00793CD9">
            <w:pPr>
              <w:pStyle w:val="a4"/>
              <w:spacing w:before="0" w:after="0" w:line="312" w:lineRule="auto"/>
              <w:rPr>
                <w:rFonts w:asciiTheme="minorHAnsi" w:eastAsiaTheme="minorHAnsi"/>
                <w:shd w:val="clear" w:color="auto" w:fill="auto"/>
              </w:rPr>
            </w:pPr>
            <w:r w:rsidRPr="007B048B">
              <w:rPr>
                <w:rFonts w:asciiTheme="minorHAnsi" w:eastAsiaTheme="minorHAnsi"/>
                <w:b/>
                <w:spacing w:val="-1"/>
                <w:sz w:val="18"/>
                <w:shd w:val="clear" w:color="auto" w:fill="auto"/>
              </w:rPr>
              <w:lastRenderedPageBreak/>
              <w:t>4.2 성장목표</w:t>
            </w:r>
          </w:p>
        </w:tc>
        <w:tc>
          <w:tcPr>
            <w:tcW w:w="7086" w:type="dxa"/>
            <w:tcBorders>
              <w:top w:val="single" w:sz="3" w:space="0" w:color="000000"/>
              <w:left w:val="single" w:sz="3" w:space="0" w:color="000000"/>
              <w:bottom w:val="single" w:sz="3" w:space="0" w:color="000000"/>
              <w:right w:val="single" w:sz="3" w:space="0" w:color="000000"/>
            </w:tcBorders>
            <w:vAlign w:val="top"/>
          </w:tcPr>
          <w:p>
            <w:pPr>
              <w:pStyle w:val="ae"/>
              <w:spacing w:before="0" w:after="0" w:line="312" w:lineRule="auto"/>
            </w:pPr>
            <w:r>
              <w:rPr>
                <w:rFonts w:ascii="맑은 고딕" w:hAnsi="맑은 고딕"/>
                <w:sz w:val="20"/>
              </w:rPr>
              <w:t>이번 대회를 통해 팀원들이 키울 다섯 가지 역량입니다.</w:t>
            </w:r>
          </w:p>
          <w:p>
            <w:pPr>
              <w:pStyle w:val="ae"/>
              <w:spacing w:before="0" w:after="0" w:line="312" w:lineRule="auto"/>
            </w:pPr>
            <w:r>
              <w:rPr>
                <w:rFonts w:ascii="맑은 고딕" w:hAnsi="맑은 고딕"/>
                <w:sz w:val="20"/>
              </w:rPr>
              <w:t>① End-to-End AI 프로덕트 사고력 (모델 + UX + 비용 + 인프라 통합 설계)</w:t>
            </w:r>
          </w:p>
          <w:p>
            <w:pPr>
              <w:pStyle w:val="ae"/>
              <w:spacing w:before="0" w:after="0" w:line="312" w:lineRule="auto"/>
            </w:pPr>
            <w:r>
              <w:rPr>
                <w:rFonts w:ascii="맑은 고딕" w:hAnsi="맑은 고딕"/>
                <w:sz w:val="20"/>
              </w:rPr>
              <w:t>② 3D Vision 깊이 학습 (Gaussian Splatting · NeRF · Mip-NeRF 등 최신 논문 직접 구현)</w:t>
            </w:r>
          </w:p>
          <w:p>
            <w:pPr>
              <w:pStyle w:val="ae"/>
              <w:spacing w:before="0" w:after="0" w:line="312" w:lineRule="auto"/>
            </w:pPr>
            <w:r>
              <w:rPr>
                <w:rFonts w:ascii="맑은 고딕" w:hAnsi="맑은 고딕"/>
                <w:sz w:val="20"/>
              </w:rPr>
              <w:t>③ 데이터 파이프라인 구축 (크롤링→라벨링→학습→배포 전체 사이클 운영 경험)</w:t>
            </w:r>
          </w:p>
          <w:p>
            <w:pPr>
              <w:pStyle w:val="ae"/>
              <w:spacing w:before="0" w:after="0" w:line="312" w:lineRule="auto"/>
            </w:pPr>
            <w:r>
              <w:rPr>
                <w:rFonts w:ascii="맑은 고딕" w:hAnsi="맑은 고딕"/>
                <w:sz w:val="20"/>
              </w:rPr>
              <w:t>④ 협업·오픈소스 역량 (Git/Issue/PR 기반 팀 개발, 멘토링 활용)</w:t>
            </w:r>
          </w:p>
          <w:p>
            <w:pPr>
              <w:pStyle w:val="ae"/>
              <w:spacing w:before="0" w:after="0" w:line="312" w:lineRule="auto"/>
            </w:pPr>
            <w:r>
              <w:rPr>
                <w:rFonts w:ascii="맑은 고딕" w:hAnsi="맑은 고딕"/>
                <w:sz w:val="20"/>
              </w:rPr>
              <w:t>⑤ 창업가 마인드셋 (시장 검증 + 사용자 인터뷰 + BM 설계까지 — "베타 출시 + 사용자 100명 테스트" 실전 목표 달성)</w:t>
            </w:r>
          </w:p>
          <w:p>
            <w:pPr>
              <w:pStyle w:val="ae"/>
              <w:spacing w:before="0" w:after="0" w:line="312" w:lineRule="auto"/>
            </w:pPr>
            <w:r>
              <w:rPr>
                <w:rFonts w:ascii="맑은 고딕" w:hAnsi="맑은 고딕"/>
                <w:sz w:val="20"/>
              </w:rPr>
              <w:t>대회 종료 후 비전: 법인 설립 + 시드 투자 유치 → "중고차 시장의 신뢰"를 기술로 다시 만든다.</w:t>
            </w:r>
          </w:p>
        </w:tc>
      </w:tr>
    </w:tbl>
    <w:p w14:paraId="7C383D02" w14:textId="77777777" w:rsidR="00D41023" w:rsidRPr="007B048B" w:rsidRDefault="00D41023">
      <w:pPr>
        <w:pStyle w:val="a4"/>
        <w:rPr>
          <w:rFonts w:asciiTheme="minorHAnsi" w:eastAsiaTheme="minorHAnsi"/>
        </w:rPr>
      </w:pPr>
    </w:p>
    <w:sectPr w:rsidR="00D41023" w:rsidRPr="007B048B">
      <w:headerReference w:type="default" r:id="rId8"/>
      <w:endnotePr>
        <w:numFmt w:val="decimal"/>
      </w:endnotePr>
      <w:pgSz w:w="11906" w:h="16837"/>
      <w:pgMar w:top="1417" w:right="1134" w:bottom="1417" w:left="1134" w:header="850"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28FF6" w14:textId="77777777" w:rsidR="006C3CF5" w:rsidRDefault="006C3CF5">
      <w:pPr>
        <w:spacing w:after="0"/>
      </w:pPr>
      <w:r>
        <w:separator/>
      </w:r>
    </w:p>
  </w:endnote>
  <w:endnote w:type="continuationSeparator" w:id="0">
    <w:p w14:paraId="72A6B790" w14:textId="77777777" w:rsidR="006C3CF5" w:rsidRDefault="006C3C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B0604020202020204"/>
    <w:charset w:val="81"/>
    <w:family w:val="roman"/>
    <w:pitch w:val="variable"/>
    <w:sig w:usb0="F7002EFF" w:usb1="19DFFFFF" w:usb2="001BFDD7" w:usb3="00000000" w:csb0="001F01FF" w:csb1="00000000"/>
  </w:font>
  <w:font w:name="함초롬돋움">
    <w:altName w:val="맑은 고딕"/>
    <w:panose1 w:val="020B0604020202020204"/>
    <w:charset w:val="81"/>
    <w:family w:val="modern"/>
    <w:pitch w:val="variable"/>
    <w:sig w:usb0="F7002EFF" w:usb1="19DFFFFF" w:usb2="001BFDD7" w:usb3="00000000" w:csb0="001F007F" w:csb1="00000000"/>
  </w:font>
  <w:font w:name="HY헤드라인M">
    <w:altName w:val="바탕"/>
    <w:panose1 w:val="020B0604020202020204"/>
    <w:charset w:val="81"/>
    <w:family w:val="roman"/>
    <w:pitch w:val="variable"/>
    <w:sig w:usb0="900002A7" w:usb1="0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BFD4" w14:textId="77777777" w:rsidR="006C3CF5" w:rsidRDefault="006C3CF5">
      <w:pPr>
        <w:spacing w:after="0"/>
      </w:pPr>
      <w:r>
        <w:separator/>
      </w:r>
    </w:p>
  </w:footnote>
  <w:footnote w:type="continuationSeparator" w:id="0">
    <w:p w14:paraId="3B8C49DC" w14:textId="77777777" w:rsidR="006C3CF5" w:rsidRDefault="006C3CF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713AD" w14:textId="77777777" w:rsidR="00D41023" w:rsidRDefault="00793CD9">
    <w:pPr>
      <w:pStyle w:val="a7"/>
      <w:jc w:val="right"/>
    </w:pPr>
    <w:r>
      <w:t>[붙임2] 도전제안서 양식(v1.0)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3F9"/>
    <w:multiLevelType w:val="multilevel"/>
    <w:tmpl w:val="41C80C18"/>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1" w15:restartNumberingAfterBreak="0">
    <w:nsid w:val="0F2E03A2"/>
    <w:multiLevelType w:val="hybridMultilevel"/>
    <w:tmpl w:val="F6B03EC4"/>
    <w:lvl w:ilvl="0" w:tplc="7164A688">
      <w:start w:val="1"/>
      <w:numFmt w:val="bullet"/>
      <w:pStyle w:val="a"/>
      <w:suff w:val="space"/>
      <w:lvlText w:val="□"/>
      <w:lvlJc w:val="left"/>
    </w:lvl>
    <w:lvl w:ilvl="1" w:tplc="3624831C">
      <w:numFmt w:val="decimal"/>
      <w:lvlText w:val=""/>
      <w:lvlJc w:val="left"/>
    </w:lvl>
    <w:lvl w:ilvl="2" w:tplc="5B7C3F66">
      <w:numFmt w:val="decimal"/>
      <w:lvlText w:val=""/>
      <w:lvlJc w:val="left"/>
    </w:lvl>
    <w:lvl w:ilvl="3" w:tplc="81CCD54A">
      <w:numFmt w:val="decimal"/>
      <w:lvlText w:val=""/>
      <w:lvlJc w:val="left"/>
    </w:lvl>
    <w:lvl w:ilvl="4" w:tplc="FAB6C042">
      <w:numFmt w:val="decimal"/>
      <w:lvlText w:val=""/>
      <w:lvlJc w:val="left"/>
    </w:lvl>
    <w:lvl w:ilvl="5" w:tplc="50CAC248">
      <w:numFmt w:val="decimal"/>
      <w:lvlText w:val=""/>
      <w:lvlJc w:val="left"/>
    </w:lvl>
    <w:lvl w:ilvl="6" w:tplc="BDDC50B0">
      <w:numFmt w:val="decimal"/>
      <w:lvlText w:val=""/>
      <w:lvlJc w:val="left"/>
    </w:lvl>
    <w:lvl w:ilvl="7" w:tplc="D32E1228">
      <w:numFmt w:val="decimal"/>
      <w:lvlText w:val=""/>
      <w:lvlJc w:val="left"/>
    </w:lvl>
    <w:lvl w:ilvl="8" w:tplc="E5548272">
      <w:numFmt w:val="decimal"/>
      <w:lvlText w:val=""/>
      <w:lvlJc w:val="left"/>
    </w:lvl>
  </w:abstractNum>
  <w:abstractNum w:abstractNumId="2" w15:restartNumberingAfterBreak="0">
    <w:nsid w:val="1F606BC3"/>
    <w:multiLevelType w:val="multilevel"/>
    <w:tmpl w:val="C5A6EFA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3" w15:restartNumberingAfterBreak="0">
    <w:nsid w:val="20F81160"/>
    <w:multiLevelType w:val="multilevel"/>
    <w:tmpl w:val="7CA08C7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4" w15:restartNumberingAfterBreak="0">
    <w:nsid w:val="3D343D84"/>
    <w:multiLevelType w:val="multilevel"/>
    <w:tmpl w:val="3DEC1A4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5" w15:restartNumberingAfterBreak="0">
    <w:nsid w:val="4B9F5F2B"/>
    <w:multiLevelType w:val="multilevel"/>
    <w:tmpl w:val="893AFB3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6" w15:restartNumberingAfterBreak="0">
    <w:nsid w:val="624073A2"/>
    <w:multiLevelType w:val="multilevel"/>
    <w:tmpl w:val="CF70874E"/>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7" w15:restartNumberingAfterBreak="0">
    <w:nsid w:val="72D3618A"/>
    <w:multiLevelType w:val="multilevel"/>
    <w:tmpl w:val="6E36760E"/>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1" w16cid:durableId="484250686">
    <w:abstractNumId w:val="0"/>
  </w:num>
  <w:num w:numId="2" w16cid:durableId="1751385587">
    <w:abstractNumId w:val="7"/>
  </w:num>
  <w:num w:numId="3" w16cid:durableId="755832181">
    <w:abstractNumId w:val="6"/>
  </w:num>
  <w:num w:numId="4" w16cid:durableId="2009363658">
    <w:abstractNumId w:val="4"/>
  </w:num>
  <w:num w:numId="5" w16cid:durableId="777720402">
    <w:abstractNumId w:val="5"/>
  </w:num>
  <w:num w:numId="6" w16cid:durableId="722482627">
    <w:abstractNumId w:val="2"/>
  </w:num>
  <w:num w:numId="7" w16cid:durableId="1073893671">
    <w:abstractNumId w:val="3"/>
  </w:num>
  <w:num w:numId="8" w16cid:durableId="1522821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41023"/>
    <w:rsid w:val="00000191"/>
    <w:rsid w:val="001D6D82"/>
    <w:rsid w:val="006C3CF5"/>
    <w:rsid w:val="00793CD9"/>
    <w:rsid w:val="007B048B"/>
    <w:rsid w:val="00843DA6"/>
    <w:rsid w:val="0084764F"/>
    <w:rsid w:val="008B1105"/>
    <w:rsid w:val="00C170F0"/>
    <w:rsid w:val="00D41023"/>
    <w:rsid w:val="00E928E4"/>
    <w:rsid w:val="00F576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294C2"/>
  <w15:docId w15:val="{AF449B19-76EB-4F7F-91C2-FD0E757C3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999999" w:fill="auto"/>
    </w:rPr>
  </w:style>
  <w:style w:type="paragraph" w:styleId="a5">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jc w:val="both"/>
      <w:textAlignment w:val="baseline"/>
    </w:pPr>
    <w:rPr>
      <w:rFonts w:ascii="함초롬바탕" w:eastAsia="함초롬바탕"/>
      <w:color w:val="000000"/>
      <w:sz w:val="20"/>
      <w:shd w:val="clear" w:color="999999"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jc w:val="both"/>
      <w:textAlignment w:val="baseline"/>
      <w:outlineLvl w:val="0"/>
    </w:pPr>
    <w:rPr>
      <w:rFonts w:ascii="함초롬바탕" w:eastAsia="함초롬바탕"/>
      <w:color w:val="000000"/>
      <w:sz w:val="20"/>
      <w:shd w:val="clear" w:color="999999"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jc w:val="both"/>
      <w:textAlignment w:val="baseline"/>
      <w:outlineLvl w:val="1"/>
    </w:pPr>
    <w:rPr>
      <w:rFonts w:ascii="함초롬바탕" w:eastAsia="함초롬바탕"/>
      <w:color w:val="000000"/>
      <w:sz w:val="20"/>
      <w:shd w:val="clear" w:color="999999"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jc w:val="both"/>
      <w:textAlignment w:val="baseline"/>
      <w:outlineLvl w:val="2"/>
    </w:pPr>
    <w:rPr>
      <w:rFonts w:ascii="함초롬바탕" w:eastAsia="함초롬바탕"/>
      <w:color w:val="000000"/>
      <w:sz w:val="20"/>
      <w:shd w:val="clear" w:color="999999"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jc w:val="both"/>
      <w:textAlignment w:val="baseline"/>
      <w:outlineLvl w:val="3"/>
    </w:pPr>
    <w:rPr>
      <w:rFonts w:ascii="함초롬바탕" w:eastAsia="함초롬바탕"/>
      <w:color w:val="000000"/>
      <w:sz w:val="20"/>
      <w:shd w:val="clear" w:color="999999"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jc w:val="both"/>
      <w:textAlignment w:val="baseline"/>
      <w:outlineLvl w:val="4"/>
    </w:pPr>
    <w:rPr>
      <w:rFonts w:ascii="함초롬바탕" w:eastAsia="함초롬바탕"/>
      <w:color w:val="000000"/>
      <w:sz w:val="20"/>
      <w:shd w:val="clear" w:color="999999"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jc w:val="both"/>
      <w:textAlignment w:val="baseline"/>
      <w:outlineLvl w:val="5"/>
    </w:pPr>
    <w:rPr>
      <w:rFonts w:ascii="함초롬바탕" w:eastAsia="함초롬바탕"/>
      <w:color w:val="000000"/>
      <w:sz w:val="20"/>
      <w:shd w:val="clear" w:color="999999"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jc w:val="both"/>
      <w:textAlignment w:val="baseline"/>
      <w:outlineLvl w:val="6"/>
    </w:pPr>
    <w:rPr>
      <w:rFonts w:ascii="함초롬바탕" w:eastAsia="함초롬바탕"/>
      <w:color w:val="000000"/>
      <w:sz w:val="20"/>
      <w:shd w:val="clear" w:color="999999" w:fill="auto"/>
    </w:rPr>
  </w:style>
  <w:style w:type="paragraph" w:customStyle="1" w:styleId="8">
    <w:name w:val="개요 8"/>
    <w:uiPriority w:val="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jc w:val="both"/>
      <w:textAlignment w:val="baseline"/>
    </w:pPr>
    <w:rPr>
      <w:rFonts w:ascii="함초롬바탕" w:eastAsia="함초롬바탕"/>
      <w:color w:val="000000"/>
      <w:sz w:val="20"/>
      <w:shd w:val="clear" w:color="999999" w:fill="auto"/>
    </w:rPr>
  </w:style>
  <w:style w:type="paragraph" w:customStyle="1" w:styleId="9">
    <w:name w:val="개요 9"/>
    <w:uiPriority w:val="1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jc w:val="both"/>
      <w:textAlignment w:val="baseline"/>
    </w:pPr>
    <w:rPr>
      <w:rFonts w:ascii="함초롬바탕" w:eastAsia="함초롬바탕"/>
      <w:color w:val="000000"/>
      <w:sz w:val="20"/>
      <w:shd w:val="clear" w:color="999999" w:fill="auto"/>
    </w:rPr>
  </w:style>
  <w:style w:type="paragraph" w:customStyle="1" w:styleId="10">
    <w:name w:val="개요 10"/>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jc w:val="both"/>
      <w:textAlignment w:val="baseline"/>
    </w:pPr>
    <w:rPr>
      <w:rFonts w:ascii="함초롬바탕" w:eastAsia="함초롬바탕"/>
      <w:color w:val="000000"/>
      <w:sz w:val="20"/>
      <w:shd w:val="clear" w:color="999999" w:fill="auto"/>
    </w:rPr>
  </w:style>
  <w:style w:type="character" w:customStyle="1" w:styleId="a6">
    <w:name w:val="쪽 번호"/>
    <w:uiPriority w:val="12"/>
    <w:rPr>
      <w:rFonts w:ascii="함초롬돋움" w:eastAsia="함초롬돋움"/>
      <w:color w:val="000000"/>
      <w:sz w:val="20"/>
      <w:shd w:val="clear" w:color="999999" w:fill="auto"/>
    </w:rPr>
  </w:style>
  <w:style w:type="paragraph" w:customStyle="1" w:styleId="a7">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both"/>
      <w:textAlignment w:val="baseline"/>
    </w:pPr>
    <w:rPr>
      <w:rFonts w:ascii="함초롬돋움" w:eastAsia="함초롬돋움"/>
      <w:color w:val="000000"/>
      <w:sz w:val="18"/>
      <w:shd w:val="clear" w:color="999999" w:fill="auto"/>
    </w:rPr>
  </w:style>
  <w:style w:type="paragraph" w:customStyle="1" w:styleId="a8">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9">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a">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textAlignment w:val="baseline"/>
    </w:pPr>
    <w:rPr>
      <w:rFonts w:ascii="함초롬돋움" w:eastAsia="함초롬돋움"/>
      <w:color w:val="000000"/>
      <w:spacing w:val="-4"/>
      <w:sz w:val="18"/>
      <w:shd w:val="clear" w:color="999999" w:fill="auto"/>
    </w:rPr>
  </w:style>
  <w:style w:type="paragraph" w:customStyle="1" w:styleId="ab">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textAlignment w:val="baseline"/>
    </w:pPr>
    <w:rPr>
      <w:rFonts w:ascii="함초롬돋움" w:eastAsia="함초롬돋움"/>
      <w:color w:val="000000"/>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textAlignment w:val="baseline"/>
    </w:pPr>
    <w:rPr>
      <w:rFonts w:ascii="함초롬돋움" w:eastAsia="함초롬돋움"/>
      <w:color w:val="000000"/>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textAlignment w:val="baseline"/>
    </w:pPr>
    <w:rPr>
      <w:rFonts w:ascii="함초롬돋움" w:eastAsia="함초롬돋움"/>
      <w:color w:val="000000"/>
      <w:shd w:val="clear" w:color="999999" w:fill="auto"/>
    </w:rPr>
  </w:style>
  <w:style w:type="paragraph" w:styleId="ac">
    <w:name w:val="caption"/>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jc w:val="both"/>
      <w:textAlignment w:val="baseline"/>
    </w:pPr>
    <w:rPr>
      <w:rFonts w:ascii="함초롬바탕" w:eastAsia="함초롬바탕"/>
      <w:color w:val="000000"/>
      <w:sz w:val="20"/>
      <w:shd w:val="clear" w:color="999999" w:fill="auto"/>
    </w:rPr>
  </w:style>
  <w:style w:type="paragraph" w:customStyle="1" w:styleId="MS">
    <w:name w:val="MS바탕글"/>
    <w:uiPriority w:val="22"/>
    <w:pPr>
      <w:widowControl w:val="0"/>
      <w:pBdr>
        <w:top w:val="none" w:sz="2" w:space="0" w:color="000000"/>
        <w:left w:val="none" w:sz="2" w:space="0" w:color="000000"/>
        <w:bottom w:val="none" w:sz="2" w:space="0" w:color="000000"/>
        <w:right w:val="none" w:sz="2" w:space="0" w:color="000000"/>
      </w:pBdr>
      <w:wordWrap w:val="0"/>
      <w:autoSpaceDE w:val="0"/>
      <w:autoSpaceDN w:val="0"/>
      <w:spacing w:after="80" w:line="256" w:lineRule="auto"/>
      <w:jc w:val="both"/>
      <w:textAlignment w:val="baseline"/>
    </w:pPr>
    <w:rPr>
      <w:rFonts w:ascii="맑은 고딕" w:eastAsia="맑은 고딕"/>
      <w:color w:val="000000"/>
      <w:sz w:val="20"/>
    </w:rPr>
  </w:style>
  <w:style w:type="paragraph" w:customStyle="1" w:styleId="ad">
    <w:name w:val="안내글"/>
    <w:uiPriority w:val="2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jc w:val="both"/>
      <w:textAlignment w:val="baseline"/>
    </w:pPr>
    <w:rPr>
      <w:rFonts w:ascii="맑은 고딕" w:eastAsia="맑은 고딕"/>
      <w:color w:val="0000FF"/>
      <w:sz w:val="16"/>
      <w:shd w:val="clear" w:color="000000" w:fill="auto"/>
    </w:rPr>
  </w:style>
  <w:style w:type="paragraph" w:customStyle="1" w:styleId="a">
    <w:name w:val="네모글"/>
    <w:uiPriority w:val="24"/>
    <w:pPr>
      <w:widowControl w:val="0"/>
      <w:numPr>
        <w:numId w:val="8"/>
      </w:numPr>
      <w:pBdr>
        <w:top w:val="none" w:sz="2" w:space="0" w:color="000000"/>
        <w:left w:val="none" w:sz="2" w:space="0" w:color="000000"/>
        <w:bottom w:val="none" w:sz="2" w:space="0" w:color="000000"/>
        <w:right w:val="none" w:sz="2" w:space="0" w:color="000000"/>
      </w:pBdr>
      <w:wordWrap w:val="0"/>
      <w:autoSpaceDE w:val="0"/>
      <w:autoSpaceDN w:val="0"/>
      <w:spacing w:before="160" w:after="80" w:line="384" w:lineRule="auto"/>
      <w:ind w:left="200"/>
      <w:jc w:val="both"/>
      <w:textAlignment w:val="baseline"/>
    </w:pPr>
    <w:rPr>
      <w:rFonts w:ascii="맑은 고딕" w:eastAsia="맑은 고딕"/>
      <w:b/>
      <w:color w:val="000000"/>
      <w:sz w:val="24"/>
      <w:shd w:val="clear" w:color="000000" w:fill="auto"/>
    </w:rPr>
  </w:style>
  <w:style w:type="paragraph" w:customStyle="1" w:styleId="ae">
    <w:name w:val="표글"/>
    <w:uiPriority w:val="2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288" w:lineRule="auto"/>
      <w:jc w:val="both"/>
      <w:textAlignment w:val="center"/>
    </w:pPr>
    <w:rPr>
      <w:rFonts w:ascii="맑은 고딕" w:eastAsia="맑은 고딕"/>
      <w:color w:val="000000"/>
      <w:sz w:val="18"/>
    </w:rPr>
  </w:style>
  <w:style w:type="paragraph" w:customStyle="1" w:styleId="TipCPLB">
    <w:name w:val="박스_구분(Tip/CP/LB)"/>
    <w:uiPriority w:val="26"/>
    <w:pPr>
      <w:widowControl w:val="0"/>
      <w:pBdr>
        <w:top w:val="none" w:sz="2" w:space="0" w:color="000000"/>
        <w:left w:val="none" w:sz="2" w:space="0" w:color="000000"/>
        <w:bottom w:val="none" w:sz="2" w:space="0" w:color="000000"/>
        <w:right w:val="none" w:sz="2" w:space="0" w:color="000000"/>
      </w:pBdr>
      <w:autoSpaceDE w:val="0"/>
      <w:autoSpaceDN w:val="0"/>
      <w:spacing w:after="0"/>
      <w:textAlignment w:val="baseline"/>
    </w:pPr>
    <w:rPr>
      <w:rFonts w:ascii="맑은 고딕" w:eastAsia="맑은 고딕"/>
      <w:b/>
      <w:i/>
      <w:color w:val="000000"/>
      <w:spacing w:val="-7"/>
      <w:sz w:val="28"/>
    </w:rPr>
  </w:style>
  <w:style w:type="paragraph" w:customStyle="1" w:styleId="af">
    <w:name w:val="박스_제목"/>
    <w:uiPriority w:val="27"/>
    <w:pPr>
      <w:widowControl w:val="0"/>
      <w:pBdr>
        <w:top w:val="none" w:sz="2" w:space="0" w:color="000000"/>
        <w:left w:val="none" w:sz="2" w:space="0" w:color="000000"/>
        <w:bottom w:val="none" w:sz="2" w:space="0" w:color="000000"/>
        <w:right w:val="none" w:sz="2" w:space="0" w:color="000000"/>
      </w:pBdr>
      <w:autoSpaceDE w:val="0"/>
      <w:autoSpaceDN w:val="0"/>
      <w:spacing w:after="100" w:line="384" w:lineRule="auto"/>
      <w:textAlignment w:val="baseline"/>
    </w:pPr>
    <w:rPr>
      <w:rFonts w:ascii="맑은 고딕" w:eastAsia="맑은 고딕"/>
      <w:b/>
      <w:color w:val="000000"/>
      <w:spacing w:val="-5"/>
    </w:rPr>
  </w:style>
  <w:style w:type="paragraph" w:styleId="af0">
    <w:name w:val="header"/>
    <w:basedOn w:val="a0"/>
    <w:link w:val="Char"/>
    <w:uiPriority w:val="99"/>
    <w:unhideWhenUsed/>
    <w:rsid w:val="007B048B"/>
    <w:pPr>
      <w:tabs>
        <w:tab w:val="center" w:pos="4513"/>
        <w:tab w:val="right" w:pos="9026"/>
      </w:tabs>
      <w:snapToGrid w:val="0"/>
    </w:pPr>
  </w:style>
  <w:style w:type="character" w:customStyle="1" w:styleId="Char">
    <w:name w:val="머리글 Char"/>
    <w:basedOn w:val="a1"/>
    <w:link w:val="af0"/>
    <w:uiPriority w:val="99"/>
    <w:rsid w:val="007B048B"/>
  </w:style>
  <w:style w:type="paragraph" w:styleId="af1">
    <w:name w:val="footer"/>
    <w:basedOn w:val="a0"/>
    <w:link w:val="Char0"/>
    <w:uiPriority w:val="99"/>
    <w:unhideWhenUsed/>
    <w:rsid w:val="007B048B"/>
    <w:pPr>
      <w:tabs>
        <w:tab w:val="center" w:pos="4513"/>
        <w:tab w:val="right" w:pos="9026"/>
      </w:tabs>
      <w:snapToGrid w:val="0"/>
    </w:pPr>
  </w:style>
  <w:style w:type="character" w:customStyle="1" w:styleId="Char0">
    <w:name w:val="바닥글 Char"/>
    <w:basedOn w:val="a1"/>
    <w:link w:val="af1"/>
    <w:uiPriority w:val="99"/>
    <w:rsid w:val="007B048B"/>
  </w:style>
  <w:style w:type="paragraph" w:customStyle="1" w:styleId="font-claude-response-body">
    <w:name w:val="font-claude-response-body"/>
    <w:basedOn w:val="a0"/>
    <w:rsid w:val="008B1105"/>
    <w:pPr>
      <w:widowControl/>
      <w:wordWrap/>
      <w:autoSpaceDE/>
      <w:autoSpaceDN/>
      <w:spacing w:before="100" w:beforeAutospacing="1" w:after="100" w:afterAutospacing="1"/>
    </w:pPr>
    <w:rPr>
      <w:rFonts w:ascii="Times New Roman" w:eastAsia="Times New Roman" w:hAnsi="Times New Roman" w:cs="Times New Roman"/>
      <w:kern w:val="0"/>
      <w:sz w:val="24"/>
      <w:lang w:eastAsia="ko-Kore-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7D1E3-FFC2-4C88-AD05-865EFD110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Pages>
  <Words>1188</Words>
  <Characters>6772</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PC2</dc:creator>
  <cp:lastModifiedBy>진호 주</cp:lastModifiedBy>
  <cp:revision>3</cp:revision>
  <dcterms:created xsi:type="dcterms:W3CDTF">2025-06-07T07:59:00Z</dcterms:created>
  <dcterms:modified xsi:type="dcterms:W3CDTF">2026-05-07T02:09:00Z</dcterms:modified>
  <cp:version>0501.0100.01</cp:version>
</cp:coreProperties>
</file>