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E6ECE">
      <w:pPr>
        <w:jc w:val="center"/>
        <w:rPr>
          <w:rFonts w:hint="eastAsia"/>
        </w:rPr>
      </w:pPr>
      <w:r>
        <w:rPr>
          <w:rStyle w:val="8"/>
          <w:rFonts w:hint="eastAsia"/>
        </w:rPr>
        <w:t>摘要附图</w:t>
      </w:r>
    </w:p>
    <w:p w14:paraId="4D1BC96F">
      <w:pPr>
        <w:rPr>
          <w:rFonts w:hint="eastAsia"/>
        </w:rPr>
      </w:pPr>
    </w:p>
    <w:p w14:paraId="5288298C">
      <w:pPr>
        <w:rPr>
          <w:rFonts w:hint="eastAsia"/>
        </w:rPr>
      </w:pPr>
      <w:r>
        <w:rPr>
          <w:rStyle w:val="10"/>
          <w:rFonts w:hint="eastAsia"/>
        </w:rPr>
        <w:t>一种基于评测尺度自校准与分阶段裁决的多模型输出对比评测方法及系统</w:t>
      </w:r>
    </w:p>
    <w:p w14:paraId="26492810">
      <w:pPr>
        <w:rPr>
          <w:rFonts w:hint="eastAsia"/>
        </w:rPr>
      </w:pPr>
    </w:p>
    <w:p w14:paraId="3D02669C">
      <w:pPr>
        <w:rPr>
          <w:rFonts w:hint="eastAsia"/>
        </w:rPr>
      </w:pPr>
      <w:r>
        <w:rPr>
          <w:rFonts w:hint="eastAsia"/>
        </w:rPr>
        <w:t xml:space="preserve"> </w:t>
      </w:r>
      <w:r>
        <w:rPr>
          <w:rStyle w:val="9"/>
          <w:rFonts w:hint="eastAsia"/>
        </w:rPr>
        <w:t>摘要附图选择</w:t>
      </w:r>
    </w:p>
    <w:p w14:paraId="1D4BE11A">
      <w:pPr>
        <w:rPr>
          <w:rFonts w:hint="eastAsia"/>
        </w:rPr>
      </w:pPr>
      <w:r>
        <w:rPr>
          <w:rFonts w:hint="eastAsia"/>
        </w:rPr>
        <w:t>指定摘要附图：图4</w:t>
      </w:r>
    </w:p>
    <w:p w14:paraId="0EDEE49E">
      <w:pPr>
        <w:rPr>
          <w:rFonts w:hint="eastAsia"/>
        </w:rPr>
      </w:pPr>
      <w:r>
        <w:rPr>
          <w:rFonts w:hint="eastAsia"/>
        </w:rPr>
        <w:t>文件名：附图4_系统整体架构图.png</w:t>
      </w:r>
    </w:p>
    <w:p w14:paraId="704D17B6">
      <w:pPr>
        <w:rPr>
          <w:rFonts w:hint="eastAsia"/>
        </w:rPr>
      </w:pPr>
      <w:r>
        <w:rPr>
          <w:rFonts w:hint="eastAsia"/>
        </w:rPr>
        <w:t>图名：基于评测尺度自校准与分阶段裁决的多模型对比评测系统架构图</w:t>
      </w:r>
    </w:p>
    <w:p w14:paraId="37699E38">
      <w:pPr>
        <w:rPr>
          <w:rFonts w:hint="eastAsia" w:eastAsiaTheme="minorEastAsia"/>
          <w:lang w:eastAsia="zh-CN"/>
        </w:rPr>
      </w:pPr>
      <w:bookmarkStart w:id="0" w:name="_GoBack"/>
      <w:r>
        <w:rPr>
          <w:rFonts w:hint="eastAsia" w:eastAsiaTheme="minorEastAsia"/>
          <w:lang w:eastAsia="zh-CN"/>
        </w:rPr>
        <w:drawing>
          <wp:inline distT="0" distB="0" distL="114300" distR="114300">
            <wp:extent cx="4838065" cy="3352800"/>
            <wp:effectExtent l="0" t="0" r="13335" b="0"/>
            <wp:docPr id="1" name="图片 1" descr="附图4_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图4_系统整体架构图"/>
                    <pic:cNvPicPr>
                      <a:picLocks noChangeAspect="1"/>
                    </pic:cNvPicPr>
                  </pic:nvPicPr>
                  <pic:blipFill>
                    <a:blip r:embed="rId4"/>
                    <a:stretch>
                      <a:fillRect/>
                    </a:stretch>
                  </pic:blipFill>
                  <pic:spPr>
                    <a:xfrm>
                      <a:off x="0" y="0"/>
                      <a:ext cx="4838065" cy="3352800"/>
                    </a:xfrm>
                    <a:prstGeom prst="rect">
                      <a:avLst/>
                    </a:prstGeom>
                  </pic:spPr>
                </pic:pic>
              </a:graphicData>
            </a:graphic>
          </wp:inline>
        </w:drawing>
      </w:r>
      <w:bookmarkEnd w:id="0"/>
    </w:p>
    <w:p w14:paraId="27FFD8DA">
      <w:pPr>
        <w:rPr>
          <w:rFonts w:hint="eastAsia"/>
        </w:rPr>
      </w:pPr>
    </w:p>
    <w:p w14:paraId="5F5384DD">
      <w:pPr>
        <w:rPr>
          <w:rFonts w:hint="eastAsia"/>
        </w:rPr>
      </w:pPr>
      <w:r>
        <w:rPr>
          <w:rFonts w:hint="eastAsia"/>
        </w:rPr>
        <w:t xml:space="preserve"> </w:t>
      </w:r>
      <w:r>
        <w:rPr>
          <w:rStyle w:val="9"/>
          <w:rFonts w:hint="eastAsia"/>
        </w:rPr>
        <w:t>选择理由</w:t>
      </w:r>
    </w:p>
    <w:p w14:paraId="21594585">
      <w:pPr>
        <w:rPr>
          <w:rFonts w:hint="eastAsia"/>
        </w:rPr>
      </w:pPr>
    </w:p>
    <w:p w14:paraId="0820134B">
      <w:pPr>
        <w:rPr>
          <w:rFonts w:hint="eastAsia"/>
        </w:rPr>
      </w:pPr>
      <w:r>
        <w:rPr>
          <w:rFonts w:hint="eastAsia"/>
        </w:rPr>
        <w:t>根据专利法相关规定，摘要附图应当选择最能说明发明技术方案主要技术特征的一幅图。选择图4（系统整体架构图）作为摘要附图的理由如下：</w:t>
      </w:r>
    </w:p>
    <w:p w14:paraId="2C188133">
      <w:pPr>
        <w:rPr>
          <w:rFonts w:hint="eastAsia"/>
        </w:rPr>
      </w:pPr>
    </w:p>
    <w:p w14:paraId="30D3A2EB">
      <w:pPr>
        <w:rPr>
          <w:rFonts w:hint="eastAsia"/>
        </w:rPr>
      </w:pPr>
      <w:r>
        <w:rPr>
          <w:rFonts w:hint="eastAsia"/>
        </w:rPr>
        <w:t>1. 全面性：图4能够完整展示本发明的整体技术架构，包括：</w:t>
      </w:r>
    </w:p>
    <w:p w14:paraId="2EBC18D7">
      <w:pPr>
        <w:rPr>
          <w:rFonts w:hint="eastAsia"/>
        </w:rPr>
      </w:pPr>
    </w:p>
    <w:p w14:paraId="7967BE83">
      <w:pPr>
        <w:rPr>
          <w:rFonts w:hint="eastAsia"/>
        </w:rPr>
      </w:pPr>
      <w:r>
        <w:rPr>
          <w:rFonts w:hint="eastAsia"/>
        </w:rPr>
        <w:t xml:space="preserve">   - 数据输入层（精标数据集、用户问题、模型回答等）</w:t>
      </w:r>
    </w:p>
    <w:p w14:paraId="50F0212A">
      <w:pPr>
        <w:rPr>
          <w:rFonts w:hint="eastAsia"/>
        </w:rPr>
      </w:pPr>
      <w:r>
        <w:rPr>
          <w:rFonts w:hint="eastAsia"/>
        </w:rPr>
        <w:t xml:space="preserve">   - 核心处理层（评测尺度自校准模块 + 思维链标注链路）</w:t>
      </w:r>
    </w:p>
    <w:p w14:paraId="66B2CA55">
      <w:pPr>
        <w:rPr>
          <w:rFonts w:hint="eastAsia"/>
        </w:rPr>
      </w:pPr>
      <w:r>
        <w:rPr>
          <w:rFonts w:hint="eastAsia"/>
        </w:rPr>
        <w:t xml:space="preserve">   - 结果输出层（裁决结果、结构化标注、事实归档、审核证据链）</w:t>
      </w:r>
    </w:p>
    <w:p w14:paraId="5B3D62F5">
      <w:pPr>
        <w:rPr>
          <w:rFonts w:hint="eastAsia"/>
        </w:rPr>
      </w:pPr>
      <w:r>
        <w:rPr>
          <w:rFonts w:hint="eastAsia"/>
        </w:rPr>
        <w:t xml:space="preserve">   - 应用场景扩展（多模态、垂类、Agent评测等）</w:t>
      </w:r>
    </w:p>
    <w:p w14:paraId="5A5A515C">
      <w:pPr>
        <w:rPr>
          <w:rFonts w:hint="eastAsia"/>
        </w:rPr>
      </w:pPr>
      <w:r>
        <w:rPr>
          <w:rFonts w:hint="eastAsia"/>
        </w:rPr>
        <w:t>2. 创新点突出：图4清晰呈现了本发明的三大核心创新点：</w:t>
      </w:r>
    </w:p>
    <w:p w14:paraId="24AC33EE">
      <w:pPr>
        <w:rPr>
          <w:rFonts w:hint="eastAsia"/>
        </w:rPr>
      </w:pPr>
    </w:p>
    <w:p w14:paraId="6CB25719">
      <w:pPr>
        <w:rPr>
          <w:rFonts w:hint="eastAsia"/>
        </w:rPr>
      </w:pPr>
      <w:r>
        <w:rPr>
          <w:rFonts w:hint="eastAsia"/>
        </w:rPr>
        <w:t xml:space="preserve">   - 评测尺度自校准机制（尺度特征学习→规则偏好提炼→判定准则生成）</w:t>
      </w:r>
    </w:p>
    <w:p w14:paraId="4FC12C88">
      <w:pPr>
        <w:rPr>
          <w:rFonts w:hint="eastAsia"/>
        </w:rPr>
      </w:pPr>
      <w:r>
        <w:rPr>
          <w:rFonts w:hint="eastAsia"/>
        </w:rPr>
        <w:t xml:space="preserve">   - 双知识库（通过大语言模型引擎和规则映射引擎体现）</w:t>
      </w:r>
    </w:p>
    <w:p w14:paraId="19244B4D">
      <w:pPr>
        <w:rPr>
          <w:rFonts w:hint="eastAsia"/>
        </w:rPr>
      </w:pPr>
      <w:r>
        <w:rPr>
          <w:rFonts w:hint="eastAsia"/>
        </w:rPr>
        <w:t xml:space="preserve">   - 分阶段裁决流程（思维链标注链路的多环节处理）</w:t>
      </w:r>
    </w:p>
    <w:p w14:paraId="69423AE6">
      <w:pPr>
        <w:rPr>
          <w:rFonts w:hint="eastAsia"/>
        </w:rPr>
      </w:pPr>
      <w:r>
        <w:rPr>
          <w:rFonts w:hint="eastAsia"/>
        </w:rPr>
        <w:t>3. 代表性：系统整体架构图是最能代表本发明技术方案整体面貌的图示，展示了从输入到输出的完整数据流和处理逻辑。</w:t>
      </w:r>
    </w:p>
    <w:p w14:paraId="3FF7465F">
      <w:pPr>
        <w:rPr>
          <w:rFonts w:hint="eastAsia"/>
        </w:rPr>
      </w:pPr>
      <w:r>
        <w:rPr>
          <w:rFonts w:hint="eastAsia"/>
        </w:rPr>
        <w:t>4. 检索友好：在专利检索和公开时，系统架构图能够帮助技术人员快速判断本发明的技术领域（大语言模型评测）和应用场景（多模型对比评测）。</w:t>
      </w:r>
    </w:p>
    <w:p w14:paraId="3B7D7F7A">
      <w:pPr>
        <w:rPr>
          <w:rFonts w:hint="eastAsia"/>
        </w:rPr>
      </w:pPr>
    </w:p>
    <w:p w14:paraId="046C3533">
      <w:pPr>
        <w:rPr>
          <w:rFonts w:hint="eastAsia"/>
        </w:rPr>
      </w:pPr>
      <w:r>
        <w:rPr>
          <w:rFonts w:hint="eastAsia"/>
        </w:rPr>
        <w:t xml:space="preserve"> </w:t>
      </w:r>
    </w:p>
    <w:p w14:paraId="5886DD15">
      <w:pPr>
        <w:rPr>
          <w:rFonts w:hint="eastAsia"/>
        </w:rPr>
      </w:pPr>
    </w:p>
    <w:p w14:paraId="225DF08C">
      <w:pPr>
        <w:rPr>
          <w:rFonts w:hint="eastAsia"/>
        </w:rPr>
      </w:pPr>
      <w:r>
        <w:rPr>
          <w:rFonts w:hint="eastAsia"/>
        </w:rPr>
        <w:t xml:space="preserve"> </w:t>
      </w:r>
      <w:r>
        <w:rPr>
          <w:rStyle w:val="9"/>
          <w:rFonts w:hint="eastAsia"/>
        </w:rPr>
        <w:t>提交前检查清单</w:t>
      </w:r>
    </w:p>
    <w:p w14:paraId="60F576BC">
      <w:pPr>
        <w:rPr>
          <w:rFonts w:hint="eastAsia"/>
        </w:rPr>
      </w:pPr>
    </w:p>
    <w:p w14:paraId="35C49A16">
      <w:pPr>
        <w:rPr>
          <w:rFonts w:hint="eastAsia"/>
        </w:rPr>
      </w:pPr>
      <w:r>
        <w:rPr>
          <w:rFonts w:hint="eastAsia"/>
        </w:rPr>
        <w:t>- [ ] 确认图4已导出为符合专利局要求的格式（建议灰度PNG）</w:t>
      </w:r>
    </w:p>
    <w:p w14:paraId="101122AD">
      <w:pPr>
        <w:rPr>
          <w:rFonts w:hint="eastAsia"/>
        </w:rPr>
      </w:pPr>
      <w:r>
        <w:rPr>
          <w:rFonts w:hint="eastAsia"/>
        </w:rPr>
        <w:t>- [ ] 确认图片清晰度≥300dpi</w:t>
      </w:r>
    </w:p>
    <w:p w14:paraId="05ACFBF3">
      <w:pPr>
        <w:rPr>
          <w:rFonts w:hint="eastAsia"/>
        </w:rPr>
      </w:pPr>
      <w:r>
        <w:rPr>
          <w:rFonts w:hint="eastAsia"/>
        </w:rPr>
        <w:t>- [ ] 确认图片尺寸不超过120mm x 180mm</w:t>
      </w:r>
    </w:p>
    <w:p w14:paraId="09A446DE">
      <w:r>
        <w:rPr>
          <w:rFonts w:hint="eastAsia"/>
        </w:rPr>
        <w:t>- [ ] 确认图中文字清晰可读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6E6326"/>
    <w:rsid w:val="D7CFE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9"/>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b/>
      <w:kern w:val="44"/>
      <w:sz w:val="44"/>
    </w:rPr>
  </w:style>
  <w:style w:type="character" w:customStyle="1" w:styleId="9">
    <w:name w:val="标题 3 Char"/>
    <w:link w:val="4"/>
    <w:uiPriority w:val="0"/>
    <w:rPr>
      <w:b/>
      <w:sz w:val="32"/>
    </w:rPr>
  </w:style>
  <w:style w:type="character" w:customStyle="1" w:styleId="10">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2026-04-02T01:58:00Z</dcterms:created>
  <dc:creator>王美平</dc:creator>
  <cp:lastModifiedBy>王美平</cp:lastModifiedBy>
  <dcterms:modified xsi:type="dcterms:W3CDTF">2026-04-01T18:20:36Z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9DE12C9405E611ED2DECCC6919B566D0_41</vt:lpwstr>
  </property>
</Properties>
</file>