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13C5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社团活动管理系统开发日志、前端功能实现</w:t>
      </w:r>
    </w:p>
    <w:p w14:paraId="0C82E973">
      <w:pPr>
        <w:rPr>
          <w:rFonts w:hint="eastAsia"/>
          <w:lang w:val="en-US" w:eastAsia="zh-CN"/>
        </w:rPr>
      </w:pPr>
    </w:p>
    <w:p w14:paraId="73B21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第1天 - 2026.1.1</w:t>
      </w:r>
    </w:p>
    <w:p w14:paraId="19FA7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工作任务</w:t>
      </w:r>
    </w:p>
    <w:p w14:paraId="118F4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项目基础框架搭建完成</w:t>
      </w:r>
    </w:p>
    <w:p w14:paraId="0346AC24">
      <w:pPr>
        <w:rPr>
          <w:rFonts w:hint="default"/>
          <w:lang w:val="en-US" w:eastAsia="zh-CN"/>
        </w:rPr>
      </w:pPr>
    </w:p>
    <w:p w14:paraId="1527C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Element Plus组件库集成配置</w:t>
      </w:r>
    </w:p>
    <w:p w14:paraId="2BD1DE16">
      <w:pPr>
        <w:rPr>
          <w:rFonts w:hint="default"/>
          <w:lang w:val="en-US" w:eastAsia="zh-CN"/>
        </w:rPr>
      </w:pPr>
    </w:p>
    <w:p w14:paraId="0B074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路由系统初始化配置</w:t>
      </w:r>
    </w:p>
    <w:p w14:paraId="05702F31">
      <w:pPr>
        <w:rPr>
          <w:rFonts w:hint="default"/>
          <w:lang w:val="en-US" w:eastAsia="zh-CN"/>
        </w:rPr>
      </w:pPr>
    </w:p>
    <w:p w14:paraId="57867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登录页面UI开发完成</w:t>
      </w:r>
    </w:p>
    <w:p w14:paraId="19C5751C">
      <w:pPr>
        <w:rPr>
          <w:rFonts w:hint="default"/>
          <w:lang w:val="en-US" w:eastAsia="zh-CN"/>
        </w:rPr>
      </w:pPr>
    </w:p>
    <w:p w14:paraId="621BD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完成情况</w:t>
      </w:r>
    </w:p>
    <w:p w14:paraId="0FF8E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核心进度：</w:t>
      </w:r>
    </w:p>
    <w:p w14:paraId="5A95F55B">
      <w:pPr>
        <w:rPr>
          <w:rFonts w:hint="default"/>
          <w:lang w:val="en-US" w:eastAsia="zh-CN"/>
        </w:rPr>
      </w:pPr>
    </w:p>
    <w:p w14:paraId="2736E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使用Vite创建Vue 3项目，配置TypeScript支持</w:t>
      </w:r>
    </w:p>
    <w:p w14:paraId="59FF006E">
      <w:pPr>
        <w:rPr>
          <w:rFonts w:hint="default"/>
          <w:lang w:val="en-US" w:eastAsia="zh-CN"/>
        </w:rPr>
      </w:pPr>
    </w:p>
    <w:p w14:paraId="4193B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Element Plus按需导入配置成功，主题色设置为蓝色系</w:t>
      </w:r>
    </w:p>
    <w:p w14:paraId="700615D3">
      <w:pPr>
        <w:rPr>
          <w:rFonts w:hint="default"/>
          <w:lang w:val="en-US" w:eastAsia="zh-CN"/>
        </w:rPr>
      </w:pPr>
    </w:p>
    <w:p w14:paraId="34341B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Vue Router配置了基础路由结构，支持懒加载</w:t>
      </w:r>
    </w:p>
    <w:p w14:paraId="54089560">
      <w:pPr>
        <w:rPr>
          <w:rFonts w:hint="default"/>
          <w:lang w:val="en-US" w:eastAsia="zh-CN"/>
        </w:rPr>
      </w:pPr>
    </w:p>
    <w:p w14:paraId="6736A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登录页面完成，包含表单验证和记住密码功能</w:t>
      </w:r>
    </w:p>
    <w:p w14:paraId="3A7BE64C">
      <w:pPr>
        <w:rPr>
          <w:rFonts w:hint="default"/>
          <w:lang w:val="en-US" w:eastAsia="zh-CN"/>
        </w:rPr>
      </w:pPr>
    </w:p>
    <w:p w14:paraId="08B63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关键代码：</w:t>
      </w:r>
    </w:p>
    <w:p w14:paraId="18029C6D">
      <w:pPr>
        <w:rPr>
          <w:rFonts w:hint="default"/>
          <w:lang w:val="en-US" w:eastAsia="zh-CN"/>
        </w:rPr>
      </w:pPr>
    </w:p>
    <w:p w14:paraId="45BD8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javascript</w:t>
      </w:r>
    </w:p>
    <w:p w14:paraId="29BDE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axios配置</w:t>
      </w:r>
    </w:p>
    <w:p w14:paraId="5A67F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service = axios.create({</w:t>
      </w:r>
    </w:p>
    <w:p w14:paraId="700AF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baseURL: import.meta.env.VITE_API_URL,</w:t>
      </w:r>
    </w:p>
    <w:p w14:paraId="0F9C0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timeout: 10000,</w:t>
      </w:r>
    </w:p>
    <w:p w14:paraId="61E7F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headers: {'Content-Type': 'application/json'}</w:t>
      </w:r>
    </w:p>
    <w:p w14:paraId="50B01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277E4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遇到的问题与解决</w:t>
      </w:r>
    </w:p>
    <w:p w14:paraId="69F5E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问题：Element Plus图标注册冲突</w:t>
      </w:r>
    </w:p>
    <w:p w14:paraId="35B536AF">
      <w:pPr>
        <w:rPr>
          <w:rFonts w:hint="default"/>
          <w:lang w:val="en-US" w:eastAsia="zh-CN"/>
        </w:rPr>
      </w:pPr>
    </w:p>
    <w:p w14:paraId="209EE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现象：多个组件使用相同图标名时报错</w:t>
      </w:r>
    </w:p>
    <w:p w14:paraId="52B97EBC">
      <w:pPr>
        <w:rPr>
          <w:rFonts w:hint="default"/>
          <w:lang w:val="en-US" w:eastAsia="zh-CN"/>
        </w:rPr>
      </w:pPr>
    </w:p>
    <w:p w14:paraId="35300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解决：使用自定义前缀避免冲突，修改为 el-icon- 前缀</w:t>
      </w:r>
    </w:p>
    <w:p w14:paraId="7199569D">
      <w:pPr>
        <w:rPr>
          <w:rFonts w:hint="default"/>
          <w:lang w:val="en-US" w:eastAsia="zh-CN"/>
        </w:rPr>
      </w:pPr>
    </w:p>
    <w:p w14:paraId="50EF0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问题：Vite开发服务器热更新失效</w:t>
      </w:r>
    </w:p>
    <w:p w14:paraId="507C8E37">
      <w:pPr>
        <w:rPr>
          <w:rFonts w:hint="default"/>
          <w:lang w:val="en-US" w:eastAsia="zh-CN"/>
        </w:rPr>
      </w:pPr>
    </w:p>
    <w:p w14:paraId="0B5CC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现象：修改.vue文件后页面不自动刷新</w:t>
      </w:r>
    </w:p>
    <w:p w14:paraId="211ADF50">
      <w:pPr>
        <w:rPr>
          <w:rFonts w:hint="default"/>
          <w:lang w:val="en-US" w:eastAsia="zh-CN"/>
        </w:rPr>
      </w:pPr>
    </w:p>
    <w:p w14:paraId="182BA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解决：检查发现是防抖插件冲突，移除后正常</w:t>
      </w:r>
    </w:p>
    <w:p w14:paraId="49570E6B">
      <w:pPr>
        <w:rPr>
          <w:rFonts w:hint="default"/>
          <w:lang w:val="en-US" w:eastAsia="zh-CN"/>
        </w:rPr>
      </w:pPr>
    </w:p>
    <w:p w14:paraId="3E026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技术收获</w:t>
      </w:r>
    </w:p>
    <w:p w14:paraId="52A2A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Vue 3 Composition API：ref和reactive的使用场景更清晰</w:t>
      </w:r>
    </w:p>
    <w:p w14:paraId="356544C1">
      <w:pPr>
        <w:rPr>
          <w:rFonts w:hint="default"/>
          <w:lang w:val="en-US" w:eastAsia="zh-CN"/>
        </w:rPr>
      </w:pPr>
    </w:p>
    <w:p w14:paraId="6BFD9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Element Plus表单：掌握了rules动态验证规则</w:t>
      </w:r>
    </w:p>
    <w:p w14:paraId="1A252E14">
      <w:pPr>
        <w:rPr>
          <w:rFonts w:hint="default"/>
          <w:lang w:val="en-US" w:eastAsia="zh-CN"/>
        </w:rPr>
      </w:pPr>
    </w:p>
    <w:p w14:paraId="4ED67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Vite配置：学会了alias路径别名配置</w:t>
      </w:r>
    </w:p>
    <w:p w14:paraId="17EBE6E0">
      <w:pPr>
        <w:rPr>
          <w:rFonts w:hint="default"/>
          <w:lang w:val="en-US" w:eastAsia="zh-CN"/>
        </w:rPr>
      </w:pPr>
    </w:p>
    <w:p w14:paraId="39B8E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明日计划</w:t>
      </w:r>
    </w:p>
    <w:p w14:paraId="6AF91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完成用户注册页面</w:t>
      </w:r>
    </w:p>
    <w:p w14:paraId="1D75DF96">
      <w:pPr>
        <w:rPr>
          <w:rFonts w:hint="default"/>
          <w:lang w:val="en-US" w:eastAsia="zh-CN"/>
        </w:rPr>
      </w:pPr>
    </w:p>
    <w:p w14:paraId="19F28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实现请求拦截器（token自动添加）</w:t>
      </w:r>
    </w:p>
    <w:p w14:paraId="205D064D">
      <w:pPr>
        <w:rPr>
          <w:rFonts w:hint="default"/>
          <w:lang w:val="en-US" w:eastAsia="zh-CN"/>
        </w:rPr>
      </w:pPr>
    </w:p>
    <w:p w14:paraId="158AA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开发主布局框架</w:t>
      </w:r>
    </w:p>
    <w:p w14:paraId="7D58F3B1">
      <w:pPr>
        <w:rPr>
          <w:rFonts w:hint="default"/>
          <w:lang w:val="en-US" w:eastAsia="zh-CN"/>
        </w:rPr>
      </w:pPr>
    </w:p>
    <w:p w14:paraId="585CB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第2天 - 2026.1.2</w:t>
      </w:r>
    </w:p>
    <w:p w14:paraId="2C9BD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工作任务</w:t>
      </w:r>
    </w:p>
    <w:p w14:paraId="0F600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注册页面开发完成</w:t>
      </w:r>
    </w:p>
    <w:p w14:paraId="0F6F52DC">
      <w:pPr>
        <w:rPr>
          <w:rFonts w:hint="default"/>
          <w:lang w:val="en-US" w:eastAsia="zh-CN"/>
        </w:rPr>
      </w:pPr>
    </w:p>
    <w:p w14:paraId="64BD6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axios拦截器配置</w:t>
      </w:r>
    </w:p>
    <w:p w14:paraId="67A1B6A8">
      <w:pPr>
        <w:rPr>
          <w:rFonts w:hint="default"/>
          <w:lang w:val="en-US" w:eastAsia="zh-CN"/>
        </w:rPr>
      </w:pPr>
    </w:p>
    <w:p w14:paraId="3F9A5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主布局框架搭建</w:t>
      </w:r>
    </w:p>
    <w:p w14:paraId="6DA56995">
      <w:pPr>
        <w:rPr>
          <w:rFonts w:hint="default"/>
          <w:lang w:val="en-US" w:eastAsia="zh-CN"/>
        </w:rPr>
      </w:pPr>
    </w:p>
    <w:p w14:paraId="3F6AD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对接登录接口调试</w:t>
      </w:r>
    </w:p>
    <w:p w14:paraId="48AD5A4F">
      <w:pPr>
        <w:rPr>
          <w:rFonts w:hint="default"/>
          <w:lang w:val="en-US" w:eastAsia="zh-CN"/>
        </w:rPr>
      </w:pPr>
    </w:p>
    <w:p w14:paraId="63B45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完成情况</w:t>
      </w:r>
    </w:p>
    <w:p w14:paraId="503A3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核心进度：</w:t>
      </w:r>
    </w:p>
    <w:p w14:paraId="7032D2A8">
      <w:pPr>
        <w:rPr>
          <w:rFonts w:hint="default"/>
          <w:lang w:val="en-US" w:eastAsia="zh-CN"/>
        </w:rPr>
      </w:pPr>
    </w:p>
    <w:p w14:paraId="05384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注册页面包含学生/社长角色选择，表单验证完善</w:t>
      </w:r>
    </w:p>
    <w:p w14:paraId="2A99F1D5">
      <w:pPr>
        <w:rPr>
          <w:rFonts w:hint="default"/>
          <w:lang w:val="en-US" w:eastAsia="zh-CN"/>
        </w:rPr>
      </w:pPr>
    </w:p>
    <w:p w14:paraId="50F87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请求拦截器实现了token自动添加和401跳转登录</w:t>
      </w:r>
    </w:p>
    <w:p w14:paraId="69F4DF51">
      <w:pPr>
        <w:rPr>
          <w:rFonts w:hint="default"/>
          <w:lang w:val="en-US" w:eastAsia="zh-CN"/>
        </w:rPr>
      </w:pPr>
    </w:p>
    <w:p w14:paraId="2E0ACD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响应拦截器统一处理错误消息</w:t>
      </w:r>
    </w:p>
    <w:p w14:paraId="13086A98">
      <w:pPr>
        <w:rPr>
          <w:rFonts w:hint="default"/>
          <w:lang w:val="en-US" w:eastAsia="zh-CN"/>
        </w:rPr>
      </w:pPr>
    </w:p>
    <w:p w14:paraId="127F9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主布局包含头部导航、侧边栏、内容区域</w:t>
      </w:r>
    </w:p>
    <w:p w14:paraId="4693E19A">
      <w:pPr>
        <w:rPr>
          <w:rFonts w:hint="default"/>
          <w:lang w:val="en-US" w:eastAsia="zh-CN"/>
        </w:rPr>
      </w:pPr>
    </w:p>
    <w:p w14:paraId="5286D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页面结构：</w:t>
      </w:r>
    </w:p>
    <w:p w14:paraId="7290111A">
      <w:pPr>
        <w:rPr>
          <w:rFonts w:hint="default"/>
          <w:lang w:val="en-US" w:eastAsia="zh-CN"/>
        </w:rPr>
      </w:pPr>
    </w:p>
    <w:p w14:paraId="2F5D4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</w:t>
      </w:r>
    </w:p>
    <w:p w14:paraId="697E9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src/</w:t>
      </w:r>
    </w:p>
    <w:p w14:paraId="7FE57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views/</w:t>
      </w:r>
    </w:p>
    <w:p w14:paraId="4857E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Login.vue        # 登录页</w:t>
      </w:r>
    </w:p>
    <w:p w14:paraId="22978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Register.vue     # 注册页</w:t>
      </w:r>
    </w:p>
    <w:p w14:paraId="2AD23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Dashboard.vue    # 主页</w:t>
      </w:r>
    </w:p>
    <w:p w14:paraId="3120A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components/</w:t>
      </w:r>
    </w:p>
    <w:p w14:paraId="792FC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Layout/         # 布局组件</w:t>
      </w:r>
    </w:p>
    <w:p w14:paraId="3DF7E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stores/             # Pinia状态管理</w:t>
      </w:r>
    </w:p>
    <w:p w14:paraId="47541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遇到的问题与解决</w:t>
      </w:r>
    </w:p>
    <w:p w14:paraId="19633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问题：跨域请求失败</w:t>
      </w:r>
    </w:p>
    <w:p w14:paraId="6CB23034">
      <w:pPr>
        <w:rPr>
          <w:rFonts w:hint="default"/>
          <w:lang w:val="en-US" w:eastAsia="zh-CN"/>
        </w:rPr>
      </w:pPr>
    </w:p>
    <w:p w14:paraId="3A044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现象：调用后端接口时CORS错误</w:t>
      </w:r>
    </w:p>
    <w:p w14:paraId="399A426E">
      <w:pPr>
        <w:rPr>
          <w:rFonts w:hint="default"/>
          <w:lang w:val="en-US" w:eastAsia="zh-CN"/>
        </w:rPr>
      </w:pPr>
    </w:p>
    <w:p w14:paraId="48E21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解决：后端添加@CrossOrigin注解，前端配置proxy</w:t>
      </w:r>
    </w:p>
    <w:p w14:paraId="4E716A73">
      <w:pPr>
        <w:rPr>
          <w:rFonts w:hint="default"/>
          <w:lang w:val="en-US" w:eastAsia="zh-CN"/>
        </w:rPr>
      </w:pPr>
    </w:p>
    <w:p w14:paraId="18785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问题：Pinia持久化问题</w:t>
      </w:r>
    </w:p>
    <w:p w14:paraId="43D8949C">
      <w:pPr>
        <w:rPr>
          <w:rFonts w:hint="default"/>
          <w:lang w:val="en-US" w:eastAsia="zh-CN"/>
        </w:rPr>
      </w:pPr>
    </w:p>
    <w:p w14:paraId="3EDD9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现象：刷新页面后用户状态丢失</w:t>
      </w:r>
    </w:p>
    <w:p w14:paraId="0E5CEFFE">
      <w:pPr>
        <w:rPr>
          <w:rFonts w:hint="default"/>
          <w:lang w:val="en-US" w:eastAsia="zh-CN"/>
        </w:rPr>
      </w:pPr>
    </w:p>
    <w:p w14:paraId="4D2A8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临时方案：使用localStorage配合Pinia插件</w:t>
      </w:r>
    </w:p>
    <w:p w14:paraId="2F230301">
      <w:pPr>
        <w:rPr>
          <w:rFonts w:hint="default"/>
          <w:lang w:val="en-US" w:eastAsia="zh-CN"/>
        </w:rPr>
      </w:pPr>
    </w:p>
    <w:p w14:paraId="37D21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技术收获</w:t>
      </w:r>
    </w:p>
    <w:p w14:paraId="23642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Pinia状态管理：模块化store管理用户和权限状态</w:t>
      </w:r>
    </w:p>
    <w:p w14:paraId="64C15F2A">
      <w:pPr>
        <w:rPr>
          <w:rFonts w:hint="default"/>
          <w:lang w:val="en-US" w:eastAsia="zh-CN"/>
        </w:rPr>
      </w:pPr>
    </w:p>
    <w:p w14:paraId="155A7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路由守卫：实现了基于角色的路由权限控制</w:t>
      </w:r>
    </w:p>
    <w:p w14:paraId="7B5E1C00">
      <w:pPr>
        <w:rPr>
          <w:rFonts w:hint="default"/>
          <w:lang w:val="en-US" w:eastAsia="zh-CN"/>
        </w:rPr>
      </w:pPr>
    </w:p>
    <w:p w14:paraId="40D31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Axios封装：统一的错误处理和loading状态管理</w:t>
      </w:r>
    </w:p>
    <w:p w14:paraId="3907020F">
      <w:pPr>
        <w:rPr>
          <w:rFonts w:hint="default"/>
          <w:lang w:val="en-US" w:eastAsia="zh-CN"/>
        </w:rPr>
      </w:pPr>
    </w:p>
    <w:p w14:paraId="25FA4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明日计划</w:t>
      </w:r>
    </w:p>
    <w:p w14:paraId="72CB6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开发社团列表页面</w:t>
      </w:r>
    </w:p>
    <w:p w14:paraId="597CDF60">
      <w:pPr>
        <w:rPr>
          <w:rFonts w:hint="default"/>
          <w:lang w:val="en-US" w:eastAsia="zh-CN"/>
        </w:rPr>
      </w:pPr>
    </w:p>
    <w:p w14:paraId="04991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实现社团详情查看</w:t>
      </w:r>
    </w:p>
    <w:p w14:paraId="63C3D9E0">
      <w:pPr>
        <w:rPr>
          <w:rFonts w:hint="default"/>
          <w:lang w:val="en-US" w:eastAsia="zh-CN"/>
        </w:rPr>
      </w:pPr>
    </w:p>
    <w:p w14:paraId="72587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对接社团CRUD接口</w:t>
      </w:r>
    </w:p>
    <w:p w14:paraId="1289983E">
      <w:pPr>
        <w:rPr>
          <w:rFonts w:hint="default"/>
          <w:lang w:val="en-US" w:eastAsia="zh-CN"/>
        </w:rPr>
      </w:pPr>
    </w:p>
    <w:p w14:paraId="18556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第3天 - 2026.1.3</w:t>
      </w:r>
    </w:p>
    <w:p w14:paraId="6B2C9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工作任务</w:t>
      </w:r>
    </w:p>
    <w:p w14:paraId="6CBC2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社团列表页面开发</w:t>
      </w:r>
    </w:p>
    <w:p w14:paraId="7012F83B">
      <w:pPr>
        <w:rPr>
          <w:rFonts w:hint="default"/>
          <w:lang w:val="en-US" w:eastAsia="zh-CN"/>
        </w:rPr>
      </w:pPr>
    </w:p>
    <w:p w14:paraId="7ABE7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社团详情弹窗组件</w:t>
      </w:r>
    </w:p>
    <w:p w14:paraId="76207910">
      <w:pPr>
        <w:rPr>
          <w:rFonts w:hint="default"/>
          <w:lang w:val="en-US" w:eastAsia="zh-CN"/>
        </w:rPr>
      </w:pPr>
    </w:p>
    <w:p w14:paraId="0FAD8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对接社团管理接口</w:t>
      </w:r>
    </w:p>
    <w:p w14:paraId="5DA7F2D2">
      <w:pPr>
        <w:rPr>
          <w:rFonts w:hint="default"/>
          <w:lang w:val="en-US" w:eastAsia="zh-CN"/>
        </w:rPr>
      </w:pPr>
    </w:p>
    <w:p w14:paraId="2566C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响应式布局优化</w:t>
      </w:r>
    </w:p>
    <w:p w14:paraId="77960369">
      <w:pPr>
        <w:rPr>
          <w:rFonts w:hint="default"/>
          <w:lang w:val="en-US" w:eastAsia="zh-CN"/>
        </w:rPr>
      </w:pPr>
    </w:p>
    <w:p w14:paraId="2F03B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🛠️ 完成情况</w:t>
      </w:r>
    </w:p>
    <w:p w14:paraId="580EE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核心进度：</w:t>
      </w:r>
    </w:p>
    <w:p w14:paraId="1B557484">
      <w:pPr>
        <w:rPr>
          <w:rFonts w:hint="default"/>
          <w:lang w:val="en-US" w:eastAsia="zh-CN"/>
        </w:rPr>
      </w:pPr>
    </w:p>
    <w:p w14:paraId="28026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社团列表使用Element Plus表格组件，支持分页和搜索</w:t>
      </w:r>
    </w:p>
    <w:p w14:paraId="4D8290A0">
      <w:pPr>
        <w:rPr>
          <w:rFonts w:hint="default"/>
          <w:lang w:val="en-US" w:eastAsia="zh-CN"/>
        </w:rPr>
      </w:pPr>
    </w:p>
    <w:p w14:paraId="74F6B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详情弹窗使用el-dialog，展示社团完整信息</w:t>
      </w:r>
    </w:p>
    <w:p w14:paraId="05FAD152">
      <w:pPr>
        <w:rPr>
          <w:rFonts w:hint="default"/>
          <w:lang w:val="en-US" w:eastAsia="zh-CN"/>
        </w:rPr>
      </w:pPr>
    </w:p>
    <w:p w14:paraId="694F9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成功对接后端的社团查询、创建、更新接口</w:t>
      </w:r>
    </w:p>
    <w:p w14:paraId="4FB21079">
      <w:pPr>
        <w:rPr>
          <w:rFonts w:hint="default"/>
          <w:lang w:val="en-US" w:eastAsia="zh-CN"/>
        </w:rPr>
      </w:pPr>
    </w:p>
    <w:p w14:paraId="1A10F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移动端适配完成，在小屏幕上显示正常</w:t>
      </w:r>
    </w:p>
    <w:p w14:paraId="0E268FC5">
      <w:pPr>
        <w:rPr>
          <w:rFonts w:hint="default"/>
          <w:lang w:val="en-US" w:eastAsia="zh-CN"/>
        </w:rPr>
      </w:pPr>
    </w:p>
    <w:p w14:paraId="3804E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接口对接情况：</w:t>
      </w:r>
    </w:p>
    <w:p w14:paraId="3FC517C0">
      <w:pPr>
        <w:rPr>
          <w:rFonts w:hint="default"/>
          <w:lang w:val="en-US" w:eastAsia="zh-CN"/>
        </w:rPr>
      </w:pPr>
    </w:p>
    <w:p w14:paraId="309BF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GET /api/clubs - 获取社团列表</w:t>
      </w:r>
    </w:p>
    <w:p w14:paraId="2B463125">
      <w:pPr>
        <w:rPr>
          <w:rFonts w:hint="default"/>
          <w:lang w:val="en-US" w:eastAsia="zh-CN"/>
        </w:rPr>
      </w:pPr>
    </w:p>
    <w:p w14:paraId="7827D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POST /api/clubs - 创建新社团</w:t>
      </w:r>
    </w:p>
    <w:p w14:paraId="23AC4ECD">
      <w:pPr>
        <w:rPr>
          <w:rFonts w:hint="default"/>
          <w:lang w:val="en-US" w:eastAsia="zh-CN"/>
        </w:rPr>
      </w:pPr>
    </w:p>
    <w:p w14:paraId="248F7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GET /api/clubs/{id} - 获取社团详情</w:t>
      </w:r>
    </w:p>
    <w:p w14:paraId="55E58B41">
      <w:pPr>
        <w:rPr>
          <w:rFonts w:hint="default"/>
          <w:lang w:val="en-US" w:eastAsia="zh-CN"/>
        </w:rPr>
      </w:pPr>
    </w:p>
    <w:p w14:paraId="1C905F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❌ PUT /api/clubs/{id} - 更新社团（部分字段有问题）</w:t>
      </w:r>
    </w:p>
    <w:p w14:paraId="1368741B">
      <w:pPr>
        <w:rPr>
          <w:rFonts w:hint="default"/>
          <w:lang w:val="en-US" w:eastAsia="zh-CN"/>
        </w:rPr>
      </w:pPr>
    </w:p>
    <w:p w14:paraId="2645C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遇到的问题与解决</w:t>
      </w:r>
    </w:p>
    <w:p w14:paraId="2F4AD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问题：表格分页与后端不一致</w:t>
      </w:r>
    </w:p>
    <w:p w14:paraId="545C3981">
      <w:pPr>
        <w:rPr>
          <w:rFonts w:hint="default"/>
          <w:lang w:val="en-US" w:eastAsia="zh-CN"/>
        </w:rPr>
      </w:pPr>
    </w:p>
    <w:p w14:paraId="55B07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现象：前端分页与后端分页数据不同步</w:t>
      </w:r>
    </w:p>
    <w:p w14:paraId="05BB5559">
      <w:pPr>
        <w:rPr>
          <w:rFonts w:hint="default"/>
          <w:lang w:val="en-US" w:eastAsia="zh-CN"/>
        </w:rPr>
      </w:pPr>
    </w:p>
    <w:p w14:paraId="33927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解决：统一使用后端分页，修改表格配置为server-side模式</w:t>
      </w:r>
    </w:p>
    <w:p w14:paraId="08BA1ABB">
      <w:pPr>
        <w:rPr>
          <w:rFonts w:hint="default"/>
          <w:lang w:val="en-US" w:eastAsia="zh-CN"/>
        </w:rPr>
      </w:pPr>
    </w:p>
    <w:p w14:paraId="7546C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问题：表单数据绑定类型错误</w:t>
      </w:r>
    </w:p>
    <w:p w14:paraId="4FAE0D4C">
      <w:pPr>
        <w:rPr>
          <w:rFonts w:hint="default"/>
          <w:lang w:val="en-US" w:eastAsia="zh-CN"/>
        </w:rPr>
      </w:pPr>
    </w:p>
    <w:p w14:paraId="69B78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现象：数字类型的id字段被绑定为字符串</w:t>
      </w:r>
    </w:p>
    <w:p w14:paraId="1797C8F3">
      <w:pPr>
        <w:rPr>
          <w:rFonts w:hint="default"/>
          <w:lang w:val="en-US" w:eastAsia="zh-CN"/>
        </w:rPr>
      </w:pPr>
    </w:p>
    <w:p w14:paraId="701E5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解决：使用parseInt()转换，并添加类型检查</w:t>
      </w:r>
    </w:p>
    <w:p w14:paraId="2C4F8F0F">
      <w:pPr>
        <w:rPr>
          <w:rFonts w:hint="default"/>
          <w:lang w:val="en-US" w:eastAsia="zh-CN"/>
        </w:rPr>
      </w:pPr>
    </w:p>
    <w:p w14:paraId="0CDCF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技术收获</w:t>
      </w:r>
    </w:p>
    <w:p w14:paraId="61CB45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Element Plus表格：掌握了服务端分页配置</w:t>
      </w:r>
    </w:p>
    <w:p w14:paraId="2A88A118">
      <w:pPr>
        <w:rPr>
          <w:rFonts w:hint="default"/>
          <w:lang w:val="en-US" w:eastAsia="zh-CN"/>
        </w:rPr>
      </w:pPr>
    </w:p>
    <w:p w14:paraId="662B4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组件通信：父子组件props/emit的使用更熟练</w:t>
      </w:r>
    </w:p>
    <w:p w14:paraId="72529D8F">
      <w:pPr>
        <w:rPr>
          <w:rFonts w:hint="default"/>
          <w:lang w:val="en-US" w:eastAsia="zh-CN"/>
        </w:rPr>
      </w:pPr>
    </w:p>
    <w:p w14:paraId="76014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响应式设计：使用Flex和Grid实现自适应布局</w:t>
      </w:r>
    </w:p>
    <w:p w14:paraId="552349F5">
      <w:pPr>
        <w:rPr>
          <w:rFonts w:hint="default"/>
          <w:lang w:val="en-US" w:eastAsia="zh-CN"/>
        </w:rPr>
      </w:pPr>
    </w:p>
    <w:p w14:paraId="67E62A7F">
      <w:pPr>
        <w:rPr>
          <w:rFonts w:hint="default"/>
          <w:lang w:val="en-US" w:eastAsia="zh-CN"/>
        </w:rPr>
      </w:pPr>
      <w:bookmarkStart w:id="0" w:name="_GoBack"/>
      <w:bookmarkEnd w:id="0"/>
    </w:p>
    <w:p w14:paraId="734C1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本周总结</w:t>
      </w:r>
    </w:p>
    <w:p w14:paraId="064C2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完成情况：</w:t>
      </w:r>
    </w:p>
    <w:p w14:paraId="49CC543F">
      <w:pPr>
        <w:rPr>
          <w:rFonts w:hint="default"/>
          <w:lang w:val="en-US" w:eastAsia="zh-CN"/>
        </w:rPr>
      </w:pPr>
    </w:p>
    <w:p w14:paraId="573E0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基础框架搭建</w:t>
      </w:r>
    </w:p>
    <w:p w14:paraId="29C7D188">
      <w:pPr>
        <w:rPr>
          <w:rFonts w:hint="default"/>
          <w:lang w:val="en-US" w:eastAsia="zh-CN"/>
        </w:rPr>
      </w:pPr>
    </w:p>
    <w:p w14:paraId="5839A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用户认证模块</w:t>
      </w:r>
    </w:p>
    <w:p w14:paraId="3FEE10C3">
      <w:pPr>
        <w:rPr>
          <w:rFonts w:hint="default"/>
          <w:lang w:val="en-US" w:eastAsia="zh-CN"/>
        </w:rPr>
      </w:pPr>
    </w:p>
    <w:p w14:paraId="40510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社团管理模块基础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23BD1"/>
    <w:rsid w:val="232D0E59"/>
    <w:rsid w:val="7D77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1110</Words>
  <Characters>1627</Characters>
  <Lines>0</Lines>
  <Paragraphs>0</Paragraphs>
  <TotalTime>156</TotalTime>
  <ScaleCrop>false</ScaleCrop>
  <LinksUpToDate>false</LinksUpToDate>
  <CharactersWithSpaces>1758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2026-01-03T11:55:00Z</dcterms:created>
  <dc:creator>86133</dc:creator>
  <cp:lastModifiedBy>WPS_1693377708</cp:lastModifiedBy>
  <dcterms:modified xsi:type="dcterms:W3CDTF">2026-01-03T14:56:50Z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eyJoZGlkIjoiZWM3ZWQ2MTQyYTU1M2JiYjI3ZTY2NjQ4MDQ2MDFhNDQiLCJ1c2VySWQiOiIxNTI2ODQ5NzU4In0=</vt:lpwstr>
  </property>
  <property fmtid="{D5CDD505-2E9C-101B-9397-08002B2CF9AE}" pid="4" name="ICV">
    <vt:lpwstr>60C97D20B0824E909EB4B74A9B507279_12</vt:lpwstr>
  </property>
</Properties>
</file>