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说明文档</w:t>
      </w:r>
    </w:p>
    <w:p>
      <w:r>
        <w:t>一、功能演示</w:t>
      </w:r>
    </w:p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284480</wp:posOffset>
            </wp:positionV>
            <wp:extent cx="2581275" cy="1936750"/>
            <wp:effectExtent l="0" t="0" r="9525" b="19050"/>
            <wp:wrapSquare wrapText="bothSides"/>
            <wp:docPr id="3" name="图片 3" descr="IMG_6042_157114266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6042_1571142661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58127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1.1、心率测量和时间显示                 </w:t>
      </w:r>
      <w:r>
        <w:t>1.2、</w:t>
      </w:r>
      <w:r>
        <w:t>温度测量（测量精度满足体温测量需求，且棒状传感器可方便腋下测量）</w:t>
      </w:r>
    </w:p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260350</wp:posOffset>
            </wp:positionV>
            <wp:extent cx="1788160" cy="1342390"/>
            <wp:effectExtent l="0" t="0" r="3810" b="15240"/>
            <wp:wrapSquare wrapText="bothSides"/>
            <wp:docPr id="4" name="图片 4" descr="IMG_6107_157114266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6107_1571142663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8816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r>
        <w:t>1.3、</w:t>
      </w:r>
      <w:r>
        <w:t>时间调节（年月日时分秒星期）</w:t>
      </w:r>
      <w:r>
        <w:t xml:space="preserve">       1.4、心率报警上下限调节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2688590</wp:posOffset>
            </wp:positionH>
            <wp:positionV relativeFrom="paragraph">
              <wp:posOffset>24130</wp:posOffset>
            </wp:positionV>
            <wp:extent cx="2579370" cy="1935480"/>
            <wp:effectExtent l="0" t="0" r="11430" b="20320"/>
            <wp:wrapSquare wrapText="bothSides"/>
            <wp:docPr id="1" name="图片 1" descr="IMG_1124_157114265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1124_15711426580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57937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27940</wp:posOffset>
            </wp:positionV>
            <wp:extent cx="2578100" cy="1936750"/>
            <wp:effectExtent l="0" t="0" r="12700" b="19050"/>
            <wp:wrapSquare wrapText="bothSides"/>
            <wp:docPr id="2" name="图片 2" descr="IMG_5710_157114265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5710_15711426590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5781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numPr>
          <w:ilvl w:val="0"/>
          <w:numId w:val="1"/>
        </w:numPr>
      </w:pPr>
      <w:r>
        <w:t>功能按键说明</w:t>
      </w:r>
    </w:p>
    <w:p>
      <w:pPr>
        <w:numPr>
          <w:numId w:val="0"/>
        </w:numPr>
      </w:pPr>
      <w:r>
        <w:t>从左到右依次编号为A, B, C, D。</w:t>
      </w:r>
    </w:p>
    <w:p>
      <w:pPr>
        <w:numPr>
          <w:numId w:val="0"/>
        </w:numPr>
      </w:pPr>
      <w:r>
        <w:t>A：减（</w:t>
      </w:r>
      <w:r>
        <w:t>在调节界面中按下值</w:t>
      </w:r>
      <w:r>
        <w:t>减</w:t>
      </w:r>
      <w:r>
        <w:t>一</w:t>
      </w:r>
      <w:r>
        <w:t>）</w:t>
      </w:r>
    </w:p>
    <w:p>
      <w:pPr>
        <w:numPr>
          <w:numId w:val="0"/>
        </w:numPr>
      </w:pPr>
      <w:r>
        <w:t>B：加（在调节界面中按下值加一）</w:t>
      </w:r>
    </w:p>
    <w:p>
      <w:pPr>
        <w:numPr>
          <w:numId w:val="0"/>
        </w:numPr>
      </w:pPr>
      <w:r>
        <w:t>C：移位（在调节界面中切换到下一项）</w:t>
      </w:r>
    </w:p>
    <w:p>
      <w:pPr>
        <w:numPr>
          <w:numId w:val="0"/>
        </w:numPr>
      </w:pPr>
      <w:r>
        <w:t>D：设置（正常显示界面-&gt;时间调节界面-&gt;</w:t>
      </w:r>
      <w:r>
        <w:t>报警调节界面-&gt;正常显示界面</w:t>
      </w:r>
      <w:r>
        <w:t>）</w:t>
      </w:r>
    </w:p>
    <w:p/>
    <w:p/>
    <w:p/>
    <w:p>
      <w:r>
        <w:t>备注：本产品大体上根据初稿设计制作完成，并根据实际情况做出了合理调整与修改，实际效果以本说明、电路图（原理图+PCB）、程序文件为主。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5C017"/>
    <w:multiLevelType w:val="singleLevel"/>
    <w:tmpl w:val="5DA5C017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DDDC9"/>
    <w:rsid w:val="FFEDD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Office_1.6.0.2399_F1E327BC-269C-435d-A152-05C5408002CA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2019-10-15T20:29:00Z</dcterms:created>
  <dc:creator>jafeyye</dc:creator>
  <cp:lastModifiedBy>jafeyye</cp:lastModifiedBy>
  <dcterms:modified xsi:type="dcterms:W3CDTF">2019-10-15T20:51:59Z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