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BFCE0" w14:textId="77777777" w:rsidR="00F21A62" w:rsidRDefault="00F21A62" w:rsidP="00F21A62">
      <w:pPr>
        <w:pStyle w:val="4"/>
      </w:pPr>
      <w:r w:rsidRPr="004C489B">
        <w:t>讀書會</w:t>
      </w:r>
    </w:p>
    <w:p w14:paraId="64A0EB39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組員：龍品勳、張耀文、</w:t>
      </w:r>
      <w:r w:rsidRPr="004C489B">
        <w:rPr>
          <w:rFonts w:hint="eastAsia"/>
        </w:rPr>
        <w:t>時顥文</w:t>
      </w:r>
    </w:p>
    <w:p w14:paraId="0C6CDF59" w14:textId="33F36E4B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討論時間：</w:t>
      </w:r>
      <w:r>
        <w:rPr>
          <w:rFonts w:hint="eastAsia"/>
        </w:rPr>
        <w:t>2024/1</w:t>
      </w:r>
      <w:r w:rsidR="006E2FE6">
        <w:t>1</w:t>
      </w:r>
      <w:r>
        <w:rPr>
          <w:rFonts w:hint="eastAsia"/>
        </w:rPr>
        <w:t>/</w:t>
      </w:r>
      <w:r w:rsidR="006E2FE6">
        <w:t>4</w:t>
      </w:r>
      <w:r>
        <w:t xml:space="preserve"> </w:t>
      </w:r>
      <w:r>
        <w:rPr>
          <w:rFonts w:hint="eastAsia"/>
        </w:rPr>
        <w:t>10:00</w:t>
      </w:r>
      <w:r>
        <w:t xml:space="preserve"> AM</w:t>
      </w:r>
    </w:p>
    <w:p w14:paraId="47C1138D" w14:textId="77777777" w:rsidR="00F21A62" w:rsidRDefault="00F21A62" w:rsidP="00F21A6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地點：圖書館</w:t>
      </w:r>
    </w:p>
    <w:p w14:paraId="29A08B09" w14:textId="0C33E5A6" w:rsidR="00F21A62" w:rsidRDefault="00F21A62" w:rsidP="00F21A62">
      <w:r>
        <w:rPr>
          <w:rFonts w:hint="eastAsia"/>
        </w:rPr>
        <w:t>照片：</w:t>
      </w:r>
      <w:r w:rsidR="006E2FE6">
        <w:rPr>
          <w:noProof/>
        </w:rPr>
        <w:drawing>
          <wp:inline distT="0" distB="0" distL="0" distR="0" wp14:anchorId="3DFDBA4A" wp14:editId="58125234">
            <wp:extent cx="5274310" cy="70326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58CA" w14:textId="77777777" w:rsidR="00141932" w:rsidRDefault="00141932" w:rsidP="00141932">
      <w:pPr>
        <w:pStyle w:val="4"/>
      </w:pPr>
      <w:r>
        <w:rPr>
          <w:rFonts w:hint="eastAsia"/>
        </w:rPr>
        <w:lastRenderedPageBreak/>
        <w:t>心得報告</w:t>
      </w:r>
    </w:p>
    <w:p w14:paraId="702B19B1" w14:textId="2FE40AB9" w:rsidR="00141932" w:rsidRDefault="00141932" w:rsidP="0014193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心得：</w:t>
      </w:r>
      <w:r w:rsidRPr="00141932">
        <w:rPr>
          <w:rFonts w:hint="eastAsia"/>
        </w:rPr>
        <w:t xml:space="preserve">Java </w:t>
      </w:r>
      <w:r w:rsidRPr="00141932">
        <w:rPr>
          <w:rFonts w:hint="eastAsia"/>
        </w:rPr>
        <w:t>和</w:t>
      </w:r>
      <w:r w:rsidRPr="00141932">
        <w:rPr>
          <w:rFonts w:hint="eastAsia"/>
        </w:rPr>
        <w:t xml:space="preserve"> Kotlin </w:t>
      </w:r>
      <w:r w:rsidRPr="00141932">
        <w:rPr>
          <w:rFonts w:hint="eastAsia"/>
        </w:rPr>
        <w:t>語法的差異</w:t>
      </w:r>
    </w:p>
    <w:p w14:paraId="1ECC1F0C" w14:textId="6C66CBAE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1. </w:t>
      </w:r>
      <w:r w:rsidRPr="006E2FE6">
        <w:rPr>
          <w:rFonts w:hint="eastAsia"/>
          <w:b/>
          <w:bCs/>
        </w:rPr>
        <w:t xml:space="preserve">Null </w:t>
      </w:r>
      <w:r w:rsidRPr="006E2FE6">
        <w:rPr>
          <w:rFonts w:hint="eastAsia"/>
          <w:b/>
          <w:bCs/>
        </w:rPr>
        <w:t>安全性</w:t>
      </w:r>
      <w:r>
        <w:rPr>
          <w:rFonts w:hint="eastAsia"/>
        </w:rPr>
        <w:t>：</w:t>
      </w:r>
    </w:p>
    <w:p w14:paraId="17CFD99E" w14:textId="665D6F88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Kotlin </w:t>
      </w:r>
      <w:r>
        <w:rPr>
          <w:rFonts w:hint="eastAsia"/>
        </w:rPr>
        <w:t>有內建的</w:t>
      </w:r>
      <w:r>
        <w:rPr>
          <w:rFonts w:hint="eastAsia"/>
        </w:rPr>
        <w:t xml:space="preserve"> Null </w:t>
      </w:r>
      <w:r>
        <w:rPr>
          <w:rFonts w:hint="eastAsia"/>
        </w:rPr>
        <w:t>安全，防止</w:t>
      </w:r>
      <w:r>
        <w:rPr>
          <w:rFonts w:hint="eastAsia"/>
        </w:rPr>
        <w:t xml:space="preserve"> NullPointerException</w:t>
      </w:r>
      <w:r>
        <w:rPr>
          <w:rFonts w:hint="eastAsia"/>
        </w:rPr>
        <w:t>。變數預設為不可為</w:t>
      </w:r>
      <w:r>
        <w:rPr>
          <w:rFonts w:hint="eastAsia"/>
        </w:rPr>
        <w:t xml:space="preserve"> Null</w:t>
      </w:r>
      <w:r>
        <w:rPr>
          <w:rFonts w:hint="eastAsia"/>
        </w:rPr>
        <w:t>，需使用</w:t>
      </w:r>
      <w:r>
        <w:rPr>
          <w:rFonts w:hint="eastAsia"/>
        </w:rPr>
        <w:t xml:space="preserve"> </w:t>
      </w:r>
      <w:r w:rsidRPr="006E2FE6">
        <w:rPr>
          <w:rFonts w:hint="eastAsia"/>
          <w:i/>
          <w:iCs/>
        </w:rPr>
        <w:t>?</w:t>
      </w:r>
      <w:r>
        <w:rPr>
          <w:rFonts w:hint="eastAsia"/>
        </w:rPr>
        <w:t xml:space="preserve"> </w:t>
      </w:r>
      <w:r>
        <w:rPr>
          <w:rFonts w:hint="eastAsia"/>
        </w:rPr>
        <w:t>表示可為</w:t>
      </w:r>
      <w:r>
        <w:rPr>
          <w:rFonts w:hint="eastAsia"/>
        </w:rPr>
        <w:t xml:space="preserve"> Null</w:t>
      </w:r>
      <w:r>
        <w:rPr>
          <w:rFonts w:hint="eastAsia"/>
        </w:rPr>
        <w:t>，例如</w:t>
      </w:r>
      <w:r>
        <w:rPr>
          <w:rFonts w:hint="eastAsia"/>
        </w:rPr>
        <w:t xml:space="preserve"> </w:t>
      </w:r>
      <w:r w:rsidRPr="006E2FE6">
        <w:rPr>
          <w:rFonts w:hint="eastAsia"/>
          <w:i/>
          <w:iCs/>
        </w:rPr>
        <w:t>val name: String? = null</w:t>
      </w:r>
      <w:r>
        <w:rPr>
          <w:rFonts w:hint="eastAsia"/>
        </w:rPr>
        <w:t>。</w:t>
      </w:r>
    </w:p>
    <w:p w14:paraId="1BDC361A" w14:textId="77777777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Java </w:t>
      </w:r>
      <w:r>
        <w:rPr>
          <w:rFonts w:hint="eastAsia"/>
        </w:rPr>
        <w:t>沒有內建的</w:t>
      </w:r>
      <w:r>
        <w:rPr>
          <w:rFonts w:hint="eastAsia"/>
        </w:rPr>
        <w:t xml:space="preserve"> Null </w:t>
      </w:r>
      <w:r>
        <w:rPr>
          <w:rFonts w:hint="eastAsia"/>
        </w:rPr>
        <w:t>安全性，必須透過檢查或第三方工具來處理</w:t>
      </w:r>
      <w:r>
        <w:rPr>
          <w:rFonts w:hint="eastAsia"/>
        </w:rPr>
        <w:t xml:space="preserve"> NullPointerException</w:t>
      </w:r>
      <w:r>
        <w:rPr>
          <w:rFonts w:hint="eastAsia"/>
        </w:rPr>
        <w:t>。</w:t>
      </w:r>
    </w:p>
    <w:p w14:paraId="6A1443A8" w14:textId="77777777" w:rsidR="006E2FE6" w:rsidRDefault="006E2FE6" w:rsidP="006E2FE6"/>
    <w:p w14:paraId="2674776C" w14:textId="256CDFDA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2. </w:t>
      </w:r>
      <w:r w:rsidRPr="006E2FE6">
        <w:rPr>
          <w:rFonts w:hint="eastAsia"/>
          <w:b/>
          <w:bCs/>
        </w:rPr>
        <w:t>擴展函數（</w:t>
      </w:r>
      <w:r w:rsidRPr="006E2FE6">
        <w:rPr>
          <w:rFonts w:hint="eastAsia"/>
          <w:b/>
          <w:bCs/>
        </w:rPr>
        <w:t>Extension Functions</w:t>
      </w:r>
      <w:r w:rsidRPr="006E2FE6">
        <w:rPr>
          <w:rFonts w:hint="eastAsia"/>
          <w:b/>
          <w:bCs/>
        </w:rPr>
        <w:t>）</w:t>
      </w:r>
      <w:r>
        <w:rPr>
          <w:rFonts w:hint="eastAsia"/>
        </w:rPr>
        <w:t>：</w:t>
      </w:r>
    </w:p>
    <w:p w14:paraId="5D163995" w14:textId="003348E3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Kotlin </w:t>
      </w:r>
      <w:r>
        <w:rPr>
          <w:rFonts w:hint="eastAsia"/>
        </w:rPr>
        <w:t>允許開發者通過擴展函數來為現有的類添加新功能，而無需繼承或修改原始類。例如，</w:t>
      </w:r>
      <w:r w:rsidRPr="006E2FE6">
        <w:rPr>
          <w:rFonts w:hint="eastAsia"/>
          <w:i/>
          <w:iCs/>
        </w:rPr>
        <w:t>fun String.isValidEmail(): Boolean { /*...*/ }</w:t>
      </w:r>
      <w:r>
        <w:rPr>
          <w:rFonts w:hint="eastAsia"/>
        </w:rPr>
        <w:t xml:space="preserve"> </w:t>
      </w:r>
      <w:r>
        <w:rPr>
          <w:rFonts w:hint="eastAsia"/>
        </w:rPr>
        <w:t>可以直接在</w:t>
      </w:r>
      <w:r>
        <w:rPr>
          <w:rFonts w:hint="eastAsia"/>
        </w:rPr>
        <w:t xml:space="preserve"> </w:t>
      </w:r>
      <w:r w:rsidRPr="006E2FE6">
        <w:rPr>
          <w:rFonts w:hint="eastAsia"/>
          <w:i/>
          <w:iCs/>
        </w:rPr>
        <w:t>String</w:t>
      </w:r>
      <w:r>
        <w:rPr>
          <w:rFonts w:hint="eastAsia"/>
        </w:rPr>
        <w:t xml:space="preserve"> </w:t>
      </w:r>
      <w:r>
        <w:rPr>
          <w:rFonts w:hint="eastAsia"/>
        </w:rPr>
        <w:t>類型上使用。</w:t>
      </w:r>
    </w:p>
    <w:p w14:paraId="38ABF0AE" w14:textId="77777777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Java </w:t>
      </w:r>
      <w:r>
        <w:rPr>
          <w:rFonts w:hint="eastAsia"/>
        </w:rPr>
        <w:t>沒有擴展函數的功能，通常需要通過繼承、工具類或接口來實現類似效果。</w:t>
      </w:r>
    </w:p>
    <w:p w14:paraId="373D1E1A" w14:textId="77777777" w:rsidR="006E2FE6" w:rsidRDefault="006E2FE6" w:rsidP="006E2FE6"/>
    <w:p w14:paraId="3EB88B96" w14:textId="3DED30D8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3. </w:t>
      </w:r>
      <w:r w:rsidRPr="006E2FE6">
        <w:rPr>
          <w:rFonts w:hint="eastAsia"/>
          <w:b/>
          <w:bCs/>
        </w:rPr>
        <w:t>簡化的語法</w:t>
      </w:r>
      <w:r>
        <w:rPr>
          <w:rFonts w:hint="eastAsia"/>
        </w:rPr>
        <w:t>：</w:t>
      </w:r>
    </w:p>
    <w:p w14:paraId="48CFBF8D" w14:textId="2467E1E5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Kotlin </w:t>
      </w:r>
      <w:r>
        <w:rPr>
          <w:rFonts w:hint="eastAsia"/>
        </w:rPr>
        <w:t>提供了更簡潔的語法，減少冗長的代碼。例如，</w:t>
      </w:r>
      <w:r>
        <w:rPr>
          <w:rFonts w:hint="eastAsia"/>
        </w:rPr>
        <w:t xml:space="preserve">Kotlin </w:t>
      </w:r>
      <w:r>
        <w:rPr>
          <w:rFonts w:hint="eastAsia"/>
        </w:rPr>
        <w:t>中的資料類（</w:t>
      </w:r>
      <w:r>
        <w:rPr>
          <w:rFonts w:hint="eastAsia"/>
        </w:rPr>
        <w:t>Data Class</w:t>
      </w:r>
      <w:r>
        <w:rPr>
          <w:rFonts w:hint="eastAsia"/>
        </w:rPr>
        <w:t>）可以通過</w:t>
      </w:r>
      <w:r>
        <w:rPr>
          <w:rFonts w:hint="eastAsia"/>
        </w:rPr>
        <w:t xml:space="preserve"> data class </w:t>
      </w:r>
      <w:r>
        <w:rPr>
          <w:rFonts w:hint="eastAsia"/>
        </w:rPr>
        <w:t>一行定義，並自動生成</w:t>
      </w:r>
      <w:r>
        <w:rPr>
          <w:rFonts w:hint="eastAsia"/>
        </w:rPr>
        <w:t xml:space="preserve"> toString</w:t>
      </w:r>
      <w:r>
        <w:rPr>
          <w:rFonts w:hint="eastAsia"/>
        </w:rPr>
        <w:t>、</w:t>
      </w:r>
      <w:r>
        <w:rPr>
          <w:rFonts w:hint="eastAsia"/>
        </w:rPr>
        <w:t>equals</w:t>
      </w:r>
      <w:r>
        <w:rPr>
          <w:rFonts w:hint="eastAsia"/>
        </w:rPr>
        <w:t>、</w:t>
      </w:r>
      <w:r>
        <w:rPr>
          <w:rFonts w:hint="eastAsia"/>
        </w:rPr>
        <w:t xml:space="preserve">hashCode </w:t>
      </w:r>
      <w:r>
        <w:rPr>
          <w:rFonts w:hint="eastAsia"/>
        </w:rPr>
        <w:t>等方法。</w:t>
      </w:r>
    </w:p>
    <w:p w14:paraId="64F457B1" w14:textId="77777777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Java </w:t>
      </w:r>
      <w:r>
        <w:rPr>
          <w:rFonts w:hint="eastAsia"/>
        </w:rPr>
        <w:t>需要手動編寫這些方法，且語法相對較繁瑣。</w:t>
      </w:r>
    </w:p>
    <w:p w14:paraId="0CD5087B" w14:textId="77777777" w:rsidR="006E2FE6" w:rsidRDefault="006E2FE6" w:rsidP="006E2FE6"/>
    <w:p w14:paraId="63B30EBA" w14:textId="55C928D7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4. </w:t>
      </w:r>
      <w:r w:rsidRPr="006E2FE6">
        <w:rPr>
          <w:rFonts w:hint="eastAsia"/>
          <w:b/>
          <w:bCs/>
        </w:rPr>
        <w:t>Lambda</w:t>
      </w:r>
      <w:r>
        <w:rPr>
          <w:rFonts w:hint="eastAsia"/>
        </w:rPr>
        <w:t>：</w:t>
      </w:r>
    </w:p>
    <w:p w14:paraId="6748F0AD" w14:textId="2A45EFEE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Kotlin </w:t>
      </w:r>
      <w:r>
        <w:rPr>
          <w:rFonts w:hint="eastAsia"/>
        </w:rPr>
        <w:t>完全</w:t>
      </w:r>
      <w:r>
        <w:rPr>
          <w:rFonts w:hint="eastAsia"/>
        </w:rPr>
        <w:t>支援</w:t>
      </w:r>
      <w:r>
        <w:rPr>
          <w:rFonts w:hint="eastAsia"/>
        </w:rPr>
        <w:t>函數式編程，提供</w:t>
      </w:r>
      <w:r>
        <w:rPr>
          <w:rFonts w:hint="eastAsia"/>
        </w:rPr>
        <w:t xml:space="preserve"> Lambda </w:t>
      </w:r>
      <w:r>
        <w:rPr>
          <w:rFonts w:hint="eastAsia"/>
        </w:rPr>
        <w:t>表達式和集合操作函數（如</w:t>
      </w:r>
      <w:r>
        <w:rPr>
          <w:rFonts w:hint="eastAsia"/>
        </w:rPr>
        <w:t xml:space="preserve"> </w:t>
      </w:r>
      <w:r w:rsidRPr="006E2FE6">
        <w:rPr>
          <w:rFonts w:hint="eastAsia"/>
          <w:i/>
          <w:iCs/>
        </w:rPr>
        <w:t>map</w:t>
      </w:r>
      <w:r>
        <w:rPr>
          <w:rFonts w:hint="eastAsia"/>
        </w:rPr>
        <w:t>、</w:t>
      </w:r>
      <w:r w:rsidRPr="006E2FE6">
        <w:rPr>
          <w:rFonts w:hint="eastAsia"/>
          <w:i/>
          <w:iCs/>
        </w:rPr>
        <w:t>filter</w:t>
      </w:r>
      <w:r>
        <w:rPr>
          <w:rFonts w:hint="eastAsia"/>
        </w:rPr>
        <w:t>），讓代碼更簡潔、直觀。</w:t>
      </w:r>
    </w:p>
    <w:p w14:paraId="74460765" w14:textId="77777777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Java </w:t>
      </w:r>
      <w:r>
        <w:rPr>
          <w:rFonts w:hint="eastAsia"/>
        </w:rPr>
        <w:t>從</w:t>
      </w:r>
      <w:r>
        <w:rPr>
          <w:rFonts w:hint="eastAsia"/>
        </w:rPr>
        <w:t xml:space="preserve"> Java 8 </w:t>
      </w:r>
      <w:r>
        <w:rPr>
          <w:rFonts w:hint="eastAsia"/>
        </w:rPr>
        <w:t>開始才引入</w:t>
      </w:r>
      <w:r>
        <w:rPr>
          <w:rFonts w:hint="eastAsia"/>
        </w:rPr>
        <w:t xml:space="preserve"> Lambda </w:t>
      </w:r>
      <w:r>
        <w:rPr>
          <w:rFonts w:hint="eastAsia"/>
        </w:rPr>
        <w:t>表達式，但在集合操作上不如</w:t>
      </w:r>
      <w:r>
        <w:rPr>
          <w:rFonts w:hint="eastAsia"/>
        </w:rPr>
        <w:t xml:space="preserve"> Kotlin </w:t>
      </w:r>
      <w:r>
        <w:rPr>
          <w:rFonts w:hint="eastAsia"/>
        </w:rPr>
        <w:t>靈活，且函數式編程特性較有限。</w:t>
      </w:r>
    </w:p>
    <w:p w14:paraId="3D9692C5" w14:textId="77777777" w:rsidR="006E2FE6" w:rsidRDefault="006E2FE6" w:rsidP="006E2FE6"/>
    <w:p w14:paraId="54896AC1" w14:textId="48868031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5. </w:t>
      </w:r>
      <w:r w:rsidRPr="005C38A2">
        <w:rPr>
          <w:rFonts w:hint="eastAsia"/>
          <w:b/>
          <w:bCs/>
        </w:rPr>
        <w:t>協程（</w:t>
      </w:r>
      <w:r w:rsidRPr="005C38A2">
        <w:rPr>
          <w:rFonts w:hint="eastAsia"/>
          <w:b/>
          <w:bCs/>
        </w:rPr>
        <w:t>Coroutines</w:t>
      </w:r>
      <w:r w:rsidRPr="005C38A2">
        <w:rPr>
          <w:rFonts w:hint="eastAsia"/>
          <w:b/>
          <w:bCs/>
        </w:rPr>
        <w:t>）</w:t>
      </w:r>
      <w:r>
        <w:rPr>
          <w:rFonts w:hint="eastAsia"/>
        </w:rPr>
        <w:t>：</w:t>
      </w:r>
    </w:p>
    <w:p w14:paraId="36D14A20" w14:textId="026F59D1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Kotlin </w:t>
      </w:r>
      <w:r>
        <w:rPr>
          <w:rFonts w:hint="eastAsia"/>
        </w:rPr>
        <w:t>提供協程以支持異步和非阻塞操作，使得寫異步代碼更簡單，例如</w:t>
      </w:r>
      <w:r>
        <w:rPr>
          <w:rFonts w:hint="eastAsia"/>
        </w:rPr>
        <w:t xml:space="preserve"> </w:t>
      </w:r>
      <w:r w:rsidRPr="005C38A2">
        <w:rPr>
          <w:rFonts w:hint="eastAsia"/>
          <w:i/>
          <w:iCs/>
        </w:rPr>
        <w:t>launch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5C38A2">
        <w:rPr>
          <w:rFonts w:hint="eastAsia"/>
          <w:i/>
          <w:iCs/>
        </w:rPr>
        <w:t>async</w:t>
      </w:r>
      <w:r>
        <w:rPr>
          <w:rFonts w:hint="eastAsia"/>
        </w:rPr>
        <w:t xml:space="preserve"> </w:t>
      </w:r>
      <w:r>
        <w:rPr>
          <w:rFonts w:hint="eastAsia"/>
        </w:rPr>
        <w:t>可以輕鬆實現非同步處理。</w:t>
      </w:r>
    </w:p>
    <w:p w14:paraId="16158991" w14:textId="059305D9" w:rsidR="006E2FE6" w:rsidRDefault="006E2FE6" w:rsidP="006E2FE6">
      <w:pPr>
        <w:rPr>
          <w:rFonts w:hint="eastAsia"/>
        </w:rPr>
      </w:pPr>
      <w:r>
        <w:rPr>
          <w:rFonts w:hint="eastAsia"/>
        </w:rPr>
        <w:t xml:space="preserve">   - Java </w:t>
      </w:r>
      <w:r>
        <w:rPr>
          <w:rFonts w:hint="eastAsia"/>
        </w:rPr>
        <w:t>沒有原生的協程支持，必須依賴</w:t>
      </w:r>
      <w:r>
        <w:rPr>
          <w:rFonts w:hint="eastAsia"/>
        </w:rPr>
        <w:t xml:space="preserve"> </w:t>
      </w:r>
      <w:r w:rsidRPr="005C38A2">
        <w:rPr>
          <w:rFonts w:hint="eastAsia"/>
          <w:i/>
          <w:iCs/>
        </w:rPr>
        <w:t>CompletableFuture</w:t>
      </w:r>
      <w:r>
        <w:rPr>
          <w:rFonts w:hint="eastAsia"/>
        </w:rPr>
        <w:t>、</w:t>
      </w:r>
      <w:r w:rsidRPr="005C38A2">
        <w:rPr>
          <w:rFonts w:hint="eastAsia"/>
          <w:i/>
          <w:iCs/>
        </w:rPr>
        <w:t>ExecutorService</w:t>
      </w:r>
      <w:r w:rsidR="005C38A2">
        <w:rPr>
          <w:rFonts w:hint="eastAsia"/>
          <w:i/>
          <w:iCs/>
        </w:rPr>
        <w:t xml:space="preserve"> </w:t>
      </w:r>
      <w:r>
        <w:rPr>
          <w:rFonts w:hint="eastAsia"/>
        </w:rPr>
        <w:t>或第三方庫來實現異步處理。</w:t>
      </w:r>
    </w:p>
    <w:p w14:paraId="534B2E48" w14:textId="77777777" w:rsidR="006E2FE6" w:rsidRDefault="006E2FE6" w:rsidP="006E2FE6"/>
    <w:p w14:paraId="58B65932" w14:textId="3E6A5B9A" w:rsidR="005C38A2" w:rsidRDefault="005C38A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C</w:t>
      </w:r>
      <w:r>
        <w:t>hatGPT</w:t>
      </w:r>
      <w:r>
        <w:rPr>
          <w:rFonts w:hint="eastAsia"/>
        </w:rPr>
        <w:t>：</w:t>
      </w:r>
    </w:p>
    <w:p w14:paraId="35DD564D" w14:textId="3200F105" w:rsidR="005C38A2" w:rsidRDefault="00F91DEE" w:rsidP="00F91DEE">
      <w:pPr>
        <w:pStyle w:val="a3"/>
        <w:numPr>
          <w:ilvl w:val="0"/>
          <w:numId w:val="4"/>
        </w:numPr>
        <w:ind w:leftChars="0"/>
      </w:pPr>
      <w:r w:rsidRPr="00F91DEE">
        <w:t>請簡單比較物件導向及函式導向的差別</w:t>
      </w:r>
      <w:r>
        <w:rPr>
          <w:rFonts w:hint="eastAsia"/>
        </w:rPr>
        <w:t>：</w:t>
      </w:r>
    </w:p>
    <w:p w14:paraId="3E010E67" w14:textId="77777777" w:rsidR="00F91DEE" w:rsidRDefault="00F91DEE" w:rsidP="00F91DEE">
      <w:pPr>
        <w:rPr>
          <w:rFonts w:hint="eastAsia"/>
        </w:rPr>
      </w:pPr>
      <w:r>
        <w:rPr>
          <w:rFonts w:hint="eastAsia"/>
        </w:rPr>
        <w:t>物件導向（</w:t>
      </w:r>
      <w:r>
        <w:rPr>
          <w:rFonts w:hint="eastAsia"/>
        </w:rPr>
        <w:t>Object-Oriented Programming, OOP</w:t>
      </w:r>
      <w:r>
        <w:rPr>
          <w:rFonts w:hint="eastAsia"/>
        </w:rPr>
        <w:t>）與函式導向（</w:t>
      </w:r>
      <w:r>
        <w:rPr>
          <w:rFonts w:hint="eastAsia"/>
        </w:rPr>
        <w:t xml:space="preserve">Functional </w:t>
      </w:r>
      <w:r>
        <w:rPr>
          <w:rFonts w:hint="eastAsia"/>
        </w:rPr>
        <w:lastRenderedPageBreak/>
        <w:t>Programming, FP</w:t>
      </w:r>
      <w:r>
        <w:rPr>
          <w:rFonts w:hint="eastAsia"/>
        </w:rPr>
        <w:t>）是兩種常見的編程範式，各有不同的特點和適用情境：</w:t>
      </w:r>
    </w:p>
    <w:p w14:paraId="499266F9" w14:textId="77777777" w:rsidR="00F91DEE" w:rsidRDefault="00F91DEE" w:rsidP="00F91DEE"/>
    <w:p w14:paraId="10854B55" w14:textId="587E71F6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基礎概念</w:t>
      </w:r>
    </w:p>
    <w:p w14:paraId="64A7AC6E" w14:textId="1031F53F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物件導向：</w:t>
      </w:r>
      <w:r>
        <w:rPr>
          <w:rFonts w:hint="eastAsia"/>
        </w:rPr>
        <w:t>OOP</w:t>
      </w:r>
      <w:r>
        <w:rPr>
          <w:rFonts w:hint="eastAsia"/>
        </w:rPr>
        <w:t>將程式分解成「物件」，物件是由資料（屬性）和操作這些資料的行為（方法）組成。程式是透過物件的交互來運作的。</w:t>
      </w:r>
    </w:p>
    <w:p w14:paraId="0F8EECC7" w14:textId="1FD4392A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函式導向：</w:t>
      </w:r>
      <w:r>
        <w:rPr>
          <w:rFonts w:hint="eastAsia"/>
        </w:rPr>
        <w:t>FP</w:t>
      </w:r>
      <w:r>
        <w:rPr>
          <w:rFonts w:hint="eastAsia"/>
        </w:rPr>
        <w:t>將程式視為一組函式的組合，函式是純粹的，即相同輸入總是產生相同輸出。程式的運行是函式的應用與組合。</w:t>
      </w:r>
    </w:p>
    <w:p w14:paraId="791E4896" w14:textId="77777777" w:rsidR="00F91DEE" w:rsidRDefault="00F91DEE" w:rsidP="00F91DEE"/>
    <w:p w14:paraId="19D38879" w14:textId="167EDC4A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核心思想</w:t>
      </w:r>
    </w:p>
    <w:p w14:paraId="632745AC" w14:textId="3149688D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物件導向：重視「物件」和「封裝」。</w:t>
      </w:r>
      <w:r>
        <w:rPr>
          <w:rFonts w:hint="eastAsia"/>
        </w:rPr>
        <w:t>OOP</w:t>
      </w:r>
      <w:r>
        <w:rPr>
          <w:rFonts w:hint="eastAsia"/>
        </w:rPr>
        <w:t>主要關注如何將資料和行為封裝在一個個的物件中，並利用繼承、多型等特性來增強系統的彈性和擴展性。</w:t>
      </w:r>
    </w:p>
    <w:p w14:paraId="74A8CEC4" w14:textId="33117847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函式導向：重視「純函數」和「不可變性」。</w:t>
      </w:r>
      <w:r>
        <w:rPr>
          <w:rFonts w:hint="eastAsia"/>
        </w:rPr>
        <w:t>FP</w:t>
      </w:r>
      <w:r>
        <w:rPr>
          <w:rFonts w:hint="eastAsia"/>
        </w:rPr>
        <w:t>偏重用函數處理資料，盡量避免副作用，並鼓勵不可變性，使程式更具可預測性和易於並行處理。</w:t>
      </w:r>
    </w:p>
    <w:p w14:paraId="0B113C01" w14:textId="77777777" w:rsidR="00F91DEE" w:rsidRDefault="00F91DEE" w:rsidP="00F91DEE"/>
    <w:p w14:paraId="2F379D26" w14:textId="1854FF0B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狀態管理</w:t>
      </w:r>
    </w:p>
    <w:p w14:paraId="039489C8" w14:textId="4CC4D4D6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物件導向：</w:t>
      </w:r>
      <w:r>
        <w:rPr>
          <w:rFonts w:hint="eastAsia"/>
        </w:rPr>
        <w:t>OOP</w:t>
      </w:r>
      <w:r>
        <w:rPr>
          <w:rFonts w:hint="eastAsia"/>
        </w:rPr>
        <w:t>透過物件的屬性來儲存狀態，各個物件的狀態可能會隨著操作而改變。</w:t>
      </w:r>
    </w:p>
    <w:p w14:paraId="7476825D" w14:textId="6364779C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函式導向：</w:t>
      </w:r>
      <w:r>
        <w:rPr>
          <w:rFonts w:hint="eastAsia"/>
        </w:rPr>
        <w:t>FP</w:t>
      </w:r>
      <w:r>
        <w:rPr>
          <w:rFonts w:hint="eastAsia"/>
        </w:rPr>
        <w:t>通常避免可變狀態，傾向使用不可變資料結構和純函數來避免狀態改變。</w:t>
      </w:r>
    </w:p>
    <w:p w14:paraId="01741948" w14:textId="77777777" w:rsidR="00F91DEE" w:rsidRDefault="00F91DEE" w:rsidP="00F91DEE"/>
    <w:p w14:paraId="5DFA9D6C" w14:textId="0A36AB4D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優缺點</w:t>
      </w:r>
    </w:p>
    <w:p w14:paraId="72760FE6" w14:textId="48D42072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物件導向：</w:t>
      </w:r>
    </w:p>
    <w:p w14:paraId="364CE3CA" w14:textId="330E18E0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  - </w:t>
      </w:r>
      <w:r>
        <w:rPr>
          <w:rFonts w:hint="eastAsia"/>
        </w:rPr>
        <w:t>優點：適合大型系統，易於模組化，方便維護與擴展。</w:t>
      </w:r>
    </w:p>
    <w:p w14:paraId="3ECB9253" w14:textId="3EDD1F3E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  - </w:t>
      </w:r>
      <w:r>
        <w:rPr>
          <w:rFonts w:hint="eastAsia"/>
        </w:rPr>
        <w:t>缺點：對於小型且數學計算密集的應用可能顯得笨重。</w:t>
      </w:r>
    </w:p>
    <w:p w14:paraId="22B9611B" w14:textId="371C991F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函式導向：</w:t>
      </w:r>
    </w:p>
    <w:p w14:paraId="3CCF1250" w14:textId="237F8D33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  - </w:t>
      </w:r>
      <w:r>
        <w:rPr>
          <w:rFonts w:hint="eastAsia"/>
        </w:rPr>
        <w:t>優點：易於測試和調試，適合數學運算、資料轉換和併發處理。</w:t>
      </w:r>
    </w:p>
    <w:p w14:paraId="6EFE682B" w14:textId="6F589618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  - </w:t>
      </w:r>
      <w:r>
        <w:rPr>
          <w:rFonts w:hint="eastAsia"/>
        </w:rPr>
        <w:t>缺點：對於習慣</w:t>
      </w:r>
      <w:r>
        <w:rPr>
          <w:rFonts w:hint="eastAsia"/>
        </w:rPr>
        <w:t>OOP</w:t>
      </w:r>
      <w:r>
        <w:rPr>
          <w:rFonts w:hint="eastAsia"/>
        </w:rPr>
        <w:t>的人來說，可能較難理解且缺少面向物件的組織性。</w:t>
      </w:r>
    </w:p>
    <w:p w14:paraId="30EF230C" w14:textId="77777777" w:rsidR="00F91DEE" w:rsidRDefault="00F91DEE" w:rsidP="00F91DEE"/>
    <w:p w14:paraId="61204CB6" w14:textId="4EBEC0E2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典型語言</w:t>
      </w:r>
    </w:p>
    <w:p w14:paraId="2F2BDBA7" w14:textId="29B8D0EA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物件導向：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14:paraId="409660F9" w14:textId="7A462359" w:rsidR="00F91DEE" w:rsidRDefault="00F91DEE" w:rsidP="00F91DEE">
      <w:r>
        <w:rPr>
          <w:rFonts w:hint="eastAsia"/>
        </w:rPr>
        <w:t xml:space="preserve">   - </w:t>
      </w:r>
      <w:r>
        <w:rPr>
          <w:rFonts w:hint="eastAsia"/>
        </w:rPr>
        <w:t>函式導向：</w:t>
      </w:r>
      <w:r>
        <w:rPr>
          <w:rFonts w:hint="eastAsia"/>
        </w:rPr>
        <w:t>Haskell</w:t>
      </w:r>
      <w:r>
        <w:rPr>
          <w:rFonts w:hint="eastAsia"/>
        </w:rPr>
        <w:t>、</w:t>
      </w:r>
      <w:r>
        <w:rPr>
          <w:rFonts w:hint="eastAsia"/>
        </w:rPr>
        <w:t>Erlang</w:t>
      </w:r>
      <w:r>
        <w:rPr>
          <w:rFonts w:hint="eastAsia"/>
        </w:rPr>
        <w:t>、</w:t>
      </w:r>
      <w:r>
        <w:rPr>
          <w:rFonts w:hint="eastAsia"/>
        </w:rPr>
        <w:t>F#</w:t>
      </w:r>
    </w:p>
    <w:p w14:paraId="193E908D" w14:textId="77777777" w:rsidR="00F91DEE" w:rsidRDefault="00F91DEE" w:rsidP="00F91DEE"/>
    <w:p w14:paraId="784BE62A" w14:textId="77777777" w:rsidR="00F91DEE" w:rsidRDefault="00F91DEE" w:rsidP="00F91DEE">
      <w:pPr>
        <w:rPr>
          <w:rFonts w:hint="eastAsia"/>
        </w:rPr>
      </w:pPr>
      <w:r>
        <w:rPr>
          <w:rFonts w:hint="eastAsia"/>
        </w:rPr>
        <w:t>總結來說，物件導向更注重封裝性和對象間的關係，而函式導向則著重函數純度和不可變性，兩者在不同應用場景中各有優勢。</w:t>
      </w:r>
    </w:p>
    <w:p w14:paraId="6E2ABAC4" w14:textId="77777777" w:rsidR="00F91DEE" w:rsidRPr="00F91DEE" w:rsidRDefault="00F91DEE" w:rsidP="00F91DEE">
      <w:pPr>
        <w:rPr>
          <w:rFonts w:hint="eastAsia"/>
        </w:rPr>
      </w:pPr>
    </w:p>
    <w:p w14:paraId="5037A873" w14:textId="05CAB94E" w:rsidR="00F91DEE" w:rsidRDefault="00F91DEE" w:rsidP="00F91DEE">
      <w:pPr>
        <w:rPr>
          <w:rFonts w:hint="eastAsia"/>
        </w:rPr>
      </w:pPr>
      <w:r>
        <w:t xml:space="preserve">2. </w:t>
      </w:r>
      <w:r w:rsidRPr="00F91DEE">
        <w:t>請簡單比較指標及參考的差別</w:t>
      </w:r>
      <w:r>
        <w:rPr>
          <w:rFonts w:hint="eastAsia"/>
        </w:rPr>
        <w:t>：</w:t>
      </w:r>
    </w:p>
    <w:p w14:paraId="4333AA4F" w14:textId="77777777" w:rsidR="00F91DEE" w:rsidRDefault="00F91DEE" w:rsidP="00F91DEE">
      <w:pPr>
        <w:rPr>
          <w:rFonts w:hint="eastAsia"/>
        </w:rPr>
      </w:pPr>
      <w:r>
        <w:rPr>
          <w:rFonts w:hint="eastAsia"/>
        </w:rPr>
        <w:t>指標（</w:t>
      </w:r>
      <w:r>
        <w:rPr>
          <w:rFonts w:hint="eastAsia"/>
        </w:rPr>
        <w:t>Pointer</w:t>
      </w:r>
      <w:r>
        <w:rPr>
          <w:rFonts w:hint="eastAsia"/>
        </w:rPr>
        <w:t>）與參考（</w:t>
      </w:r>
      <w:r>
        <w:rPr>
          <w:rFonts w:hint="eastAsia"/>
        </w:rPr>
        <w:t>Reference</w:t>
      </w:r>
      <w:r>
        <w:rPr>
          <w:rFonts w:hint="eastAsia"/>
        </w:rPr>
        <w:t>）都是在程式語言中用來操作記憶體地址的</w:t>
      </w:r>
      <w:r>
        <w:rPr>
          <w:rFonts w:hint="eastAsia"/>
        </w:rPr>
        <w:lastRenderedPageBreak/>
        <w:t>機制，但兩者有一些重要差別：</w:t>
      </w:r>
    </w:p>
    <w:p w14:paraId="30196F9E" w14:textId="77777777" w:rsidR="00F91DEE" w:rsidRDefault="00F91DEE" w:rsidP="00F91DEE"/>
    <w:p w14:paraId="5ADBCED9" w14:textId="360FDA91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定義與用途</w:t>
      </w:r>
    </w:p>
    <w:p w14:paraId="3D9B3B7D" w14:textId="2BF60371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指標：是一個變數，儲存另一個變數的記憶體地址，可以用來直接操作記憶體。</w:t>
      </w:r>
    </w:p>
    <w:p w14:paraId="07461064" w14:textId="4E2A28E0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參考：是一個變數的別名（或映射），本身並不儲存記憶體地址，而是另一個變數的「參考」或「代理」。</w:t>
      </w:r>
    </w:p>
    <w:p w14:paraId="25EF87F9" w14:textId="77777777" w:rsidR="00F91DEE" w:rsidRDefault="00F91DEE" w:rsidP="00F91DEE"/>
    <w:p w14:paraId="71402569" w14:textId="2A969284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可修改性</w:t>
      </w:r>
    </w:p>
    <w:p w14:paraId="44E811B3" w14:textId="7D3CFBDA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指標：可以被重新指向不同的地址，即可以改變指向的對象。</w:t>
      </w:r>
    </w:p>
    <w:p w14:paraId="15FBD0E1" w14:textId="5FA19FAE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參考：一旦初始化後，就無法再重新指向另一個對象，是一種不可改變的連結。</w:t>
      </w:r>
    </w:p>
    <w:p w14:paraId="7888FAD6" w14:textId="77777777" w:rsidR="00F91DEE" w:rsidRDefault="00F91DEE" w:rsidP="00F91DEE"/>
    <w:p w14:paraId="3A0BDF4D" w14:textId="425DF073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記憶體運算</w:t>
      </w:r>
    </w:p>
    <w:p w14:paraId="748254AD" w14:textId="51AEF760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指標：可以進行地址運算（如位移操作），以存取不同的記憶體位置。</w:t>
      </w:r>
    </w:p>
    <w:p w14:paraId="46F76A88" w14:textId="16681C63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參考：無法直接操作地址，也不支援指標運算。</w:t>
      </w:r>
    </w:p>
    <w:p w14:paraId="1CBEBCA6" w14:textId="77777777" w:rsidR="00F91DEE" w:rsidRDefault="00F91DEE" w:rsidP="00F91DEE"/>
    <w:p w14:paraId="5C57EC97" w14:textId="144AE7BB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空指標與</w:t>
      </w:r>
      <w:r>
        <w:rPr>
          <w:rFonts w:hint="eastAsia"/>
        </w:rPr>
        <w:t>NULL</w:t>
      </w:r>
    </w:p>
    <w:p w14:paraId="341C5737" w14:textId="6B16C520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指標：可以指向</w:t>
      </w:r>
      <w:r w:rsidRPr="00F91DEE">
        <w:rPr>
          <w:rFonts w:hint="eastAsia"/>
          <w:i/>
          <w:iCs/>
        </w:rPr>
        <w:t>NULL</w:t>
      </w:r>
      <w:r>
        <w:rPr>
          <w:rFonts w:hint="eastAsia"/>
        </w:rPr>
        <w:t>或空地址，表示它目前不指向任何有效物件。</w:t>
      </w:r>
    </w:p>
    <w:p w14:paraId="3E4AA435" w14:textId="71A17F02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參考：必須指向有效的物件，無法指向</w:t>
      </w:r>
      <w:r w:rsidRPr="00F91DEE">
        <w:rPr>
          <w:rFonts w:hint="eastAsia"/>
          <w:i/>
          <w:iCs/>
        </w:rPr>
        <w:t>NULL</w:t>
      </w:r>
      <w:r>
        <w:rPr>
          <w:rFonts w:hint="eastAsia"/>
        </w:rPr>
        <w:t>，初始化時必須綁定一個有效變數。</w:t>
      </w:r>
    </w:p>
    <w:p w14:paraId="508A6D2E" w14:textId="77777777" w:rsidR="00F91DEE" w:rsidRDefault="00F91DEE" w:rsidP="00F91DEE"/>
    <w:p w14:paraId="698B5513" w14:textId="30FB869F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語法和使用場景</w:t>
      </w:r>
    </w:p>
    <w:p w14:paraId="214BB22A" w14:textId="025C3BB6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指標：使用</w:t>
      </w:r>
      <w:r w:rsidRPr="00F91DEE">
        <w:rPr>
          <w:rFonts w:hint="eastAsia"/>
          <w:i/>
          <w:iCs/>
        </w:rPr>
        <w:t>*</w:t>
      </w:r>
      <w:r>
        <w:rPr>
          <w:rFonts w:hint="eastAsia"/>
        </w:rPr>
        <w:t>來定義，並通過</w:t>
      </w:r>
      <w:r w:rsidRPr="00F91DEE">
        <w:rPr>
          <w:rFonts w:hint="eastAsia"/>
          <w:i/>
          <w:iCs/>
        </w:rPr>
        <w:t>&amp;</w:t>
      </w:r>
      <w:r>
        <w:rPr>
          <w:rFonts w:hint="eastAsia"/>
        </w:rPr>
        <w:t>來取得變數地址。主要用於需要直接操作記憶體的場景，如系統編程和資料結構。</w:t>
      </w:r>
    </w:p>
    <w:p w14:paraId="6FFEBD30" w14:textId="47164CB1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參考：使用</w:t>
      </w:r>
      <w:r w:rsidRPr="00F91DEE">
        <w:rPr>
          <w:rFonts w:hint="eastAsia"/>
          <w:i/>
          <w:iCs/>
        </w:rPr>
        <w:t>&amp;</w:t>
      </w:r>
      <w:r>
        <w:rPr>
          <w:rFonts w:hint="eastAsia"/>
        </w:rPr>
        <w:t>來定義和取得引用。主要用於簡化代碼，避免不必要的拷貝操作（例如</w:t>
      </w:r>
      <w:r>
        <w:rPr>
          <w:rFonts w:hint="eastAsia"/>
        </w:rPr>
        <w:t>C++</w:t>
      </w:r>
      <w:r>
        <w:rPr>
          <w:rFonts w:hint="eastAsia"/>
        </w:rPr>
        <w:t>中傳遞參考參數）。</w:t>
      </w:r>
    </w:p>
    <w:p w14:paraId="1AACC2AA" w14:textId="77777777" w:rsidR="00F91DEE" w:rsidRDefault="00F91DEE" w:rsidP="00F91DEE"/>
    <w:p w14:paraId="70B4C0B5" w14:textId="1FFCC544" w:rsidR="00F91DEE" w:rsidRDefault="00F91DEE" w:rsidP="00F91DEE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安全性與易用性</w:t>
      </w:r>
    </w:p>
    <w:p w14:paraId="6151CE7F" w14:textId="26DB73F6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指標：操作不當容易引發空指標或記憶體洩漏問題，因此需要更謹慎的記憶體管理。</w:t>
      </w:r>
    </w:p>
    <w:p w14:paraId="1A6BC9F6" w14:textId="7E44F452" w:rsidR="00F91DEE" w:rsidRDefault="00F91DEE" w:rsidP="00F91DEE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參考：相對安全，沒有空指標和指標位移等問題，語法上也更簡潔。</w:t>
      </w:r>
    </w:p>
    <w:p w14:paraId="342FA474" w14:textId="77777777" w:rsidR="00F91DEE" w:rsidRDefault="00F91DEE" w:rsidP="00F91DEE"/>
    <w:p w14:paraId="22C4D7ED" w14:textId="190180E9" w:rsidR="00F91DEE" w:rsidRPr="00F91DEE" w:rsidRDefault="00F91DEE" w:rsidP="00F91DEE">
      <w:pPr>
        <w:rPr>
          <w:rFonts w:hint="eastAsia"/>
          <w:sz w:val="28"/>
          <w:szCs w:val="24"/>
        </w:rPr>
      </w:pPr>
      <w:r w:rsidRPr="00F91DEE">
        <w:rPr>
          <w:rFonts w:hint="eastAsia"/>
          <w:sz w:val="28"/>
          <w:szCs w:val="24"/>
        </w:rPr>
        <w:t>總結</w:t>
      </w:r>
    </w:p>
    <w:p w14:paraId="5663EE26" w14:textId="749C5425" w:rsidR="00F91DEE" w:rsidRDefault="00F91DEE" w:rsidP="00F91DEE">
      <w:pPr>
        <w:rPr>
          <w:rFonts w:hint="eastAsia"/>
        </w:rPr>
      </w:pPr>
      <w:r>
        <w:rPr>
          <w:rFonts w:hint="eastAsia"/>
        </w:rPr>
        <w:t>指標提供靈活的記憶體操作能力，但需要小心管理；參考則是一種更高層次的抽象，使用上更安全和簡單。</w:t>
      </w:r>
    </w:p>
    <w:p w14:paraId="6412F8FC" w14:textId="77777777" w:rsidR="00F91DEE" w:rsidRDefault="00F91DEE" w:rsidP="00F91DEE"/>
    <w:p w14:paraId="66F630D3" w14:textId="335CE9B0" w:rsidR="00F91DEE" w:rsidRDefault="00F91DEE" w:rsidP="00F91DEE">
      <w:r>
        <w:rPr>
          <w:rFonts w:hint="eastAsia"/>
        </w:rPr>
        <w:lastRenderedPageBreak/>
        <w:t xml:space="preserve">3. </w:t>
      </w:r>
      <w:r w:rsidRPr="00F91DEE">
        <w:t>請問</w:t>
      </w:r>
      <w:r w:rsidRPr="00F91DEE">
        <w:t xml:space="preserve"> Android Studio </w:t>
      </w:r>
      <w:r w:rsidRPr="00F91DEE">
        <w:t>是由誰研發的</w:t>
      </w:r>
      <w:r>
        <w:rPr>
          <w:rFonts w:hint="eastAsia"/>
        </w:rPr>
        <w:t>：</w:t>
      </w:r>
    </w:p>
    <w:p w14:paraId="0E008828" w14:textId="206F58C0" w:rsidR="00F91DEE" w:rsidRDefault="00F91DEE" w:rsidP="00F91DEE">
      <w:r w:rsidRPr="00F91DEE">
        <w:rPr>
          <w:rFonts w:hint="eastAsia"/>
        </w:rPr>
        <w:t xml:space="preserve">Android Studio </w:t>
      </w:r>
      <w:r w:rsidRPr="00F91DEE">
        <w:rPr>
          <w:rFonts w:hint="eastAsia"/>
        </w:rPr>
        <w:t>是由</w:t>
      </w:r>
      <w:r w:rsidRPr="00F91DEE">
        <w:rPr>
          <w:rFonts w:hint="eastAsia"/>
        </w:rPr>
        <w:t xml:space="preserve"> </w:t>
      </w:r>
      <w:r w:rsidRPr="00F91DEE">
        <w:rPr>
          <w:rFonts w:hint="eastAsia"/>
          <w:b/>
          <w:bCs/>
        </w:rPr>
        <w:t>Google</w:t>
      </w:r>
      <w:r w:rsidRPr="00F91DEE">
        <w:rPr>
          <w:rFonts w:hint="eastAsia"/>
        </w:rPr>
        <w:t xml:space="preserve"> </w:t>
      </w:r>
      <w:r w:rsidRPr="00F91DEE">
        <w:rPr>
          <w:rFonts w:hint="eastAsia"/>
        </w:rPr>
        <w:t>研發的。它於</w:t>
      </w:r>
      <w:r w:rsidRPr="00F91DEE">
        <w:rPr>
          <w:rFonts w:hint="eastAsia"/>
        </w:rPr>
        <w:t xml:space="preserve"> 2013 </w:t>
      </w:r>
      <w:r w:rsidRPr="00F91DEE">
        <w:rPr>
          <w:rFonts w:hint="eastAsia"/>
        </w:rPr>
        <w:t>年</w:t>
      </w:r>
      <w:r w:rsidRPr="00F91DEE">
        <w:rPr>
          <w:rFonts w:hint="eastAsia"/>
        </w:rPr>
        <w:t xml:space="preserve"> Google I/O </w:t>
      </w:r>
      <w:r w:rsidRPr="00F91DEE">
        <w:rPr>
          <w:rFonts w:hint="eastAsia"/>
        </w:rPr>
        <w:t>大會首次推出，旨在成為</w:t>
      </w:r>
      <w:r w:rsidRPr="00F91DEE">
        <w:rPr>
          <w:rFonts w:hint="eastAsia"/>
        </w:rPr>
        <w:t xml:space="preserve"> Android </w:t>
      </w:r>
      <w:r w:rsidRPr="00F91DEE">
        <w:rPr>
          <w:rFonts w:hint="eastAsia"/>
        </w:rPr>
        <w:t>應用程式開發的官方整合開發環境</w:t>
      </w:r>
      <w:r w:rsidRPr="00F91DEE">
        <w:rPr>
          <w:rFonts w:hint="eastAsia"/>
        </w:rPr>
        <w:t xml:space="preserve"> (IDE)</w:t>
      </w:r>
      <w:r w:rsidRPr="00F91DEE">
        <w:rPr>
          <w:rFonts w:hint="eastAsia"/>
        </w:rPr>
        <w:t>。</w:t>
      </w:r>
      <w:r w:rsidRPr="00F91DEE">
        <w:rPr>
          <w:rFonts w:hint="eastAsia"/>
        </w:rPr>
        <w:t xml:space="preserve">Android Studio </w:t>
      </w:r>
      <w:r w:rsidRPr="00F91DEE">
        <w:rPr>
          <w:rFonts w:hint="eastAsia"/>
        </w:rPr>
        <w:t>是基於</w:t>
      </w:r>
      <w:r w:rsidRPr="00F91DEE">
        <w:rPr>
          <w:rFonts w:hint="eastAsia"/>
        </w:rPr>
        <w:t xml:space="preserve"> JetBrains </w:t>
      </w:r>
      <w:r w:rsidRPr="00F91DEE">
        <w:rPr>
          <w:rFonts w:hint="eastAsia"/>
        </w:rPr>
        <w:t>的</w:t>
      </w:r>
      <w:r w:rsidRPr="00F91DEE">
        <w:rPr>
          <w:rFonts w:hint="eastAsia"/>
        </w:rPr>
        <w:t xml:space="preserve"> IntelliJ IDEA </w:t>
      </w:r>
      <w:r w:rsidRPr="00F91DEE">
        <w:rPr>
          <w:rFonts w:hint="eastAsia"/>
        </w:rPr>
        <w:t>平台進行開發的，</w:t>
      </w:r>
      <w:r w:rsidRPr="00F91DEE">
        <w:rPr>
          <w:rFonts w:hint="eastAsia"/>
        </w:rPr>
        <w:t xml:space="preserve">Google </w:t>
      </w:r>
      <w:r w:rsidRPr="00F91DEE">
        <w:rPr>
          <w:rFonts w:hint="eastAsia"/>
        </w:rPr>
        <w:t>在這個基礎上加入了許多專為</w:t>
      </w:r>
      <w:r w:rsidRPr="00F91DEE">
        <w:rPr>
          <w:rFonts w:hint="eastAsia"/>
        </w:rPr>
        <w:t xml:space="preserve"> Android </w:t>
      </w:r>
      <w:r w:rsidRPr="00F91DEE">
        <w:rPr>
          <w:rFonts w:hint="eastAsia"/>
        </w:rPr>
        <w:t>開發設計的功能，如模擬器、即時預覽、</w:t>
      </w:r>
      <w:r w:rsidRPr="00F91DEE">
        <w:rPr>
          <w:rFonts w:hint="eastAsia"/>
        </w:rPr>
        <w:t xml:space="preserve">UI </w:t>
      </w:r>
      <w:r w:rsidRPr="00F91DEE">
        <w:rPr>
          <w:rFonts w:hint="eastAsia"/>
        </w:rPr>
        <w:t>編輯器、</w:t>
      </w:r>
      <w:r w:rsidRPr="00F91DEE">
        <w:rPr>
          <w:rFonts w:hint="eastAsia"/>
        </w:rPr>
        <w:t xml:space="preserve">APK </w:t>
      </w:r>
      <w:r w:rsidRPr="00F91DEE">
        <w:rPr>
          <w:rFonts w:hint="eastAsia"/>
        </w:rPr>
        <w:t>分析工具等，讓開發者更容易創建、測試和優化</w:t>
      </w:r>
      <w:r w:rsidRPr="00F91DEE">
        <w:rPr>
          <w:rFonts w:hint="eastAsia"/>
        </w:rPr>
        <w:t xml:space="preserve"> Android </w:t>
      </w:r>
      <w:r w:rsidRPr="00F91DEE">
        <w:rPr>
          <w:rFonts w:hint="eastAsia"/>
        </w:rPr>
        <w:t>應用。</w:t>
      </w:r>
    </w:p>
    <w:p w14:paraId="2711C299" w14:textId="77777777" w:rsidR="009023B0" w:rsidRDefault="009023B0" w:rsidP="00F91DEE">
      <w:pPr>
        <w:rPr>
          <w:rFonts w:hint="eastAsia"/>
        </w:rPr>
      </w:pPr>
    </w:p>
    <w:p w14:paraId="4085931D" w14:textId="24CBA0ED" w:rsidR="00141932" w:rsidRDefault="00141932" w:rsidP="006E2FE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程式連結</w:t>
      </w:r>
      <w:r w:rsidR="00F91DEE">
        <w:rPr>
          <w:rFonts w:hint="eastAsia"/>
        </w:rPr>
        <w:t>：</w:t>
      </w:r>
      <w:r w:rsidR="00F91DEE" w:rsidRPr="00F91DEE">
        <w:t>https://github.com/WoemTheCat/Kotlin-Homework2</w:t>
      </w:r>
    </w:p>
    <w:p w14:paraId="5F698418" w14:textId="32E97AF1" w:rsidR="00141932" w:rsidRDefault="00141932" w:rsidP="0014193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GitHub </w:t>
      </w:r>
      <w:r>
        <w:rPr>
          <w:rFonts w:hint="eastAsia"/>
        </w:rPr>
        <w:t>的截圖：</w:t>
      </w:r>
    </w:p>
    <w:p w14:paraId="730A47E3" w14:textId="1C811470" w:rsidR="00F21A62" w:rsidRDefault="008B2749" w:rsidP="00F21A62">
      <w:r w:rsidRPr="008B2749">
        <w:drawing>
          <wp:inline distT="0" distB="0" distL="0" distR="0" wp14:anchorId="1EF9BF6B" wp14:editId="2E858D3E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24E6" w14:textId="44D85D53" w:rsidR="008B2749" w:rsidRDefault="008B2749" w:rsidP="00F21A62">
      <w:pPr>
        <w:rPr>
          <w:rFonts w:hint="eastAsia"/>
        </w:rPr>
      </w:pPr>
      <w:r w:rsidRPr="008B2749">
        <w:drawing>
          <wp:inline distT="0" distB="0" distL="0" distR="0" wp14:anchorId="12D6AC6D" wp14:editId="69FE68EA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B2749">
        <w:lastRenderedPageBreak/>
        <w:drawing>
          <wp:inline distT="0" distB="0" distL="0" distR="0" wp14:anchorId="6C2F1276" wp14:editId="68D85DEE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B2749">
        <w:drawing>
          <wp:inline distT="0" distB="0" distL="0" distR="0" wp14:anchorId="3B810488" wp14:editId="52D6A3D9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74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A0BDC"/>
    <w:multiLevelType w:val="hybridMultilevel"/>
    <w:tmpl w:val="69569E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173321"/>
    <w:multiLevelType w:val="hybridMultilevel"/>
    <w:tmpl w:val="58EE2E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59065F"/>
    <w:multiLevelType w:val="hybridMultilevel"/>
    <w:tmpl w:val="123850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C53FDA"/>
    <w:multiLevelType w:val="hybridMultilevel"/>
    <w:tmpl w:val="9370B7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708219031">
    <w:abstractNumId w:val="1"/>
  </w:num>
  <w:num w:numId="2" w16cid:durableId="929775748">
    <w:abstractNumId w:val="3"/>
  </w:num>
  <w:num w:numId="3" w16cid:durableId="218564114">
    <w:abstractNumId w:val="2"/>
  </w:num>
  <w:num w:numId="4" w16cid:durableId="1439830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A62"/>
    <w:rsid w:val="000D28C3"/>
    <w:rsid w:val="000F6301"/>
    <w:rsid w:val="00141932"/>
    <w:rsid w:val="00255F37"/>
    <w:rsid w:val="003B102F"/>
    <w:rsid w:val="005C38A2"/>
    <w:rsid w:val="006875A8"/>
    <w:rsid w:val="006E2FE6"/>
    <w:rsid w:val="008B2749"/>
    <w:rsid w:val="009023B0"/>
    <w:rsid w:val="00C96769"/>
    <w:rsid w:val="00E63677"/>
    <w:rsid w:val="00F21A62"/>
    <w:rsid w:val="00F9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83D14"/>
  <w15:chartTrackingRefBased/>
  <w15:docId w15:val="{B5BBF50F-D255-4102-AAE3-24407E939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62"/>
    <w:pPr>
      <w:widowControl w:val="0"/>
    </w:pPr>
  </w:style>
  <w:style w:type="paragraph" w:styleId="4">
    <w:name w:val="heading 4"/>
    <w:basedOn w:val="a"/>
    <w:next w:val="a"/>
    <w:link w:val="40"/>
    <w:uiPriority w:val="9"/>
    <w:unhideWhenUsed/>
    <w:qFormat/>
    <w:rsid w:val="00F21A6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F21A62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List Paragraph"/>
    <w:basedOn w:val="a"/>
    <w:uiPriority w:val="34"/>
    <w:qFormat/>
    <w:rsid w:val="00F21A62"/>
    <w:pPr>
      <w:ind w:leftChars="200" w:left="480"/>
    </w:pPr>
  </w:style>
  <w:style w:type="character" w:styleId="a4">
    <w:name w:val="Hyperlink"/>
    <w:basedOn w:val="a0"/>
    <w:uiPriority w:val="99"/>
    <w:unhideWhenUsed/>
    <w:rsid w:val="0014193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1932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1419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409</Words>
  <Characters>2336</Characters>
  <Application>Microsoft Office Word</Application>
  <DocSecurity>0</DocSecurity>
  <Lines>19</Lines>
  <Paragraphs>5</Paragraphs>
  <ScaleCrop>false</ScaleCrop>
  <Company/>
  <LinksUpToDate>false</LinksUpToDate>
  <CharactersWithSpaces>2740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龍品勳</dc:creator>
  <cp:keywords/>
  <dc:description/>
  <cp:lastModifiedBy>龍品勳</cp:lastModifiedBy>
  <cp:revision>9</cp:revision>
  <dcterms:created xsi:type="dcterms:W3CDTF">2024-10-19T12:57:00Z</dcterms:created>
  <dcterms:modified xsi:type="dcterms:W3CDTF">2024-11-06T16:02:00Z</dcterms:modified>
</cp:coreProperties>
</file>