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CellMar>
          <w:top w:w="15" w:type="dxa"/>
          <w:left w:w="15" w:type="dxa"/>
          <w:bottom w:w="15" w:type="dxa"/>
          <w:right w:w="15" w:type="dxa"/>
        </w:tblCellMar>
        <w:tblLook w:val="04A0" w:firstRow="1" w:lastRow="0" w:firstColumn="1" w:lastColumn="0" w:noHBand="0" w:noVBand="1"/>
      </w:tblPr>
      <w:tblGrid>
        <w:gridCol w:w="3928"/>
        <w:gridCol w:w="5432"/>
      </w:tblGrid>
      <w:tr w:rsidR="004F6EBB" w:rsidRPr="004F6EBB" w14:paraId="07AA9F17" w14:textId="77777777" w:rsidTr="004F6EBB">
        <w:trPr>
          <w:trHeight w:val="1997"/>
        </w:trPr>
        <w:tc>
          <w:tcPr>
            <w:tcW w:w="3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9A358" w14:textId="16C2B6F3" w:rsidR="004F6EBB" w:rsidRPr="004F6EBB" w:rsidRDefault="004F6EBB" w:rsidP="004F6EBB">
            <w:pPr>
              <w:jc w:val="center"/>
              <w:rPr>
                <w:lang w:val="pl-PL"/>
              </w:rPr>
            </w:pPr>
            <w:r w:rsidRPr="004F6EBB">
              <w:rPr>
                <w:noProof/>
                <w:lang w:val="pl-PL"/>
              </w:rPr>
              <w:drawing>
                <wp:inline distT="0" distB="0" distL="0" distR="0" wp14:anchorId="5C6A8B2A" wp14:editId="7D689851">
                  <wp:extent cx="1457325" cy="1457325"/>
                  <wp:effectExtent l="0" t="0" r="9525" b="9525"/>
                  <wp:docPr id="867549384" name="Obraz 4" descr="Obraz zawierający szkic, rysowanie, clipart, Grafika liniow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49384" name="Obraz 4" descr="Obraz zawierający szkic, rysowanie, clipart, Grafika liniowa&#10;&#10;Zawartość wygenerowana przez AI może być niepopraw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tc>
        <w:tc>
          <w:tcPr>
            <w:tcW w:w="5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C660C" w14:textId="77777777" w:rsidR="004F6EBB" w:rsidRPr="004F6EBB" w:rsidRDefault="004F6EBB" w:rsidP="004F6EBB">
            <w:pPr>
              <w:rPr>
                <w:lang w:val="pl-PL"/>
              </w:rPr>
            </w:pPr>
            <w:r w:rsidRPr="004F6EBB">
              <w:rPr>
                <w:lang w:val="pl-PL"/>
              </w:rPr>
              <w:br/>
            </w:r>
          </w:p>
          <w:p w14:paraId="31D3B699" w14:textId="77777777" w:rsidR="004F6EBB" w:rsidRPr="004F6EBB" w:rsidRDefault="004F6EBB" w:rsidP="004F6EBB">
            <w:pPr>
              <w:rPr>
                <w:sz w:val="32"/>
                <w:szCs w:val="32"/>
                <w:lang w:val="pl-PL"/>
              </w:rPr>
            </w:pPr>
            <w:r w:rsidRPr="004F6EBB">
              <w:rPr>
                <w:b/>
                <w:bCs/>
                <w:sz w:val="32"/>
                <w:szCs w:val="32"/>
                <w:lang w:val="pl-PL"/>
              </w:rPr>
              <w:t>POLITECHNIKA ŚLĄSKA</w:t>
            </w:r>
          </w:p>
          <w:p w14:paraId="2210D610" w14:textId="77777777" w:rsidR="004F6EBB" w:rsidRPr="004F6EBB" w:rsidRDefault="004F6EBB" w:rsidP="004F6EBB">
            <w:pPr>
              <w:rPr>
                <w:sz w:val="32"/>
                <w:szCs w:val="32"/>
                <w:lang w:val="pl-PL"/>
              </w:rPr>
            </w:pPr>
            <w:r w:rsidRPr="004F6EBB">
              <w:rPr>
                <w:b/>
                <w:bCs/>
                <w:sz w:val="32"/>
                <w:szCs w:val="32"/>
                <w:lang w:val="pl-PL"/>
              </w:rPr>
              <w:t>Wydział Inżynierii Materiałowej</w:t>
            </w:r>
          </w:p>
          <w:p w14:paraId="7AF0EC6A" w14:textId="77777777" w:rsidR="004F6EBB" w:rsidRPr="004F6EBB" w:rsidRDefault="004F6EBB" w:rsidP="004F6EBB">
            <w:pPr>
              <w:rPr>
                <w:lang w:val="pl-PL"/>
              </w:rPr>
            </w:pPr>
          </w:p>
        </w:tc>
      </w:tr>
      <w:tr w:rsidR="004F6EBB" w:rsidRPr="004F6EBB" w14:paraId="3100162B" w14:textId="77777777">
        <w:trPr>
          <w:trHeight w:val="12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5DD25" w14:textId="77777777" w:rsidR="004F6EBB" w:rsidRPr="004F6EBB" w:rsidRDefault="004F6EBB" w:rsidP="004F6EBB">
            <w:pPr>
              <w:rPr>
                <w:lang w:val="pl-PL"/>
              </w:rPr>
            </w:pPr>
          </w:p>
          <w:p w14:paraId="12B12289" w14:textId="77777777" w:rsidR="004F6EBB" w:rsidRPr="004F6EBB" w:rsidRDefault="004F6EBB" w:rsidP="004F6EBB">
            <w:pPr>
              <w:jc w:val="center"/>
              <w:rPr>
                <w:b/>
                <w:bCs/>
                <w:sz w:val="32"/>
                <w:szCs w:val="32"/>
                <w:lang w:val="pl-PL"/>
              </w:rPr>
            </w:pPr>
            <w:r w:rsidRPr="004F6EBB">
              <w:rPr>
                <w:b/>
                <w:bCs/>
                <w:sz w:val="32"/>
                <w:szCs w:val="32"/>
                <w:lang w:val="pl-PL"/>
              </w:rPr>
              <w:t>Tworzenie aplikacji internetowych i bazodanowych</w:t>
            </w:r>
          </w:p>
          <w:p w14:paraId="71219939" w14:textId="4EF7C799" w:rsidR="004F6EBB" w:rsidRPr="004F6EBB" w:rsidRDefault="004F6EBB" w:rsidP="004F6EBB">
            <w:pPr>
              <w:rPr>
                <w:lang w:val="pl-PL"/>
              </w:rPr>
            </w:pPr>
          </w:p>
        </w:tc>
      </w:tr>
      <w:tr w:rsidR="004F6EBB" w:rsidRPr="00E1653B" w14:paraId="5EAC92AE" w14:textId="77777777" w:rsidTr="004F6EBB">
        <w:trPr>
          <w:trHeight w:val="137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F5034" w14:textId="21DD18B7" w:rsidR="004F6EBB" w:rsidRPr="004F6EBB" w:rsidRDefault="004F6EBB" w:rsidP="004F6EBB">
            <w:pPr>
              <w:jc w:val="center"/>
              <w:rPr>
                <w:sz w:val="28"/>
                <w:szCs w:val="28"/>
                <w:lang w:val="pl-PL"/>
              </w:rPr>
            </w:pPr>
            <w:r w:rsidRPr="004F6EBB">
              <w:rPr>
                <w:b/>
                <w:bCs/>
                <w:sz w:val="28"/>
                <w:szCs w:val="28"/>
                <w:lang w:val="pl-PL"/>
              </w:rPr>
              <w:t>TEMAT:</w:t>
            </w:r>
          </w:p>
          <w:p w14:paraId="4294B9E6" w14:textId="27CF8CD4" w:rsidR="004F6EBB" w:rsidRPr="004F6EBB" w:rsidRDefault="004F6EBB" w:rsidP="004F6EBB">
            <w:pPr>
              <w:jc w:val="center"/>
              <w:rPr>
                <w:sz w:val="32"/>
                <w:szCs w:val="32"/>
                <w:lang w:val="pl-PL"/>
              </w:rPr>
            </w:pPr>
            <w:proofErr w:type="spellStart"/>
            <w:r w:rsidRPr="004F6EBB">
              <w:rPr>
                <w:b/>
                <w:bCs/>
                <w:sz w:val="32"/>
                <w:szCs w:val="32"/>
                <w:lang w:val="pl-PL"/>
              </w:rPr>
              <w:t>Tokyo</w:t>
            </w:r>
            <w:proofErr w:type="spellEnd"/>
            <w:r w:rsidRPr="004F6EBB">
              <w:rPr>
                <w:b/>
                <w:bCs/>
                <w:sz w:val="32"/>
                <w:szCs w:val="32"/>
                <w:lang w:val="pl-PL"/>
              </w:rPr>
              <w:t xml:space="preserve"> Garden </w:t>
            </w:r>
            <w:proofErr w:type="spellStart"/>
            <w:r w:rsidRPr="004F6EBB">
              <w:rPr>
                <w:b/>
                <w:bCs/>
                <w:sz w:val="32"/>
                <w:szCs w:val="32"/>
                <w:lang w:val="pl-PL"/>
              </w:rPr>
              <w:t>Restaurant</w:t>
            </w:r>
            <w:proofErr w:type="spellEnd"/>
            <w:r w:rsidRPr="004F6EBB">
              <w:rPr>
                <w:b/>
                <w:bCs/>
                <w:sz w:val="32"/>
                <w:szCs w:val="32"/>
                <w:lang w:val="pl-PL"/>
              </w:rPr>
              <w:t xml:space="preserve"> — Dokumentacja Projektu</w:t>
            </w:r>
          </w:p>
        </w:tc>
      </w:tr>
      <w:tr w:rsidR="004F6EBB" w:rsidRPr="004F6EBB" w14:paraId="6DF9793E" w14:textId="77777777" w:rsidTr="004F6EBB">
        <w:trPr>
          <w:trHeight w:val="21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40D28" w14:textId="77777777" w:rsidR="004F6EBB" w:rsidRPr="004F6EBB" w:rsidRDefault="004F6EBB" w:rsidP="004F6EBB">
            <w:pPr>
              <w:rPr>
                <w:lang w:val="pl-PL"/>
              </w:rPr>
            </w:pPr>
            <w:r w:rsidRPr="004F6EBB">
              <w:rPr>
                <w:b/>
                <w:bCs/>
                <w:lang w:val="pl-PL"/>
              </w:rPr>
              <w:t>Uwagi prowadzącego:</w:t>
            </w:r>
          </w:p>
        </w:tc>
      </w:tr>
      <w:tr w:rsidR="004F6EBB" w:rsidRPr="004F6EBB" w14:paraId="7EE16E55" w14:textId="77777777" w:rsidTr="004F6EBB">
        <w:trPr>
          <w:trHeight w:val="3030"/>
        </w:trPr>
        <w:tc>
          <w:tcPr>
            <w:tcW w:w="392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D24D4" w14:textId="60F3D765" w:rsidR="004F6EBB" w:rsidRPr="004F6EBB" w:rsidRDefault="004F6EBB" w:rsidP="004F6EBB">
            <w:pPr>
              <w:rPr>
                <w:lang w:val="pl-PL"/>
              </w:rPr>
            </w:pPr>
            <w:r w:rsidRPr="004F6EBB">
              <w:rPr>
                <w:b/>
                <w:bCs/>
                <w:lang w:val="pl-PL"/>
              </w:rPr>
              <w:t xml:space="preserve">Data </w:t>
            </w:r>
            <w:r>
              <w:rPr>
                <w:b/>
                <w:bCs/>
                <w:lang w:val="pl-PL"/>
              </w:rPr>
              <w:t>ostatniej modyfikacji:</w:t>
            </w:r>
          </w:p>
          <w:p w14:paraId="0B6AA2AC" w14:textId="5C387D92" w:rsidR="004F6EBB" w:rsidRPr="004F6EBB" w:rsidRDefault="004F6EBB" w:rsidP="004F6EBB">
            <w:pPr>
              <w:rPr>
                <w:lang w:val="pl-PL"/>
              </w:rPr>
            </w:pPr>
            <w:r w:rsidRPr="004F6EBB">
              <w:rPr>
                <w:b/>
                <w:bCs/>
                <w:lang w:val="pl-PL"/>
              </w:rPr>
              <w:t>1</w:t>
            </w:r>
            <w:r>
              <w:rPr>
                <w:b/>
                <w:bCs/>
                <w:lang w:val="pl-PL"/>
              </w:rPr>
              <w:t>6</w:t>
            </w:r>
            <w:r w:rsidRPr="004F6EBB">
              <w:rPr>
                <w:b/>
                <w:bCs/>
                <w:lang w:val="pl-PL"/>
              </w:rPr>
              <w:t>.0</w:t>
            </w:r>
            <w:r>
              <w:rPr>
                <w:b/>
                <w:bCs/>
                <w:lang w:val="pl-PL"/>
              </w:rPr>
              <w:t>9</w:t>
            </w:r>
            <w:r w:rsidRPr="004F6EBB">
              <w:rPr>
                <w:b/>
                <w:bCs/>
                <w:lang w:val="pl-PL"/>
              </w:rPr>
              <w:t>.2025</w:t>
            </w:r>
          </w:p>
          <w:p w14:paraId="14EF692B" w14:textId="77777777" w:rsidR="004F6EBB" w:rsidRPr="004F6EBB" w:rsidRDefault="004F6EBB" w:rsidP="004F6EBB">
            <w:pPr>
              <w:rPr>
                <w:lang w:val="pl-PL"/>
              </w:rPr>
            </w:pPr>
            <w:r w:rsidRPr="004F6EBB">
              <w:rPr>
                <w:lang w:val="pl-PL"/>
              </w:rPr>
              <w:br/>
            </w:r>
          </w:p>
          <w:p w14:paraId="3FA25171" w14:textId="77777777" w:rsidR="004F6EBB" w:rsidRPr="004F6EBB" w:rsidRDefault="004F6EBB" w:rsidP="004F6EBB">
            <w:pPr>
              <w:rPr>
                <w:lang w:val="pl-PL"/>
              </w:rPr>
            </w:pPr>
            <w:r w:rsidRPr="004F6EBB">
              <w:rPr>
                <w:b/>
                <w:bCs/>
                <w:lang w:val="pl-PL"/>
              </w:rPr>
              <w:t>Podpis prowadzącego:</w:t>
            </w:r>
          </w:p>
        </w:tc>
        <w:tc>
          <w:tcPr>
            <w:tcW w:w="5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B2614" w14:textId="77777777" w:rsidR="004F6EBB" w:rsidRPr="004F6EBB" w:rsidRDefault="004F6EBB" w:rsidP="004F6EBB">
            <w:pPr>
              <w:rPr>
                <w:lang w:val="pl-PL"/>
              </w:rPr>
            </w:pPr>
            <w:r w:rsidRPr="004F6EBB">
              <w:rPr>
                <w:b/>
                <w:bCs/>
                <w:lang w:val="pl-PL"/>
              </w:rPr>
              <w:t>Imię i nazwisko:</w:t>
            </w:r>
          </w:p>
          <w:p w14:paraId="600DE9F5" w14:textId="7ECF877E" w:rsidR="004F6EBB" w:rsidRPr="004F6EBB" w:rsidRDefault="004F6EBB" w:rsidP="004F6EBB">
            <w:pPr>
              <w:rPr>
                <w:lang w:val="pl-PL"/>
              </w:rPr>
            </w:pPr>
            <w:r>
              <w:rPr>
                <w:b/>
                <w:bCs/>
                <w:lang w:val="pl-PL"/>
              </w:rPr>
              <w:t>1</w:t>
            </w:r>
            <w:r w:rsidRPr="004F6EBB">
              <w:rPr>
                <w:b/>
                <w:bCs/>
                <w:lang w:val="pl-PL"/>
              </w:rPr>
              <w:t>.</w:t>
            </w:r>
            <w:r w:rsidRPr="004F6EBB">
              <w:rPr>
                <w:lang w:val="pl-PL"/>
              </w:rPr>
              <w:t xml:space="preserve"> Jakub Majer</w:t>
            </w:r>
          </w:p>
          <w:p w14:paraId="10D54E46" w14:textId="320841B9" w:rsidR="004F6EBB" w:rsidRPr="004F6EBB" w:rsidRDefault="004F6EBB" w:rsidP="004F6EBB">
            <w:pPr>
              <w:rPr>
                <w:lang w:val="pl-PL"/>
              </w:rPr>
            </w:pPr>
            <w:r>
              <w:rPr>
                <w:b/>
                <w:bCs/>
                <w:lang w:val="pl-PL"/>
              </w:rPr>
              <w:t>2</w:t>
            </w:r>
            <w:r w:rsidRPr="004F6EBB">
              <w:rPr>
                <w:b/>
                <w:bCs/>
                <w:lang w:val="pl-PL"/>
              </w:rPr>
              <w:t>.</w:t>
            </w:r>
            <w:r w:rsidRPr="004F6EBB">
              <w:rPr>
                <w:lang w:val="pl-PL"/>
              </w:rPr>
              <w:t xml:space="preserve"> Wojciech Kin</w:t>
            </w:r>
          </w:p>
          <w:p w14:paraId="47CF23D3" w14:textId="5CFC5AB4" w:rsidR="004F6EBB" w:rsidRDefault="004F6EBB" w:rsidP="004F6EBB">
            <w:pPr>
              <w:rPr>
                <w:lang w:val="pl-PL"/>
              </w:rPr>
            </w:pPr>
            <w:r>
              <w:rPr>
                <w:b/>
                <w:bCs/>
                <w:lang w:val="pl-PL"/>
              </w:rPr>
              <w:t>3</w:t>
            </w:r>
            <w:r w:rsidRPr="004F6EBB">
              <w:rPr>
                <w:b/>
                <w:bCs/>
                <w:lang w:val="pl-PL"/>
              </w:rPr>
              <w:t>.</w:t>
            </w:r>
            <w:r w:rsidRPr="004F6EBB">
              <w:rPr>
                <w:lang w:val="pl-PL"/>
              </w:rPr>
              <w:t xml:space="preserve"> Szymon Czapla</w:t>
            </w:r>
          </w:p>
          <w:p w14:paraId="709E2AEB" w14:textId="6F24443A" w:rsidR="004F6EBB" w:rsidRPr="004F6EBB" w:rsidRDefault="004F6EBB" w:rsidP="004F6EBB">
            <w:pPr>
              <w:rPr>
                <w:lang w:val="pl-PL"/>
              </w:rPr>
            </w:pPr>
            <w:r w:rsidRPr="004F6EBB">
              <w:rPr>
                <w:b/>
                <w:bCs/>
                <w:lang w:val="pl-PL"/>
              </w:rPr>
              <w:t>4</w:t>
            </w:r>
            <w:r>
              <w:rPr>
                <w:lang w:val="pl-PL"/>
              </w:rPr>
              <w:t>. Dominik Deszczka</w:t>
            </w:r>
          </w:p>
        </w:tc>
      </w:tr>
      <w:tr w:rsidR="004F6EBB" w:rsidRPr="004F6EBB" w14:paraId="40DCDAB5" w14:textId="77777777" w:rsidTr="009D3E58">
        <w:trPr>
          <w:trHeight w:val="1205"/>
        </w:trPr>
        <w:tc>
          <w:tcPr>
            <w:tcW w:w="3928" w:type="dxa"/>
            <w:vMerge/>
            <w:tcBorders>
              <w:top w:val="single" w:sz="8" w:space="0" w:color="000000"/>
              <w:left w:val="single" w:sz="8" w:space="0" w:color="000000"/>
              <w:bottom w:val="single" w:sz="8" w:space="0" w:color="000000"/>
              <w:right w:val="single" w:sz="8" w:space="0" w:color="000000"/>
            </w:tcBorders>
            <w:vAlign w:val="center"/>
            <w:hideMark/>
          </w:tcPr>
          <w:p w14:paraId="2952A18D" w14:textId="77777777" w:rsidR="004F6EBB" w:rsidRPr="004F6EBB" w:rsidRDefault="004F6EBB" w:rsidP="004F6EBB">
            <w:pPr>
              <w:rPr>
                <w:lang w:val="pl-PL"/>
              </w:rPr>
            </w:pPr>
          </w:p>
        </w:tc>
        <w:tc>
          <w:tcPr>
            <w:tcW w:w="5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C5CA3" w14:textId="77777777" w:rsidR="004F6EBB" w:rsidRPr="004F6EBB" w:rsidRDefault="004F6EBB" w:rsidP="004F6EBB">
            <w:pPr>
              <w:rPr>
                <w:lang w:val="pl-PL"/>
              </w:rPr>
            </w:pPr>
            <w:r w:rsidRPr="004F6EBB">
              <w:rPr>
                <w:b/>
                <w:bCs/>
                <w:lang w:val="pl-PL"/>
              </w:rPr>
              <w:t>Grupa dziekańska: TP 4.0</w:t>
            </w:r>
          </w:p>
          <w:p w14:paraId="7C4D69B2" w14:textId="77777777" w:rsidR="004F6EBB" w:rsidRPr="004F6EBB" w:rsidRDefault="004F6EBB" w:rsidP="004F6EBB">
            <w:pPr>
              <w:rPr>
                <w:lang w:val="pl-PL"/>
              </w:rPr>
            </w:pPr>
          </w:p>
        </w:tc>
      </w:tr>
    </w:tbl>
    <w:p w14:paraId="033DEA78" w14:textId="77777777" w:rsidR="00173EEF" w:rsidRDefault="00000000">
      <w:pPr>
        <w:rPr>
          <w:noProof/>
        </w:rPr>
      </w:pPr>
      <w:r>
        <w:lastRenderedPageBreak/>
        <w:fldChar w:fldCharType="begin"/>
      </w:r>
      <w:r>
        <w:instrText>TOC \o "1-3" \h \z \u</w:instrText>
      </w:r>
      <w:r>
        <w:fldChar w:fldCharType="separate"/>
      </w:r>
      <w:r>
        <w:fldChar w:fldCharType="end"/>
      </w:r>
      <w:r w:rsidR="009D3E58">
        <w:fldChar w:fldCharType="begin"/>
      </w:r>
      <w:r w:rsidR="009D3E58">
        <w:instrText xml:space="preserve"> TOC \o "1-5" \h \z \u </w:instrText>
      </w:r>
      <w:r w:rsidR="009D3E58">
        <w:fldChar w:fldCharType="separate"/>
      </w:r>
    </w:p>
    <w:p w14:paraId="7958C1DA" w14:textId="1093D2E7" w:rsidR="00173EEF" w:rsidRDefault="00173EEF">
      <w:pPr>
        <w:pStyle w:val="Spistreci1"/>
        <w:tabs>
          <w:tab w:val="right" w:leader="dot" w:pos="8630"/>
        </w:tabs>
        <w:rPr>
          <w:b w:val="0"/>
          <w:bCs w:val="0"/>
          <w:caps w:val="0"/>
          <w:noProof/>
          <w:kern w:val="2"/>
          <w:sz w:val="24"/>
          <w:szCs w:val="24"/>
          <w:lang w:val="pl-PL" w:eastAsia="pl-PL"/>
          <w14:ligatures w14:val="standardContextual"/>
        </w:rPr>
      </w:pPr>
      <w:hyperlink w:anchor="_Toc208950117" w:history="1">
        <w:r w:rsidRPr="00845457">
          <w:rPr>
            <w:rStyle w:val="Hipercze"/>
            <w:noProof/>
            <w:lang w:val="pl-PL"/>
          </w:rPr>
          <w:t>0. Streszczenie wykonawcze</w:t>
        </w:r>
        <w:r>
          <w:rPr>
            <w:noProof/>
            <w:webHidden/>
          </w:rPr>
          <w:tab/>
        </w:r>
        <w:r>
          <w:rPr>
            <w:noProof/>
            <w:webHidden/>
          </w:rPr>
          <w:fldChar w:fldCharType="begin"/>
        </w:r>
        <w:r>
          <w:rPr>
            <w:noProof/>
            <w:webHidden/>
          </w:rPr>
          <w:instrText xml:space="preserve"> PAGEREF _Toc208950117 \h </w:instrText>
        </w:r>
        <w:r>
          <w:rPr>
            <w:noProof/>
            <w:webHidden/>
          </w:rPr>
        </w:r>
        <w:r>
          <w:rPr>
            <w:noProof/>
            <w:webHidden/>
          </w:rPr>
          <w:fldChar w:fldCharType="separate"/>
        </w:r>
        <w:r>
          <w:rPr>
            <w:noProof/>
            <w:webHidden/>
          </w:rPr>
          <w:t>3</w:t>
        </w:r>
        <w:r>
          <w:rPr>
            <w:noProof/>
            <w:webHidden/>
          </w:rPr>
          <w:fldChar w:fldCharType="end"/>
        </w:r>
      </w:hyperlink>
    </w:p>
    <w:p w14:paraId="5D11B43E" w14:textId="54C58ADD"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18" w:history="1">
        <w:r w:rsidRPr="00845457">
          <w:rPr>
            <w:rStyle w:val="Hipercze"/>
            <w:noProof/>
            <w:lang w:val="pl-PL"/>
          </w:rPr>
          <w:t>Cel biznesowy</w:t>
        </w:r>
        <w:r>
          <w:rPr>
            <w:noProof/>
            <w:webHidden/>
          </w:rPr>
          <w:tab/>
        </w:r>
        <w:r>
          <w:rPr>
            <w:noProof/>
            <w:webHidden/>
          </w:rPr>
          <w:fldChar w:fldCharType="begin"/>
        </w:r>
        <w:r>
          <w:rPr>
            <w:noProof/>
            <w:webHidden/>
          </w:rPr>
          <w:instrText xml:space="preserve"> PAGEREF _Toc208950118 \h </w:instrText>
        </w:r>
        <w:r>
          <w:rPr>
            <w:noProof/>
            <w:webHidden/>
          </w:rPr>
        </w:r>
        <w:r>
          <w:rPr>
            <w:noProof/>
            <w:webHidden/>
          </w:rPr>
          <w:fldChar w:fldCharType="separate"/>
        </w:r>
        <w:r>
          <w:rPr>
            <w:noProof/>
            <w:webHidden/>
          </w:rPr>
          <w:t>3</w:t>
        </w:r>
        <w:r>
          <w:rPr>
            <w:noProof/>
            <w:webHidden/>
          </w:rPr>
          <w:fldChar w:fldCharType="end"/>
        </w:r>
      </w:hyperlink>
    </w:p>
    <w:p w14:paraId="0B3C9C99" w14:textId="2AD200D0"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19" w:history="1">
        <w:r w:rsidRPr="00845457">
          <w:rPr>
            <w:rStyle w:val="Hipercze"/>
            <w:noProof/>
            <w:lang w:val="pl-PL"/>
          </w:rPr>
          <w:t>Zakres systemu</w:t>
        </w:r>
        <w:r>
          <w:rPr>
            <w:noProof/>
            <w:webHidden/>
          </w:rPr>
          <w:tab/>
        </w:r>
        <w:r>
          <w:rPr>
            <w:noProof/>
            <w:webHidden/>
          </w:rPr>
          <w:fldChar w:fldCharType="begin"/>
        </w:r>
        <w:r>
          <w:rPr>
            <w:noProof/>
            <w:webHidden/>
          </w:rPr>
          <w:instrText xml:space="preserve"> PAGEREF _Toc208950119 \h </w:instrText>
        </w:r>
        <w:r>
          <w:rPr>
            <w:noProof/>
            <w:webHidden/>
          </w:rPr>
        </w:r>
        <w:r>
          <w:rPr>
            <w:noProof/>
            <w:webHidden/>
          </w:rPr>
          <w:fldChar w:fldCharType="separate"/>
        </w:r>
        <w:r>
          <w:rPr>
            <w:noProof/>
            <w:webHidden/>
          </w:rPr>
          <w:t>3</w:t>
        </w:r>
        <w:r>
          <w:rPr>
            <w:noProof/>
            <w:webHidden/>
          </w:rPr>
          <w:fldChar w:fldCharType="end"/>
        </w:r>
      </w:hyperlink>
    </w:p>
    <w:p w14:paraId="2F50468A" w14:textId="2B7AD4F0"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20" w:history="1">
        <w:r w:rsidRPr="00845457">
          <w:rPr>
            <w:rStyle w:val="Hipercze"/>
            <w:noProof/>
            <w:lang w:val="pl-PL"/>
          </w:rPr>
          <w:t>Korzyści i mierniki</w:t>
        </w:r>
        <w:r>
          <w:rPr>
            <w:noProof/>
            <w:webHidden/>
          </w:rPr>
          <w:tab/>
        </w:r>
        <w:r>
          <w:rPr>
            <w:noProof/>
            <w:webHidden/>
          </w:rPr>
          <w:fldChar w:fldCharType="begin"/>
        </w:r>
        <w:r>
          <w:rPr>
            <w:noProof/>
            <w:webHidden/>
          </w:rPr>
          <w:instrText xml:space="preserve"> PAGEREF _Toc208950120 \h </w:instrText>
        </w:r>
        <w:r>
          <w:rPr>
            <w:noProof/>
            <w:webHidden/>
          </w:rPr>
        </w:r>
        <w:r>
          <w:rPr>
            <w:noProof/>
            <w:webHidden/>
          </w:rPr>
          <w:fldChar w:fldCharType="separate"/>
        </w:r>
        <w:r>
          <w:rPr>
            <w:noProof/>
            <w:webHidden/>
          </w:rPr>
          <w:t>3</w:t>
        </w:r>
        <w:r>
          <w:rPr>
            <w:noProof/>
            <w:webHidden/>
          </w:rPr>
          <w:fldChar w:fldCharType="end"/>
        </w:r>
      </w:hyperlink>
    </w:p>
    <w:p w14:paraId="35AEF560" w14:textId="3509EA27" w:rsidR="00173EEF" w:rsidRDefault="00173EEF">
      <w:pPr>
        <w:pStyle w:val="Spistreci1"/>
        <w:tabs>
          <w:tab w:val="right" w:leader="dot" w:pos="8630"/>
        </w:tabs>
        <w:rPr>
          <w:b w:val="0"/>
          <w:bCs w:val="0"/>
          <w:caps w:val="0"/>
          <w:noProof/>
          <w:kern w:val="2"/>
          <w:sz w:val="24"/>
          <w:szCs w:val="24"/>
          <w:lang w:val="pl-PL" w:eastAsia="pl-PL"/>
          <w14:ligatures w14:val="standardContextual"/>
        </w:rPr>
      </w:pPr>
      <w:hyperlink w:anchor="_Toc208950121" w:history="1">
        <w:r w:rsidRPr="00845457">
          <w:rPr>
            <w:rStyle w:val="Hipercze"/>
            <w:noProof/>
            <w:lang w:val="pl-PL"/>
          </w:rPr>
          <w:t>1. Specyfikacja</w:t>
        </w:r>
        <w:r>
          <w:rPr>
            <w:noProof/>
            <w:webHidden/>
          </w:rPr>
          <w:tab/>
        </w:r>
        <w:r>
          <w:rPr>
            <w:noProof/>
            <w:webHidden/>
          </w:rPr>
          <w:fldChar w:fldCharType="begin"/>
        </w:r>
        <w:r>
          <w:rPr>
            <w:noProof/>
            <w:webHidden/>
          </w:rPr>
          <w:instrText xml:space="preserve"> PAGEREF _Toc208950121 \h </w:instrText>
        </w:r>
        <w:r>
          <w:rPr>
            <w:noProof/>
            <w:webHidden/>
          </w:rPr>
        </w:r>
        <w:r>
          <w:rPr>
            <w:noProof/>
            <w:webHidden/>
          </w:rPr>
          <w:fldChar w:fldCharType="separate"/>
        </w:r>
        <w:r>
          <w:rPr>
            <w:noProof/>
            <w:webHidden/>
          </w:rPr>
          <w:t>3</w:t>
        </w:r>
        <w:r>
          <w:rPr>
            <w:noProof/>
            <w:webHidden/>
          </w:rPr>
          <w:fldChar w:fldCharType="end"/>
        </w:r>
      </w:hyperlink>
    </w:p>
    <w:p w14:paraId="1408242B" w14:textId="41CED96B"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22" w:history="1">
        <w:r w:rsidRPr="00845457">
          <w:rPr>
            <w:rStyle w:val="Hipercze"/>
            <w:noProof/>
            <w:lang w:val="pl-PL"/>
          </w:rPr>
          <w:t>Kontekst i interesariusze</w:t>
        </w:r>
        <w:r>
          <w:rPr>
            <w:noProof/>
            <w:webHidden/>
          </w:rPr>
          <w:tab/>
        </w:r>
        <w:r>
          <w:rPr>
            <w:noProof/>
            <w:webHidden/>
          </w:rPr>
          <w:fldChar w:fldCharType="begin"/>
        </w:r>
        <w:r>
          <w:rPr>
            <w:noProof/>
            <w:webHidden/>
          </w:rPr>
          <w:instrText xml:space="preserve"> PAGEREF _Toc208950122 \h </w:instrText>
        </w:r>
        <w:r>
          <w:rPr>
            <w:noProof/>
            <w:webHidden/>
          </w:rPr>
        </w:r>
        <w:r>
          <w:rPr>
            <w:noProof/>
            <w:webHidden/>
          </w:rPr>
          <w:fldChar w:fldCharType="separate"/>
        </w:r>
        <w:r>
          <w:rPr>
            <w:noProof/>
            <w:webHidden/>
          </w:rPr>
          <w:t>3</w:t>
        </w:r>
        <w:r>
          <w:rPr>
            <w:noProof/>
            <w:webHidden/>
          </w:rPr>
          <w:fldChar w:fldCharType="end"/>
        </w:r>
      </w:hyperlink>
    </w:p>
    <w:p w14:paraId="17603341" w14:textId="07708B8D"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23" w:history="1">
        <w:r w:rsidRPr="00845457">
          <w:rPr>
            <w:rStyle w:val="Hipercze"/>
            <w:noProof/>
            <w:lang w:val="pl-PL"/>
          </w:rPr>
          <w:t>Przypadki użycia (skrót)</w:t>
        </w:r>
        <w:r>
          <w:rPr>
            <w:noProof/>
            <w:webHidden/>
          </w:rPr>
          <w:tab/>
        </w:r>
        <w:r>
          <w:rPr>
            <w:noProof/>
            <w:webHidden/>
          </w:rPr>
          <w:fldChar w:fldCharType="begin"/>
        </w:r>
        <w:r>
          <w:rPr>
            <w:noProof/>
            <w:webHidden/>
          </w:rPr>
          <w:instrText xml:space="preserve"> PAGEREF _Toc208950123 \h </w:instrText>
        </w:r>
        <w:r>
          <w:rPr>
            <w:noProof/>
            <w:webHidden/>
          </w:rPr>
        </w:r>
        <w:r>
          <w:rPr>
            <w:noProof/>
            <w:webHidden/>
          </w:rPr>
          <w:fldChar w:fldCharType="separate"/>
        </w:r>
        <w:r>
          <w:rPr>
            <w:noProof/>
            <w:webHidden/>
          </w:rPr>
          <w:t>4</w:t>
        </w:r>
        <w:r>
          <w:rPr>
            <w:noProof/>
            <w:webHidden/>
          </w:rPr>
          <w:fldChar w:fldCharType="end"/>
        </w:r>
      </w:hyperlink>
    </w:p>
    <w:p w14:paraId="609B0FD7" w14:textId="1EBD8D83"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24" w:history="1">
        <w:r w:rsidRPr="00845457">
          <w:rPr>
            <w:rStyle w:val="Hipercze"/>
            <w:noProof/>
            <w:lang w:val="pl-PL"/>
          </w:rPr>
          <w:t>Wymagania niefunkcjonalne</w:t>
        </w:r>
        <w:r>
          <w:rPr>
            <w:noProof/>
            <w:webHidden/>
          </w:rPr>
          <w:tab/>
        </w:r>
        <w:r>
          <w:rPr>
            <w:noProof/>
            <w:webHidden/>
          </w:rPr>
          <w:fldChar w:fldCharType="begin"/>
        </w:r>
        <w:r>
          <w:rPr>
            <w:noProof/>
            <w:webHidden/>
          </w:rPr>
          <w:instrText xml:space="preserve"> PAGEREF _Toc208950124 \h </w:instrText>
        </w:r>
        <w:r>
          <w:rPr>
            <w:noProof/>
            <w:webHidden/>
          </w:rPr>
        </w:r>
        <w:r>
          <w:rPr>
            <w:noProof/>
            <w:webHidden/>
          </w:rPr>
          <w:fldChar w:fldCharType="separate"/>
        </w:r>
        <w:r>
          <w:rPr>
            <w:noProof/>
            <w:webHidden/>
          </w:rPr>
          <w:t>4</w:t>
        </w:r>
        <w:r>
          <w:rPr>
            <w:noProof/>
            <w:webHidden/>
          </w:rPr>
          <w:fldChar w:fldCharType="end"/>
        </w:r>
      </w:hyperlink>
    </w:p>
    <w:p w14:paraId="37BB9308" w14:textId="0C2D5343" w:rsidR="00173EEF" w:rsidRDefault="00173EEF">
      <w:pPr>
        <w:pStyle w:val="Spistreci1"/>
        <w:tabs>
          <w:tab w:val="right" w:leader="dot" w:pos="8630"/>
        </w:tabs>
        <w:rPr>
          <w:b w:val="0"/>
          <w:bCs w:val="0"/>
          <w:caps w:val="0"/>
          <w:noProof/>
          <w:kern w:val="2"/>
          <w:sz w:val="24"/>
          <w:szCs w:val="24"/>
          <w:lang w:val="pl-PL" w:eastAsia="pl-PL"/>
          <w14:ligatures w14:val="standardContextual"/>
        </w:rPr>
      </w:pPr>
      <w:hyperlink w:anchor="_Toc208950125" w:history="1">
        <w:r w:rsidRPr="00845457">
          <w:rPr>
            <w:rStyle w:val="Hipercze"/>
            <w:noProof/>
            <w:lang w:val="pl-PL"/>
          </w:rPr>
          <w:t>2. Model danych i domeny</w:t>
        </w:r>
        <w:r>
          <w:rPr>
            <w:noProof/>
            <w:webHidden/>
          </w:rPr>
          <w:tab/>
        </w:r>
        <w:r>
          <w:rPr>
            <w:noProof/>
            <w:webHidden/>
          </w:rPr>
          <w:fldChar w:fldCharType="begin"/>
        </w:r>
        <w:r>
          <w:rPr>
            <w:noProof/>
            <w:webHidden/>
          </w:rPr>
          <w:instrText xml:space="preserve"> PAGEREF _Toc208950125 \h </w:instrText>
        </w:r>
        <w:r>
          <w:rPr>
            <w:noProof/>
            <w:webHidden/>
          </w:rPr>
        </w:r>
        <w:r>
          <w:rPr>
            <w:noProof/>
            <w:webHidden/>
          </w:rPr>
          <w:fldChar w:fldCharType="separate"/>
        </w:r>
        <w:r>
          <w:rPr>
            <w:noProof/>
            <w:webHidden/>
          </w:rPr>
          <w:t>4</w:t>
        </w:r>
        <w:r>
          <w:rPr>
            <w:noProof/>
            <w:webHidden/>
          </w:rPr>
          <w:fldChar w:fldCharType="end"/>
        </w:r>
      </w:hyperlink>
    </w:p>
    <w:p w14:paraId="32047146" w14:textId="44E13D08"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26" w:history="1">
        <w:r w:rsidRPr="00845457">
          <w:rPr>
            <w:rStyle w:val="Hipercze"/>
            <w:noProof/>
            <w:lang w:val="pl-PL"/>
          </w:rPr>
          <w:t>CDM – encje i relacje</w:t>
        </w:r>
        <w:r>
          <w:rPr>
            <w:noProof/>
            <w:webHidden/>
          </w:rPr>
          <w:tab/>
        </w:r>
        <w:r>
          <w:rPr>
            <w:noProof/>
            <w:webHidden/>
          </w:rPr>
          <w:fldChar w:fldCharType="begin"/>
        </w:r>
        <w:r>
          <w:rPr>
            <w:noProof/>
            <w:webHidden/>
          </w:rPr>
          <w:instrText xml:space="preserve"> PAGEREF _Toc208950126 \h </w:instrText>
        </w:r>
        <w:r>
          <w:rPr>
            <w:noProof/>
            <w:webHidden/>
          </w:rPr>
        </w:r>
        <w:r>
          <w:rPr>
            <w:noProof/>
            <w:webHidden/>
          </w:rPr>
          <w:fldChar w:fldCharType="separate"/>
        </w:r>
        <w:r>
          <w:rPr>
            <w:noProof/>
            <w:webHidden/>
          </w:rPr>
          <w:t>4</w:t>
        </w:r>
        <w:r>
          <w:rPr>
            <w:noProof/>
            <w:webHidden/>
          </w:rPr>
          <w:fldChar w:fldCharType="end"/>
        </w:r>
      </w:hyperlink>
    </w:p>
    <w:p w14:paraId="6F7A5C53" w14:textId="640DD32A"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27" w:history="1">
        <w:r w:rsidRPr="00845457">
          <w:rPr>
            <w:rStyle w:val="Hipercze"/>
            <w:noProof/>
            <w:lang w:val="pl-PL"/>
          </w:rPr>
          <w:t>PDM – tabele i klucze</w:t>
        </w:r>
        <w:r>
          <w:rPr>
            <w:noProof/>
            <w:webHidden/>
          </w:rPr>
          <w:tab/>
        </w:r>
        <w:r>
          <w:rPr>
            <w:noProof/>
            <w:webHidden/>
          </w:rPr>
          <w:fldChar w:fldCharType="begin"/>
        </w:r>
        <w:r>
          <w:rPr>
            <w:noProof/>
            <w:webHidden/>
          </w:rPr>
          <w:instrText xml:space="preserve"> PAGEREF _Toc208950127 \h </w:instrText>
        </w:r>
        <w:r>
          <w:rPr>
            <w:noProof/>
            <w:webHidden/>
          </w:rPr>
        </w:r>
        <w:r>
          <w:rPr>
            <w:noProof/>
            <w:webHidden/>
          </w:rPr>
          <w:fldChar w:fldCharType="separate"/>
        </w:r>
        <w:r>
          <w:rPr>
            <w:noProof/>
            <w:webHidden/>
          </w:rPr>
          <w:t>6</w:t>
        </w:r>
        <w:r>
          <w:rPr>
            <w:noProof/>
            <w:webHidden/>
          </w:rPr>
          <w:fldChar w:fldCharType="end"/>
        </w:r>
      </w:hyperlink>
    </w:p>
    <w:p w14:paraId="4434CA72" w14:textId="7BF34C6B" w:rsidR="00173EEF" w:rsidRDefault="00173EEF">
      <w:pPr>
        <w:pStyle w:val="Spistreci1"/>
        <w:tabs>
          <w:tab w:val="right" w:leader="dot" w:pos="8630"/>
        </w:tabs>
        <w:rPr>
          <w:b w:val="0"/>
          <w:bCs w:val="0"/>
          <w:caps w:val="0"/>
          <w:noProof/>
          <w:kern w:val="2"/>
          <w:sz w:val="24"/>
          <w:szCs w:val="24"/>
          <w:lang w:val="pl-PL" w:eastAsia="pl-PL"/>
          <w14:ligatures w14:val="standardContextual"/>
        </w:rPr>
      </w:pPr>
      <w:hyperlink w:anchor="_Toc208950128" w:history="1">
        <w:r w:rsidRPr="00845457">
          <w:rPr>
            <w:rStyle w:val="Hipercze"/>
            <w:noProof/>
            <w:lang w:val="pl-PL"/>
          </w:rPr>
          <w:t>3. Architektura i warstwy</w:t>
        </w:r>
        <w:r>
          <w:rPr>
            <w:noProof/>
            <w:webHidden/>
          </w:rPr>
          <w:tab/>
        </w:r>
        <w:r>
          <w:rPr>
            <w:noProof/>
            <w:webHidden/>
          </w:rPr>
          <w:fldChar w:fldCharType="begin"/>
        </w:r>
        <w:r>
          <w:rPr>
            <w:noProof/>
            <w:webHidden/>
          </w:rPr>
          <w:instrText xml:space="preserve"> PAGEREF _Toc208950128 \h </w:instrText>
        </w:r>
        <w:r>
          <w:rPr>
            <w:noProof/>
            <w:webHidden/>
          </w:rPr>
        </w:r>
        <w:r>
          <w:rPr>
            <w:noProof/>
            <w:webHidden/>
          </w:rPr>
          <w:fldChar w:fldCharType="separate"/>
        </w:r>
        <w:r>
          <w:rPr>
            <w:noProof/>
            <w:webHidden/>
          </w:rPr>
          <w:t>9</w:t>
        </w:r>
        <w:r>
          <w:rPr>
            <w:noProof/>
            <w:webHidden/>
          </w:rPr>
          <w:fldChar w:fldCharType="end"/>
        </w:r>
      </w:hyperlink>
    </w:p>
    <w:p w14:paraId="38475FA4" w14:textId="69D81E64"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29" w:history="1">
        <w:r w:rsidRPr="00845457">
          <w:rPr>
            <w:rStyle w:val="Hipercze"/>
            <w:noProof/>
            <w:lang w:val="pl-PL"/>
          </w:rPr>
          <w:t>Przegląd</w:t>
        </w:r>
        <w:r>
          <w:rPr>
            <w:noProof/>
            <w:webHidden/>
          </w:rPr>
          <w:tab/>
        </w:r>
        <w:r>
          <w:rPr>
            <w:noProof/>
            <w:webHidden/>
          </w:rPr>
          <w:fldChar w:fldCharType="begin"/>
        </w:r>
        <w:r>
          <w:rPr>
            <w:noProof/>
            <w:webHidden/>
          </w:rPr>
          <w:instrText xml:space="preserve"> PAGEREF _Toc208950129 \h </w:instrText>
        </w:r>
        <w:r>
          <w:rPr>
            <w:noProof/>
            <w:webHidden/>
          </w:rPr>
        </w:r>
        <w:r>
          <w:rPr>
            <w:noProof/>
            <w:webHidden/>
          </w:rPr>
          <w:fldChar w:fldCharType="separate"/>
        </w:r>
        <w:r>
          <w:rPr>
            <w:noProof/>
            <w:webHidden/>
          </w:rPr>
          <w:t>9</w:t>
        </w:r>
        <w:r>
          <w:rPr>
            <w:noProof/>
            <w:webHidden/>
          </w:rPr>
          <w:fldChar w:fldCharType="end"/>
        </w:r>
      </w:hyperlink>
    </w:p>
    <w:p w14:paraId="252CE375" w14:textId="259AB7D0"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30" w:history="1">
        <w:r w:rsidRPr="00845457">
          <w:rPr>
            <w:rStyle w:val="Hipercze"/>
            <w:noProof/>
            <w:lang w:val="pl-PL"/>
          </w:rPr>
          <w:t>Wzorce i decyzje projektowe</w:t>
        </w:r>
        <w:r>
          <w:rPr>
            <w:noProof/>
            <w:webHidden/>
          </w:rPr>
          <w:tab/>
        </w:r>
        <w:r>
          <w:rPr>
            <w:noProof/>
            <w:webHidden/>
          </w:rPr>
          <w:fldChar w:fldCharType="begin"/>
        </w:r>
        <w:r>
          <w:rPr>
            <w:noProof/>
            <w:webHidden/>
          </w:rPr>
          <w:instrText xml:space="preserve"> PAGEREF _Toc208950130 \h </w:instrText>
        </w:r>
        <w:r>
          <w:rPr>
            <w:noProof/>
            <w:webHidden/>
          </w:rPr>
        </w:r>
        <w:r>
          <w:rPr>
            <w:noProof/>
            <w:webHidden/>
          </w:rPr>
          <w:fldChar w:fldCharType="separate"/>
        </w:r>
        <w:r>
          <w:rPr>
            <w:noProof/>
            <w:webHidden/>
          </w:rPr>
          <w:t>9</w:t>
        </w:r>
        <w:r>
          <w:rPr>
            <w:noProof/>
            <w:webHidden/>
          </w:rPr>
          <w:fldChar w:fldCharType="end"/>
        </w:r>
      </w:hyperlink>
    </w:p>
    <w:p w14:paraId="461EC0EB" w14:textId="4ADFE76D"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31" w:history="1">
        <w:r w:rsidRPr="00845457">
          <w:rPr>
            <w:rStyle w:val="Hipercze"/>
            <w:noProof/>
            <w:lang w:val="pl-PL"/>
          </w:rPr>
          <w:t>Warstwa Model</w:t>
        </w:r>
        <w:r>
          <w:rPr>
            <w:noProof/>
            <w:webHidden/>
          </w:rPr>
          <w:tab/>
        </w:r>
        <w:r>
          <w:rPr>
            <w:noProof/>
            <w:webHidden/>
          </w:rPr>
          <w:fldChar w:fldCharType="begin"/>
        </w:r>
        <w:r>
          <w:rPr>
            <w:noProof/>
            <w:webHidden/>
          </w:rPr>
          <w:instrText xml:space="preserve"> PAGEREF _Toc208950131 \h </w:instrText>
        </w:r>
        <w:r>
          <w:rPr>
            <w:noProof/>
            <w:webHidden/>
          </w:rPr>
        </w:r>
        <w:r>
          <w:rPr>
            <w:noProof/>
            <w:webHidden/>
          </w:rPr>
          <w:fldChar w:fldCharType="separate"/>
        </w:r>
        <w:r>
          <w:rPr>
            <w:noProof/>
            <w:webHidden/>
          </w:rPr>
          <w:t>9</w:t>
        </w:r>
        <w:r>
          <w:rPr>
            <w:noProof/>
            <w:webHidden/>
          </w:rPr>
          <w:fldChar w:fldCharType="end"/>
        </w:r>
      </w:hyperlink>
    </w:p>
    <w:p w14:paraId="24DBC0CE" w14:textId="3B7BDBAD"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32" w:history="1">
        <w:r w:rsidRPr="00845457">
          <w:rPr>
            <w:rStyle w:val="Hipercze"/>
            <w:noProof/>
            <w:lang w:val="pl-PL"/>
          </w:rPr>
          <w:t>Warstwa IDAL</w:t>
        </w:r>
        <w:r>
          <w:rPr>
            <w:noProof/>
            <w:webHidden/>
          </w:rPr>
          <w:tab/>
        </w:r>
        <w:r>
          <w:rPr>
            <w:noProof/>
            <w:webHidden/>
          </w:rPr>
          <w:fldChar w:fldCharType="begin"/>
        </w:r>
        <w:r>
          <w:rPr>
            <w:noProof/>
            <w:webHidden/>
          </w:rPr>
          <w:instrText xml:space="preserve"> PAGEREF _Toc208950132 \h </w:instrText>
        </w:r>
        <w:r>
          <w:rPr>
            <w:noProof/>
            <w:webHidden/>
          </w:rPr>
        </w:r>
        <w:r>
          <w:rPr>
            <w:noProof/>
            <w:webHidden/>
          </w:rPr>
          <w:fldChar w:fldCharType="separate"/>
        </w:r>
        <w:r>
          <w:rPr>
            <w:noProof/>
            <w:webHidden/>
          </w:rPr>
          <w:t>10</w:t>
        </w:r>
        <w:r>
          <w:rPr>
            <w:noProof/>
            <w:webHidden/>
          </w:rPr>
          <w:fldChar w:fldCharType="end"/>
        </w:r>
      </w:hyperlink>
    </w:p>
    <w:p w14:paraId="1D80529D" w14:textId="444FA9F2"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33" w:history="1">
        <w:r w:rsidRPr="00845457">
          <w:rPr>
            <w:rStyle w:val="Hipercze"/>
            <w:noProof/>
            <w:lang w:val="pl-PL"/>
          </w:rPr>
          <w:t>Warstwa DAL</w:t>
        </w:r>
        <w:r>
          <w:rPr>
            <w:noProof/>
            <w:webHidden/>
          </w:rPr>
          <w:tab/>
        </w:r>
        <w:r>
          <w:rPr>
            <w:noProof/>
            <w:webHidden/>
          </w:rPr>
          <w:fldChar w:fldCharType="begin"/>
        </w:r>
        <w:r>
          <w:rPr>
            <w:noProof/>
            <w:webHidden/>
          </w:rPr>
          <w:instrText xml:space="preserve"> PAGEREF _Toc208950133 \h </w:instrText>
        </w:r>
        <w:r>
          <w:rPr>
            <w:noProof/>
            <w:webHidden/>
          </w:rPr>
        </w:r>
        <w:r>
          <w:rPr>
            <w:noProof/>
            <w:webHidden/>
          </w:rPr>
          <w:fldChar w:fldCharType="separate"/>
        </w:r>
        <w:r>
          <w:rPr>
            <w:noProof/>
            <w:webHidden/>
          </w:rPr>
          <w:t>11</w:t>
        </w:r>
        <w:r>
          <w:rPr>
            <w:noProof/>
            <w:webHidden/>
          </w:rPr>
          <w:fldChar w:fldCharType="end"/>
        </w:r>
      </w:hyperlink>
    </w:p>
    <w:p w14:paraId="5EEE1837" w14:textId="4E6C659F"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34" w:history="1">
        <w:r w:rsidRPr="00845457">
          <w:rPr>
            <w:rStyle w:val="Hipercze"/>
            <w:noProof/>
            <w:lang w:val="pl-PL"/>
          </w:rPr>
          <w:t>Warstwa IBL</w:t>
        </w:r>
        <w:r>
          <w:rPr>
            <w:noProof/>
            <w:webHidden/>
          </w:rPr>
          <w:tab/>
        </w:r>
        <w:r>
          <w:rPr>
            <w:noProof/>
            <w:webHidden/>
          </w:rPr>
          <w:fldChar w:fldCharType="begin"/>
        </w:r>
        <w:r>
          <w:rPr>
            <w:noProof/>
            <w:webHidden/>
          </w:rPr>
          <w:instrText xml:space="preserve"> PAGEREF _Toc208950134 \h </w:instrText>
        </w:r>
        <w:r>
          <w:rPr>
            <w:noProof/>
            <w:webHidden/>
          </w:rPr>
        </w:r>
        <w:r>
          <w:rPr>
            <w:noProof/>
            <w:webHidden/>
          </w:rPr>
          <w:fldChar w:fldCharType="separate"/>
        </w:r>
        <w:r>
          <w:rPr>
            <w:noProof/>
            <w:webHidden/>
          </w:rPr>
          <w:t>11</w:t>
        </w:r>
        <w:r>
          <w:rPr>
            <w:noProof/>
            <w:webHidden/>
          </w:rPr>
          <w:fldChar w:fldCharType="end"/>
        </w:r>
      </w:hyperlink>
    </w:p>
    <w:p w14:paraId="6F23E53F" w14:textId="60970BAC"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35" w:history="1">
        <w:r w:rsidRPr="00845457">
          <w:rPr>
            <w:rStyle w:val="Hipercze"/>
            <w:noProof/>
            <w:lang w:val="pl-PL"/>
          </w:rPr>
          <w:t>Warstwa Biznesowa</w:t>
        </w:r>
        <w:r>
          <w:rPr>
            <w:noProof/>
            <w:webHidden/>
          </w:rPr>
          <w:tab/>
        </w:r>
        <w:r>
          <w:rPr>
            <w:noProof/>
            <w:webHidden/>
          </w:rPr>
          <w:fldChar w:fldCharType="begin"/>
        </w:r>
        <w:r>
          <w:rPr>
            <w:noProof/>
            <w:webHidden/>
          </w:rPr>
          <w:instrText xml:space="preserve"> PAGEREF _Toc208950135 \h </w:instrText>
        </w:r>
        <w:r>
          <w:rPr>
            <w:noProof/>
            <w:webHidden/>
          </w:rPr>
        </w:r>
        <w:r>
          <w:rPr>
            <w:noProof/>
            <w:webHidden/>
          </w:rPr>
          <w:fldChar w:fldCharType="separate"/>
        </w:r>
        <w:r>
          <w:rPr>
            <w:noProof/>
            <w:webHidden/>
          </w:rPr>
          <w:t>12</w:t>
        </w:r>
        <w:r>
          <w:rPr>
            <w:noProof/>
            <w:webHidden/>
          </w:rPr>
          <w:fldChar w:fldCharType="end"/>
        </w:r>
      </w:hyperlink>
    </w:p>
    <w:p w14:paraId="4F1E97F9" w14:textId="4535C6B1"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36" w:history="1">
        <w:r w:rsidRPr="00845457">
          <w:rPr>
            <w:rStyle w:val="Hipercze"/>
            <w:noProof/>
            <w:lang w:val="pl-PL"/>
          </w:rPr>
          <w:t>API – Web</w:t>
        </w:r>
        <w:r>
          <w:rPr>
            <w:noProof/>
            <w:webHidden/>
          </w:rPr>
          <w:tab/>
        </w:r>
        <w:r>
          <w:rPr>
            <w:noProof/>
            <w:webHidden/>
          </w:rPr>
          <w:fldChar w:fldCharType="begin"/>
        </w:r>
        <w:r>
          <w:rPr>
            <w:noProof/>
            <w:webHidden/>
          </w:rPr>
          <w:instrText xml:space="preserve"> PAGEREF _Toc208950136 \h </w:instrText>
        </w:r>
        <w:r>
          <w:rPr>
            <w:noProof/>
            <w:webHidden/>
          </w:rPr>
        </w:r>
        <w:r>
          <w:rPr>
            <w:noProof/>
            <w:webHidden/>
          </w:rPr>
          <w:fldChar w:fldCharType="separate"/>
        </w:r>
        <w:r>
          <w:rPr>
            <w:noProof/>
            <w:webHidden/>
          </w:rPr>
          <w:t>13</w:t>
        </w:r>
        <w:r>
          <w:rPr>
            <w:noProof/>
            <w:webHidden/>
          </w:rPr>
          <w:fldChar w:fldCharType="end"/>
        </w:r>
      </w:hyperlink>
    </w:p>
    <w:p w14:paraId="63B90F7C" w14:textId="14CA2F78"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37" w:history="1">
        <w:r w:rsidRPr="00845457">
          <w:rPr>
            <w:rStyle w:val="Hipercze"/>
            <w:noProof/>
            <w:lang w:val="pl-PL"/>
          </w:rPr>
          <w:t>DtoMapper.cs</w:t>
        </w:r>
        <w:r>
          <w:rPr>
            <w:noProof/>
            <w:webHidden/>
          </w:rPr>
          <w:tab/>
        </w:r>
        <w:r>
          <w:rPr>
            <w:noProof/>
            <w:webHidden/>
          </w:rPr>
          <w:fldChar w:fldCharType="begin"/>
        </w:r>
        <w:r>
          <w:rPr>
            <w:noProof/>
            <w:webHidden/>
          </w:rPr>
          <w:instrText xml:space="preserve"> PAGEREF _Toc208950137 \h </w:instrText>
        </w:r>
        <w:r>
          <w:rPr>
            <w:noProof/>
            <w:webHidden/>
          </w:rPr>
        </w:r>
        <w:r>
          <w:rPr>
            <w:noProof/>
            <w:webHidden/>
          </w:rPr>
          <w:fldChar w:fldCharType="separate"/>
        </w:r>
        <w:r>
          <w:rPr>
            <w:noProof/>
            <w:webHidden/>
          </w:rPr>
          <w:t>14</w:t>
        </w:r>
        <w:r>
          <w:rPr>
            <w:noProof/>
            <w:webHidden/>
          </w:rPr>
          <w:fldChar w:fldCharType="end"/>
        </w:r>
      </w:hyperlink>
    </w:p>
    <w:p w14:paraId="4D93F4B1" w14:textId="2D084E0C"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38" w:history="1">
        <w:r w:rsidRPr="00845457">
          <w:rPr>
            <w:rStyle w:val="Hipercze"/>
            <w:noProof/>
            <w:lang w:val="pl-PL"/>
          </w:rPr>
          <w:t>DTO</w:t>
        </w:r>
        <w:r>
          <w:rPr>
            <w:noProof/>
            <w:webHidden/>
          </w:rPr>
          <w:tab/>
        </w:r>
        <w:r>
          <w:rPr>
            <w:noProof/>
            <w:webHidden/>
          </w:rPr>
          <w:fldChar w:fldCharType="begin"/>
        </w:r>
        <w:r>
          <w:rPr>
            <w:noProof/>
            <w:webHidden/>
          </w:rPr>
          <w:instrText xml:space="preserve"> PAGEREF _Toc208950138 \h </w:instrText>
        </w:r>
        <w:r>
          <w:rPr>
            <w:noProof/>
            <w:webHidden/>
          </w:rPr>
        </w:r>
        <w:r>
          <w:rPr>
            <w:noProof/>
            <w:webHidden/>
          </w:rPr>
          <w:fldChar w:fldCharType="separate"/>
        </w:r>
        <w:r>
          <w:rPr>
            <w:noProof/>
            <w:webHidden/>
          </w:rPr>
          <w:t>15</w:t>
        </w:r>
        <w:r>
          <w:rPr>
            <w:noProof/>
            <w:webHidden/>
          </w:rPr>
          <w:fldChar w:fldCharType="end"/>
        </w:r>
      </w:hyperlink>
    </w:p>
    <w:p w14:paraId="401F12AD" w14:textId="489F3F4C"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39" w:history="1">
        <w:r w:rsidRPr="00845457">
          <w:rPr>
            <w:rStyle w:val="Hipercze"/>
            <w:noProof/>
            <w:lang w:val="pl-PL"/>
          </w:rPr>
          <w:t>Frontend – Angular</w:t>
        </w:r>
        <w:r>
          <w:rPr>
            <w:noProof/>
            <w:webHidden/>
          </w:rPr>
          <w:tab/>
        </w:r>
        <w:r>
          <w:rPr>
            <w:noProof/>
            <w:webHidden/>
          </w:rPr>
          <w:fldChar w:fldCharType="begin"/>
        </w:r>
        <w:r>
          <w:rPr>
            <w:noProof/>
            <w:webHidden/>
          </w:rPr>
          <w:instrText xml:space="preserve"> PAGEREF _Toc208950139 \h </w:instrText>
        </w:r>
        <w:r>
          <w:rPr>
            <w:noProof/>
            <w:webHidden/>
          </w:rPr>
        </w:r>
        <w:r>
          <w:rPr>
            <w:noProof/>
            <w:webHidden/>
          </w:rPr>
          <w:fldChar w:fldCharType="separate"/>
        </w:r>
        <w:r>
          <w:rPr>
            <w:noProof/>
            <w:webHidden/>
          </w:rPr>
          <w:t>15</w:t>
        </w:r>
        <w:r>
          <w:rPr>
            <w:noProof/>
            <w:webHidden/>
          </w:rPr>
          <w:fldChar w:fldCharType="end"/>
        </w:r>
      </w:hyperlink>
    </w:p>
    <w:p w14:paraId="031C51AA" w14:textId="246E82FA"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40" w:history="1">
        <w:r w:rsidRPr="00845457">
          <w:rPr>
            <w:rStyle w:val="Hipercze"/>
            <w:noProof/>
            <w:lang w:val="pl-PL"/>
          </w:rPr>
          <w:t>Bezpieczeństwo i zgodność</w:t>
        </w:r>
        <w:r>
          <w:rPr>
            <w:noProof/>
            <w:webHidden/>
          </w:rPr>
          <w:tab/>
        </w:r>
        <w:r>
          <w:rPr>
            <w:noProof/>
            <w:webHidden/>
          </w:rPr>
          <w:fldChar w:fldCharType="begin"/>
        </w:r>
        <w:r>
          <w:rPr>
            <w:noProof/>
            <w:webHidden/>
          </w:rPr>
          <w:instrText xml:space="preserve"> PAGEREF _Toc208950140 \h </w:instrText>
        </w:r>
        <w:r>
          <w:rPr>
            <w:noProof/>
            <w:webHidden/>
          </w:rPr>
        </w:r>
        <w:r>
          <w:rPr>
            <w:noProof/>
            <w:webHidden/>
          </w:rPr>
          <w:fldChar w:fldCharType="separate"/>
        </w:r>
        <w:r>
          <w:rPr>
            <w:noProof/>
            <w:webHidden/>
          </w:rPr>
          <w:t>15</w:t>
        </w:r>
        <w:r>
          <w:rPr>
            <w:noProof/>
            <w:webHidden/>
          </w:rPr>
          <w:fldChar w:fldCharType="end"/>
        </w:r>
      </w:hyperlink>
    </w:p>
    <w:p w14:paraId="70759FED" w14:textId="1EF21646" w:rsidR="00173EEF" w:rsidRDefault="00173EEF">
      <w:pPr>
        <w:pStyle w:val="Spistreci1"/>
        <w:tabs>
          <w:tab w:val="right" w:leader="dot" w:pos="8630"/>
        </w:tabs>
        <w:rPr>
          <w:b w:val="0"/>
          <w:bCs w:val="0"/>
          <w:caps w:val="0"/>
          <w:noProof/>
          <w:kern w:val="2"/>
          <w:sz w:val="24"/>
          <w:szCs w:val="24"/>
          <w:lang w:val="pl-PL" w:eastAsia="pl-PL"/>
          <w14:ligatures w14:val="standardContextual"/>
        </w:rPr>
      </w:pPr>
      <w:hyperlink w:anchor="_Toc208950141" w:history="1">
        <w:r w:rsidRPr="00845457">
          <w:rPr>
            <w:rStyle w:val="Hipercze"/>
            <w:noProof/>
            <w:lang w:val="pl-PL"/>
          </w:rPr>
          <w:t>4. Testy (podejście i zakres)</w:t>
        </w:r>
        <w:r>
          <w:rPr>
            <w:noProof/>
            <w:webHidden/>
          </w:rPr>
          <w:tab/>
        </w:r>
        <w:r>
          <w:rPr>
            <w:noProof/>
            <w:webHidden/>
          </w:rPr>
          <w:fldChar w:fldCharType="begin"/>
        </w:r>
        <w:r>
          <w:rPr>
            <w:noProof/>
            <w:webHidden/>
          </w:rPr>
          <w:instrText xml:space="preserve"> PAGEREF _Toc208950141 \h </w:instrText>
        </w:r>
        <w:r>
          <w:rPr>
            <w:noProof/>
            <w:webHidden/>
          </w:rPr>
        </w:r>
        <w:r>
          <w:rPr>
            <w:noProof/>
            <w:webHidden/>
          </w:rPr>
          <w:fldChar w:fldCharType="separate"/>
        </w:r>
        <w:r>
          <w:rPr>
            <w:noProof/>
            <w:webHidden/>
          </w:rPr>
          <w:t>16</w:t>
        </w:r>
        <w:r>
          <w:rPr>
            <w:noProof/>
            <w:webHidden/>
          </w:rPr>
          <w:fldChar w:fldCharType="end"/>
        </w:r>
      </w:hyperlink>
    </w:p>
    <w:p w14:paraId="6B8537A4" w14:textId="552F9EE4"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42" w:history="1">
        <w:r w:rsidRPr="00845457">
          <w:rPr>
            <w:rStyle w:val="Hipercze"/>
            <w:noProof/>
            <w:lang w:val="pl-PL"/>
          </w:rPr>
          <w:t>Zasady ogólne</w:t>
        </w:r>
        <w:r>
          <w:rPr>
            <w:noProof/>
            <w:webHidden/>
          </w:rPr>
          <w:tab/>
        </w:r>
        <w:r>
          <w:rPr>
            <w:noProof/>
            <w:webHidden/>
          </w:rPr>
          <w:fldChar w:fldCharType="begin"/>
        </w:r>
        <w:r>
          <w:rPr>
            <w:noProof/>
            <w:webHidden/>
          </w:rPr>
          <w:instrText xml:space="preserve"> PAGEREF _Toc208950142 \h </w:instrText>
        </w:r>
        <w:r>
          <w:rPr>
            <w:noProof/>
            <w:webHidden/>
          </w:rPr>
        </w:r>
        <w:r>
          <w:rPr>
            <w:noProof/>
            <w:webHidden/>
          </w:rPr>
          <w:fldChar w:fldCharType="separate"/>
        </w:r>
        <w:r>
          <w:rPr>
            <w:noProof/>
            <w:webHidden/>
          </w:rPr>
          <w:t>16</w:t>
        </w:r>
        <w:r>
          <w:rPr>
            <w:noProof/>
            <w:webHidden/>
          </w:rPr>
          <w:fldChar w:fldCharType="end"/>
        </w:r>
      </w:hyperlink>
    </w:p>
    <w:p w14:paraId="70B478C0" w14:textId="62A80A9C"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43" w:history="1">
        <w:r w:rsidRPr="00845457">
          <w:rPr>
            <w:rStyle w:val="Hipercze"/>
            <w:noProof/>
            <w:lang w:val="pl-PL"/>
          </w:rPr>
          <w:t>Doubles własne i Moq</w:t>
        </w:r>
        <w:r>
          <w:rPr>
            <w:noProof/>
            <w:webHidden/>
          </w:rPr>
          <w:tab/>
        </w:r>
        <w:r>
          <w:rPr>
            <w:noProof/>
            <w:webHidden/>
          </w:rPr>
          <w:fldChar w:fldCharType="begin"/>
        </w:r>
        <w:r>
          <w:rPr>
            <w:noProof/>
            <w:webHidden/>
          </w:rPr>
          <w:instrText xml:space="preserve"> PAGEREF _Toc208950143 \h </w:instrText>
        </w:r>
        <w:r>
          <w:rPr>
            <w:noProof/>
            <w:webHidden/>
          </w:rPr>
        </w:r>
        <w:r>
          <w:rPr>
            <w:noProof/>
            <w:webHidden/>
          </w:rPr>
          <w:fldChar w:fldCharType="separate"/>
        </w:r>
        <w:r>
          <w:rPr>
            <w:noProof/>
            <w:webHidden/>
          </w:rPr>
          <w:t>16</w:t>
        </w:r>
        <w:r>
          <w:rPr>
            <w:noProof/>
            <w:webHidden/>
          </w:rPr>
          <w:fldChar w:fldCharType="end"/>
        </w:r>
      </w:hyperlink>
    </w:p>
    <w:p w14:paraId="5689466C" w14:textId="554B2756"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44" w:history="1">
        <w:r w:rsidRPr="00845457">
          <w:rPr>
            <w:rStyle w:val="Hipercze"/>
            <w:noProof/>
            <w:lang w:val="pl-PL"/>
          </w:rPr>
          <w:t>Testy DAL z InMemory</w:t>
        </w:r>
        <w:r>
          <w:rPr>
            <w:noProof/>
            <w:webHidden/>
          </w:rPr>
          <w:tab/>
        </w:r>
        <w:r>
          <w:rPr>
            <w:noProof/>
            <w:webHidden/>
          </w:rPr>
          <w:fldChar w:fldCharType="begin"/>
        </w:r>
        <w:r>
          <w:rPr>
            <w:noProof/>
            <w:webHidden/>
          </w:rPr>
          <w:instrText xml:space="preserve"> PAGEREF _Toc208950144 \h </w:instrText>
        </w:r>
        <w:r>
          <w:rPr>
            <w:noProof/>
            <w:webHidden/>
          </w:rPr>
        </w:r>
        <w:r>
          <w:rPr>
            <w:noProof/>
            <w:webHidden/>
          </w:rPr>
          <w:fldChar w:fldCharType="separate"/>
        </w:r>
        <w:r>
          <w:rPr>
            <w:noProof/>
            <w:webHidden/>
          </w:rPr>
          <w:t>16</w:t>
        </w:r>
        <w:r>
          <w:rPr>
            <w:noProof/>
            <w:webHidden/>
          </w:rPr>
          <w:fldChar w:fldCharType="end"/>
        </w:r>
      </w:hyperlink>
    </w:p>
    <w:p w14:paraId="6B5F93FE" w14:textId="52EDD7AB" w:rsidR="00173EEF" w:rsidRDefault="00173EEF">
      <w:pPr>
        <w:pStyle w:val="Spistreci1"/>
        <w:tabs>
          <w:tab w:val="right" w:leader="dot" w:pos="8630"/>
        </w:tabs>
        <w:rPr>
          <w:b w:val="0"/>
          <w:bCs w:val="0"/>
          <w:caps w:val="0"/>
          <w:noProof/>
          <w:kern w:val="2"/>
          <w:sz w:val="24"/>
          <w:szCs w:val="24"/>
          <w:lang w:val="pl-PL" w:eastAsia="pl-PL"/>
          <w14:ligatures w14:val="standardContextual"/>
        </w:rPr>
      </w:pPr>
      <w:hyperlink w:anchor="_Toc208950145" w:history="1">
        <w:r w:rsidRPr="00845457">
          <w:rPr>
            <w:rStyle w:val="Hipercze"/>
            <w:noProof/>
            <w:lang w:val="pl-PL"/>
          </w:rPr>
          <w:t>5. Interfejs Web API (kontrakt i zasady)</w:t>
        </w:r>
        <w:r>
          <w:rPr>
            <w:noProof/>
            <w:webHidden/>
          </w:rPr>
          <w:tab/>
        </w:r>
        <w:r>
          <w:rPr>
            <w:noProof/>
            <w:webHidden/>
          </w:rPr>
          <w:fldChar w:fldCharType="begin"/>
        </w:r>
        <w:r>
          <w:rPr>
            <w:noProof/>
            <w:webHidden/>
          </w:rPr>
          <w:instrText xml:space="preserve"> PAGEREF _Toc208950145 \h </w:instrText>
        </w:r>
        <w:r>
          <w:rPr>
            <w:noProof/>
            <w:webHidden/>
          </w:rPr>
        </w:r>
        <w:r>
          <w:rPr>
            <w:noProof/>
            <w:webHidden/>
          </w:rPr>
          <w:fldChar w:fldCharType="separate"/>
        </w:r>
        <w:r>
          <w:rPr>
            <w:noProof/>
            <w:webHidden/>
          </w:rPr>
          <w:t>17</w:t>
        </w:r>
        <w:r>
          <w:rPr>
            <w:noProof/>
            <w:webHidden/>
          </w:rPr>
          <w:fldChar w:fldCharType="end"/>
        </w:r>
      </w:hyperlink>
    </w:p>
    <w:p w14:paraId="4CBD73A7" w14:textId="4F57A7F9"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46" w:history="1">
        <w:r w:rsidRPr="00845457">
          <w:rPr>
            <w:rStyle w:val="Hipercze"/>
            <w:noProof/>
            <w:lang w:val="pl-PL"/>
          </w:rPr>
          <w:t>Konwencje REST</w:t>
        </w:r>
        <w:r>
          <w:rPr>
            <w:noProof/>
            <w:webHidden/>
          </w:rPr>
          <w:tab/>
        </w:r>
        <w:r>
          <w:rPr>
            <w:noProof/>
            <w:webHidden/>
          </w:rPr>
          <w:fldChar w:fldCharType="begin"/>
        </w:r>
        <w:r>
          <w:rPr>
            <w:noProof/>
            <w:webHidden/>
          </w:rPr>
          <w:instrText xml:space="preserve"> PAGEREF _Toc208950146 \h </w:instrText>
        </w:r>
        <w:r>
          <w:rPr>
            <w:noProof/>
            <w:webHidden/>
          </w:rPr>
        </w:r>
        <w:r>
          <w:rPr>
            <w:noProof/>
            <w:webHidden/>
          </w:rPr>
          <w:fldChar w:fldCharType="separate"/>
        </w:r>
        <w:r>
          <w:rPr>
            <w:noProof/>
            <w:webHidden/>
          </w:rPr>
          <w:t>17</w:t>
        </w:r>
        <w:r>
          <w:rPr>
            <w:noProof/>
            <w:webHidden/>
          </w:rPr>
          <w:fldChar w:fldCharType="end"/>
        </w:r>
      </w:hyperlink>
    </w:p>
    <w:p w14:paraId="1B0ABB97" w14:textId="0AE9A7EE"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47" w:history="1">
        <w:r w:rsidRPr="00845457">
          <w:rPr>
            <w:rStyle w:val="Hipercze"/>
            <w:noProof/>
            <w:lang w:val="pl-PL"/>
          </w:rPr>
          <w:t>Przykładowe zasoby i operacje</w:t>
        </w:r>
        <w:r>
          <w:rPr>
            <w:noProof/>
            <w:webHidden/>
          </w:rPr>
          <w:tab/>
        </w:r>
        <w:r>
          <w:rPr>
            <w:noProof/>
            <w:webHidden/>
          </w:rPr>
          <w:fldChar w:fldCharType="begin"/>
        </w:r>
        <w:r>
          <w:rPr>
            <w:noProof/>
            <w:webHidden/>
          </w:rPr>
          <w:instrText xml:space="preserve"> PAGEREF _Toc208950147 \h </w:instrText>
        </w:r>
        <w:r>
          <w:rPr>
            <w:noProof/>
            <w:webHidden/>
          </w:rPr>
        </w:r>
        <w:r>
          <w:rPr>
            <w:noProof/>
            <w:webHidden/>
          </w:rPr>
          <w:fldChar w:fldCharType="separate"/>
        </w:r>
        <w:r>
          <w:rPr>
            <w:noProof/>
            <w:webHidden/>
          </w:rPr>
          <w:t>17</w:t>
        </w:r>
        <w:r>
          <w:rPr>
            <w:noProof/>
            <w:webHidden/>
          </w:rPr>
          <w:fldChar w:fldCharType="end"/>
        </w:r>
      </w:hyperlink>
    </w:p>
    <w:p w14:paraId="05CB553E" w14:textId="54B16C76"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48" w:history="1">
        <w:r w:rsidRPr="00845457">
          <w:rPr>
            <w:rStyle w:val="Hipercze"/>
            <w:noProof/>
            <w:lang w:val="pl-PL"/>
          </w:rPr>
          <w:t>Walidacja i błędy</w:t>
        </w:r>
        <w:r>
          <w:rPr>
            <w:noProof/>
            <w:webHidden/>
          </w:rPr>
          <w:tab/>
        </w:r>
        <w:r>
          <w:rPr>
            <w:noProof/>
            <w:webHidden/>
          </w:rPr>
          <w:fldChar w:fldCharType="begin"/>
        </w:r>
        <w:r>
          <w:rPr>
            <w:noProof/>
            <w:webHidden/>
          </w:rPr>
          <w:instrText xml:space="preserve"> PAGEREF _Toc208950148 \h </w:instrText>
        </w:r>
        <w:r>
          <w:rPr>
            <w:noProof/>
            <w:webHidden/>
          </w:rPr>
        </w:r>
        <w:r>
          <w:rPr>
            <w:noProof/>
            <w:webHidden/>
          </w:rPr>
          <w:fldChar w:fldCharType="separate"/>
        </w:r>
        <w:r>
          <w:rPr>
            <w:noProof/>
            <w:webHidden/>
          </w:rPr>
          <w:t>17</w:t>
        </w:r>
        <w:r>
          <w:rPr>
            <w:noProof/>
            <w:webHidden/>
          </w:rPr>
          <w:fldChar w:fldCharType="end"/>
        </w:r>
      </w:hyperlink>
    </w:p>
    <w:p w14:paraId="6491E6A4" w14:textId="0F678F2F"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49" w:history="1">
        <w:r w:rsidRPr="00845457">
          <w:rPr>
            <w:rStyle w:val="Hipercze"/>
            <w:noProof/>
            <w:lang w:val="pl-PL"/>
          </w:rPr>
          <w:t>Paginacja/sortowanie/filtrowanie</w:t>
        </w:r>
        <w:r>
          <w:rPr>
            <w:noProof/>
            <w:webHidden/>
          </w:rPr>
          <w:tab/>
        </w:r>
        <w:r>
          <w:rPr>
            <w:noProof/>
            <w:webHidden/>
          </w:rPr>
          <w:fldChar w:fldCharType="begin"/>
        </w:r>
        <w:r>
          <w:rPr>
            <w:noProof/>
            <w:webHidden/>
          </w:rPr>
          <w:instrText xml:space="preserve"> PAGEREF _Toc208950149 \h </w:instrText>
        </w:r>
        <w:r>
          <w:rPr>
            <w:noProof/>
            <w:webHidden/>
          </w:rPr>
        </w:r>
        <w:r>
          <w:rPr>
            <w:noProof/>
            <w:webHidden/>
          </w:rPr>
          <w:fldChar w:fldCharType="separate"/>
        </w:r>
        <w:r>
          <w:rPr>
            <w:noProof/>
            <w:webHidden/>
          </w:rPr>
          <w:t>17</w:t>
        </w:r>
        <w:r>
          <w:rPr>
            <w:noProof/>
            <w:webHidden/>
          </w:rPr>
          <w:fldChar w:fldCharType="end"/>
        </w:r>
      </w:hyperlink>
    </w:p>
    <w:p w14:paraId="4C4A077B" w14:textId="20555E03" w:rsidR="00173EEF" w:rsidRDefault="00173EEF">
      <w:pPr>
        <w:pStyle w:val="Spistreci1"/>
        <w:tabs>
          <w:tab w:val="right" w:leader="dot" w:pos="8630"/>
        </w:tabs>
        <w:rPr>
          <w:b w:val="0"/>
          <w:bCs w:val="0"/>
          <w:caps w:val="0"/>
          <w:noProof/>
          <w:kern w:val="2"/>
          <w:sz w:val="24"/>
          <w:szCs w:val="24"/>
          <w:lang w:val="pl-PL" w:eastAsia="pl-PL"/>
          <w14:ligatures w14:val="standardContextual"/>
        </w:rPr>
      </w:pPr>
      <w:hyperlink w:anchor="_Toc208950150" w:history="1">
        <w:r w:rsidRPr="00845457">
          <w:rPr>
            <w:rStyle w:val="Hipercze"/>
            <w:noProof/>
            <w:lang w:val="pl-PL"/>
          </w:rPr>
          <w:t>6. Frontend (Angular)</w:t>
        </w:r>
        <w:r>
          <w:rPr>
            <w:noProof/>
            <w:webHidden/>
          </w:rPr>
          <w:tab/>
        </w:r>
        <w:r>
          <w:rPr>
            <w:noProof/>
            <w:webHidden/>
          </w:rPr>
          <w:fldChar w:fldCharType="begin"/>
        </w:r>
        <w:r>
          <w:rPr>
            <w:noProof/>
            <w:webHidden/>
          </w:rPr>
          <w:instrText xml:space="preserve"> PAGEREF _Toc208950150 \h </w:instrText>
        </w:r>
        <w:r>
          <w:rPr>
            <w:noProof/>
            <w:webHidden/>
          </w:rPr>
        </w:r>
        <w:r>
          <w:rPr>
            <w:noProof/>
            <w:webHidden/>
          </w:rPr>
          <w:fldChar w:fldCharType="separate"/>
        </w:r>
        <w:r>
          <w:rPr>
            <w:noProof/>
            <w:webHidden/>
          </w:rPr>
          <w:t>17</w:t>
        </w:r>
        <w:r>
          <w:rPr>
            <w:noProof/>
            <w:webHidden/>
          </w:rPr>
          <w:fldChar w:fldCharType="end"/>
        </w:r>
      </w:hyperlink>
    </w:p>
    <w:p w14:paraId="4F0DD4B9" w14:textId="72D3F07A"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51" w:history="1">
        <w:r w:rsidRPr="00845457">
          <w:rPr>
            <w:rStyle w:val="Hipercze"/>
            <w:noProof/>
            <w:lang w:val="pl-PL"/>
          </w:rPr>
          <w:t>Struktura i wzorce</w:t>
        </w:r>
        <w:r>
          <w:rPr>
            <w:noProof/>
            <w:webHidden/>
          </w:rPr>
          <w:tab/>
        </w:r>
        <w:r>
          <w:rPr>
            <w:noProof/>
            <w:webHidden/>
          </w:rPr>
          <w:fldChar w:fldCharType="begin"/>
        </w:r>
        <w:r>
          <w:rPr>
            <w:noProof/>
            <w:webHidden/>
          </w:rPr>
          <w:instrText xml:space="preserve"> PAGEREF _Toc208950151 \h </w:instrText>
        </w:r>
        <w:r>
          <w:rPr>
            <w:noProof/>
            <w:webHidden/>
          </w:rPr>
        </w:r>
        <w:r>
          <w:rPr>
            <w:noProof/>
            <w:webHidden/>
          </w:rPr>
          <w:fldChar w:fldCharType="separate"/>
        </w:r>
        <w:r>
          <w:rPr>
            <w:noProof/>
            <w:webHidden/>
          </w:rPr>
          <w:t>17</w:t>
        </w:r>
        <w:r>
          <w:rPr>
            <w:noProof/>
            <w:webHidden/>
          </w:rPr>
          <w:fldChar w:fldCharType="end"/>
        </w:r>
      </w:hyperlink>
    </w:p>
    <w:p w14:paraId="60A68B48" w14:textId="485E5A1A"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52" w:history="1">
        <w:r w:rsidRPr="00845457">
          <w:rPr>
            <w:rStyle w:val="Hipercze"/>
            <w:noProof/>
            <w:lang w:val="pl-PL"/>
          </w:rPr>
          <w:t>UX i walidacje</w:t>
        </w:r>
        <w:r>
          <w:rPr>
            <w:noProof/>
            <w:webHidden/>
          </w:rPr>
          <w:tab/>
        </w:r>
        <w:r>
          <w:rPr>
            <w:noProof/>
            <w:webHidden/>
          </w:rPr>
          <w:fldChar w:fldCharType="begin"/>
        </w:r>
        <w:r>
          <w:rPr>
            <w:noProof/>
            <w:webHidden/>
          </w:rPr>
          <w:instrText xml:space="preserve"> PAGEREF _Toc208950152 \h </w:instrText>
        </w:r>
        <w:r>
          <w:rPr>
            <w:noProof/>
            <w:webHidden/>
          </w:rPr>
        </w:r>
        <w:r>
          <w:rPr>
            <w:noProof/>
            <w:webHidden/>
          </w:rPr>
          <w:fldChar w:fldCharType="separate"/>
        </w:r>
        <w:r>
          <w:rPr>
            <w:noProof/>
            <w:webHidden/>
          </w:rPr>
          <w:t>18</w:t>
        </w:r>
        <w:r>
          <w:rPr>
            <w:noProof/>
            <w:webHidden/>
          </w:rPr>
          <w:fldChar w:fldCharType="end"/>
        </w:r>
      </w:hyperlink>
    </w:p>
    <w:p w14:paraId="703A2D55" w14:textId="0DF6A4B8"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53" w:history="1">
        <w:r w:rsidRPr="00845457">
          <w:rPr>
            <w:rStyle w:val="Hipercze"/>
            <w:noProof/>
            <w:lang w:val="pl-PL"/>
          </w:rPr>
          <w:t>Mapowanie DTO</w:t>
        </w:r>
        <w:r>
          <w:rPr>
            <w:noProof/>
            <w:webHidden/>
          </w:rPr>
          <w:tab/>
        </w:r>
        <w:r>
          <w:rPr>
            <w:noProof/>
            <w:webHidden/>
          </w:rPr>
          <w:fldChar w:fldCharType="begin"/>
        </w:r>
        <w:r>
          <w:rPr>
            <w:noProof/>
            <w:webHidden/>
          </w:rPr>
          <w:instrText xml:space="preserve"> PAGEREF _Toc208950153 \h </w:instrText>
        </w:r>
        <w:r>
          <w:rPr>
            <w:noProof/>
            <w:webHidden/>
          </w:rPr>
        </w:r>
        <w:r>
          <w:rPr>
            <w:noProof/>
            <w:webHidden/>
          </w:rPr>
          <w:fldChar w:fldCharType="separate"/>
        </w:r>
        <w:r>
          <w:rPr>
            <w:noProof/>
            <w:webHidden/>
          </w:rPr>
          <w:t>18</w:t>
        </w:r>
        <w:r>
          <w:rPr>
            <w:noProof/>
            <w:webHidden/>
          </w:rPr>
          <w:fldChar w:fldCharType="end"/>
        </w:r>
      </w:hyperlink>
    </w:p>
    <w:p w14:paraId="02EA1077" w14:textId="5E7FDA73" w:rsidR="00173EEF" w:rsidRDefault="00173EEF">
      <w:pPr>
        <w:pStyle w:val="Spistreci1"/>
        <w:tabs>
          <w:tab w:val="right" w:leader="dot" w:pos="8630"/>
        </w:tabs>
        <w:rPr>
          <w:b w:val="0"/>
          <w:bCs w:val="0"/>
          <w:caps w:val="0"/>
          <w:noProof/>
          <w:kern w:val="2"/>
          <w:sz w:val="24"/>
          <w:szCs w:val="24"/>
          <w:lang w:val="pl-PL" w:eastAsia="pl-PL"/>
          <w14:ligatures w14:val="standardContextual"/>
        </w:rPr>
      </w:pPr>
      <w:hyperlink w:anchor="_Toc208950154" w:history="1">
        <w:r w:rsidRPr="00845457">
          <w:rPr>
            <w:rStyle w:val="Hipercze"/>
            <w:noProof/>
            <w:lang w:val="pl-PL"/>
          </w:rPr>
          <w:t>7. Bezpieczeństwo i zgodność</w:t>
        </w:r>
        <w:r>
          <w:rPr>
            <w:noProof/>
            <w:webHidden/>
          </w:rPr>
          <w:tab/>
        </w:r>
        <w:r>
          <w:rPr>
            <w:noProof/>
            <w:webHidden/>
          </w:rPr>
          <w:fldChar w:fldCharType="begin"/>
        </w:r>
        <w:r>
          <w:rPr>
            <w:noProof/>
            <w:webHidden/>
          </w:rPr>
          <w:instrText xml:space="preserve"> PAGEREF _Toc208950154 \h </w:instrText>
        </w:r>
        <w:r>
          <w:rPr>
            <w:noProof/>
            <w:webHidden/>
          </w:rPr>
        </w:r>
        <w:r>
          <w:rPr>
            <w:noProof/>
            <w:webHidden/>
          </w:rPr>
          <w:fldChar w:fldCharType="separate"/>
        </w:r>
        <w:r>
          <w:rPr>
            <w:noProof/>
            <w:webHidden/>
          </w:rPr>
          <w:t>18</w:t>
        </w:r>
        <w:r>
          <w:rPr>
            <w:noProof/>
            <w:webHidden/>
          </w:rPr>
          <w:fldChar w:fldCharType="end"/>
        </w:r>
      </w:hyperlink>
    </w:p>
    <w:p w14:paraId="68865EFF" w14:textId="29A69D03"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55" w:history="1">
        <w:r w:rsidRPr="00845457">
          <w:rPr>
            <w:rStyle w:val="Hipercze"/>
            <w:noProof/>
            <w:lang w:val="pl-PL"/>
          </w:rPr>
          <w:t>Autoryzacja i role</w:t>
        </w:r>
        <w:r>
          <w:rPr>
            <w:noProof/>
            <w:webHidden/>
          </w:rPr>
          <w:tab/>
        </w:r>
        <w:r>
          <w:rPr>
            <w:noProof/>
            <w:webHidden/>
          </w:rPr>
          <w:fldChar w:fldCharType="begin"/>
        </w:r>
        <w:r>
          <w:rPr>
            <w:noProof/>
            <w:webHidden/>
          </w:rPr>
          <w:instrText xml:space="preserve"> PAGEREF _Toc208950155 \h </w:instrText>
        </w:r>
        <w:r>
          <w:rPr>
            <w:noProof/>
            <w:webHidden/>
          </w:rPr>
        </w:r>
        <w:r>
          <w:rPr>
            <w:noProof/>
            <w:webHidden/>
          </w:rPr>
          <w:fldChar w:fldCharType="separate"/>
        </w:r>
        <w:r>
          <w:rPr>
            <w:noProof/>
            <w:webHidden/>
          </w:rPr>
          <w:t>18</w:t>
        </w:r>
        <w:r>
          <w:rPr>
            <w:noProof/>
            <w:webHidden/>
          </w:rPr>
          <w:fldChar w:fldCharType="end"/>
        </w:r>
      </w:hyperlink>
    </w:p>
    <w:p w14:paraId="05F75E92" w14:textId="3C13B62B" w:rsidR="00173EEF" w:rsidRDefault="00173EEF">
      <w:pPr>
        <w:pStyle w:val="Spistreci2"/>
        <w:tabs>
          <w:tab w:val="right" w:leader="dot" w:pos="8630"/>
        </w:tabs>
        <w:rPr>
          <w:smallCaps w:val="0"/>
          <w:noProof/>
          <w:kern w:val="2"/>
          <w:sz w:val="24"/>
          <w:szCs w:val="24"/>
          <w:lang w:val="pl-PL" w:eastAsia="pl-PL"/>
          <w14:ligatures w14:val="standardContextual"/>
        </w:rPr>
      </w:pPr>
      <w:hyperlink w:anchor="_Toc208950156" w:history="1">
        <w:r w:rsidRPr="00845457">
          <w:rPr>
            <w:rStyle w:val="Hipercze"/>
            <w:noProof/>
            <w:lang w:val="pl-PL"/>
          </w:rPr>
          <w:t>CORS i ochrona danych</w:t>
        </w:r>
        <w:r>
          <w:rPr>
            <w:noProof/>
            <w:webHidden/>
          </w:rPr>
          <w:tab/>
        </w:r>
        <w:r>
          <w:rPr>
            <w:noProof/>
            <w:webHidden/>
          </w:rPr>
          <w:fldChar w:fldCharType="begin"/>
        </w:r>
        <w:r>
          <w:rPr>
            <w:noProof/>
            <w:webHidden/>
          </w:rPr>
          <w:instrText xml:space="preserve"> PAGEREF _Toc208950156 \h </w:instrText>
        </w:r>
        <w:r>
          <w:rPr>
            <w:noProof/>
            <w:webHidden/>
          </w:rPr>
        </w:r>
        <w:r>
          <w:rPr>
            <w:noProof/>
            <w:webHidden/>
          </w:rPr>
          <w:fldChar w:fldCharType="separate"/>
        </w:r>
        <w:r>
          <w:rPr>
            <w:noProof/>
            <w:webHidden/>
          </w:rPr>
          <w:t>18</w:t>
        </w:r>
        <w:r>
          <w:rPr>
            <w:noProof/>
            <w:webHidden/>
          </w:rPr>
          <w:fldChar w:fldCharType="end"/>
        </w:r>
      </w:hyperlink>
    </w:p>
    <w:p w14:paraId="279AFDBF" w14:textId="73F35307" w:rsidR="005A63C2" w:rsidRDefault="009D3E58">
      <w:r>
        <w:fldChar w:fldCharType="end"/>
      </w:r>
    </w:p>
    <w:p w14:paraId="660125FF" w14:textId="73F35307" w:rsidR="005A63C2" w:rsidRPr="00E1653B" w:rsidRDefault="00000000">
      <w:pPr>
        <w:pStyle w:val="Nagwek1"/>
        <w:rPr>
          <w:lang w:val="pl-PL"/>
        </w:rPr>
      </w:pPr>
      <w:bookmarkStart w:id="0" w:name="_Toc208950117"/>
      <w:r w:rsidRPr="00E1653B">
        <w:rPr>
          <w:lang w:val="pl-PL"/>
        </w:rPr>
        <w:t>0. Streszczenie wykonawcze</w:t>
      </w:r>
      <w:bookmarkEnd w:id="0"/>
    </w:p>
    <w:p w14:paraId="551B8B4B" w14:textId="77777777" w:rsidR="005A63C2" w:rsidRPr="00E1653B" w:rsidRDefault="00000000">
      <w:pPr>
        <w:pStyle w:val="Nagwek2"/>
        <w:rPr>
          <w:lang w:val="pl-PL"/>
        </w:rPr>
      </w:pPr>
      <w:bookmarkStart w:id="1" w:name="_Toc208950118"/>
      <w:r w:rsidRPr="00E1653B">
        <w:rPr>
          <w:lang w:val="pl-PL"/>
        </w:rPr>
        <w:t>Cel biznesowy</w:t>
      </w:r>
      <w:bookmarkEnd w:id="1"/>
    </w:p>
    <w:p w14:paraId="1CBB93EA" w14:textId="77777777" w:rsidR="005A63C2" w:rsidRPr="00E1653B" w:rsidRDefault="00000000">
      <w:pPr>
        <w:rPr>
          <w:lang w:val="pl-PL"/>
        </w:rPr>
      </w:pPr>
      <w:r w:rsidRPr="00E1653B">
        <w:rPr>
          <w:lang w:val="pl-PL"/>
        </w:rPr>
        <w:t xml:space="preserve">Celem systemu </w:t>
      </w:r>
      <w:proofErr w:type="spellStart"/>
      <w:r w:rsidRPr="00E1653B">
        <w:rPr>
          <w:lang w:val="pl-PL"/>
        </w:rPr>
        <w:t>Tokyo</w:t>
      </w:r>
      <w:proofErr w:type="spellEnd"/>
      <w:r w:rsidRPr="00E1653B">
        <w:rPr>
          <w:lang w:val="pl-PL"/>
        </w:rPr>
        <w:t xml:space="preserve"> Garden </w:t>
      </w:r>
      <w:proofErr w:type="spellStart"/>
      <w:r w:rsidRPr="00E1653B">
        <w:rPr>
          <w:lang w:val="pl-PL"/>
        </w:rPr>
        <w:t>Restaurant</w:t>
      </w:r>
      <w:proofErr w:type="spellEnd"/>
      <w:r w:rsidRPr="00E1653B">
        <w:rPr>
          <w:lang w:val="pl-PL"/>
        </w:rPr>
        <w:t xml:space="preserve"> jest wsparcie pełnego cyklu życia zarządzania ofertą i zamówieniami w restauracji: od definicji kategorii i pozycji menu (ze składnikami i alergenami), przez zbieranie zamówień klientów, po administrację danymi użytkowników i adresów dostaw. System ma ułatwić codzienną pracę obsłudze i zapewnić spójność danych.</w:t>
      </w:r>
    </w:p>
    <w:p w14:paraId="63263F6A" w14:textId="77777777" w:rsidR="005A63C2" w:rsidRPr="00E1653B" w:rsidRDefault="00000000">
      <w:pPr>
        <w:pStyle w:val="Nagwek2"/>
        <w:rPr>
          <w:lang w:val="pl-PL"/>
        </w:rPr>
      </w:pPr>
      <w:bookmarkStart w:id="2" w:name="_Toc208950119"/>
      <w:r w:rsidRPr="00E1653B">
        <w:rPr>
          <w:lang w:val="pl-PL"/>
        </w:rPr>
        <w:t>Zakres systemu</w:t>
      </w:r>
      <w:bookmarkEnd w:id="2"/>
    </w:p>
    <w:p w14:paraId="4D5BA351" w14:textId="1D9AAD02" w:rsidR="005A63C2" w:rsidRPr="00E1653B" w:rsidRDefault="004D6ACE">
      <w:pPr>
        <w:rPr>
          <w:lang w:val="pl-PL"/>
        </w:rPr>
      </w:pPr>
      <w:r w:rsidRPr="004D6ACE">
        <w:rPr>
          <w:lang w:val="pl-PL"/>
        </w:rPr>
        <w:t xml:space="preserve">System składa się z </w:t>
      </w:r>
      <w:proofErr w:type="spellStart"/>
      <w:r w:rsidRPr="004D6ACE">
        <w:rPr>
          <w:lang w:val="pl-PL"/>
        </w:rPr>
        <w:t>backendu</w:t>
      </w:r>
      <w:proofErr w:type="spellEnd"/>
      <w:r w:rsidRPr="004D6ACE">
        <w:rPr>
          <w:lang w:val="pl-PL"/>
        </w:rPr>
        <w:t xml:space="preserve"> opartego na ASP.NET </w:t>
      </w:r>
      <w:proofErr w:type="spellStart"/>
      <w:r w:rsidRPr="004D6ACE">
        <w:rPr>
          <w:lang w:val="pl-PL"/>
        </w:rPr>
        <w:t>Core</w:t>
      </w:r>
      <w:proofErr w:type="spellEnd"/>
      <w:r w:rsidRPr="004D6ACE">
        <w:rPr>
          <w:lang w:val="pl-PL"/>
        </w:rPr>
        <w:t xml:space="preserve"> Web API, z warstwami logiki biznesowej (BL) i dostępu do danych (DAL) wykorzystującymi </w:t>
      </w:r>
      <w:proofErr w:type="spellStart"/>
      <w:r w:rsidRPr="004D6ACE">
        <w:rPr>
          <w:lang w:val="pl-PL"/>
        </w:rPr>
        <w:t>Entity</w:t>
      </w:r>
      <w:proofErr w:type="spellEnd"/>
      <w:r w:rsidRPr="004D6ACE">
        <w:rPr>
          <w:lang w:val="pl-PL"/>
        </w:rPr>
        <w:t xml:space="preserve"> Framework </w:t>
      </w:r>
      <w:proofErr w:type="spellStart"/>
      <w:r w:rsidRPr="004D6ACE">
        <w:rPr>
          <w:lang w:val="pl-PL"/>
        </w:rPr>
        <w:t>Core</w:t>
      </w:r>
      <w:proofErr w:type="spellEnd"/>
      <w:r w:rsidRPr="004D6ACE">
        <w:rPr>
          <w:lang w:val="pl-PL"/>
        </w:rPr>
        <w:t xml:space="preserve">, oraz </w:t>
      </w:r>
      <w:proofErr w:type="spellStart"/>
      <w:r w:rsidRPr="004D6ACE">
        <w:rPr>
          <w:lang w:val="pl-PL"/>
        </w:rPr>
        <w:t>frontendu</w:t>
      </w:r>
      <w:proofErr w:type="spellEnd"/>
      <w:r w:rsidRPr="004D6ACE">
        <w:rPr>
          <w:lang w:val="pl-PL"/>
        </w:rPr>
        <w:t xml:space="preserve"> zbudowanego w technologii </w:t>
      </w:r>
      <w:proofErr w:type="spellStart"/>
      <w:r w:rsidRPr="004D6ACE">
        <w:rPr>
          <w:lang w:val="pl-PL"/>
        </w:rPr>
        <w:t>Angular</w:t>
      </w:r>
      <w:proofErr w:type="spellEnd"/>
      <w:r w:rsidRPr="004D6ACE">
        <w:rPr>
          <w:lang w:val="pl-PL"/>
        </w:rPr>
        <w:t xml:space="preserve">. </w:t>
      </w:r>
      <w:proofErr w:type="spellStart"/>
      <w:r w:rsidRPr="004D6ACE">
        <w:rPr>
          <w:lang w:val="pl-PL"/>
        </w:rPr>
        <w:t>Backend</w:t>
      </w:r>
      <w:proofErr w:type="spellEnd"/>
      <w:r w:rsidRPr="004D6ACE">
        <w:rPr>
          <w:lang w:val="pl-PL"/>
        </w:rPr>
        <w:t xml:space="preserve"> udostępnia REST-owe </w:t>
      </w:r>
      <w:proofErr w:type="spellStart"/>
      <w:r w:rsidRPr="004D6ACE">
        <w:rPr>
          <w:lang w:val="pl-PL"/>
        </w:rPr>
        <w:t>endpointy</w:t>
      </w:r>
      <w:proofErr w:type="spellEnd"/>
      <w:r w:rsidRPr="004D6ACE">
        <w:rPr>
          <w:lang w:val="pl-PL"/>
        </w:rPr>
        <w:t xml:space="preserve"> wspierające operacje CRUD oraz specyficzne operacje domenowe, takie jak filtrowanie czy walidacja danych. </w:t>
      </w:r>
      <w:proofErr w:type="spellStart"/>
      <w:r w:rsidRPr="004D6ACE">
        <w:rPr>
          <w:lang w:val="pl-PL"/>
        </w:rPr>
        <w:t>Frontend</w:t>
      </w:r>
      <w:proofErr w:type="spellEnd"/>
      <w:r w:rsidRPr="004D6ACE">
        <w:rPr>
          <w:lang w:val="pl-PL"/>
        </w:rPr>
        <w:t xml:space="preserve"> zapewnia panel administracyjny do zarządzania danymi oraz widoki dla klientów, umożliwiające przeglądanie menu, składanie zamówień i śledzenie ich statusu</w:t>
      </w:r>
      <w:r w:rsidR="00000000" w:rsidRPr="00E1653B">
        <w:rPr>
          <w:lang w:val="pl-PL"/>
        </w:rPr>
        <w:t>.</w:t>
      </w:r>
    </w:p>
    <w:p w14:paraId="4F954426" w14:textId="77777777" w:rsidR="005A63C2" w:rsidRDefault="00000000">
      <w:pPr>
        <w:pStyle w:val="Nagwek2"/>
        <w:rPr>
          <w:lang w:val="pl-PL"/>
        </w:rPr>
      </w:pPr>
      <w:bookmarkStart w:id="3" w:name="_Toc208950120"/>
      <w:r w:rsidRPr="00E1653B">
        <w:rPr>
          <w:lang w:val="pl-PL"/>
        </w:rPr>
        <w:t>Korzyści i mierniki</w:t>
      </w:r>
      <w:bookmarkEnd w:id="3"/>
    </w:p>
    <w:p w14:paraId="65077BA9" w14:textId="4135EE33" w:rsidR="004D6ACE" w:rsidRPr="004D6ACE" w:rsidRDefault="004D6ACE" w:rsidP="004D6ACE">
      <w:pPr>
        <w:rPr>
          <w:lang w:val="pl-PL"/>
        </w:rPr>
      </w:pPr>
      <w:r w:rsidRPr="004D6ACE">
        <w:rPr>
          <w:lang w:val="pl-PL"/>
        </w:rPr>
        <w:t xml:space="preserve">System </w:t>
      </w:r>
      <w:proofErr w:type="spellStart"/>
      <w:r w:rsidRPr="004D6ACE">
        <w:rPr>
          <w:lang w:val="pl-PL"/>
        </w:rPr>
        <w:t>TokyoGarden</w:t>
      </w:r>
      <w:proofErr w:type="spellEnd"/>
      <w:r w:rsidRPr="004D6ACE">
        <w:rPr>
          <w:lang w:val="pl-PL"/>
        </w:rPr>
        <w:t xml:space="preserve"> przynosi następujące korzyści:</w:t>
      </w:r>
    </w:p>
    <w:p w14:paraId="6B1FFAE0" w14:textId="77777777" w:rsidR="004D6ACE" w:rsidRPr="004D6ACE" w:rsidRDefault="004D6ACE" w:rsidP="004D6ACE">
      <w:pPr>
        <w:pStyle w:val="Akapitzlist"/>
        <w:numPr>
          <w:ilvl w:val="0"/>
          <w:numId w:val="10"/>
        </w:numPr>
        <w:rPr>
          <w:lang w:val="pl-PL"/>
        </w:rPr>
      </w:pPr>
      <w:r w:rsidRPr="004D6ACE">
        <w:rPr>
          <w:lang w:val="pl-PL"/>
        </w:rPr>
        <w:t>Redukcja błędów: Wymuszone relacje i walidacje w warstwie BL minimalizują niepoprawność danych.</w:t>
      </w:r>
    </w:p>
    <w:p w14:paraId="44E86693" w14:textId="77777777" w:rsidR="004D6ACE" w:rsidRPr="004D6ACE" w:rsidRDefault="004D6ACE" w:rsidP="004D6ACE">
      <w:pPr>
        <w:pStyle w:val="Akapitzlist"/>
        <w:numPr>
          <w:ilvl w:val="0"/>
          <w:numId w:val="10"/>
        </w:numPr>
        <w:rPr>
          <w:lang w:val="pl-PL"/>
        </w:rPr>
      </w:pPr>
      <w:r w:rsidRPr="004D6ACE">
        <w:rPr>
          <w:lang w:val="pl-PL"/>
        </w:rPr>
        <w:t>Szybsza obsługa katalogu: Usprawnione zarządzanie kategoriami, alergenami i zdjęciami pozycji menu.</w:t>
      </w:r>
    </w:p>
    <w:p w14:paraId="22B3F157" w14:textId="77777777" w:rsidR="004D6ACE" w:rsidRPr="004D6ACE" w:rsidRDefault="004D6ACE" w:rsidP="004D6ACE">
      <w:pPr>
        <w:pStyle w:val="Akapitzlist"/>
        <w:numPr>
          <w:ilvl w:val="0"/>
          <w:numId w:val="10"/>
        </w:numPr>
        <w:rPr>
          <w:lang w:val="pl-PL"/>
        </w:rPr>
      </w:pPr>
      <w:r w:rsidRPr="004D6ACE">
        <w:rPr>
          <w:lang w:val="pl-PL"/>
        </w:rPr>
        <w:t>Skalowalność: Warstwowa architektura i wzorzec repozytorium zapewniają elastyczność i łatwość rozbudowy.</w:t>
      </w:r>
    </w:p>
    <w:p w14:paraId="4FFDBF9B" w14:textId="6C3E6B92" w:rsidR="004D6ACE" w:rsidRPr="004D6ACE" w:rsidRDefault="004D6ACE" w:rsidP="004D6ACE">
      <w:pPr>
        <w:pStyle w:val="Akapitzlist"/>
        <w:numPr>
          <w:ilvl w:val="0"/>
          <w:numId w:val="10"/>
        </w:numPr>
        <w:rPr>
          <w:lang w:val="pl-PL"/>
        </w:rPr>
      </w:pPr>
      <w:r w:rsidRPr="004D6ACE">
        <w:rPr>
          <w:lang w:val="pl-PL"/>
        </w:rPr>
        <w:t xml:space="preserve">Mierniki efektywności: Czas wprowadzania zmiany w pozycji menu, liczba błędów w zamówieniach wykrytych przez walidację, czasy odpowiedzi </w:t>
      </w:r>
      <w:proofErr w:type="spellStart"/>
      <w:r w:rsidRPr="004D6ACE">
        <w:rPr>
          <w:lang w:val="pl-PL"/>
        </w:rPr>
        <w:t>endpointów</w:t>
      </w:r>
      <w:proofErr w:type="spellEnd"/>
      <w:r w:rsidRPr="004D6ACE">
        <w:rPr>
          <w:lang w:val="pl-PL"/>
        </w:rPr>
        <w:t xml:space="preserve"> API.</w:t>
      </w:r>
    </w:p>
    <w:p w14:paraId="1E9C7B16" w14:textId="77777777" w:rsidR="005A63C2" w:rsidRPr="00E1653B" w:rsidRDefault="00000000">
      <w:pPr>
        <w:pStyle w:val="Nagwek1"/>
        <w:rPr>
          <w:lang w:val="pl-PL"/>
        </w:rPr>
      </w:pPr>
      <w:bookmarkStart w:id="4" w:name="_Toc208950121"/>
      <w:r w:rsidRPr="00E1653B">
        <w:rPr>
          <w:lang w:val="pl-PL"/>
        </w:rPr>
        <w:t>1. Specyfikacja</w:t>
      </w:r>
      <w:bookmarkEnd w:id="4"/>
    </w:p>
    <w:p w14:paraId="742ACBE9" w14:textId="77777777" w:rsidR="005A63C2" w:rsidRDefault="00000000">
      <w:pPr>
        <w:pStyle w:val="Nagwek2"/>
        <w:rPr>
          <w:lang w:val="pl-PL"/>
        </w:rPr>
      </w:pPr>
      <w:bookmarkStart w:id="5" w:name="_Toc208950122"/>
      <w:r w:rsidRPr="00E1653B">
        <w:rPr>
          <w:lang w:val="pl-PL"/>
        </w:rPr>
        <w:t>Kontekst i interesariusze</w:t>
      </w:r>
      <w:bookmarkEnd w:id="5"/>
    </w:p>
    <w:p w14:paraId="357D882D" w14:textId="77777777" w:rsidR="004D6ACE" w:rsidRPr="004D6ACE" w:rsidRDefault="004D6ACE" w:rsidP="004D6ACE">
      <w:pPr>
        <w:rPr>
          <w:lang w:val="pl-PL"/>
        </w:rPr>
      </w:pPr>
      <w:r w:rsidRPr="004D6ACE">
        <w:rPr>
          <w:lang w:val="pl-PL"/>
        </w:rPr>
        <w:t xml:space="preserve">System </w:t>
      </w:r>
      <w:proofErr w:type="spellStart"/>
      <w:r w:rsidRPr="004D6ACE">
        <w:rPr>
          <w:lang w:val="pl-PL"/>
        </w:rPr>
        <w:t>TokyoGarden</w:t>
      </w:r>
      <w:proofErr w:type="spellEnd"/>
      <w:r w:rsidRPr="004D6ACE">
        <w:rPr>
          <w:lang w:val="pl-PL"/>
        </w:rPr>
        <w:t xml:space="preserve"> jest przeznaczony dla różnych grup interesariuszy, z których każda ma specyficzne potrzeby:</w:t>
      </w:r>
    </w:p>
    <w:p w14:paraId="7BEB6370" w14:textId="77777777" w:rsidR="004D6ACE" w:rsidRPr="004D6ACE" w:rsidRDefault="004D6ACE" w:rsidP="004D6ACE">
      <w:pPr>
        <w:pStyle w:val="Akapitzlist"/>
        <w:numPr>
          <w:ilvl w:val="0"/>
          <w:numId w:val="11"/>
        </w:numPr>
        <w:rPr>
          <w:lang w:val="pl-PL"/>
        </w:rPr>
      </w:pPr>
      <w:r w:rsidRPr="004D6ACE">
        <w:rPr>
          <w:lang w:val="pl-PL"/>
        </w:rPr>
        <w:t>Klienci: Przeglądają menu, filtrują pozycje według kategorii i alergenów, składają zamówienia.</w:t>
      </w:r>
    </w:p>
    <w:p w14:paraId="1052B9E6" w14:textId="77777777" w:rsidR="004D6ACE" w:rsidRPr="004D6ACE" w:rsidRDefault="004D6ACE" w:rsidP="004D6ACE">
      <w:pPr>
        <w:pStyle w:val="Akapitzlist"/>
        <w:numPr>
          <w:ilvl w:val="0"/>
          <w:numId w:val="11"/>
        </w:numPr>
        <w:rPr>
          <w:lang w:val="pl-PL"/>
        </w:rPr>
      </w:pPr>
      <w:r w:rsidRPr="004D6ACE">
        <w:rPr>
          <w:lang w:val="pl-PL"/>
        </w:rPr>
        <w:t>Administratorzy/Pracownicy: Zarządzają danymi menu, kategoriami, alergenami oraz statusami zamówień.</w:t>
      </w:r>
    </w:p>
    <w:p w14:paraId="359574BB" w14:textId="170B6DFC" w:rsidR="004D6ACE" w:rsidRPr="004D6ACE" w:rsidRDefault="004D6ACE" w:rsidP="004D6ACE">
      <w:pPr>
        <w:pStyle w:val="Akapitzlist"/>
        <w:numPr>
          <w:ilvl w:val="0"/>
          <w:numId w:val="11"/>
        </w:numPr>
        <w:rPr>
          <w:lang w:val="pl-PL"/>
        </w:rPr>
      </w:pPr>
      <w:r w:rsidRPr="004D6ACE">
        <w:rPr>
          <w:lang w:val="pl-PL"/>
        </w:rPr>
        <w:lastRenderedPageBreak/>
        <w:t>Właściciele: Korzystają z raportów i nadzorują operacje restauracji.</w:t>
      </w:r>
      <w:r>
        <w:rPr>
          <w:lang w:val="pl-PL"/>
        </w:rPr>
        <w:t xml:space="preserve"> </w:t>
      </w:r>
      <w:r w:rsidRPr="004D6ACE">
        <w:rPr>
          <w:lang w:val="pl-PL"/>
        </w:rPr>
        <w:t>W przyszłości system może zostać zintegrowany z zewnętrzną bramką płatniczą, co rozszerzy jego funkcjonalność o obsługę płatności online.</w:t>
      </w:r>
    </w:p>
    <w:p w14:paraId="3C842FD7" w14:textId="77777777" w:rsidR="004D6ACE" w:rsidRDefault="00000000">
      <w:pPr>
        <w:pStyle w:val="Nagwek2"/>
        <w:rPr>
          <w:lang w:val="pl-PL"/>
        </w:rPr>
      </w:pPr>
      <w:bookmarkStart w:id="6" w:name="_Toc208950123"/>
      <w:r w:rsidRPr="00E1653B">
        <w:rPr>
          <w:lang w:val="pl-PL"/>
        </w:rPr>
        <w:t>Przypadki użycia (skrót)</w:t>
      </w:r>
      <w:bookmarkEnd w:id="6"/>
    </w:p>
    <w:p w14:paraId="7ABCB048" w14:textId="5232D492" w:rsidR="004D6ACE" w:rsidRPr="004D6ACE" w:rsidRDefault="004D6ACE" w:rsidP="004D6ACE">
      <w:pPr>
        <w:rPr>
          <w:lang w:val="pl-PL"/>
        </w:rPr>
      </w:pPr>
      <w:r w:rsidRPr="004D6ACE">
        <w:rPr>
          <w:lang w:val="pl-PL"/>
        </w:rPr>
        <w:t>Kluczowe przypadki użycia obejmują:</w:t>
      </w:r>
    </w:p>
    <w:p w14:paraId="33C3C35A" w14:textId="77777777" w:rsidR="004D6ACE" w:rsidRPr="004D6ACE" w:rsidRDefault="004D6ACE" w:rsidP="004D6ACE">
      <w:pPr>
        <w:pStyle w:val="Akapitzlist"/>
        <w:numPr>
          <w:ilvl w:val="0"/>
          <w:numId w:val="12"/>
        </w:numPr>
        <w:rPr>
          <w:lang w:val="pl-PL"/>
        </w:rPr>
      </w:pPr>
      <w:r w:rsidRPr="004D6ACE">
        <w:rPr>
          <w:lang w:val="pl-PL"/>
        </w:rPr>
        <w:t>Klient: Przeglądanie menu, filtrowanie pozycji według kategorii lub alergenów, składanie i śledzenie zamówień.</w:t>
      </w:r>
    </w:p>
    <w:p w14:paraId="782A1DA5" w14:textId="77777777" w:rsidR="004D6ACE" w:rsidRPr="004D6ACE" w:rsidRDefault="004D6ACE" w:rsidP="004D6ACE">
      <w:pPr>
        <w:pStyle w:val="Akapitzlist"/>
        <w:numPr>
          <w:ilvl w:val="0"/>
          <w:numId w:val="12"/>
        </w:numPr>
        <w:rPr>
          <w:lang w:val="pl-PL"/>
        </w:rPr>
      </w:pPr>
      <w:r w:rsidRPr="004D6ACE">
        <w:rPr>
          <w:lang w:val="pl-PL"/>
        </w:rPr>
        <w:t>Administrator: Dodawanie, edycja i usuwanie pozycji menu, przypisywanie kategorii i alergenów, aktualizacja statusów zamówień.</w:t>
      </w:r>
    </w:p>
    <w:p w14:paraId="5832F6D5" w14:textId="02C04DDD" w:rsidR="004D6ACE" w:rsidRPr="004D6ACE" w:rsidRDefault="004D6ACE" w:rsidP="004D6ACE">
      <w:pPr>
        <w:pStyle w:val="Akapitzlist"/>
        <w:numPr>
          <w:ilvl w:val="0"/>
          <w:numId w:val="12"/>
        </w:numPr>
        <w:rPr>
          <w:lang w:val="pl-PL"/>
        </w:rPr>
      </w:pPr>
      <w:r w:rsidRPr="004D6ACE">
        <w:rPr>
          <w:lang w:val="pl-PL"/>
        </w:rPr>
        <w:t>System: Automatyczna walidacja danych, zapewnienie spójności relacji między encjami, obliczanie wartości zamówień na podstawie pozycji i ich ilości.</w:t>
      </w:r>
    </w:p>
    <w:p w14:paraId="6F9645E7" w14:textId="06105B1E" w:rsidR="005A63C2" w:rsidRDefault="00000000">
      <w:pPr>
        <w:pStyle w:val="Nagwek2"/>
        <w:rPr>
          <w:lang w:val="pl-PL"/>
        </w:rPr>
      </w:pPr>
      <w:bookmarkStart w:id="7" w:name="_Toc208950124"/>
      <w:r w:rsidRPr="00E1653B">
        <w:rPr>
          <w:lang w:val="pl-PL"/>
        </w:rPr>
        <w:t>Wymagania niefunkcjonalne</w:t>
      </w:r>
      <w:bookmarkEnd w:id="7"/>
    </w:p>
    <w:p w14:paraId="72F0A3B1" w14:textId="77A24298" w:rsidR="004D6ACE" w:rsidRPr="004D6ACE" w:rsidRDefault="004D6ACE" w:rsidP="004D6ACE">
      <w:pPr>
        <w:rPr>
          <w:lang w:val="pl-PL"/>
        </w:rPr>
      </w:pPr>
      <w:r w:rsidRPr="004D6ACE">
        <w:rPr>
          <w:lang w:val="pl-PL"/>
        </w:rPr>
        <w:t>System spełnia następujące wymagania niefunkcjonalne:</w:t>
      </w:r>
    </w:p>
    <w:p w14:paraId="14C4B497" w14:textId="77777777" w:rsidR="004D6ACE" w:rsidRPr="004D6ACE" w:rsidRDefault="004D6ACE" w:rsidP="004D6ACE">
      <w:pPr>
        <w:pStyle w:val="Akapitzlist"/>
        <w:numPr>
          <w:ilvl w:val="0"/>
          <w:numId w:val="13"/>
        </w:numPr>
        <w:rPr>
          <w:lang w:val="pl-PL"/>
        </w:rPr>
      </w:pPr>
      <w:r w:rsidRPr="004D6ACE">
        <w:rPr>
          <w:lang w:val="pl-PL"/>
        </w:rPr>
        <w:t xml:space="preserve">Wydajność: </w:t>
      </w:r>
      <w:proofErr w:type="spellStart"/>
      <w:r w:rsidRPr="004D6ACE">
        <w:rPr>
          <w:lang w:val="pl-PL"/>
        </w:rPr>
        <w:t>Endpointy</w:t>
      </w:r>
      <w:proofErr w:type="spellEnd"/>
      <w:r w:rsidRPr="004D6ACE">
        <w:rPr>
          <w:lang w:val="pl-PL"/>
        </w:rPr>
        <w:t xml:space="preserve"> listowe wspierają paginację, sortowanie i filtrowanie, zapewniając szybkie odpowiedzi nawet przy dużej liczbie danych.</w:t>
      </w:r>
    </w:p>
    <w:p w14:paraId="5950BEEC" w14:textId="77777777" w:rsidR="004D6ACE" w:rsidRPr="004D6ACE" w:rsidRDefault="004D6ACE" w:rsidP="004D6ACE">
      <w:pPr>
        <w:pStyle w:val="Akapitzlist"/>
        <w:numPr>
          <w:ilvl w:val="0"/>
          <w:numId w:val="13"/>
        </w:numPr>
        <w:rPr>
          <w:lang w:val="pl-PL"/>
        </w:rPr>
      </w:pPr>
      <w:r w:rsidRPr="004D6ACE">
        <w:rPr>
          <w:lang w:val="pl-PL"/>
        </w:rPr>
        <w:t>Bezpieczeństwo: Autoryzacja oparta na rolach (Admin/User) z planowaną rozbudową o JWT, walidacja danych wejściowych, zabezpieczenia CORS.</w:t>
      </w:r>
    </w:p>
    <w:p w14:paraId="09B95B2C" w14:textId="77777777" w:rsidR="004D6ACE" w:rsidRPr="004D6ACE" w:rsidRDefault="004D6ACE" w:rsidP="004D6ACE">
      <w:pPr>
        <w:pStyle w:val="Akapitzlist"/>
        <w:numPr>
          <w:ilvl w:val="0"/>
          <w:numId w:val="13"/>
        </w:numPr>
        <w:rPr>
          <w:lang w:val="pl-PL"/>
        </w:rPr>
      </w:pPr>
      <w:proofErr w:type="spellStart"/>
      <w:r w:rsidRPr="004D6ACE">
        <w:rPr>
          <w:lang w:val="pl-PL"/>
        </w:rPr>
        <w:t>Utrzymywalność</w:t>
      </w:r>
      <w:proofErr w:type="spellEnd"/>
      <w:r w:rsidRPr="004D6ACE">
        <w:rPr>
          <w:lang w:val="pl-PL"/>
        </w:rPr>
        <w:t xml:space="preserve">: Warstwowa architektura z </w:t>
      </w:r>
      <w:proofErr w:type="spellStart"/>
      <w:r w:rsidRPr="004D6ACE">
        <w:rPr>
          <w:lang w:val="pl-PL"/>
        </w:rPr>
        <w:t>Dependency</w:t>
      </w:r>
      <w:proofErr w:type="spellEnd"/>
      <w:r w:rsidRPr="004D6ACE">
        <w:rPr>
          <w:lang w:val="pl-PL"/>
        </w:rPr>
        <w:t xml:space="preserve"> </w:t>
      </w:r>
      <w:proofErr w:type="spellStart"/>
      <w:r w:rsidRPr="004D6ACE">
        <w:rPr>
          <w:lang w:val="pl-PL"/>
        </w:rPr>
        <w:t>Injection</w:t>
      </w:r>
      <w:proofErr w:type="spellEnd"/>
      <w:r w:rsidRPr="004D6ACE">
        <w:rPr>
          <w:lang w:val="pl-PL"/>
        </w:rPr>
        <w:t xml:space="preserve"> (DI) i jasno zdefiniowanymi kontraktami ułatwia konserwację i rozwój.</w:t>
      </w:r>
    </w:p>
    <w:p w14:paraId="03F81E3E" w14:textId="26EB6EFE" w:rsidR="004D6ACE" w:rsidRPr="004D6ACE" w:rsidRDefault="004D6ACE" w:rsidP="004D6ACE">
      <w:pPr>
        <w:pStyle w:val="Akapitzlist"/>
        <w:numPr>
          <w:ilvl w:val="0"/>
          <w:numId w:val="13"/>
        </w:numPr>
        <w:rPr>
          <w:lang w:val="pl-PL"/>
        </w:rPr>
      </w:pPr>
      <w:r w:rsidRPr="004D6ACE">
        <w:rPr>
          <w:lang w:val="pl-PL"/>
        </w:rPr>
        <w:t>Jakość kodu: Testy jednostkowe dla warstw BL, DAL i kontrolerów zapewniają niezawodność i poprawność działania.</w:t>
      </w:r>
    </w:p>
    <w:p w14:paraId="14CD94E0" w14:textId="77777777" w:rsidR="005A63C2" w:rsidRPr="00E1653B" w:rsidRDefault="00000000">
      <w:pPr>
        <w:pStyle w:val="Nagwek1"/>
        <w:rPr>
          <w:lang w:val="pl-PL"/>
        </w:rPr>
      </w:pPr>
      <w:bookmarkStart w:id="8" w:name="_Toc208950125"/>
      <w:r w:rsidRPr="00E1653B">
        <w:rPr>
          <w:lang w:val="pl-PL"/>
        </w:rPr>
        <w:t>2. Model danych i domeny</w:t>
      </w:r>
      <w:bookmarkEnd w:id="8"/>
    </w:p>
    <w:p w14:paraId="0B604E5B" w14:textId="77777777" w:rsidR="0066580D" w:rsidRDefault="00000000">
      <w:pPr>
        <w:pStyle w:val="Nagwek2"/>
        <w:rPr>
          <w:lang w:val="pl-PL"/>
        </w:rPr>
      </w:pPr>
      <w:bookmarkStart w:id="9" w:name="_Toc208950126"/>
      <w:r w:rsidRPr="00E1653B">
        <w:rPr>
          <w:lang w:val="pl-PL"/>
        </w:rPr>
        <w:t>CDM – encje i relacje</w:t>
      </w:r>
      <w:bookmarkEnd w:id="9"/>
    </w:p>
    <w:p w14:paraId="2B922BE2" w14:textId="77777777" w:rsidR="0066580D" w:rsidRPr="0066580D" w:rsidRDefault="0066580D" w:rsidP="0066580D">
      <w:pPr>
        <w:rPr>
          <w:lang w:val="pl-PL"/>
        </w:rPr>
      </w:pPr>
      <w:r w:rsidRPr="0066580D">
        <w:rPr>
          <w:lang w:val="pl-PL"/>
        </w:rPr>
        <w:t xml:space="preserve">Diagram Konceptualnego Modelu Danych (CDM) systemu </w:t>
      </w:r>
      <w:proofErr w:type="spellStart"/>
      <w:r w:rsidRPr="0066580D">
        <w:rPr>
          <w:lang w:val="pl-PL"/>
        </w:rPr>
        <w:t>TokyoGarden</w:t>
      </w:r>
      <w:proofErr w:type="spellEnd"/>
      <w:r w:rsidRPr="0066580D">
        <w:rPr>
          <w:lang w:val="pl-PL"/>
        </w:rPr>
        <w:t xml:space="preserve"> przedstawia w sposób precyzyjny i uporządkowany logiczną strukturę danych, która wspiera kluczowe procesy zamawiania i realizacji usług w restauracji, zapewniając przejrzystość dla projektantów i interesariuszy biznesowych. Model ten koncentruje się na definiowaniu głównych encji, ich atrybutów oraz wzajemnych relacji, celowo pomijając techniczne detale, takie jak typy danych, indeksy czy ograniczenia bazodanowe, aby ułatwić zrozumienie ogólnej organizacji danych w systemie. Jego nadrzędnym celem jest dostarczenie klarownego, logicznego obrazu struktury danych, który stanowi fundament dla dalszego projektowania i implementacji bazy danych, wspierając efektywne zarządzanie procesami restauracyjnymi. Model CDM obejmuje sześć głównych encji, z których każda odzwierciedla specyficzne aspekty funkcjonalności systemu </w:t>
      </w:r>
      <w:proofErr w:type="spellStart"/>
      <w:r w:rsidRPr="0066580D">
        <w:rPr>
          <w:lang w:val="pl-PL"/>
        </w:rPr>
        <w:t>TokyoGarden</w:t>
      </w:r>
      <w:proofErr w:type="spellEnd"/>
      <w:r w:rsidRPr="0066580D">
        <w:rPr>
          <w:lang w:val="pl-PL"/>
        </w:rPr>
        <w:t>, zapewniając kompleksowe wsparcie dla operacji restauracyjnych:</w:t>
      </w:r>
    </w:p>
    <w:p w14:paraId="21AA397F" w14:textId="77777777" w:rsidR="0066580D" w:rsidRPr="00173EEF" w:rsidRDefault="0066580D" w:rsidP="00173EEF">
      <w:pPr>
        <w:pStyle w:val="Akapitzlist"/>
        <w:numPr>
          <w:ilvl w:val="0"/>
          <w:numId w:val="61"/>
        </w:numPr>
        <w:rPr>
          <w:lang w:val="pl-PL"/>
        </w:rPr>
      </w:pPr>
      <w:r w:rsidRPr="00173EEF">
        <w:rPr>
          <w:lang w:val="pl-PL"/>
        </w:rPr>
        <w:lastRenderedPageBreak/>
        <w:t>Adresy: Encja przechowująca szczegółowe dane lokalizacyjne użytkowników lub miejsc dostawy, zawierająca atrybuty takie jak miasto, ulica, numer domu oraz numer mieszkania, co umożliwia precyzyjne określenie lokalizacji dla potrzeb logistycznych systemu.</w:t>
      </w:r>
    </w:p>
    <w:p w14:paraId="1A6C800D" w14:textId="77777777" w:rsidR="0066580D" w:rsidRPr="00173EEF" w:rsidRDefault="0066580D" w:rsidP="00173EEF">
      <w:pPr>
        <w:pStyle w:val="Akapitzlist"/>
        <w:numPr>
          <w:ilvl w:val="0"/>
          <w:numId w:val="61"/>
        </w:numPr>
        <w:rPr>
          <w:lang w:val="pl-PL"/>
        </w:rPr>
      </w:pPr>
      <w:r w:rsidRPr="00173EEF">
        <w:rPr>
          <w:lang w:val="pl-PL"/>
        </w:rPr>
        <w:t xml:space="preserve">Użytkownicy: Reprezentuje klientów oraz administratorów korzystających z platformy, z atrybutami obejmującymi nazwę użytkownika, hasło, numer telefonu oraz klucz obcy </w:t>
      </w:r>
      <w:proofErr w:type="spellStart"/>
      <w:r w:rsidRPr="00173EEF">
        <w:rPr>
          <w:lang w:val="pl-PL"/>
        </w:rPr>
        <w:t>fk_id_adresu</w:t>
      </w:r>
      <w:proofErr w:type="spellEnd"/>
      <w:r w:rsidRPr="00173EEF">
        <w:rPr>
          <w:lang w:val="pl-PL"/>
        </w:rPr>
        <w:t>, który jednoznacznie wiąże każdego użytkownika z dokładnie jednym adresem w systemie.</w:t>
      </w:r>
    </w:p>
    <w:p w14:paraId="4F792E11" w14:textId="77777777" w:rsidR="0066580D" w:rsidRPr="00173EEF" w:rsidRDefault="0066580D" w:rsidP="00173EEF">
      <w:pPr>
        <w:pStyle w:val="Akapitzlist"/>
        <w:numPr>
          <w:ilvl w:val="0"/>
          <w:numId w:val="61"/>
        </w:numPr>
        <w:rPr>
          <w:lang w:val="pl-PL"/>
        </w:rPr>
      </w:pPr>
      <w:r w:rsidRPr="00173EEF">
        <w:rPr>
          <w:lang w:val="pl-PL"/>
        </w:rPr>
        <w:t xml:space="preserve">Zamówienia: Przechowuje szczegółowe informacje dotyczące zamówień składanych przez użytkowników, w tym datę zamówienia, dodatkowe uwagi (np. prośba o szybką dostawę), opis zamówienia oraz klucze obce </w:t>
      </w:r>
      <w:proofErr w:type="spellStart"/>
      <w:r w:rsidRPr="00173EEF">
        <w:rPr>
          <w:lang w:val="pl-PL"/>
        </w:rPr>
        <w:t>fk_id_użytkownika</w:t>
      </w:r>
      <w:proofErr w:type="spellEnd"/>
      <w:r w:rsidRPr="00173EEF">
        <w:rPr>
          <w:lang w:val="pl-PL"/>
        </w:rPr>
        <w:t xml:space="preserve"> i </w:t>
      </w:r>
      <w:proofErr w:type="spellStart"/>
      <w:r w:rsidRPr="00173EEF">
        <w:rPr>
          <w:lang w:val="pl-PL"/>
        </w:rPr>
        <w:t>fk_id_adresu</w:t>
      </w:r>
      <w:proofErr w:type="spellEnd"/>
      <w:r w:rsidRPr="00173EEF">
        <w:rPr>
          <w:lang w:val="pl-PL"/>
        </w:rPr>
        <w:t>, które łączą zamówienie z użytkownikiem i adresem dostawy.</w:t>
      </w:r>
    </w:p>
    <w:p w14:paraId="76E9169E" w14:textId="77777777" w:rsidR="0066580D" w:rsidRPr="00173EEF" w:rsidRDefault="0066580D" w:rsidP="00173EEF">
      <w:pPr>
        <w:pStyle w:val="Akapitzlist"/>
        <w:numPr>
          <w:ilvl w:val="0"/>
          <w:numId w:val="61"/>
        </w:numPr>
        <w:rPr>
          <w:lang w:val="pl-PL"/>
        </w:rPr>
      </w:pPr>
      <w:r w:rsidRPr="00173EEF">
        <w:rPr>
          <w:lang w:val="pl-PL"/>
        </w:rPr>
        <w:t>Pozycje Zamówienia: Reprezentuje produkty wybrane w ramach pojedynczego zamówienia, z atrybutami takimi jak cena jednostkowa pozycji oraz liczba zamówionych sztuk, powiązana z encjami Zamówienia i Pozycje Menu, co pozwala na precyzyjne określenie składu każdego zamówienia.</w:t>
      </w:r>
    </w:p>
    <w:p w14:paraId="6715A06F" w14:textId="77777777" w:rsidR="0066580D" w:rsidRPr="00173EEF" w:rsidRDefault="0066580D" w:rsidP="00173EEF">
      <w:pPr>
        <w:pStyle w:val="Akapitzlist"/>
        <w:numPr>
          <w:ilvl w:val="0"/>
          <w:numId w:val="61"/>
        </w:numPr>
        <w:rPr>
          <w:lang w:val="pl-PL"/>
        </w:rPr>
      </w:pPr>
      <w:r w:rsidRPr="00173EEF">
        <w:rPr>
          <w:lang w:val="pl-PL"/>
        </w:rPr>
        <w:t>Pozycje Menu: Zawiera dane dotyczące dań dostępnych w ofercie restauracji, w tym nazwę pozycji, opis, cenę oraz dane obrazu (</w:t>
      </w:r>
      <w:proofErr w:type="spellStart"/>
      <w:r w:rsidRPr="00173EEF">
        <w:rPr>
          <w:lang w:val="pl-PL"/>
        </w:rPr>
        <w:t>imageData</w:t>
      </w:r>
      <w:proofErr w:type="spellEnd"/>
      <w:r w:rsidRPr="00173EEF">
        <w:rPr>
          <w:lang w:val="pl-PL"/>
        </w:rPr>
        <w:t>), powiązana z Kategoriami Menu, co umożliwia logiczne grupowanie dań według określonych kategorii.</w:t>
      </w:r>
    </w:p>
    <w:p w14:paraId="43B8B809" w14:textId="77777777" w:rsidR="0066580D" w:rsidRPr="00173EEF" w:rsidRDefault="0066580D" w:rsidP="00173EEF">
      <w:pPr>
        <w:pStyle w:val="Akapitzlist"/>
        <w:numPr>
          <w:ilvl w:val="0"/>
          <w:numId w:val="61"/>
        </w:numPr>
        <w:rPr>
          <w:lang w:val="pl-PL"/>
        </w:rPr>
      </w:pPr>
      <w:r w:rsidRPr="00173EEF">
        <w:rPr>
          <w:lang w:val="pl-PL"/>
        </w:rPr>
        <w:t xml:space="preserve">Kategorie Menu: Służy do organizowania dań w grupy, takie jak przystawki, dania główne czy desery, z atrybutem </w:t>
      </w:r>
      <w:proofErr w:type="spellStart"/>
      <w:r w:rsidRPr="00173EEF">
        <w:rPr>
          <w:lang w:val="pl-PL"/>
        </w:rPr>
        <w:t>nazwa_kategorii</w:t>
      </w:r>
      <w:proofErr w:type="spellEnd"/>
      <w:r w:rsidRPr="00173EEF">
        <w:rPr>
          <w:lang w:val="pl-PL"/>
        </w:rPr>
        <w:t xml:space="preserve"> (np. „Sushi” lub „Zupy”), co znacząco ułatwia prezentację oferty w przejrzysty i uporządkowany sposób.</w:t>
      </w:r>
    </w:p>
    <w:p w14:paraId="207918D3" w14:textId="77777777" w:rsidR="0066580D" w:rsidRPr="0066580D" w:rsidRDefault="0066580D" w:rsidP="0066580D">
      <w:pPr>
        <w:rPr>
          <w:lang w:val="pl-PL"/>
        </w:rPr>
      </w:pPr>
      <w:r w:rsidRPr="0066580D">
        <w:rPr>
          <w:lang w:val="pl-PL"/>
        </w:rPr>
        <w:t>Relacje w modelu:</w:t>
      </w:r>
    </w:p>
    <w:p w14:paraId="60BA0B2D" w14:textId="77777777" w:rsidR="0066580D" w:rsidRPr="00173EEF" w:rsidRDefault="0066580D" w:rsidP="00173EEF">
      <w:pPr>
        <w:pStyle w:val="Akapitzlist"/>
        <w:numPr>
          <w:ilvl w:val="0"/>
          <w:numId w:val="60"/>
        </w:numPr>
        <w:rPr>
          <w:lang w:val="pl-PL"/>
        </w:rPr>
      </w:pPr>
      <w:r w:rsidRPr="00173EEF">
        <w:rPr>
          <w:lang w:val="pl-PL"/>
        </w:rPr>
        <w:t>Relacja Użytkownicy → Adresy (1:N): Jeden adres może być przypisany do wielu użytkowników, co odzwierciedla możliwość współdzielenia lokalizacji przez różnych klientów lub administratorów.</w:t>
      </w:r>
    </w:p>
    <w:p w14:paraId="5C4BA3D9" w14:textId="77777777" w:rsidR="0066580D" w:rsidRPr="00173EEF" w:rsidRDefault="0066580D" w:rsidP="00173EEF">
      <w:pPr>
        <w:pStyle w:val="Akapitzlist"/>
        <w:numPr>
          <w:ilvl w:val="0"/>
          <w:numId w:val="60"/>
        </w:numPr>
        <w:rPr>
          <w:lang w:val="pl-PL"/>
        </w:rPr>
      </w:pPr>
      <w:r w:rsidRPr="00173EEF">
        <w:rPr>
          <w:lang w:val="pl-PL"/>
        </w:rPr>
        <w:t>Relacja Zamówienia → Użytkownicy (N:1): Każde zamówienie jest przypisane dokładnie jednemu użytkownikowi, co zapewnia jednoznaczność odpowiedzialności za zamówienie.</w:t>
      </w:r>
    </w:p>
    <w:p w14:paraId="5CD9A840" w14:textId="77777777" w:rsidR="0066580D" w:rsidRPr="00173EEF" w:rsidRDefault="0066580D" w:rsidP="00173EEF">
      <w:pPr>
        <w:pStyle w:val="Akapitzlist"/>
        <w:numPr>
          <w:ilvl w:val="0"/>
          <w:numId w:val="60"/>
        </w:numPr>
        <w:rPr>
          <w:lang w:val="pl-PL"/>
        </w:rPr>
      </w:pPr>
      <w:r w:rsidRPr="00173EEF">
        <w:rPr>
          <w:lang w:val="pl-PL"/>
        </w:rPr>
        <w:t>Relacja Zamówienia → Adresy (N:1): Każde zamówienie jest powiązane z jednym adresem dostawy, co pozwala na precyzyjne określenie miejsca realizacji usługi.</w:t>
      </w:r>
    </w:p>
    <w:p w14:paraId="25189916" w14:textId="77777777" w:rsidR="0066580D" w:rsidRPr="00173EEF" w:rsidRDefault="0066580D" w:rsidP="00173EEF">
      <w:pPr>
        <w:pStyle w:val="Akapitzlist"/>
        <w:numPr>
          <w:ilvl w:val="0"/>
          <w:numId w:val="60"/>
        </w:numPr>
        <w:rPr>
          <w:lang w:val="pl-PL"/>
        </w:rPr>
      </w:pPr>
      <w:r w:rsidRPr="00173EEF">
        <w:rPr>
          <w:lang w:val="pl-PL"/>
        </w:rPr>
        <w:t>Relacja Pozycje Zamówienia → Zamówienia (N:1): Każda pozycja zamówienia należy do dokładnie jednego zamówienia, co umożliwia szczegółowe śledzenie zawartości koszyka.</w:t>
      </w:r>
    </w:p>
    <w:p w14:paraId="3BB5A1CE" w14:textId="77777777" w:rsidR="0066580D" w:rsidRPr="00173EEF" w:rsidRDefault="0066580D" w:rsidP="00173EEF">
      <w:pPr>
        <w:pStyle w:val="Akapitzlist"/>
        <w:numPr>
          <w:ilvl w:val="0"/>
          <w:numId w:val="60"/>
        </w:numPr>
        <w:rPr>
          <w:lang w:val="pl-PL"/>
        </w:rPr>
      </w:pPr>
      <w:r w:rsidRPr="00173EEF">
        <w:rPr>
          <w:lang w:val="pl-PL"/>
        </w:rPr>
        <w:t>Relacja Pozycje Zamówienia → Pozycje Menu (N:1): Każda pozycja zamówienia odnosi się do jednego dania z menu, co zapewnia spójność oferty z wyborem klienta.</w:t>
      </w:r>
    </w:p>
    <w:p w14:paraId="420D3A3F" w14:textId="77777777" w:rsidR="0066580D" w:rsidRPr="00173EEF" w:rsidRDefault="0066580D" w:rsidP="00173EEF">
      <w:pPr>
        <w:pStyle w:val="Akapitzlist"/>
        <w:numPr>
          <w:ilvl w:val="0"/>
          <w:numId w:val="60"/>
        </w:numPr>
        <w:rPr>
          <w:lang w:val="pl-PL"/>
        </w:rPr>
      </w:pPr>
      <w:r w:rsidRPr="00173EEF">
        <w:rPr>
          <w:lang w:val="pl-PL"/>
        </w:rPr>
        <w:t>Relacja Pozycje Menu → Kategorie Menu (N:1): Każde danie należy do jednej kategorii menu, co ułatwia organizację i przeglądanie oferty restauracyjnej.</w:t>
      </w:r>
    </w:p>
    <w:p w14:paraId="18E2FBD6" w14:textId="71A63878" w:rsidR="0066580D" w:rsidRPr="0066580D" w:rsidRDefault="0066580D" w:rsidP="0066580D">
      <w:pPr>
        <w:rPr>
          <w:lang w:val="pl-PL"/>
        </w:rPr>
      </w:pPr>
      <w:r w:rsidRPr="0066580D">
        <w:rPr>
          <w:lang w:val="pl-PL"/>
        </w:rPr>
        <w:t xml:space="preserve">Model CDM systemu </w:t>
      </w:r>
      <w:proofErr w:type="spellStart"/>
      <w:r w:rsidRPr="0066580D">
        <w:rPr>
          <w:lang w:val="pl-PL"/>
        </w:rPr>
        <w:t>TokyoGarden</w:t>
      </w:r>
      <w:proofErr w:type="spellEnd"/>
      <w:r w:rsidRPr="0066580D">
        <w:rPr>
          <w:lang w:val="pl-PL"/>
        </w:rPr>
        <w:t xml:space="preserve"> gwarantuje logiczne i precyzyjne odwzorowanie procesów zamawiania, umożliwiając efektywne zarządzanie danymi oraz ich przejrzystą </w:t>
      </w:r>
      <w:r w:rsidRPr="0066580D">
        <w:rPr>
          <w:lang w:val="pl-PL"/>
        </w:rPr>
        <w:lastRenderedPageBreak/>
        <w:t>organizację, co stanowi solidną podstawę dla projektowania i implementacji bazy danych w dalszych etapach rozwoju systemu.</w:t>
      </w:r>
    </w:p>
    <w:p w14:paraId="77BE0C22" w14:textId="16E286F6" w:rsidR="005A63C2" w:rsidRDefault="00000000">
      <w:pPr>
        <w:pStyle w:val="Nagwek2"/>
        <w:rPr>
          <w:lang w:val="pl-PL"/>
        </w:rPr>
      </w:pPr>
      <w:bookmarkStart w:id="10" w:name="_Toc208950127"/>
      <w:r w:rsidRPr="00E1653B">
        <w:rPr>
          <w:lang w:val="pl-PL"/>
        </w:rPr>
        <w:t>PDM – tabele i klucze</w:t>
      </w:r>
      <w:bookmarkEnd w:id="10"/>
    </w:p>
    <w:p w14:paraId="465E2DD6" w14:textId="77777777" w:rsidR="0066580D" w:rsidRPr="0066580D" w:rsidRDefault="0066580D" w:rsidP="0066580D">
      <w:pPr>
        <w:rPr>
          <w:lang w:val="pl-PL"/>
        </w:rPr>
      </w:pPr>
      <w:r w:rsidRPr="0066580D">
        <w:rPr>
          <w:lang w:val="pl-PL"/>
        </w:rPr>
        <w:t xml:space="preserve">Diagram Fizycznego Modelu Danych (PDM) systemu </w:t>
      </w:r>
      <w:proofErr w:type="spellStart"/>
      <w:r w:rsidRPr="0066580D">
        <w:rPr>
          <w:lang w:val="pl-PL"/>
        </w:rPr>
        <w:t>TokyoGarden</w:t>
      </w:r>
      <w:proofErr w:type="spellEnd"/>
      <w:r w:rsidRPr="0066580D">
        <w:rPr>
          <w:lang w:val="pl-PL"/>
        </w:rPr>
        <w:t xml:space="preserve"> definiuje szczegółową strukturę bazy danych dla SQL Server, uwzględniając techniczne aspekty, takie jak typy danych, klucze główne i obce, ograniczenia integralności oraz konfiguracje wspierające migracje bazy danych i </w:t>
      </w:r>
      <w:proofErr w:type="spellStart"/>
      <w:r w:rsidRPr="0066580D">
        <w:rPr>
          <w:lang w:val="pl-PL"/>
        </w:rPr>
        <w:t>Entity</w:t>
      </w:r>
      <w:proofErr w:type="spellEnd"/>
      <w:r w:rsidRPr="0066580D">
        <w:rPr>
          <w:lang w:val="pl-PL"/>
        </w:rPr>
        <w:t xml:space="preserve"> Framework </w:t>
      </w:r>
      <w:proofErr w:type="spellStart"/>
      <w:r w:rsidRPr="0066580D">
        <w:rPr>
          <w:lang w:val="pl-PL"/>
        </w:rPr>
        <w:t>Core</w:t>
      </w:r>
      <w:proofErr w:type="spellEnd"/>
      <w:r w:rsidRPr="0066580D">
        <w:rPr>
          <w:lang w:val="pl-PL"/>
        </w:rPr>
        <w:t>. Model ten zapewnia zgodność z wymaganiami systemu, umożliwiając generowanie skryptów SQL oraz efektywne zarządzanie danymi restauracyjnymi, co jest kluczowe dla prawidłowego funkcjonowania aplikacji. Baza danych składa się z ośmiu tabel, które odzwierciedlają strukturę danych i zależności między nimi, wspierając wszystkie kluczowe operacje systemu:</w:t>
      </w:r>
    </w:p>
    <w:p w14:paraId="261146AE" w14:textId="77777777" w:rsidR="0066580D" w:rsidRPr="00173EEF" w:rsidRDefault="0066580D" w:rsidP="00173EEF">
      <w:pPr>
        <w:pStyle w:val="Akapitzlist"/>
        <w:numPr>
          <w:ilvl w:val="0"/>
          <w:numId w:val="59"/>
        </w:numPr>
        <w:rPr>
          <w:lang w:val="pl-PL"/>
        </w:rPr>
      </w:pPr>
      <w:r w:rsidRPr="00173EEF">
        <w:rPr>
          <w:lang w:val="pl-PL"/>
        </w:rPr>
        <w:t xml:space="preserve">Adresy: Przechowuje dane lokalizacyjne, takie jak </w:t>
      </w:r>
      <w:proofErr w:type="spellStart"/>
      <w:r w:rsidRPr="00173EEF">
        <w:rPr>
          <w:lang w:val="pl-PL"/>
        </w:rPr>
        <w:t>id_adres</w:t>
      </w:r>
      <w:proofErr w:type="spellEnd"/>
      <w:r w:rsidRPr="00173EEF">
        <w:rPr>
          <w:lang w:val="pl-PL"/>
        </w:rPr>
        <w:t xml:space="preserve"> (</w:t>
      </w:r>
      <w:proofErr w:type="spellStart"/>
      <w:r w:rsidRPr="00173EEF">
        <w:rPr>
          <w:lang w:val="pl-PL"/>
        </w:rPr>
        <w:t>int</w:t>
      </w:r>
      <w:proofErr w:type="spellEnd"/>
      <w:r w:rsidRPr="00173EEF">
        <w:rPr>
          <w:lang w:val="pl-PL"/>
        </w:rPr>
        <w:t>, klucz główny), miasto (</w:t>
      </w:r>
      <w:proofErr w:type="spellStart"/>
      <w:r w:rsidRPr="00173EEF">
        <w:rPr>
          <w:lang w:val="pl-PL"/>
        </w:rPr>
        <w:t>varchar</w:t>
      </w:r>
      <w:proofErr w:type="spellEnd"/>
      <w:r w:rsidRPr="00173EEF">
        <w:rPr>
          <w:lang w:val="pl-PL"/>
        </w:rPr>
        <w:t>(255)), ulica (</w:t>
      </w:r>
      <w:proofErr w:type="spellStart"/>
      <w:r w:rsidRPr="00173EEF">
        <w:rPr>
          <w:lang w:val="pl-PL"/>
        </w:rPr>
        <w:t>varchar</w:t>
      </w:r>
      <w:proofErr w:type="spellEnd"/>
      <w:r w:rsidRPr="00173EEF">
        <w:rPr>
          <w:lang w:val="pl-PL"/>
        </w:rPr>
        <w:t xml:space="preserve">(255)), </w:t>
      </w:r>
      <w:proofErr w:type="spellStart"/>
      <w:r w:rsidRPr="00173EEF">
        <w:rPr>
          <w:lang w:val="pl-PL"/>
        </w:rPr>
        <w:t>nr_domu</w:t>
      </w:r>
      <w:proofErr w:type="spellEnd"/>
      <w:r w:rsidRPr="00173EEF">
        <w:rPr>
          <w:lang w:val="pl-PL"/>
        </w:rPr>
        <w:t xml:space="preserve"> (</w:t>
      </w:r>
      <w:proofErr w:type="spellStart"/>
      <w:r w:rsidRPr="00173EEF">
        <w:rPr>
          <w:lang w:val="pl-PL"/>
        </w:rPr>
        <w:t>varchar</w:t>
      </w:r>
      <w:proofErr w:type="spellEnd"/>
      <w:r w:rsidRPr="00173EEF">
        <w:rPr>
          <w:lang w:val="pl-PL"/>
        </w:rPr>
        <w:t xml:space="preserve">(255)), </w:t>
      </w:r>
      <w:proofErr w:type="spellStart"/>
      <w:r w:rsidRPr="00173EEF">
        <w:rPr>
          <w:lang w:val="pl-PL"/>
        </w:rPr>
        <w:t>nr_mieszkania</w:t>
      </w:r>
      <w:proofErr w:type="spellEnd"/>
      <w:r w:rsidRPr="00173EEF">
        <w:rPr>
          <w:lang w:val="pl-PL"/>
        </w:rPr>
        <w:t xml:space="preserve"> (</w:t>
      </w:r>
      <w:proofErr w:type="spellStart"/>
      <w:r w:rsidRPr="00173EEF">
        <w:rPr>
          <w:lang w:val="pl-PL"/>
        </w:rPr>
        <w:t>varchar</w:t>
      </w:r>
      <w:proofErr w:type="spellEnd"/>
      <w:r w:rsidRPr="00173EEF">
        <w:rPr>
          <w:lang w:val="pl-PL"/>
        </w:rPr>
        <w:t>(255)), co pozwala na precyzyjne określenie miejsca dostawy.</w:t>
      </w:r>
    </w:p>
    <w:p w14:paraId="7FD1562D" w14:textId="77777777" w:rsidR="0066580D" w:rsidRPr="00173EEF" w:rsidRDefault="0066580D" w:rsidP="00173EEF">
      <w:pPr>
        <w:pStyle w:val="Akapitzlist"/>
        <w:numPr>
          <w:ilvl w:val="0"/>
          <w:numId w:val="59"/>
        </w:numPr>
        <w:rPr>
          <w:lang w:val="pl-PL"/>
        </w:rPr>
      </w:pPr>
      <w:r w:rsidRPr="00173EEF">
        <w:rPr>
          <w:lang w:val="pl-PL"/>
        </w:rPr>
        <w:t xml:space="preserve">Użytkownicy: Reprezentuje klientów i administratorów, z atrybutami </w:t>
      </w:r>
      <w:proofErr w:type="spellStart"/>
      <w:r w:rsidRPr="00173EEF">
        <w:rPr>
          <w:lang w:val="pl-PL"/>
        </w:rPr>
        <w:t>id_uzytkownika</w:t>
      </w:r>
      <w:proofErr w:type="spellEnd"/>
      <w:r w:rsidRPr="00173EEF">
        <w:rPr>
          <w:lang w:val="pl-PL"/>
        </w:rPr>
        <w:t xml:space="preserve"> (</w:t>
      </w:r>
      <w:proofErr w:type="spellStart"/>
      <w:r w:rsidRPr="00173EEF">
        <w:rPr>
          <w:lang w:val="pl-PL"/>
        </w:rPr>
        <w:t>int</w:t>
      </w:r>
      <w:proofErr w:type="spellEnd"/>
      <w:r w:rsidRPr="00173EEF">
        <w:rPr>
          <w:lang w:val="pl-PL"/>
        </w:rPr>
        <w:t xml:space="preserve">, klucz główny), </w:t>
      </w:r>
      <w:proofErr w:type="spellStart"/>
      <w:r w:rsidRPr="00173EEF">
        <w:rPr>
          <w:lang w:val="pl-PL"/>
        </w:rPr>
        <w:t>nazwa_uzytkownika</w:t>
      </w:r>
      <w:proofErr w:type="spellEnd"/>
      <w:r w:rsidRPr="00173EEF">
        <w:rPr>
          <w:lang w:val="pl-PL"/>
        </w:rPr>
        <w:t xml:space="preserve"> (</w:t>
      </w:r>
      <w:proofErr w:type="spellStart"/>
      <w:r w:rsidRPr="00173EEF">
        <w:rPr>
          <w:lang w:val="pl-PL"/>
        </w:rPr>
        <w:t>varchar</w:t>
      </w:r>
      <w:proofErr w:type="spellEnd"/>
      <w:r w:rsidRPr="00173EEF">
        <w:rPr>
          <w:lang w:val="pl-PL"/>
        </w:rPr>
        <w:t xml:space="preserve">(255)), </w:t>
      </w:r>
      <w:proofErr w:type="spellStart"/>
      <w:r w:rsidRPr="00173EEF">
        <w:rPr>
          <w:lang w:val="pl-PL"/>
        </w:rPr>
        <w:t>haslo</w:t>
      </w:r>
      <w:proofErr w:type="spellEnd"/>
      <w:r w:rsidRPr="00173EEF">
        <w:rPr>
          <w:lang w:val="pl-PL"/>
        </w:rPr>
        <w:t xml:space="preserve"> (</w:t>
      </w:r>
      <w:proofErr w:type="spellStart"/>
      <w:r w:rsidRPr="00173EEF">
        <w:rPr>
          <w:lang w:val="pl-PL"/>
        </w:rPr>
        <w:t>varchar</w:t>
      </w:r>
      <w:proofErr w:type="spellEnd"/>
      <w:r w:rsidRPr="00173EEF">
        <w:rPr>
          <w:lang w:val="pl-PL"/>
        </w:rPr>
        <w:t>(255)), email (</w:t>
      </w:r>
      <w:proofErr w:type="spellStart"/>
      <w:r w:rsidRPr="00173EEF">
        <w:rPr>
          <w:lang w:val="pl-PL"/>
        </w:rPr>
        <w:t>varchar</w:t>
      </w:r>
      <w:proofErr w:type="spellEnd"/>
      <w:r w:rsidRPr="00173EEF">
        <w:rPr>
          <w:lang w:val="pl-PL"/>
        </w:rPr>
        <w:t xml:space="preserve">(255)), </w:t>
      </w:r>
      <w:proofErr w:type="spellStart"/>
      <w:r w:rsidRPr="00173EEF">
        <w:rPr>
          <w:lang w:val="pl-PL"/>
        </w:rPr>
        <w:t>nr_telefonu</w:t>
      </w:r>
      <w:proofErr w:type="spellEnd"/>
      <w:r w:rsidRPr="00173EEF">
        <w:rPr>
          <w:lang w:val="pl-PL"/>
        </w:rPr>
        <w:t xml:space="preserve"> (</w:t>
      </w:r>
      <w:proofErr w:type="spellStart"/>
      <w:r w:rsidRPr="00173EEF">
        <w:rPr>
          <w:lang w:val="pl-PL"/>
        </w:rPr>
        <w:t>varchar</w:t>
      </w:r>
      <w:proofErr w:type="spellEnd"/>
      <w:r w:rsidRPr="00173EEF">
        <w:rPr>
          <w:lang w:val="pl-PL"/>
        </w:rPr>
        <w:t>(255)), wspierając autoryzację i komunikację z użytkownikami.</w:t>
      </w:r>
    </w:p>
    <w:p w14:paraId="1CE3FBCE" w14:textId="77777777" w:rsidR="0066580D" w:rsidRPr="00173EEF" w:rsidRDefault="0066580D" w:rsidP="00173EEF">
      <w:pPr>
        <w:pStyle w:val="Akapitzlist"/>
        <w:numPr>
          <w:ilvl w:val="0"/>
          <w:numId w:val="59"/>
        </w:numPr>
        <w:rPr>
          <w:lang w:val="pl-PL"/>
        </w:rPr>
      </w:pPr>
      <w:r w:rsidRPr="00173EEF">
        <w:rPr>
          <w:lang w:val="pl-PL"/>
        </w:rPr>
        <w:t xml:space="preserve">Zamówienia: Przechowuje szczegółowe dane zamówień, w tym </w:t>
      </w:r>
      <w:proofErr w:type="spellStart"/>
      <w:r w:rsidRPr="00173EEF">
        <w:rPr>
          <w:lang w:val="pl-PL"/>
        </w:rPr>
        <w:t>id_zamowienia</w:t>
      </w:r>
      <w:proofErr w:type="spellEnd"/>
      <w:r w:rsidRPr="00173EEF">
        <w:rPr>
          <w:lang w:val="pl-PL"/>
        </w:rPr>
        <w:t xml:space="preserve"> (</w:t>
      </w:r>
      <w:proofErr w:type="spellStart"/>
      <w:r w:rsidRPr="00173EEF">
        <w:rPr>
          <w:lang w:val="pl-PL"/>
        </w:rPr>
        <w:t>int</w:t>
      </w:r>
      <w:proofErr w:type="spellEnd"/>
      <w:r w:rsidRPr="00173EEF">
        <w:rPr>
          <w:lang w:val="pl-PL"/>
        </w:rPr>
        <w:t xml:space="preserve">, klucz główny), </w:t>
      </w:r>
      <w:proofErr w:type="spellStart"/>
      <w:r w:rsidRPr="00173EEF">
        <w:rPr>
          <w:lang w:val="pl-PL"/>
        </w:rPr>
        <w:t>data_zamowienia</w:t>
      </w:r>
      <w:proofErr w:type="spellEnd"/>
      <w:r w:rsidRPr="00173EEF">
        <w:rPr>
          <w:lang w:val="pl-PL"/>
        </w:rPr>
        <w:t xml:space="preserve"> (</w:t>
      </w:r>
      <w:proofErr w:type="spellStart"/>
      <w:r w:rsidRPr="00173EEF">
        <w:rPr>
          <w:lang w:val="pl-PL"/>
        </w:rPr>
        <w:t>datetime</w:t>
      </w:r>
      <w:proofErr w:type="spellEnd"/>
      <w:r w:rsidRPr="00173EEF">
        <w:rPr>
          <w:lang w:val="pl-PL"/>
        </w:rPr>
        <w:t xml:space="preserve">), </w:t>
      </w:r>
      <w:proofErr w:type="spellStart"/>
      <w:r w:rsidRPr="00173EEF">
        <w:rPr>
          <w:lang w:val="pl-PL"/>
        </w:rPr>
        <w:t>dodatkowe_informacje</w:t>
      </w:r>
      <w:proofErr w:type="spellEnd"/>
      <w:r w:rsidRPr="00173EEF">
        <w:rPr>
          <w:lang w:val="pl-PL"/>
        </w:rPr>
        <w:t xml:space="preserve"> (</w:t>
      </w:r>
      <w:proofErr w:type="spellStart"/>
      <w:r w:rsidRPr="00173EEF">
        <w:rPr>
          <w:lang w:val="pl-PL"/>
        </w:rPr>
        <w:t>varchar</w:t>
      </w:r>
      <w:proofErr w:type="spellEnd"/>
      <w:r w:rsidRPr="00173EEF">
        <w:rPr>
          <w:lang w:val="pl-PL"/>
        </w:rPr>
        <w:t xml:space="preserve">(255)), </w:t>
      </w:r>
      <w:proofErr w:type="spellStart"/>
      <w:r w:rsidRPr="00173EEF">
        <w:rPr>
          <w:lang w:val="pl-PL"/>
        </w:rPr>
        <w:t>id_uzytkownika</w:t>
      </w:r>
      <w:proofErr w:type="spellEnd"/>
      <w:r w:rsidRPr="00173EEF">
        <w:rPr>
          <w:lang w:val="pl-PL"/>
        </w:rPr>
        <w:t xml:space="preserve"> (</w:t>
      </w:r>
      <w:proofErr w:type="spellStart"/>
      <w:r w:rsidRPr="00173EEF">
        <w:rPr>
          <w:lang w:val="pl-PL"/>
        </w:rPr>
        <w:t>int</w:t>
      </w:r>
      <w:proofErr w:type="spellEnd"/>
      <w:r w:rsidRPr="00173EEF">
        <w:rPr>
          <w:lang w:val="pl-PL"/>
        </w:rPr>
        <w:t xml:space="preserve">, klucz obcy), </w:t>
      </w:r>
      <w:proofErr w:type="spellStart"/>
      <w:r w:rsidRPr="00173EEF">
        <w:rPr>
          <w:lang w:val="pl-PL"/>
        </w:rPr>
        <w:t>id_adres</w:t>
      </w:r>
      <w:proofErr w:type="spellEnd"/>
      <w:r w:rsidRPr="00173EEF">
        <w:rPr>
          <w:lang w:val="pl-PL"/>
        </w:rPr>
        <w:t xml:space="preserve"> (</w:t>
      </w:r>
      <w:proofErr w:type="spellStart"/>
      <w:r w:rsidRPr="00173EEF">
        <w:rPr>
          <w:lang w:val="pl-PL"/>
        </w:rPr>
        <w:t>int</w:t>
      </w:r>
      <w:proofErr w:type="spellEnd"/>
      <w:r w:rsidRPr="00173EEF">
        <w:rPr>
          <w:lang w:val="pl-PL"/>
        </w:rPr>
        <w:t xml:space="preserve">, klucz obcy), </w:t>
      </w:r>
      <w:proofErr w:type="spellStart"/>
      <w:r w:rsidRPr="00173EEF">
        <w:rPr>
          <w:lang w:val="pl-PL"/>
        </w:rPr>
        <w:t>metoda_platnosci</w:t>
      </w:r>
      <w:proofErr w:type="spellEnd"/>
      <w:r w:rsidRPr="00173EEF">
        <w:rPr>
          <w:lang w:val="pl-PL"/>
        </w:rPr>
        <w:t xml:space="preserve"> (</w:t>
      </w:r>
      <w:proofErr w:type="spellStart"/>
      <w:r w:rsidRPr="00173EEF">
        <w:rPr>
          <w:lang w:val="pl-PL"/>
        </w:rPr>
        <w:t>varchar</w:t>
      </w:r>
      <w:proofErr w:type="spellEnd"/>
      <w:r w:rsidRPr="00173EEF">
        <w:rPr>
          <w:lang w:val="pl-PL"/>
        </w:rPr>
        <w:t xml:space="preserve">(255)), </w:t>
      </w:r>
      <w:proofErr w:type="spellStart"/>
      <w:r w:rsidRPr="00173EEF">
        <w:rPr>
          <w:lang w:val="pl-PL"/>
        </w:rPr>
        <w:t>status_zamowienia</w:t>
      </w:r>
      <w:proofErr w:type="spellEnd"/>
      <w:r w:rsidRPr="00173EEF">
        <w:rPr>
          <w:lang w:val="pl-PL"/>
        </w:rPr>
        <w:t xml:space="preserve"> (</w:t>
      </w:r>
      <w:proofErr w:type="spellStart"/>
      <w:r w:rsidRPr="00173EEF">
        <w:rPr>
          <w:lang w:val="pl-PL"/>
        </w:rPr>
        <w:t>varchar</w:t>
      </w:r>
      <w:proofErr w:type="spellEnd"/>
      <w:r w:rsidRPr="00173EEF">
        <w:rPr>
          <w:lang w:val="pl-PL"/>
        </w:rPr>
        <w:t>(255)), co stanowi centralny element zarządzania procesami zamawiania.</w:t>
      </w:r>
    </w:p>
    <w:p w14:paraId="713FC043" w14:textId="77777777" w:rsidR="0066580D" w:rsidRPr="00173EEF" w:rsidRDefault="0066580D" w:rsidP="00173EEF">
      <w:pPr>
        <w:pStyle w:val="Akapitzlist"/>
        <w:numPr>
          <w:ilvl w:val="0"/>
          <w:numId w:val="59"/>
        </w:numPr>
        <w:rPr>
          <w:lang w:val="pl-PL"/>
        </w:rPr>
      </w:pPr>
      <w:proofErr w:type="spellStart"/>
      <w:r w:rsidRPr="00173EEF">
        <w:rPr>
          <w:lang w:val="pl-PL"/>
        </w:rPr>
        <w:t>Pozycje_Zamowienia</w:t>
      </w:r>
      <w:proofErr w:type="spellEnd"/>
      <w:r w:rsidRPr="00173EEF">
        <w:rPr>
          <w:lang w:val="pl-PL"/>
        </w:rPr>
        <w:t xml:space="preserve">: Określa produkty w zamówieniu, z atrybutami </w:t>
      </w:r>
      <w:proofErr w:type="spellStart"/>
      <w:r w:rsidRPr="00173EEF">
        <w:rPr>
          <w:lang w:val="pl-PL"/>
        </w:rPr>
        <w:t>id_pozycja_zamowienia</w:t>
      </w:r>
      <w:proofErr w:type="spellEnd"/>
      <w:r w:rsidRPr="00173EEF">
        <w:rPr>
          <w:lang w:val="pl-PL"/>
        </w:rPr>
        <w:t xml:space="preserve"> (</w:t>
      </w:r>
      <w:proofErr w:type="spellStart"/>
      <w:r w:rsidRPr="00173EEF">
        <w:rPr>
          <w:lang w:val="pl-PL"/>
        </w:rPr>
        <w:t>int</w:t>
      </w:r>
      <w:proofErr w:type="spellEnd"/>
      <w:r w:rsidRPr="00173EEF">
        <w:rPr>
          <w:lang w:val="pl-PL"/>
        </w:rPr>
        <w:t xml:space="preserve">, klucz główny), </w:t>
      </w:r>
      <w:proofErr w:type="spellStart"/>
      <w:r w:rsidRPr="00173EEF">
        <w:rPr>
          <w:lang w:val="pl-PL"/>
        </w:rPr>
        <w:t>ilosc</w:t>
      </w:r>
      <w:proofErr w:type="spellEnd"/>
      <w:r w:rsidRPr="00173EEF">
        <w:rPr>
          <w:lang w:val="pl-PL"/>
        </w:rPr>
        <w:t xml:space="preserve"> (</w:t>
      </w:r>
      <w:proofErr w:type="spellStart"/>
      <w:r w:rsidRPr="00173EEF">
        <w:rPr>
          <w:lang w:val="pl-PL"/>
        </w:rPr>
        <w:t>int</w:t>
      </w:r>
      <w:proofErr w:type="spellEnd"/>
      <w:r w:rsidRPr="00173EEF">
        <w:rPr>
          <w:lang w:val="pl-PL"/>
        </w:rPr>
        <w:t xml:space="preserve">), </w:t>
      </w:r>
      <w:proofErr w:type="spellStart"/>
      <w:r w:rsidRPr="00173EEF">
        <w:rPr>
          <w:lang w:val="pl-PL"/>
        </w:rPr>
        <w:t>id_pozycja_menu</w:t>
      </w:r>
      <w:proofErr w:type="spellEnd"/>
      <w:r w:rsidRPr="00173EEF">
        <w:rPr>
          <w:lang w:val="pl-PL"/>
        </w:rPr>
        <w:t xml:space="preserve"> (</w:t>
      </w:r>
      <w:proofErr w:type="spellStart"/>
      <w:r w:rsidRPr="00173EEF">
        <w:rPr>
          <w:lang w:val="pl-PL"/>
        </w:rPr>
        <w:t>int</w:t>
      </w:r>
      <w:proofErr w:type="spellEnd"/>
      <w:r w:rsidRPr="00173EEF">
        <w:rPr>
          <w:lang w:val="pl-PL"/>
        </w:rPr>
        <w:t xml:space="preserve">, klucz obcy), </w:t>
      </w:r>
      <w:proofErr w:type="spellStart"/>
      <w:r w:rsidRPr="00173EEF">
        <w:rPr>
          <w:lang w:val="pl-PL"/>
        </w:rPr>
        <w:t>id_zamowienia</w:t>
      </w:r>
      <w:proofErr w:type="spellEnd"/>
      <w:r w:rsidRPr="00173EEF">
        <w:rPr>
          <w:lang w:val="pl-PL"/>
        </w:rPr>
        <w:t xml:space="preserve"> (</w:t>
      </w:r>
      <w:proofErr w:type="spellStart"/>
      <w:r w:rsidRPr="00173EEF">
        <w:rPr>
          <w:lang w:val="pl-PL"/>
        </w:rPr>
        <w:t>int</w:t>
      </w:r>
      <w:proofErr w:type="spellEnd"/>
      <w:r w:rsidRPr="00173EEF">
        <w:rPr>
          <w:lang w:val="pl-PL"/>
        </w:rPr>
        <w:t>, klucz obcy), umożliwiając szczegółowe określenie składu każdego zamówienia.</w:t>
      </w:r>
    </w:p>
    <w:p w14:paraId="35BFAD8C" w14:textId="77777777" w:rsidR="0066580D" w:rsidRPr="00173EEF" w:rsidRDefault="0066580D" w:rsidP="00173EEF">
      <w:pPr>
        <w:pStyle w:val="Akapitzlist"/>
        <w:numPr>
          <w:ilvl w:val="0"/>
          <w:numId w:val="59"/>
        </w:numPr>
        <w:rPr>
          <w:lang w:val="pl-PL"/>
        </w:rPr>
      </w:pPr>
      <w:proofErr w:type="spellStart"/>
      <w:r w:rsidRPr="00173EEF">
        <w:rPr>
          <w:lang w:val="pl-PL"/>
        </w:rPr>
        <w:t>Pozycje_Menu</w:t>
      </w:r>
      <w:proofErr w:type="spellEnd"/>
      <w:r w:rsidRPr="00173EEF">
        <w:rPr>
          <w:lang w:val="pl-PL"/>
        </w:rPr>
        <w:t xml:space="preserve">: Przechowuje informacje o daniach, w tym </w:t>
      </w:r>
      <w:proofErr w:type="spellStart"/>
      <w:r w:rsidRPr="00173EEF">
        <w:rPr>
          <w:lang w:val="pl-PL"/>
        </w:rPr>
        <w:t>id_pozycja_menu</w:t>
      </w:r>
      <w:proofErr w:type="spellEnd"/>
      <w:r w:rsidRPr="00173EEF">
        <w:rPr>
          <w:lang w:val="pl-PL"/>
        </w:rPr>
        <w:t xml:space="preserve"> (</w:t>
      </w:r>
      <w:proofErr w:type="spellStart"/>
      <w:r w:rsidRPr="00173EEF">
        <w:rPr>
          <w:lang w:val="pl-PL"/>
        </w:rPr>
        <w:t>int</w:t>
      </w:r>
      <w:proofErr w:type="spellEnd"/>
      <w:r w:rsidRPr="00173EEF">
        <w:rPr>
          <w:lang w:val="pl-PL"/>
        </w:rPr>
        <w:t>, klucz główny), cena (</w:t>
      </w:r>
      <w:proofErr w:type="spellStart"/>
      <w:r w:rsidRPr="00173EEF">
        <w:rPr>
          <w:lang w:val="pl-PL"/>
        </w:rPr>
        <w:t>int</w:t>
      </w:r>
      <w:proofErr w:type="spellEnd"/>
      <w:r w:rsidRPr="00173EEF">
        <w:rPr>
          <w:lang w:val="pl-PL"/>
        </w:rPr>
        <w:t xml:space="preserve">), </w:t>
      </w:r>
      <w:proofErr w:type="spellStart"/>
      <w:r w:rsidRPr="00173EEF">
        <w:rPr>
          <w:lang w:val="pl-PL"/>
        </w:rPr>
        <w:t>nazwa_pozycji</w:t>
      </w:r>
      <w:proofErr w:type="spellEnd"/>
      <w:r w:rsidRPr="00173EEF">
        <w:rPr>
          <w:lang w:val="pl-PL"/>
        </w:rPr>
        <w:t xml:space="preserve"> (</w:t>
      </w:r>
      <w:proofErr w:type="spellStart"/>
      <w:r w:rsidRPr="00173EEF">
        <w:rPr>
          <w:lang w:val="pl-PL"/>
        </w:rPr>
        <w:t>varchar</w:t>
      </w:r>
      <w:proofErr w:type="spellEnd"/>
      <w:r w:rsidRPr="00173EEF">
        <w:rPr>
          <w:lang w:val="pl-PL"/>
        </w:rPr>
        <w:t>(255)), opis (</w:t>
      </w:r>
      <w:proofErr w:type="spellStart"/>
      <w:r w:rsidRPr="00173EEF">
        <w:rPr>
          <w:lang w:val="pl-PL"/>
        </w:rPr>
        <w:t>varchar</w:t>
      </w:r>
      <w:proofErr w:type="spellEnd"/>
      <w:r w:rsidRPr="00173EEF">
        <w:rPr>
          <w:lang w:val="pl-PL"/>
        </w:rPr>
        <w:t xml:space="preserve">(255)), </w:t>
      </w:r>
      <w:proofErr w:type="spellStart"/>
      <w:r w:rsidRPr="00173EEF">
        <w:rPr>
          <w:lang w:val="pl-PL"/>
        </w:rPr>
        <w:t>imageData</w:t>
      </w:r>
      <w:proofErr w:type="spellEnd"/>
      <w:r w:rsidRPr="00173EEF">
        <w:rPr>
          <w:lang w:val="pl-PL"/>
        </w:rPr>
        <w:t xml:space="preserve"> (</w:t>
      </w:r>
      <w:proofErr w:type="spellStart"/>
      <w:r w:rsidRPr="00173EEF">
        <w:rPr>
          <w:lang w:val="pl-PL"/>
        </w:rPr>
        <w:t>varchar</w:t>
      </w:r>
      <w:proofErr w:type="spellEnd"/>
      <w:r w:rsidRPr="00173EEF">
        <w:rPr>
          <w:lang w:val="pl-PL"/>
        </w:rPr>
        <w:t xml:space="preserve">(255)), </w:t>
      </w:r>
      <w:proofErr w:type="spellStart"/>
      <w:r w:rsidRPr="00173EEF">
        <w:rPr>
          <w:lang w:val="pl-PL"/>
        </w:rPr>
        <w:t>id_kategorii</w:t>
      </w:r>
      <w:proofErr w:type="spellEnd"/>
      <w:r w:rsidRPr="00173EEF">
        <w:rPr>
          <w:lang w:val="pl-PL"/>
        </w:rPr>
        <w:t xml:space="preserve"> (</w:t>
      </w:r>
      <w:proofErr w:type="spellStart"/>
      <w:r w:rsidRPr="00173EEF">
        <w:rPr>
          <w:lang w:val="pl-PL"/>
        </w:rPr>
        <w:t>int</w:t>
      </w:r>
      <w:proofErr w:type="spellEnd"/>
      <w:r w:rsidRPr="00173EEF">
        <w:rPr>
          <w:lang w:val="pl-PL"/>
        </w:rPr>
        <w:t>, klucz obcy), co pozwala na prezentację pełnej oferty restauracji.</w:t>
      </w:r>
    </w:p>
    <w:p w14:paraId="15719A38" w14:textId="77777777" w:rsidR="0066580D" w:rsidRPr="00173EEF" w:rsidRDefault="0066580D" w:rsidP="00173EEF">
      <w:pPr>
        <w:pStyle w:val="Akapitzlist"/>
        <w:numPr>
          <w:ilvl w:val="0"/>
          <w:numId w:val="59"/>
        </w:numPr>
        <w:rPr>
          <w:lang w:val="pl-PL"/>
        </w:rPr>
      </w:pPr>
      <w:r w:rsidRPr="00173EEF">
        <w:rPr>
          <w:lang w:val="pl-PL"/>
        </w:rPr>
        <w:t xml:space="preserve">Kategorie: Grupuje dania w kategorie, takie jak przystawki czy desery, z atrybutami </w:t>
      </w:r>
      <w:proofErr w:type="spellStart"/>
      <w:r w:rsidRPr="00173EEF">
        <w:rPr>
          <w:lang w:val="pl-PL"/>
        </w:rPr>
        <w:t>id_kategorii</w:t>
      </w:r>
      <w:proofErr w:type="spellEnd"/>
      <w:r w:rsidRPr="00173EEF">
        <w:rPr>
          <w:lang w:val="pl-PL"/>
        </w:rPr>
        <w:t xml:space="preserve"> (</w:t>
      </w:r>
      <w:proofErr w:type="spellStart"/>
      <w:r w:rsidRPr="00173EEF">
        <w:rPr>
          <w:lang w:val="pl-PL"/>
        </w:rPr>
        <w:t>int</w:t>
      </w:r>
      <w:proofErr w:type="spellEnd"/>
      <w:r w:rsidRPr="00173EEF">
        <w:rPr>
          <w:lang w:val="pl-PL"/>
        </w:rPr>
        <w:t xml:space="preserve">, klucz główny), </w:t>
      </w:r>
      <w:proofErr w:type="spellStart"/>
      <w:r w:rsidRPr="00173EEF">
        <w:rPr>
          <w:lang w:val="pl-PL"/>
        </w:rPr>
        <w:t>nazwa_kategorii</w:t>
      </w:r>
      <w:proofErr w:type="spellEnd"/>
      <w:r w:rsidRPr="00173EEF">
        <w:rPr>
          <w:lang w:val="pl-PL"/>
        </w:rPr>
        <w:t xml:space="preserve"> (</w:t>
      </w:r>
      <w:proofErr w:type="spellStart"/>
      <w:r w:rsidRPr="00173EEF">
        <w:rPr>
          <w:lang w:val="pl-PL"/>
        </w:rPr>
        <w:t>varchar</w:t>
      </w:r>
      <w:proofErr w:type="spellEnd"/>
      <w:r w:rsidRPr="00173EEF">
        <w:rPr>
          <w:lang w:val="pl-PL"/>
        </w:rPr>
        <w:t>(255)), co ułatwia organizację menu w aplikacji.</w:t>
      </w:r>
    </w:p>
    <w:p w14:paraId="42361F53" w14:textId="77777777" w:rsidR="0066580D" w:rsidRPr="00173EEF" w:rsidRDefault="0066580D" w:rsidP="00173EEF">
      <w:pPr>
        <w:pStyle w:val="Akapitzlist"/>
        <w:numPr>
          <w:ilvl w:val="0"/>
          <w:numId w:val="59"/>
        </w:numPr>
        <w:rPr>
          <w:lang w:val="pl-PL"/>
        </w:rPr>
      </w:pPr>
      <w:r w:rsidRPr="00173EEF">
        <w:rPr>
          <w:lang w:val="pl-PL"/>
        </w:rPr>
        <w:t xml:space="preserve">Alergeny: Przechowuje dane o alergenach, z atrybutami </w:t>
      </w:r>
      <w:proofErr w:type="spellStart"/>
      <w:r w:rsidRPr="00173EEF">
        <w:rPr>
          <w:lang w:val="pl-PL"/>
        </w:rPr>
        <w:t>id_alergenu</w:t>
      </w:r>
      <w:proofErr w:type="spellEnd"/>
      <w:r w:rsidRPr="00173EEF">
        <w:rPr>
          <w:lang w:val="pl-PL"/>
        </w:rPr>
        <w:t xml:space="preserve"> (</w:t>
      </w:r>
      <w:proofErr w:type="spellStart"/>
      <w:r w:rsidRPr="00173EEF">
        <w:rPr>
          <w:lang w:val="pl-PL"/>
        </w:rPr>
        <w:t>int</w:t>
      </w:r>
      <w:proofErr w:type="spellEnd"/>
      <w:r w:rsidRPr="00173EEF">
        <w:rPr>
          <w:lang w:val="pl-PL"/>
        </w:rPr>
        <w:t xml:space="preserve">, klucz główny), </w:t>
      </w:r>
      <w:proofErr w:type="spellStart"/>
      <w:r w:rsidRPr="00173EEF">
        <w:rPr>
          <w:lang w:val="pl-PL"/>
        </w:rPr>
        <w:t>opis_alergenu</w:t>
      </w:r>
      <w:proofErr w:type="spellEnd"/>
      <w:r w:rsidRPr="00173EEF">
        <w:rPr>
          <w:lang w:val="pl-PL"/>
        </w:rPr>
        <w:t xml:space="preserve"> (</w:t>
      </w:r>
      <w:proofErr w:type="spellStart"/>
      <w:r w:rsidRPr="00173EEF">
        <w:rPr>
          <w:lang w:val="pl-PL"/>
        </w:rPr>
        <w:t>varchar</w:t>
      </w:r>
      <w:proofErr w:type="spellEnd"/>
      <w:r w:rsidRPr="00173EEF">
        <w:rPr>
          <w:lang w:val="pl-PL"/>
        </w:rPr>
        <w:t>(255)), co wspiera informowanie klientów o potencjalnych zagrożeniach zdrowotnych.</w:t>
      </w:r>
    </w:p>
    <w:p w14:paraId="315C89D8" w14:textId="77777777" w:rsidR="0066580D" w:rsidRPr="00173EEF" w:rsidRDefault="0066580D" w:rsidP="00173EEF">
      <w:pPr>
        <w:pStyle w:val="Akapitzlist"/>
        <w:numPr>
          <w:ilvl w:val="0"/>
          <w:numId w:val="59"/>
        </w:numPr>
        <w:rPr>
          <w:lang w:val="pl-PL"/>
        </w:rPr>
      </w:pPr>
      <w:proofErr w:type="spellStart"/>
      <w:r w:rsidRPr="00173EEF">
        <w:rPr>
          <w:lang w:val="pl-PL"/>
        </w:rPr>
        <w:t>Alergeny_Pozycje_Menu</w:t>
      </w:r>
      <w:proofErr w:type="spellEnd"/>
      <w:r w:rsidRPr="00173EEF">
        <w:rPr>
          <w:lang w:val="pl-PL"/>
        </w:rPr>
        <w:t xml:space="preserve">: Łączy alergeny z daniami, z atrybutami </w:t>
      </w:r>
      <w:proofErr w:type="spellStart"/>
      <w:r w:rsidRPr="00173EEF">
        <w:rPr>
          <w:lang w:val="pl-PL"/>
        </w:rPr>
        <w:t>id_alergenu_pozycje_menu</w:t>
      </w:r>
      <w:proofErr w:type="spellEnd"/>
      <w:r w:rsidRPr="00173EEF">
        <w:rPr>
          <w:lang w:val="pl-PL"/>
        </w:rPr>
        <w:t xml:space="preserve"> (</w:t>
      </w:r>
      <w:proofErr w:type="spellStart"/>
      <w:r w:rsidRPr="00173EEF">
        <w:rPr>
          <w:lang w:val="pl-PL"/>
        </w:rPr>
        <w:t>int</w:t>
      </w:r>
      <w:proofErr w:type="spellEnd"/>
      <w:r w:rsidRPr="00173EEF">
        <w:rPr>
          <w:lang w:val="pl-PL"/>
        </w:rPr>
        <w:t xml:space="preserve">, klucz główny), </w:t>
      </w:r>
      <w:proofErr w:type="spellStart"/>
      <w:r w:rsidRPr="00173EEF">
        <w:rPr>
          <w:lang w:val="pl-PL"/>
        </w:rPr>
        <w:t>id_alergenu</w:t>
      </w:r>
      <w:proofErr w:type="spellEnd"/>
      <w:r w:rsidRPr="00173EEF">
        <w:rPr>
          <w:lang w:val="pl-PL"/>
        </w:rPr>
        <w:t xml:space="preserve"> (</w:t>
      </w:r>
      <w:proofErr w:type="spellStart"/>
      <w:r w:rsidRPr="00173EEF">
        <w:rPr>
          <w:lang w:val="pl-PL"/>
        </w:rPr>
        <w:t>int</w:t>
      </w:r>
      <w:proofErr w:type="spellEnd"/>
      <w:r w:rsidRPr="00173EEF">
        <w:rPr>
          <w:lang w:val="pl-PL"/>
        </w:rPr>
        <w:t xml:space="preserve">, klucz obcy), </w:t>
      </w:r>
      <w:proofErr w:type="spellStart"/>
      <w:r w:rsidRPr="00173EEF">
        <w:rPr>
          <w:lang w:val="pl-PL"/>
        </w:rPr>
        <w:t>id_pozycja_menu</w:t>
      </w:r>
      <w:proofErr w:type="spellEnd"/>
      <w:r w:rsidRPr="00173EEF">
        <w:rPr>
          <w:lang w:val="pl-PL"/>
        </w:rPr>
        <w:t xml:space="preserve"> (</w:t>
      </w:r>
      <w:proofErr w:type="spellStart"/>
      <w:r w:rsidRPr="00173EEF">
        <w:rPr>
          <w:lang w:val="pl-PL"/>
        </w:rPr>
        <w:t>int</w:t>
      </w:r>
      <w:proofErr w:type="spellEnd"/>
      <w:r w:rsidRPr="00173EEF">
        <w:rPr>
          <w:lang w:val="pl-PL"/>
        </w:rPr>
        <w:t>, klucz obcy), umożliwiając precyzyjne określenie alergenów dla każdej pozycji menu.</w:t>
      </w:r>
    </w:p>
    <w:p w14:paraId="46210360" w14:textId="77777777" w:rsidR="0066580D" w:rsidRPr="0066580D" w:rsidRDefault="0066580D" w:rsidP="0066580D">
      <w:pPr>
        <w:rPr>
          <w:lang w:val="pl-PL"/>
        </w:rPr>
      </w:pPr>
      <w:r w:rsidRPr="0066580D">
        <w:rPr>
          <w:lang w:val="pl-PL"/>
        </w:rPr>
        <w:lastRenderedPageBreak/>
        <w:t>Relacje w modelu:</w:t>
      </w:r>
    </w:p>
    <w:p w14:paraId="7B8B66E4" w14:textId="77777777" w:rsidR="0066580D" w:rsidRPr="00173EEF" w:rsidRDefault="0066580D" w:rsidP="00173EEF">
      <w:pPr>
        <w:pStyle w:val="Akapitzlist"/>
        <w:numPr>
          <w:ilvl w:val="0"/>
          <w:numId w:val="58"/>
        </w:numPr>
        <w:rPr>
          <w:lang w:val="pl-PL"/>
        </w:rPr>
      </w:pPr>
      <w:r w:rsidRPr="00173EEF">
        <w:rPr>
          <w:lang w:val="pl-PL"/>
        </w:rPr>
        <w:t>Relacja Użytkownicy → Zamówienia (1:N): Jeden użytkownik może złożyć wiele zamówień, co odzwierciedla aktywność klienta w systemie.</w:t>
      </w:r>
    </w:p>
    <w:p w14:paraId="2DF7440C" w14:textId="77777777" w:rsidR="0066580D" w:rsidRPr="00173EEF" w:rsidRDefault="0066580D" w:rsidP="00173EEF">
      <w:pPr>
        <w:pStyle w:val="Akapitzlist"/>
        <w:numPr>
          <w:ilvl w:val="0"/>
          <w:numId w:val="58"/>
        </w:numPr>
        <w:rPr>
          <w:lang w:val="pl-PL"/>
        </w:rPr>
      </w:pPr>
      <w:r w:rsidRPr="00173EEF">
        <w:rPr>
          <w:lang w:val="pl-PL"/>
        </w:rPr>
        <w:t>Relacja Adresy → Zamówienia (1:N): Jeden adres może być używany w wielu zamówieniach, co pozwala na elastyczne zarządzanie lokalizacjami dostaw.</w:t>
      </w:r>
    </w:p>
    <w:p w14:paraId="01FA46B9" w14:textId="77777777" w:rsidR="0066580D" w:rsidRPr="00173EEF" w:rsidRDefault="0066580D" w:rsidP="00173EEF">
      <w:pPr>
        <w:pStyle w:val="Akapitzlist"/>
        <w:numPr>
          <w:ilvl w:val="0"/>
          <w:numId w:val="58"/>
        </w:numPr>
        <w:rPr>
          <w:lang w:val="pl-PL"/>
        </w:rPr>
      </w:pPr>
      <w:r w:rsidRPr="00173EEF">
        <w:rPr>
          <w:lang w:val="pl-PL"/>
        </w:rPr>
        <w:t xml:space="preserve">Relacja Zamówienia → </w:t>
      </w:r>
      <w:proofErr w:type="spellStart"/>
      <w:r w:rsidRPr="00173EEF">
        <w:rPr>
          <w:lang w:val="pl-PL"/>
        </w:rPr>
        <w:t>Pozycje_Zamowienia</w:t>
      </w:r>
      <w:proofErr w:type="spellEnd"/>
      <w:r w:rsidRPr="00173EEF">
        <w:rPr>
          <w:lang w:val="pl-PL"/>
        </w:rPr>
        <w:t xml:space="preserve"> (1:N): Jedno zamówienie może zawierać wiele pozycji, co umożliwia szczegółowe określenie zawartości koszyka.</w:t>
      </w:r>
    </w:p>
    <w:p w14:paraId="7977C9D2" w14:textId="77777777" w:rsidR="0066580D" w:rsidRPr="00173EEF" w:rsidRDefault="0066580D" w:rsidP="00173EEF">
      <w:pPr>
        <w:pStyle w:val="Akapitzlist"/>
        <w:numPr>
          <w:ilvl w:val="0"/>
          <w:numId w:val="58"/>
        </w:numPr>
        <w:rPr>
          <w:lang w:val="pl-PL"/>
        </w:rPr>
      </w:pPr>
      <w:r w:rsidRPr="00173EEF">
        <w:rPr>
          <w:lang w:val="pl-PL"/>
        </w:rPr>
        <w:t xml:space="preserve">Relacja </w:t>
      </w:r>
      <w:proofErr w:type="spellStart"/>
      <w:r w:rsidRPr="00173EEF">
        <w:rPr>
          <w:lang w:val="pl-PL"/>
        </w:rPr>
        <w:t>Pozycje_Menu</w:t>
      </w:r>
      <w:proofErr w:type="spellEnd"/>
      <w:r w:rsidRPr="00173EEF">
        <w:rPr>
          <w:lang w:val="pl-PL"/>
        </w:rPr>
        <w:t xml:space="preserve"> → </w:t>
      </w:r>
      <w:proofErr w:type="spellStart"/>
      <w:r w:rsidRPr="00173EEF">
        <w:rPr>
          <w:lang w:val="pl-PL"/>
        </w:rPr>
        <w:t>Pozycje_Zamowienia</w:t>
      </w:r>
      <w:proofErr w:type="spellEnd"/>
      <w:r w:rsidRPr="00173EEF">
        <w:rPr>
          <w:lang w:val="pl-PL"/>
        </w:rPr>
        <w:t xml:space="preserve"> (1:N): Jedna pozycja menu może występować w wielu pozycjach zamówienia, co zapewnia spójność oferty.</w:t>
      </w:r>
    </w:p>
    <w:p w14:paraId="03867A5A" w14:textId="77777777" w:rsidR="0066580D" w:rsidRPr="00173EEF" w:rsidRDefault="0066580D" w:rsidP="00173EEF">
      <w:pPr>
        <w:pStyle w:val="Akapitzlist"/>
        <w:numPr>
          <w:ilvl w:val="0"/>
          <w:numId w:val="58"/>
        </w:numPr>
        <w:rPr>
          <w:lang w:val="pl-PL"/>
        </w:rPr>
      </w:pPr>
      <w:r w:rsidRPr="00173EEF">
        <w:rPr>
          <w:lang w:val="pl-PL"/>
        </w:rPr>
        <w:t xml:space="preserve">Relacja Kategorie → </w:t>
      </w:r>
      <w:proofErr w:type="spellStart"/>
      <w:r w:rsidRPr="00173EEF">
        <w:rPr>
          <w:lang w:val="pl-PL"/>
        </w:rPr>
        <w:t>Pozycje_Menu</w:t>
      </w:r>
      <w:proofErr w:type="spellEnd"/>
      <w:r w:rsidRPr="00173EEF">
        <w:rPr>
          <w:lang w:val="pl-PL"/>
        </w:rPr>
        <w:t xml:space="preserve"> (1:N): Jedna kategoria może zawierać wiele pozycji menu, co ułatwia organizację oferty kulinarnej.</w:t>
      </w:r>
    </w:p>
    <w:p w14:paraId="591078E1" w14:textId="77777777" w:rsidR="0066580D" w:rsidRPr="00173EEF" w:rsidRDefault="0066580D" w:rsidP="00173EEF">
      <w:pPr>
        <w:pStyle w:val="Akapitzlist"/>
        <w:numPr>
          <w:ilvl w:val="0"/>
          <w:numId w:val="58"/>
        </w:numPr>
        <w:rPr>
          <w:lang w:val="pl-PL"/>
        </w:rPr>
      </w:pPr>
      <w:r w:rsidRPr="00173EEF">
        <w:rPr>
          <w:lang w:val="pl-PL"/>
        </w:rPr>
        <w:t xml:space="preserve">Relacja Alergeny ↔ </w:t>
      </w:r>
      <w:proofErr w:type="spellStart"/>
      <w:r w:rsidRPr="00173EEF">
        <w:rPr>
          <w:lang w:val="pl-PL"/>
        </w:rPr>
        <w:t>Pozycje_Menu</w:t>
      </w:r>
      <w:proofErr w:type="spellEnd"/>
      <w:r w:rsidRPr="00173EEF">
        <w:rPr>
          <w:lang w:val="pl-PL"/>
        </w:rPr>
        <w:t xml:space="preserve"> (N:N): Powiązanie realizowane przez tabelę </w:t>
      </w:r>
      <w:proofErr w:type="spellStart"/>
      <w:r w:rsidRPr="00173EEF">
        <w:rPr>
          <w:lang w:val="pl-PL"/>
        </w:rPr>
        <w:t>Alergeny_Pozycje_Menu</w:t>
      </w:r>
      <w:proofErr w:type="spellEnd"/>
      <w:r w:rsidRPr="00173EEF">
        <w:rPr>
          <w:lang w:val="pl-PL"/>
        </w:rPr>
        <w:t>, co pozwala na elastyczne przypisywanie alergenów do dań.</w:t>
      </w:r>
    </w:p>
    <w:p w14:paraId="67FA33B1" w14:textId="77777777" w:rsidR="0066580D" w:rsidRPr="0066580D" w:rsidRDefault="0066580D" w:rsidP="0066580D">
      <w:pPr>
        <w:rPr>
          <w:lang w:val="pl-PL"/>
        </w:rPr>
      </w:pPr>
      <w:r w:rsidRPr="0066580D">
        <w:rPr>
          <w:lang w:val="pl-PL"/>
        </w:rPr>
        <w:t>Konwencje i integralność:</w:t>
      </w:r>
    </w:p>
    <w:p w14:paraId="049DF2FC" w14:textId="77777777" w:rsidR="0066580D" w:rsidRPr="00173EEF" w:rsidRDefault="0066580D" w:rsidP="00173EEF">
      <w:pPr>
        <w:pStyle w:val="Akapitzlist"/>
        <w:numPr>
          <w:ilvl w:val="0"/>
          <w:numId w:val="57"/>
        </w:numPr>
        <w:rPr>
          <w:lang w:val="pl-PL"/>
        </w:rPr>
      </w:pPr>
      <w:r w:rsidRPr="00173EEF">
        <w:rPr>
          <w:lang w:val="pl-PL"/>
        </w:rPr>
        <w:t xml:space="preserve">Klucze główne (PK) są zdefiniowane jako identyfikatory (Id) typu </w:t>
      </w:r>
      <w:proofErr w:type="spellStart"/>
      <w:r w:rsidRPr="00173EEF">
        <w:rPr>
          <w:lang w:val="pl-PL"/>
        </w:rPr>
        <w:t>int</w:t>
      </w:r>
      <w:proofErr w:type="spellEnd"/>
      <w:r w:rsidRPr="00173EEF">
        <w:rPr>
          <w:lang w:val="pl-PL"/>
        </w:rPr>
        <w:t>, zapewniające unikalność rekordów.</w:t>
      </w:r>
    </w:p>
    <w:p w14:paraId="3A7F4D51" w14:textId="77777777" w:rsidR="0066580D" w:rsidRPr="00173EEF" w:rsidRDefault="0066580D" w:rsidP="00173EEF">
      <w:pPr>
        <w:pStyle w:val="Akapitzlist"/>
        <w:numPr>
          <w:ilvl w:val="0"/>
          <w:numId w:val="57"/>
        </w:numPr>
        <w:rPr>
          <w:lang w:val="pl-PL"/>
        </w:rPr>
      </w:pPr>
      <w:r w:rsidRPr="00173EEF">
        <w:rPr>
          <w:lang w:val="pl-PL"/>
        </w:rPr>
        <w:t>Klucze obce (FK) stosują ograniczenia kaskadowe tylko tam, gdzie jest to uzasadnione, np. brak kaskadowego usuwania zamówień przy usuwaniu użytkownika, aby zachować integralność historycznych danych.</w:t>
      </w:r>
    </w:p>
    <w:p w14:paraId="40C5F6DD" w14:textId="77777777" w:rsidR="0066580D" w:rsidRPr="00173EEF" w:rsidRDefault="0066580D" w:rsidP="00173EEF">
      <w:pPr>
        <w:pStyle w:val="Akapitzlist"/>
        <w:numPr>
          <w:ilvl w:val="0"/>
          <w:numId w:val="57"/>
        </w:numPr>
        <w:rPr>
          <w:lang w:val="pl-PL"/>
        </w:rPr>
      </w:pPr>
      <w:r w:rsidRPr="00173EEF">
        <w:rPr>
          <w:lang w:val="pl-PL"/>
        </w:rPr>
        <w:t xml:space="preserve">Indeksy zdefiniowano dla pól często wyszukiwanych, takich jak </w:t>
      </w:r>
      <w:proofErr w:type="spellStart"/>
      <w:r w:rsidRPr="00173EEF">
        <w:rPr>
          <w:lang w:val="pl-PL"/>
        </w:rPr>
        <w:t>nazwa_pozycji</w:t>
      </w:r>
      <w:proofErr w:type="spellEnd"/>
      <w:r w:rsidRPr="00173EEF">
        <w:rPr>
          <w:lang w:val="pl-PL"/>
        </w:rPr>
        <w:t xml:space="preserve"> i </w:t>
      </w:r>
      <w:proofErr w:type="spellStart"/>
      <w:r w:rsidRPr="00173EEF">
        <w:rPr>
          <w:lang w:val="pl-PL"/>
        </w:rPr>
        <w:t>data_zamowienia</w:t>
      </w:r>
      <w:proofErr w:type="spellEnd"/>
      <w:r w:rsidRPr="00173EEF">
        <w:rPr>
          <w:lang w:val="pl-PL"/>
        </w:rPr>
        <w:t>, oraz dla kluczy obcych, co zwiększa wydajność zapytań.</w:t>
      </w:r>
    </w:p>
    <w:p w14:paraId="059C5F58" w14:textId="77777777" w:rsidR="0066580D" w:rsidRPr="00173EEF" w:rsidRDefault="0066580D" w:rsidP="00173EEF">
      <w:pPr>
        <w:pStyle w:val="Akapitzlist"/>
        <w:numPr>
          <w:ilvl w:val="0"/>
          <w:numId w:val="57"/>
        </w:numPr>
        <w:rPr>
          <w:lang w:val="pl-PL"/>
        </w:rPr>
      </w:pPr>
      <w:r w:rsidRPr="00173EEF">
        <w:rPr>
          <w:lang w:val="pl-PL"/>
        </w:rPr>
        <w:t>Walidacje obejmują wymagane pola (np. nazwy, ceny), ograniczenia wartości (ceny &gt; 0, ilości &gt; 0) oraz relację N:M dla alergenów i pozycji menu poprzez tabelę łączącą.</w:t>
      </w:r>
    </w:p>
    <w:p w14:paraId="5B026B63" w14:textId="77777777" w:rsidR="0066580D" w:rsidRPr="0066580D" w:rsidRDefault="0066580D" w:rsidP="0066580D">
      <w:pPr>
        <w:rPr>
          <w:lang w:val="pl-PL"/>
        </w:rPr>
      </w:pPr>
      <w:r w:rsidRPr="0066580D">
        <w:rPr>
          <w:lang w:val="pl-PL"/>
        </w:rPr>
        <w:t xml:space="preserve">Model PDM systemu </w:t>
      </w:r>
      <w:proofErr w:type="spellStart"/>
      <w:r w:rsidRPr="0066580D">
        <w:rPr>
          <w:lang w:val="pl-PL"/>
        </w:rPr>
        <w:t>TokyoGarden</w:t>
      </w:r>
      <w:proofErr w:type="spellEnd"/>
      <w:r w:rsidRPr="0066580D">
        <w:rPr>
          <w:lang w:val="pl-PL"/>
        </w:rPr>
        <w:t xml:space="preserve"> stanowi solidną techniczną podstawę, umożliwiając efektywną implementację bazy danych w SQL Server oraz wspierając kluczowe procesy zamawiania i zarządzania ofertą restauracyjną.</w:t>
      </w:r>
    </w:p>
    <w:p w14:paraId="07B12BAB" w14:textId="77777777" w:rsidR="0066580D" w:rsidRPr="0066580D" w:rsidRDefault="0066580D" w:rsidP="0066580D">
      <w:pPr>
        <w:rPr>
          <w:lang w:val="pl-PL"/>
        </w:rPr>
      </w:pPr>
    </w:p>
    <w:p w14:paraId="3105F8F0" w14:textId="7177C045" w:rsidR="0066580D" w:rsidRDefault="0066580D" w:rsidP="0066580D">
      <w:pPr>
        <w:rPr>
          <w:rFonts w:asciiTheme="majorHAnsi" w:eastAsiaTheme="majorEastAsia" w:hAnsiTheme="majorHAnsi" w:cstheme="majorBidi"/>
          <w:b/>
          <w:bCs/>
          <w:color w:val="4F81BD" w:themeColor="accent1"/>
          <w:sz w:val="26"/>
          <w:szCs w:val="26"/>
          <w:lang w:val="pl-PL"/>
        </w:rPr>
      </w:pPr>
      <w:r w:rsidRPr="0066580D">
        <w:rPr>
          <w:rFonts w:asciiTheme="majorHAnsi" w:eastAsiaTheme="majorEastAsia" w:hAnsiTheme="majorHAnsi" w:cstheme="majorBidi"/>
          <w:b/>
          <w:bCs/>
          <w:color w:val="4F81BD" w:themeColor="accent1"/>
          <w:sz w:val="26"/>
          <w:szCs w:val="26"/>
          <w:lang w:val="pl-PL"/>
        </w:rPr>
        <w:t>Diagram Klas UML</w:t>
      </w:r>
    </w:p>
    <w:p w14:paraId="0B90DD1A" w14:textId="77777777" w:rsidR="0066580D" w:rsidRPr="0066580D" w:rsidRDefault="0066580D" w:rsidP="0066580D">
      <w:pPr>
        <w:rPr>
          <w:lang w:val="pl-PL"/>
        </w:rPr>
      </w:pPr>
      <w:r w:rsidRPr="0066580D">
        <w:rPr>
          <w:lang w:val="pl-PL"/>
        </w:rPr>
        <w:t xml:space="preserve">Diagram klas UML systemu </w:t>
      </w:r>
      <w:proofErr w:type="spellStart"/>
      <w:r w:rsidRPr="0066580D">
        <w:rPr>
          <w:lang w:val="pl-PL"/>
        </w:rPr>
        <w:t>TokyoGarden</w:t>
      </w:r>
      <w:proofErr w:type="spellEnd"/>
      <w:r w:rsidRPr="0066580D">
        <w:rPr>
          <w:lang w:val="pl-PL"/>
        </w:rPr>
        <w:t xml:space="preserve"> przedstawia szczegółową, obiektową strukturę danych, definiując klasy, ich atrybuty oraz relacje między nimi, co wspiera programowanie obiektowe, komunikację między </w:t>
      </w:r>
      <w:proofErr w:type="spellStart"/>
      <w:r w:rsidRPr="0066580D">
        <w:rPr>
          <w:lang w:val="pl-PL"/>
        </w:rPr>
        <w:t>backendem</w:t>
      </w:r>
      <w:proofErr w:type="spellEnd"/>
      <w:r w:rsidRPr="0066580D">
        <w:rPr>
          <w:lang w:val="pl-PL"/>
        </w:rPr>
        <w:t xml:space="preserve"> a </w:t>
      </w:r>
      <w:proofErr w:type="spellStart"/>
      <w:r w:rsidRPr="0066580D">
        <w:rPr>
          <w:lang w:val="pl-PL"/>
        </w:rPr>
        <w:t>frontendem</w:t>
      </w:r>
      <w:proofErr w:type="spellEnd"/>
      <w:r w:rsidRPr="0066580D">
        <w:rPr>
          <w:lang w:val="pl-PL"/>
        </w:rPr>
        <w:t xml:space="preserve"> oraz generowanie dokumentacji technicznej. Model ten jest kluczowy dla projektowania logiki biznesowej, definiowania struktur danych w kodzie oraz zapewnienia spójności w implementacji aplikacji. Obejmuje osiem klas, które odzwierciedlają główne komponenty systemu, wspierając zarówno </w:t>
      </w:r>
      <w:proofErr w:type="spellStart"/>
      <w:r w:rsidRPr="0066580D">
        <w:rPr>
          <w:lang w:val="pl-PL"/>
        </w:rPr>
        <w:t>backend</w:t>
      </w:r>
      <w:proofErr w:type="spellEnd"/>
      <w:r w:rsidRPr="0066580D">
        <w:rPr>
          <w:lang w:val="pl-PL"/>
        </w:rPr>
        <w:t xml:space="preserve">, jak i </w:t>
      </w:r>
      <w:proofErr w:type="spellStart"/>
      <w:r w:rsidRPr="0066580D">
        <w:rPr>
          <w:lang w:val="pl-PL"/>
        </w:rPr>
        <w:t>frontend</w:t>
      </w:r>
      <w:proofErr w:type="spellEnd"/>
      <w:r w:rsidRPr="0066580D">
        <w:rPr>
          <w:lang w:val="pl-PL"/>
        </w:rPr>
        <w:t>:</w:t>
      </w:r>
    </w:p>
    <w:p w14:paraId="4F7EF387" w14:textId="77777777" w:rsidR="0066580D" w:rsidRPr="00173EEF" w:rsidRDefault="0066580D" w:rsidP="00173EEF">
      <w:pPr>
        <w:pStyle w:val="Akapitzlist"/>
        <w:numPr>
          <w:ilvl w:val="0"/>
          <w:numId w:val="56"/>
        </w:numPr>
        <w:rPr>
          <w:lang w:val="pl-PL"/>
        </w:rPr>
      </w:pPr>
      <w:r w:rsidRPr="00173EEF">
        <w:rPr>
          <w:lang w:val="pl-PL"/>
        </w:rPr>
        <w:t>Adres: Zawiera atrybuty id (</w:t>
      </w:r>
      <w:proofErr w:type="spellStart"/>
      <w:r w:rsidRPr="00173EEF">
        <w:rPr>
          <w:lang w:val="pl-PL"/>
        </w:rPr>
        <w:t>int</w:t>
      </w:r>
      <w:proofErr w:type="spellEnd"/>
      <w:r w:rsidRPr="00173EEF">
        <w:rPr>
          <w:lang w:val="pl-PL"/>
        </w:rPr>
        <w:t xml:space="preserve">, unikalny identyfikator), miasto (String, nazwa miejscowości), ulica (String, nazwa ulicy), </w:t>
      </w:r>
      <w:proofErr w:type="spellStart"/>
      <w:r w:rsidRPr="00173EEF">
        <w:rPr>
          <w:lang w:val="pl-PL"/>
        </w:rPr>
        <w:t>nr_domu</w:t>
      </w:r>
      <w:proofErr w:type="spellEnd"/>
      <w:r w:rsidRPr="00173EEF">
        <w:rPr>
          <w:lang w:val="pl-PL"/>
        </w:rPr>
        <w:t xml:space="preserve"> (</w:t>
      </w:r>
      <w:proofErr w:type="spellStart"/>
      <w:r w:rsidRPr="00173EEF">
        <w:rPr>
          <w:lang w:val="pl-PL"/>
        </w:rPr>
        <w:t>int</w:t>
      </w:r>
      <w:proofErr w:type="spellEnd"/>
      <w:r w:rsidRPr="00173EEF">
        <w:rPr>
          <w:lang w:val="pl-PL"/>
        </w:rPr>
        <w:t xml:space="preserve">, numer budynku), </w:t>
      </w:r>
      <w:proofErr w:type="spellStart"/>
      <w:r w:rsidRPr="00173EEF">
        <w:rPr>
          <w:lang w:val="pl-PL"/>
        </w:rPr>
        <w:lastRenderedPageBreak/>
        <w:t>nr_mieszkania</w:t>
      </w:r>
      <w:proofErr w:type="spellEnd"/>
      <w:r w:rsidRPr="00173EEF">
        <w:rPr>
          <w:lang w:val="pl-PL"/>
        </w:rPr>
        <w:t xml:space="preserve"> (</w:t>
      </w:r>
      <w:proofErr w:type="spellStart"/>
      <w:r w:rsidRPr="00173EEF">
        <w:rPr>
          <w:lang w:val="pl-PL"/>
        </w:rPr>
        <w:t>int</w:t>
      </w:r>
      <w:proofErr w:type="spellEnd"/>
      <w:r w:rsidRPr="00173EEF">
        <w:rPr>
          <w:lang w:val="pl-PL"/>
        </w:rPr>
        <w:t>, numer mieszkania), co umożliwia precyzyjne zarządzanie danymi lokalizacyjnymi w systemie.</w:t>
      </w:r>
    </w:p>
    <w:p w14:paraId="54516E04" w14:textId="77777777" w:rsidR="0066580D" w:rsidRPr="00173EEF" w:rsidRDefault="0066580D" w:rsidP="00173EEF">
      <w:pPr>
        <w:pStyle w:val="Akapitzlist"/>
        <w:numPr>
          <w:ilvl w:val="0"/>
          <w:numId w:val="56"/>
        </w:numPr>
        <w:rPr>
          <w:lang w:val="pl-PL"/>
        </w:rPr>
      </w:pPr>
      <w:r w:rsidRPr="00173EEF">
        <w:rPr>
          <w:lang w:val="pl-PL"/>
        </w:rPr>
        <w:t xml:space="preserve">Użytkownik: Przechowuje dane użytkowników, w tym </w:t>
      </w:r>
      <w:proofErr w:type="spellStart"/>
      <w:r w:rsidRPr="00173EEF">
        <w:rPr>
          <w:lang w:val="pl-PL"/>
        </w:rPr>
        <w:t>id_użytkownika</w:t>
      </w:r>
      <w:proofErr w:type="spellEnd"/>
      <w:r w:rsidRPr="00173EEF">
        <w:rPr>
          <w:lang w:val="pl-PL"/>
        </w:rPr>
        <w:t xml:space="preserve"> (</w:t>
      </w:r>
      <w:proofErr w:type="spellStart"/>
      <w:r w:rsidRPr="00173EEF">
        <w:rPr>
          <w:lang w:val="pl-PL"/>
        </w:rPr>
        <w:t>int</w:t>
      </w:r>
      <w:proofErr w:type="spellEnd"/>
      <w:r w:rsidRPr="00173EEF">
        <w:rPr>
          <w:lang w:val="pl-PL"/>
        </w:rPr>
        <w:t xml:space="preserve">, unikalny identyfikator), </w:t>
      </w:r>
      <w:proofErr w:type="spellStart"/>
      <w:r w:rsidRPr="00173EEF">
        <w:rPr>
          <w:lang w:val="pl-PL"/>
        </w:rPr>
        <w:t>nazwa_użytkownika</w:t>
      </w:r>
      <w:proofErr w:type="spellEnd"/>
      <w:r w:rsidRPr="00173EEF">
        <w:rPr>
          <w:lang w:val="pl-PL"/>
        </w:rPr>
        <w:t xml:space="preserve"> (String, login), hasło (String, zaszyfrowane), telefon (String, numer kontaktowy), co wspiera zarządzanie kontami klientów i administratorów.</w:t>
      </w:r>
    </w:p>
    <w:p w14:paraId="52F65F7A" w14:textId="77777777" w:rsidR="0066580D" w:rsidRPr="00173EEF" w:rsidRDefault="0066580D" w:rsidP="00173EEF">
      <w:pPr>
        <w:pStyle w:val="Akapitzlist"/>
        <w:numPr>
          <w:ilvl w:val="0"/>
          <w:numId w:val="56"/>
        </w:numPr>
        <w:rPr>
          <w:lang w:val="pl-PL"/>
        </w:rPr>
      </w:pPr>
      <w:r w:rsidRPr="00173EEF">
        <w:rPr>
          <w:lang w:val="pl-PL"/>
        </w:rPr>
        <w:t xml:space="preserve">Zamówienie: Reprezentuje pojedyncze zamówienie, z atrybutami </w:t>
      </w:r>
      <w:proofErr w:type="spellStart"/>
      <w:r w:rsidRPr="00173EEF">
        <w:rPr>
          <w:lang w:val="pl-PL"/>
        </w:rPr>
        <w:t>id_zamówienia</w:t>
      </w:r>
      <w:proofErr w:type="spellEnd"/>
      <w:r w:rsidRPr="00173EEF">
        <w:rPr>
          <w:lang w:val="pl-PL"/>
        </w:rPr>
        <w:t xml:space="preserve"> (</w:t>
      </w:r>
      <w:proofErr w:type="spellStart"/>
      <w:r w:rsidRPr="00173EEF">
        <w:rPr>
          <w:lang w:val="pl-PL"/>
        </w:rPr>
        <w:t>int</w:t>
      </w:r>
      <w:proofErr w:type="spellEnd"/>
      <w:r w:rsidRPr="00173EEF">
        <w:rPr>
          <w:lang w:val="pl-PL"/>
        </w:rPr>
        <w:t xml:space="preserve">, unikalny identyfikator), </w:t>
      </w:r>
      <w:proofErr w:type="spellStart"/>
      <w:r w:rsidRPr="00173EEF">
        <w:rPr>
          <w:lang w:val="pl-PL"/>
        </w:rPr>
        <w:t>data_zamówienia</w:t>
      </w:r>
      <w:proofErr w:type="spellEnd"/>
      <w:r w:rsidRPr="00173EEF">
        <w:rPr>
          <w:lang w:val="pl-PL"/>
        </w:rPr>
        <w:t xml:space="preserve"> (</w:t>
      </w:r>
      <w:proofErr w:type="spellStart"/>
      <w:r w:rsidRPr="00173EEF">
        <w:rPr>
          <w:lang w:val="pl-PL"/>
        </w:rPr>
        <w:t>DateTime</w:t>
      </w:r>
      <w:proofErr w:type="spellEnd"/>
      <w:r w:rsidRPr="00173EEF">
        <w:rPr>
          <w:lang w:val="pl-PL"/>
        </w:rPr>
        <w:t xml:space="preserve">, data złożenia), </w:t>
      </w:r>
      <w:proofErr w:type="spellStart"/>
      <w:r w:rsidRPr="00173EEF">
        <w:rPr>
          <w:lang w:val="pl-PL"/>
        </w:rPr>
        <w:t>dodatkowe_informacje</w:t>
      </w:r>
      <w:proofErr w:type="spellEnd"/>
      <w:r w:rsidRPr="00173EEF">
        <w:rPr>
          <w:lang w:val="pl-PL"/>
        </w:rPr>
        <w:t xml:space="preserve"> (String, uwagi klienta), </w:t>
      </w:r>
      <w:proofErr w:type="spellStart"/>
      <w:r w:rsidRPr="00173EEF">
        <w:rPr>
          <w:lang w:val="pl-PL"/>
        </w:rPr>
        <w:t>status_zamówienia</w:t>
      </w:r>
      <w:proofErr w:type="spellEnd"/>
      <w:r w:rsidRPr="00173EEF">
        <w:rPr>
          <w:lang w:val="pl-PL"/>
        </w:rPr>
        <w:t xml:space="preserve"> (String, np. „Nowy”), </w:t>
      </w:r>
      <w:proofErr w:type="spellStart"/>
      <w:r w:rsidRPr="00173EEF">
        <w:rPr>
          <w:lang w:val="pl-PL"/>
        </w:rPr>
        <w:t>łączna_cena</w:t>
      </w:r>
      <w:proofErr w:type="spellEnd"/>
      <w:r w:rsidRPr="00173EEF">
        <w:rPr>
          <w:lang w:val="pl-PL"/>
        </w:rPr>
        <w:t xml:space="preserve"> (</w:t>
      </w:r>
      <w:proofErr w:type="spellStart"/>
      <w:r w:rsidRPr="00173EEF">
        <w:rPr>
          <w:lang w:val="pl-PL"/>
        </w:rPr>
        <w:t>double</w:t>
      </w:r>
      <w:proofErr w:type="spellEnd"/>
      <w:r w:rsidRPr="00173EEF">
        <w:rPr>
          <w:lang w:val="pl-PL"/>
        </w:rPr>
        <w:t xml:space="preserve">, koszt całkowity), </w:t>
      </w:r>
      <w:proofErr w:type="spellStart"/>
      <w:r w:rsidRPr="00173EEF">
        <w:rPr>
          <w:lang w:val="pl-PL"/>
        </w:rPr>
        <w:t>metoda_płatności</w:t>
      </w:r>
      <w:proofErr w:type="spellEnd"/>
      <w:r w:rsidRPr="00173EEF">
        <w:rPr>
          <w:lang w:val="pl-PL"/>
        </w:rPr>
        <w:t xml:space="preserve"> (String, np. „gotówka”), </w:t>
      </w:r>
      <w:proofErr w:type="spellStart"/>
      <w:r w:rsidRPr="00173EEF">
        <w:rPr>
          <w:lang w:val="pl-PL"/>
        </w:rPr>
        <w:t>opcje_zamówienia</w:t>
      </w:r>
      <w:proofErr w:type="spellEnd"/>
      <w:r w:rsidRPr="00173EEF">
        <w:rPr>
          <w:lang w:val="pl-PL"/>
        </w:rPr>
        <w:t xml:space="preserve"> (String, rodzaj zamówienia), </w:t>
      </w:r>
      <w:proofErr w:type="spellStart"/>
      <w:r w:rsidRPr="00173EEF">
        <w:rPr>
          <w:lang w:val="pl-PL"/>
        </w:rPr>
        <w:t>użytkownik_id</w:t>
      </w:r>
      <w:proofErr w:type="spellEnd"/>
      <w:r w:rsidRPr="00173EEF">
        <w:rPr>
          <w:lang w:val="pl-PL"/>
        </w:rPr>
        <w:t xml:space="preserve"> (</w:t>
      </w:r>
      <w:proofErr w:type="spellStart"/>
      <w:r w:rsidRPr="00173EEF">
        <w:rPr>
          <w:lang w:val="pl-PL"/>
        </w:rPr>
        <w:t>int</w:t>
      </w:r>
      <w:proofErr w:type="spellEnd"/>
      <w:r w:rsidRPr="00173EEF">
        <w:rPr>
          <w:lang w:val="pl-PL"/>
        </w:rPr>
        <w:t>, klucz obcy), co czyni ją centralnym elementem systemu.</w:t>
      </w:r>
    </w:p>
    <w:p w14:paraId="50B9A4DC" w14:textId="77777777" w:rsidR="0066580D" w:rsidRPr="00173EEF" w:rsidRDefault="0066580D" w:rsidP="00173EEF">
      <w:pPr>
        <w:pStyle w:val="Akapitzlist"/>
        <w:numPr>
          <w:ilvl w:val="0"/>
          <w:numId w:val="56"/>
        </w:numPr>
        <w:rPr>
          <w:lang w:val="pl-PL"/>
        </w:rPr>
      </w:pPr>
      <w:proofErr w:type="spellStart"/>
      <w:r w:rsidRPr="00173EEF">
        <w:rPr>
          <w:lang w:val="pl-PL"/>
        </w:rPr>
        <w:t>PozycjaZamówienia</w:t>
      </w:r>
      <w:proofErr w:type="spellEnd"/>
      <w:r w:rsidRPr="00173EEF">
        <w:rPr>
          <w:lang w:val="pl-PL"/>
        </w:rPr>
        <w:t xml:space="preserve">: Przechowuje informacje o produktach w zamówieniu, z atrybutami </w:t>
      </w:r>
      <w:proofErr w:type="spellStart"/>
      <w:r w:rsidRPr="00173EEF">
        <w:rPr>
          <w:lang w:val="pl-PL"/>
        </w:rPr>
        <w:t>id_pozycje_zamówienia</w:t>
      </w:r>
      <w:proofErr w:type="spellEnd"/>
      <w:r w:rsidRPr="00173EEF">
        <w:rPr>
          <w:lang w:val="pl-PL"/>
        </w:rPr>
        <w:t xml:space="preserve"> (</w:t>
      </w:r>
      <w:proofErr w:type="spellStart"/>
      <w:r w:rsidRPr="00173EEF">
        <w:rPr>
          <w:lang w:val="pl-PL"/>
        </w:rPr>
        <w:t>int</w:t>
      </w:r>
      <w:proofErr w:type="spellEnd"/>
      <w:r w:rsidRPr="00173EEF">
        <w:rPr>
          <w:lang w:val="pl-PL"/>
        </w:rPr>
        <w:t>, unikalny identyfikator), cena (</w:t>
      </w:r>
      <w:proofErr w:type="spellStart"/>
      <w:r w:rsidRPr="00173EEF">
        <w:rPr>
          <w:lang w:val="pl-PL"/>
        </w:rPr>
        <w:t>double</w:t>
      </w:r>
      <w:proofErr w:type="spellEnd"/>
      <w:r w:rsidRPr="00173EEF">
        <w:rPr>
          <w:lang w:val="pl-PL"/>
        </w:rPr>
        <w:t>, koszt pozycji), ilość (</w:t>
      </w:r>
      <w:proofErr w:type="spellStart"/>
      <w:r w:rsidRPr="00173EEF">
        <w:rPr>
          <w:lang w:val="pl-PL"/>
        </w:rPr>
        <w:t>int</w:t>
      </w:r>
      <w:proofErr w:type="spellEnd"/>
      <w:r w:rsidRPr="00173EEF">
        <w:rPr>
          <w:lang w:val="pl-PL"/>
        </w:rPr>
        <w:t xml:space="preserve">, liczba sztuk), </w:t>
      </w:r>
      <w:proofErr w:type="spellStart"/>
      <w:r w:rsidRPr="00173EEF">
        <w:rPr>
          <w:lang w:val="pl-PL"/>
        </w:rPr>
        <w:t>pozycja_menu_id</w:t>
      </w:r>
      <w:proofErr w:type="spellEnd"/>
      <w:r w:rsidRPr="00173EEF">
        <w:rPr>
          <w:lang w:val="pl-PL"/>
        </w:rPr>
        <w:t xml:space="preserve"> (</w:t>
      </w:r>
      <w:proofErr w:type="spellStart"/>
      <w:r w:rsidRPr="00173EEF">
        <w:rPr>
          <w:lang w:val="pl-PL"/>
        </w:rPr>
        <w:t>int</w:t>
      </w:r>
      <w:proofErr w:type="spellEnd"/>
      <w:r w:rsidRPr="00173EEF">
        <w:rPr>
          <w:lang w:val="pl-PL"/>
        </w:rPr>
        <w:t xml:space="preserve">, klucz obcy), </w:t>
      </w:r>
      <w:proofErr w:type="spellStart"/>
      <w:r w:rsidRPr="00173EEF">
        <w:rPr>
          <w:lang w:val="pl-PL"/>
        </w:rPr>
        <w:t>zamówienie_id</w:t>
      </w:r>
      <w:proofErr w:type="spellEnd"/>
      <w:r w:rsidRPr="00173EEF">
        <w:rPr>
          <w:lang w:val="pl-PL"/>
        </w:rPr>
        <w:t xml:space="preserve"> (</w:t>
      </w:r>
      <w:proofErr w:type="spellStart"/>
      <w:r w:rsidRPr="00173EEF">
        <w:rPr>
          <w:lang w:val="pl-PL"/>
        </w:rPr>
        <w:t>int</w:t>
      </w:r>
      <w:proofErr w:type="spellEnd"/>
      <w:r w:rsidRPr="00173EEF">
        <w:rPr>
          <w:lang w:val="pl-PL"/>
        </w:rPr>
        <w:t>, klucz obcy), co pozwala na szczegółowe określenie składu zamówienia.</w:t>
      </w:r>
    </w:p>
    <w:p w14:paraId="7CF66815" w14:textId="77777777" w:rsidR="0066580D" w:rsidRPr="00173EEF" w:rsidRDefault="0066580D" w:rsidP="00173EEF">
      <w:pPr>
        <w:pStyle w:val="Akapitzlist"/>
        <w:numPr>
          <w:ilvl w:val="0"/>
          <w:numId w:val="56"/>
        </w:numPr>
        <w:rPr>
          <w:lang w:val="pl-PL"/>
        </w:rPr>
      </w:pPr>
      <w:proofErr w:type="spellStart"/>
      <w:r w:rsidRPr="00173EEF">
        <w:rPr>
          <w:lang w:val="pl-PL"/>
        </w:rPr>
        <w:t>PozycjaMenu</w:t>
      </w:r>
      <w:proofErr w:type="spellEnd"/>
      <w:r w:rsidRPr="00173EEF">
        <w:rPr>
          <w:lang w:val="pl-PL"/>
        </w:rPr>
        <w:t xml:space="preserve">: Reprezentuje dania w menu, z atrybutami </w:t>
      </w:r>
      <w:proofErr w:type="spellStart"/>
      <w:r w:rsidRPr="00173EEF">
        <w:rPr>
          <w:lang w:val="pl-PL"/>
        </w:rPr>
        <w:t>id_pozycja_menu</w:t>
      </w:r>
      <w:proofErr w:type="spellEnd"/>
      <w:r w:rsidRPr="00173EEF">
        <w:rPr>
          <w:lang w:val="pl-PL"/>
        </w:rPr>
        <w:t xml:space="preserve"> (</w:t>
      </w:r>
      <w:proofErr w:type="spellStart"/>
      <w:r w:rsidRPr="00173EEF">
        <w:rPr>
          <w:lang w:val="pl-PL"/>
        </w:rPr>
        <w:t>int</w:t>
      </w:r>
      <w:proofErr w:type="spellEnd"/>
      <w:r w:rsidRPr="00173EEF">
        <w:rPr>
          <w:lang w:val="pl-PL"/>
        </w:rPr>
        <w:t>, unikalny identyfikator), nazwa (String, nazwa dania), opis (String, szczegóły przygotowania), cena (</w:t>
      </w:r>
      <w:proofErr w:type="spellStart"/>
      <w:r w:rsidRPr="00173EEF">
        <w:rPr>
          <w:lang w:val="pl-PL"/>
        </w:rPr>
        <w:t>double</w:t>
      </w:r>
      <w:proofErr w:type="spellEnd"/>
      <w:r w:rsidRPr="00173EEF">
        <w:rPr>
          <w:lang w:val="pl-PL"/>
        </w:rPr>
        <w:t>, koszt), składniki (String, lista składników), co wspiera prezentację oferty restauracyjnej.</w:t>
      </w:r>
    </w:p>
    <w:p w14:paraId="1403D781" w14:textId="77777777" w:rsidR="0066580D" w:rsidRPr="00173EEF" w:rsidRDefault="0066580D" w:rsidP="00173EEF">
      <w:pPr>
        <w:pStyle w:val="Akapitzlist"/>
        <w:numPr>
          <w:ilvl w:val="0"/>
          <w:numId w:val="56"/>
        </w:numPr>
        <w:rPr>
          <w:lang w:val="pl-PL"/>
        </w:rPr>
      </w:pPr>
      <w:r w:rsidRPr="00173EEF">
        <w:rPr>
          <w:lang w:val="pl-PL"/>
        </w:rPr>
        <w:t xml:space="preserve">Kategoria: Grupuje dania w kategorie, z atrybutami </w:t>
      </w:r>
      <w:proofErr w:type="spellStart"/>
      <w:r w:rsidRPr="00173EEF">
        <w:rPr>
          <w:lang w:val="pl-PL"/>
        </w:rPr>
        <w:t>id_kategoria</w:t>
      </w:r>
      <w:proofErr w:type="spellEnd"/>
      <w:r w:rsidRPr="00173EEF">
        <w:rPr>
          <w:lang w:val="pl-PL"/>
        </w:rPr>
        <w:t xml:space="preserve"> (</w:t>
      </w:r>
      <w:proofErr w:type="spellStart"/>
      <w:r w:rsidRPr="00173EEF">
        <w:rPr>
          <w:lang w:val="pl-PL"/>
        </w:rPr>
        <w:t>int</w:t>
      </w:r>
      <w:proofErr w:type="spellEnd"/>
      <w:r w:rsidRPr="00173EEF">
        <w:rPr>
          <w:lang w:val="pl-PL"/>
        </w:rPr>
        <w:t xml:space="preserve">, unikalny identyfikator), </w:t>
      </w:r>
      <w:proofErr w:type="spellStart"/>
      <w:r w:rsidRPr="00173EEF">
        <w:rPr>
          <w:lang w:val="pl-PL"/>
        </w:rPr>
        <w:t>nazwa_kategorii</w:t>
      </w:r>
      <w:proofErr w:type="spellEnd"/>
      <w:r w:rsidRPr="00173EEF">
        <w:rPr>
          <w:lang w:val="pl-PL"/>
        </w:rPr>
        <w:t xml:space="preserve"> (String, np. „Przystawki”), co ułatwia organizację menu w aplikacji.</w:t>
      </w:r>
    </w:p>
    <w:p w14:paraId="726F3CA9" w14:textId="77777777" w:rsidR="0066580D" w:rsidRPr="00173EEF" w:rsidRDefault="0066580D" w:rsidP="00173EEF">
      <w:pPr>
        <w:pStyle w:val="Akapitzlist"/>
        <w:numPr>
          <w:ilvl w:val="0"/>
          <w:numId w:val="56"/>
        </w:numPr>
        <w:rPr>
          <w:lang w:val="pl-PL"/>
        </w:rPr>
      </w:pPr>
      <w:r w:rsidRPr="00173EEF">
        <w:rPr>
          <w:lang w:val="pl-PL"/>
        </w:rPr>
        <w:t xml:space="preserve">Alergen: Przechowuje informacje o alergenach, z atrybutami </w:t>
      </w:r>
      <w:proofErr w:type="spellStart"/>
      <w:r w:rsidRPr="00173EEF">
        <w:rPr>
          <w:lang w:val="pl-PL"/>
        </w:rPr>
        <w:t>id_alergen</w:t>
      </w:r>
      <w:proofErr w:type="spellEnd"/>
      <w:r w:rsidRPr="00173EEF">
        <w:rPr>
          <w:lang w:val="pl-PL"/>
        </w:rPr>
        <w:t xml:space="preserve"> (</w:t>
      </w:r>
      <w:proofErr w:type="spellStart"/>
      <w:r w:rsidRPr="00173EEF">
        <w:rPr>
          <w:lang w:val="pl-PL"/>
        </w:rPr>
        <w:t>int</w:t>
      </w:r>
      <w:proofErr w:type="spellEnd"/>
      <w:r w:rsidRPr="00173EEF">
        <w:rPr>
          <w:lang w:val="pl-PL"/>
        </w:rPr>
        <w:t xml:space="preserve">, unikalny identyfikator), nazwa (String, nazwa alergenu), </w:t>
      </w:r>
      <w:proofErr w:type="spellStart"/>
      <w:r w:rsidRPr="00173EEF">
        <w:rPr>
          <w:lang w:val="pl-PL"/>
        </w:rPr>
        <w:t>opis_alergenu</w:t>
      </w:r>
      <w:proofErr w:type="spellEnd"/>
      <w:r w:rsidRPr="00173EEF">
        <w:rPr>
          <w:lang w:val="pl-PL"/>
        </w:rPr>
        <w:t xml:space="preserve"> (String, szczegółowy opis), co wspiera informowanie klientów o potencjalnych zagrożeniach.</w:t>
      </w:r>
    </w:p>
    <w:p w14:paraId="30772691" w14:textId="77777777" w:rsidR="0066580D" w:rsidRPr="00173EEF" w:rsidRDefault="0066580D" w:rsidP="00173EEF">
      <w:pPr>
        <w:pStyle w:val="Akapitzlist"/>
        <w:numPr>
          <w:ilvl w:val="0"/>
          <w:numId w:val="56"/>
        </w:numPr>
        <w:rPr>
          <w:lang w:val="pl-PL"/>
        </w:rPr>
      </w:pPr>
      <w:proofErr w:type="spellStart"/>
      <w:r w:rsidRPr="00173EEF">
        <w:rPr>
          <w:lang w:val="pl-PL"/>
        </w:rPr>
        <w:t>AlergenPozycjaMenu</w:t>
      </w:r>
      <w:proofErr w:type="spellEnd"/>
      <w:r w:rsidRPr="00173EEF">
        <w:rPr>
          <w:lang w:val="pl-PL"/>
        </w:rPr>
        <w:t xml:space="preserve">: Klasa łącząca dla relacji wiele-do-wielu, z atrybutami </w:t>
      </w:r>
      <w:proofErr w:type="spellStart"/>
      <w:r w:rsidRPr="00173EEF">
        <w:rPr>
          <w:lang w:val="pl-PL"/>
        </w:rPr>
        <w:t>pozycja_menu_id</w:t>
      </w:r>
      <w:proofErr w:type="spellEnd"/>
      <w:r w:rsidRPr="00173EEF">
        <w:rPr>
          <w:lang w:val="pl-PL"/>
        </w:rPr>
        <w:t xml:space="preserve"> (</w:t>
      </w:r>
      <w:proofErr w:type="spellStart"/>
      <w:r w:rsidRPr="00173EEF">
        <w:rPr>
          <w:lang w:val="pl-PL"/>
        </w:rPr>
        <w:t>int</w:t>
      </w:r>
      <w:proofErr w:type="spellEnd"/>
      <w:r w:rsidRPr="00173EEF">
        <w:rPr>
          <w:lang w:val="pl-PL"/>
        </w:rPr>
        <w:t xml:space="preserve">, klucz obcy), </w:t>
      </w:r>
      <w:proofErr w:type="spellStart"/>
      <w:r w:rsidRPr="00173EEF">
        <w:rPr>
          <w:lang w:val="pl-PL"/>
        </w:rPr>
        <w:t>alergen_id</w:t>
      </w:r>
      <w:proofErr w:type="spellEnd"/>
      <w:r w:rsidRPr="00173EEF">
        <w:rPr>
          <w:lang w:val="pl-PL"/>
        </w:rPr>
        <w:t xml:space="preserve"> (</w:t>
      </w:r>
      <w:proofErr w:type="spellStart"/>
      <w:r w:rsidRPr="00173EEF">
        <w:rPr>
          <w:lang w:val="pl-PL"/>
        </w:rPr>
        <w:t>int</w:t>
      </w:r>
      <w:proofErr w:type="spellEnd"/>
      <w:r w:rsidRPr="00173EEF">
        <w:rPr>
          <w:lang w:val="pl-PL"/>
        </w:rPr>
        <w:t>, klucz obcy), co umożliwia przypisanie alergenów do pozycji menu.</w:t>
      </w:r>
    </w:p>
    <w:p w14:paraId="660F5639" w14:textId="77777777" w:rsidR="0066580D" w:rsidRPr="0066580D" w:rsidRDefault="0066580D" w:rsidP="0066580D">
      <w:pPr>
        <w:rPr>
          <w:lang w:val="pl-PL"/>
        </w:rPr>
      </w:pPr>
      <w:r w:rsidRPr="0066580D">
        <w:rPr>
          <w:lang w:val="pl-PL"/>
        </w:rPr>
        <w:t>Relacje w modelu:</w:t>
      </w:r>
    </w:p>
    <w:p w14:paraId="756BC8D5" w14:textId="77777777" w:rsidR="0066580D" w:rsidRPr="00173EEF" w:rsidRDefault="0066580D" w:rsidP="00173EEF">
      <w:pPr>
        <w:pStyle w:val="Akapitzlist"/>
        <w:numPr>
          <w:ilvl w:val="0"/>
          <w:numId w:val="55"/>
        </w:numPr>
        <w:rPr>
          <w:lang w:val="pl-PL"/>
        </w:rPr>
      </w:pPr>
      <w:r w:rsidRPr="00173EEF">
        <w:rPr>
          <w:lang w:val="pl-PL"/>
        </w:rPr>
        <w:t>Relacja Użytkownik → Adres (1:N): Jeden adres może być przypisany wielu użytkownikom, co odzwierciedla współdzielenie lokalizacji.</w:t>
      </w:r>
    </w:p>
    <w:p w14:paraId="43048472" w14:textId="77777777" w:rsidR="0066580D" w:rsidRPr="00173EEF" w:rsidRDefault="0066580D" w:rsidP="00173EEF">
      <w:pPr>
        <w:pStyle w:val="Akapitzlist"/>
        <w:numPr>
          <w:ilvl w:val="0"/>
          <w:numId w:val="55"/>
        </w:numPr>
        <w:rPr>
          <w:lang w:val="pl-PL"/>
        </w:rPr>
      </w:pPr>
      <w:r w:rsidRPr="00173EEF">
        <w:rPr>
          <w:lang w:val="pl-PL"/>
        </w:rPr>
        <w:t>Relacja Użytkownik → Zamówienie (1:N): Jeden użytkownik może złożyć wiele zamówień, co zapewnia jednoznaczność odpowiedzialności.</w:t>
      </w:r>
    </w:p>
    <w:p w14:paraId="1F59E700" w14:textId="77777777" w:rsidR="0066580D" w:rsidRPr="00173EEF" w:rsidRDefault="0066580D" w:rsidP="00173EEF">
      <w:pPr>
        <w:pStyle w:val="Akapitzlist"/>
        <w:numPr>
          <w:ilvl w:val="0"/>
          <w:numId w:val="55"/>
        </w:numPr>
        <w:rPr>
          <w:lang w:val="pl-PL"/>
        </w:rPr>
      </w:pPr>
      <w:r w:rsidRPr="00173EEF">
        <w:rPr>
          <w:lang w:val="pl-PL"/>
        </w:rPr>
        <w:t xml:space="preserve">Relacja Zamówienie → </w:t>
      </w:r>
      <w:proofErr w:type="spellStart"/>
      <w:r w:rsidRPr="00173EEF">
        <w:rPr>
          <w:lang w:val="pl-PL"/>
        </w:rPr>
        <w:t>PozycjaZamówienia</w:t>
      </w:r>
      <w:proofErr w:type="spellEnd"/>
      <w:r w:rsidRPr="00173EEF">
        <w:rPr>
          <w:lang w:val="pl-PL"/>
        </w:rPr>
        <w:t xml:space="preserve"> (1:N): Jedno zamówienie zawiera wiele pozycji, co pozwala na szczegółowe określenie zawartości.</w:t>
      </w:r>
    </w:p>
    <w:p w14:paraId="56FFBFD1" w14:textId="77777777" w:rsidR="0066580D" w:rsidRPr="00173EEF" w:rsidRDefault="0066580D" w:rsidP="00173EEF">
      <w:pPr>
        <w:pStyle w:val="Akapitzlist"/>
        <w:numPr>
          <w:ilvl w:val="0"/>
          <w:numId w:val="55"/>
        </w:numPr>
        <w:rPr>
          <w:lang w:val="pl-PL"/>
        </w:rPr>
      </w:pPr>
      <w:r w:rsidRPr="00173EEF">
        <w:rPr>
          <w:lang w:val="pl-PL"/>
        </w:rPr>
        <w:t xml:space="preserve">Relacja </w:t>
      </w:r>
      <w:proofErr w:type="spellStart"/>
      <w:r w:rsidRPr="00173EEF">
        <w:rPr>
          <w:lang w:val="pl-PL"/>
        </w:rPr>
        <w:t>PozycjaZamówienia</w:t>
      </w:r>
      <w:proofErr w:type="spellEnd"/>
      <w:r w:rsidRPr="00173EEF">
        <w:rPr>
          <w:lang w:val="pl-PL"/>
        </w:rPr>
        <w:t xml:space="preserve"> → </w:t>
      </w:r>
      <w:proofErr w:type="spellStart"/>
      <w:r w:rsidRPr="00173EEF">
        <w:rPr>
          <w:lang w:val="pl-PL"/>
        </w:rPr>
        <w:t>PozycjaMenu</w:t>
      </w:r>
      <w:proofErr w:type="spellEnd"/>
      <w:r w:rsidRPr="00173EEF">
        <w:rPr>
          <w:lang w:val="pl-PL"/>
        </w:rPr>
        <w:t xml:space="preserve"> (N:1): Każda pozycja zamówienia odnosi się do jednego dania, co zapewnia spójność z menu.</w:t>
      </w:r>
    </w:p>
    <w:p w14:paraId="2C6EA672" w14:textId="77777777" w:rsidR="0066580D" w:rsidRPr="00173EEF" w:rsidRDefault="0066580D" w:rsidP="00173EEF">
      <w:pPr>
        <w:pStyle w:val="Akapitzlist"/>
        <w:numPr>
          <w:ilvl w:val="0"/>
          <w:numId w:val="55"/>
        </w:numPr>
        <w:rPr>
          <w:lang w:val="pl-PL"/>
        </w:rPr>
      </w:pPr>
      <w:r w:rsidRPr="00173EEF">
        <w:rPr>
          <w:lang w:val="pl-PL"/>
        </w:rPr>
        <w:t xml:space="preserve">Relacja </w:t>
      </w:r>
      <w:proofErr w:type="spellStart"/>
      <w:r w:rsidRPr="00173EEF">
        <w:rPr>
          <w:lang w:val="pl-PL"/>
        </w:rPr>
        <w:t>PozycjaMenu</w:t>
      </w:r>
      <w:proofErr w:type="spellEnd"/>
      <w:r w:rsidRPr="00173EEF">
        <w:rPr>
          <w:lang w:val="pl-PL"/>
        </w:rPr>
        <w:t xml:space="preserve"> → Kategoria (N:1): Każde danie należy do jednej kategorii, co ułatwia organizację oferty.</w:t>
      </w:r>
    </w:p>
    <w:p w14:paraId="2BF41E02" w14:textId="77777777" w:rsidR="0066580D" w:rsidRPr="00173EEF" w:rsidRDefault="0066580D" w:rsidP="00173EEF">
      <w:pPr>
        <w:pStyle w:val="Akapitzlist"/>
        <w:numPr>
          <w:ilvl w:val="0"/>
          <w:numId w:val="55"/>
        </w:numPr>
        <w:rPr>
          <w:lang w:val="pl-PL"/>
        </w:rPr>
      </w:pPr>
      <w:r w:rsidRPr="00173EEF">
        <w:rPr>
          <w:lang w:val="pl-PL"/>
        </w:rPr>
        <w:lastRenderedPageBreak/>
        <w:t xml:space="preserve">Relacja </w:t>
      </w:r>
      <w:proofErr w:type="spellStart"/>
      <w:r w:rsidRPr="00173EEF">
        <w:rPr>
          <w:lang w:val="pl-PL"/>
        </w:rPr>
        <w:t>PozycjaMenu</w:t>
      </w:r>
      <w:proofErr w:type="spellEnd"/>
      <w:r w:rsidRPr="00173EEF">
        <w:rPr>
          <w:lang w:val="pl-PL"/>
        </w:rPr>
        <w:t xml:space="preserve"> ↔ Alergen (N:N): Realizowana przez klasę </w:t>
      </w:r>
      <w:proofErr w:type="spellStart"/>
      <w:r w:rsidRPr="00173EEF">
        <w:rPr>
          <w:lang w:val="pl-PL"/>
        </w:rPr>
        <w:t>AlergenPozycjaMenu</w:t>
      </w:r>
      <w:proofErr w:type="spellEnd"/>
      <w:r w:rsidRPr="00173EEF">
        <w:rPr>
          <w:lang w:val="pl-PL"/>
        </w:rPr>
        <w:t>, co umożliwia elastyczne przypisywanie alergenów.</w:t>
      </w:r>
    </w:p>
    <w:p w14:paraId="29F97B8A" w14:textId="78DBB7D3" w:rsidR="0066580D" w:rsidRPr="0066580D" w:rsidRDefault="0066580D" w:rsidP="0066580D">
      <w:pPr>
        <w:rPr>
          <w:lang w:val="pl-PL"/>
        </w:rPr>
      </w:pPr>
      <w:r w:rsidRPr="0066580D">
        <w:rPr>
          <w:lang w:val="pl-PL"/>
        </w:rPr>
        <w:t xml:space="preserve">Diagram klas UML wspiera projektowanie struktur encji w warstwie </w:t>
      </w:r>
      <w:proofErr w:type="spellStart"/>
      <w:r w:rsidRPr="0066580D">
        <w:rPr>
          <w:lang w:val="pl-PL"/>
        </w:rPr>
        <w:t>TokyoGarden.Model</w:t>
      </w:r>
      <w:proofErr w:type="spellEnd"/>
      <w:r w:rsidRPr="0066580D">
        <w:rPr>
          <w:lang w:val="pl-PL"/>
        </w:rPr>
        <w:t xml:space="preserve">, definiowanie obiektów DTO, konfigurację relacji w </w:t>
      </w:r>
      <w:proofErr w:type="spellStart"/>
      <w:r w:rsidRPr="0066580D">
        <w:rPr>
          <w:lang w:val="pl-PL"/>
        </w:rPr>
        <w:t>Entity</w:t>
      </w:r>
      <w:proofErr w:type="spellEnd"/>
      <w:r w:rsidRPr="0066580D">
        <w:rPr>
          <w:lang w:val="pl-PL"/>
        </w:rPr>
        <w:t xml:space="preserve"> Framework </w:t>
      </w:r>
      <w:proofErr w:type="spellStart"/>
      <w:r w:rsidRPr="0066580D">
        <w:rPr>
          <w:lang w:val="pl-PL"/>
        </w:rPr>
        <w:t>Core</w:t>
      </w:r>
      <w:proofErr w:type="spellEnd"/>
      <w:r w:rsidRPr="0066580D">
        <w:rPr>
          <w:lang w:val="pl-PL"/>
        </w:rPr>
        <w:t>, komunikację między zespołami deweloperskimi oraz generowanie dokumentacji i testów jednostkowych, zapewniając wysoką jakość kodu.</w:t>
      </w:r>
    </w:p>
    <w:p w14:paraId="0CEC69CB" w14:textId="77777777" w:rsidR="005A63C2" w:rsidRPr="00E1653B" w:rsidRDefault="00000000">
      <w:pPr>
        <w:pStyle w:val="Nagwek1"/>
        <w:rPr>
          <w:lang w:val="pl-PL"/>
        </w:rPr>
      </w:pPr>
      <w:bookmarkStart w:id="11" w:name="_Toc208950128"/>
      <w:r w:rsidRPr="00E1653B">
        <w:rPr>
          <w:lang w:val="pl-PL"/>
        </w:rPr>
        <w:t>3. Architektura i warstwy</w:t>
      </w:r>
      <w:bookmarkEnd w:id="11"/>
    </w:p>
    <w:p w14:paraId="64A33981" w14:textId="77777777" w:rsidR="005A63C2" w:rsidRDefault="00000000">
      <w:pPr>
        <w:pStyle w:val="Nagwek2"/>
        <w:rPr>
          <w:lang w:val="pl-PL"/>
        </w:rPr>
      </w:pPr>
      <w:bookmarkStart w:id="12" w:name="_Toc208950129"/>
      <w:r w:rsidRPr="00E1653B">
        <w:rPr>
          <w:lang w:val="pl-PL"/>
        </w:rPr>
        <w:t>Przegląd</w:t>
      </w:r>
      <w:bookmarkEnd w:id="12"/>
    </w:p>
    <w:p w14:paraId="71CA0A61" w14:textId="77777777" w:rsidR="0066580D" w:rsidRPr="0066580D" w:rsidRDefault="0066580D" w:rsidP="0066580D">
      <w:pPr>
        <w:rPr>
          <w:lang w:val="pl-PL"/>
        </w:rPr>
      </w:pPr>
      <w:r w:rsidRPr="0066580D">
        <w:rPr>
          <w:lang w:val="pl-PL"/>
        </w:rPr>
        <w:t xml:space="preserve">Architektura systemu </w:t>
      </w:r>
      <w:proofErr w:type="spellStart"/>
      <w:r w:rsidRPr="0066580D">
        <w:rPr>
          <w:lang w:val="pl-PL"/>
        </w:rPr>
        <w:t>TokyoGarden</w:t>
      </w:r>
      <w:proofErr w:type="spellEnd"/>
      <w:r w:rsidRPr="0066580D">
        <w:rPr>
          <w:lang w:val="pl-PL"/>
        </w:rPr>
        <w:t xml:space="preserve"> opiera się na warstwowym podejściu, które obejmuje następujące komponenty: Model (klasy POCO), IDAL (interfejsy repozytoriów i </w:t>
      </w:r>
      <w:proofErr w:type="spellStart"/>
      <w:r w:rsidRPr="0066580D">
        <w:rPr>
          <w:lang w:val="pl-PL"/>
        </w:rPr>
        <w:t>UnitOfWork</w:t>
      </w:r>
      <w:proofErr w:type="spellEnd"/>
      <w:r w:rsidRPr="0066580D">
        <w:rPr>
          <w:lang w:val="pl-PL"/>
        </w:rPr>
        <w:t xml:space="preserve">), DAL (implementacje repozytoriów z </w:t>
      </w:r>
      <w:proofErr w:type="spellStart"/>
      <w:r w:rsidRPr="0066580D">
        <w:rPr>
          <w:lang w:val="pl-PL"/>
        </w:rPr>
        <w:t>Entity</w:t>
      </w:r>
      <w:proofErr w:type="spellEnd"/>
      <w:r w:rsidRPr="0066580D">
        <w:rPr>
          <w:lang w:val="pl-PL"/>
        </w:rPr>
        <w:t xml:space="preserve"> Framework </w:t>
      </w:r>
      <w:proofErr w:type="spellStart"/>
      <w:r w:rsidRPr="0066580D">
        <w:rPr>
          <w:lang w:val="pl-PL"/>
        </w:rPr>
        <w:t>Core</w:t>
      </w:r>
      <w:proofErr w:type="spellEnd"/>
      <w:r w:rsidRPr="0066580D">
        <w:rPr>
          <w:lang w:val="pl-PL"/>
        </w:rPr>
        <w:t xml:space="preserve">), IBL (interfejsy usług biznesowych), BL (implementacje logiki biznesowej), API (ASP.NET </w:t>
      </w:r>
      <w:proofErr w:type="spellStart"/>
      <w:r w:rsidRPr="0066580D">
        <w:rPr>
          <w:lang w:val="pl-PL"/>
        </w:rPr>
        <w:t>Core</w:t>
      </w:r>
      <w:proofErr w:type="spellEnd"/>
      <w:r w:rsidRPr="0066580D">
        <w:rPr>
          <w:lang w:val="pl-PL"/>
        </w:rPr>
        <w:t xml:space="preserve"> Web API) oraz UI (</w:t>
      </w:r>
      <w:proofErr w:type="spellStart"/>
      <w:r w:rsidRPr="0066580D">
        <w:rPr>
          <w:lang w:val="pl-PL"/>
        </w:rPr>
        <w:t>Angular</w:t>
      </w:r>
      <w:proofErr w:type="spellEnd"/>
      <w:r w:rsidRPr="0066580D">
        <w:rPr>
          <w:lang w:val="pl-PL"/>
        </w:rPr>
        <w:t>). Zasada projektowa zakłada, że warstwa BL komunikuje się z IDAL, a API z IBL, eliminując zależności wsteczne, co zapewnia modularność i łatwość utrzymania systemu.</w:t>
      </w:r>
    </w:p>
    <w:p w14:paraId="75A4792B" w14:textId="77777777" w:rsidR="0066580D" w:rsidRPr="0066580D" w:rsidRDefault="0066580D" w:rsidP="0066580D">
      <w:pPr>
        <w:rPr>
          <w:lang w:val="pl-PL"/>
        </w:rPr>
      </w:pPr>
    </w:p>
    <w:p w14:paraId="4D950C43" w14:textId="77777777" w:rsidR="005A63C2" w:rsidRDefault="00000000">
      <w:pPr>
        <w:pStyle w:val="Nagwek2"/>
        <w:rPr>
          <w:lang w:val="pl-PL"/>
        </w:rPr>
      </w:pPr>
      <w:bookmarkStart w:id="13" w:name="_Toc208950130"/>
      <w:r w:rsidRPr="00E1653B">
        <w:rPr>
          <w:lang w:val="pl-PL"/>
        </w:rPr>
        <w:t>Wzorce i decyzje projektowe</w:t>
      </w:r>
      <w:bookmarkEnd w:id="13"/>
    </w:p>
    <w:p w14:paraId="39FCC71A" w14:textId="77777777" w:rsidR="0066580D" w:rsidRPr="0066580D" w:rsidRDefault="0066580D" w:rsidP="0066580D">
      <w:pPr>
        <w:rPr>
          <w:lang w:val="pl-PL"/>
        </w:rPr>
      </w:pPr>
      <w:r w:rsidRPr="0066580D">
        <w:rPr>
          <w:lang w:val="pl-PL"/>
        </w:rPr>
        <w:t>System wykorzystuje następujące wzorce projektowe:</w:t>
      </w:r>
    </w:p>
    <w:p w14:paraId="316EF262" w14:textId="77777777" w:rsidR="0066580D" w:rsidRPr="00173EEF" w:rsidRDefault="0066580D" w:rsidP="00173EEF">
      <w:pPr>
        <w:pStyle w:val="Akapitzlist"/>
        <w:numPr>
          <w:ilvl w:val="0"/>
          <w:numId w:val="54"/>
        </w:numPr>
        <w:rPr>
          <w:lang w:val="pl-PL"/>
        </w:rPr>
      </w:pPr>
      <w:proofErr w:type="spellStart"/>
      <w:r w:rsidRPr="00173EEF">
        <w:rPr>
          <w:lang w:val="pl-PL"/>
        </w:rPr>
        <w:t>Repository</w:t>
      </w:r>
      <w:proofErr w:type="spellEnd"/>
      <w:r w:rsidRPr="00173EEF">
        <w:rPr>
          <w:lang w:val="pl-PL"/>
        </w:rPr>
        <w:t xml:space="preserve"> i </w:t>
      </w:r>
      <w:proofErr w:type="spellStart"/>
      <w:r w:rsidRPr="00173EEF">
        <w:rPr>
          <w:lang w:val="pl-PL"/>
        </w:rPr>
        <w:t>UnitOfWork</w:t>
      </w:r>
      <w:proofErr w:type="spellEnd"/>
      <w:r w:rsidRPr="00173EEF">
        <w:rPr>
          <w:lang w:val="pl-PL"/>
        </w:rPr>
        <w:t>: Ujednolicone kontrakty dla operacji CRUD i zarządzania transakcjami, zapewniające spójność danych.</w:t>
      </w:r>
    </w:p>
    <w:p w14:paraId="08556D73" w14:textId="77777777" w:rsidR="0066580D" w:rsidRPr="00173EEF" w:rsidRDefault="0066580D" w:rsidP="00173EEF">
      <w:pPr>
        <w:pStyle w:val="Akapitzlist"/>
        <w:numPr>
          <w:ilvl w:val="0"/>
          <w:numId w:val="54"/>
        </w:numPr>
        <w:rPr>
          <w:lang w:val="pl-PL"/>
        </w:rPr>
      </w:pPr>
      <w:r w:rsidRPr="00173EEF">
        <w:rPr>
          <w:lang w:val="pl-PL"/>
        </w:rPr>
        <w:t>DTO vs Model: API operuje na obiektach DTO, podczas gdy BL korzysta z modeli domenowych, z mapowaniem realizowanym w warstwie API.</w:t>
      </w:r>
    </w:p>
    <w:p w14:paraId="50549211" w14:textId="77777777" w:rsidR="0066580D" w:rsidRPr="00173EEF" w:rsidRDefault="0066580D" w:rsidP="00173EEF">
      <w:pPr>
        <w:pStyle w:val="Akapitzlist"/>
        <w:numPr>
          <w:ilvl w:val="0"/>
          <w:numId w:val="54"/>
        </w:numPr>
        <w:rPr>
          <w:lang w:val="pl-PL"/>
        </w:rPr>
      </w:pPr>
      <w:proofErr w:type="spellStart"/>
      <w:r w:rsidRPr="00173EEF">
        <w:rPr>
          <w:lang w:val="pl-PL"/>
        </w:rPr>
        <w:t>Dependency</w:t>
      </w:r>
      <w:proofErr w:type="spellEnd"/>
      <w:r w:rsidRPr="00173EEF">
        <w:rPr>
          <w:lang w:val="pl-PL"/>
        </w:rPr>
        <w:t xml:space="preserve"> </w:t>
      </w:r>
      <w:proofErr w:type="spellStart"/>
      <w:r w:rsidRPr="00173EEF">
        <w:rPr>
          <w:lang w:val="pl-PL"/>
        </w:rPr>
        <w:t>Injection</w:t>
      </w:r>
      <w:proofErr w:type="spellEnd"/>
      <w:r w:rsidRPr="00173EEF">
        <w:rPr>
          <w:lang w:val="pl-PL"/>
        </w:rPr>
        <w:t xml:space="preserve"> (DI)/</w:t>
      </w:r>
      <w:proofErr w:type="spellStart"/>
      <w:r w:rsidRPr="00173EEF">
        <w:rPr>
          <w:lang w:val="pl-PL"/>
        </w:rPr>
        <w:t>Inversion</w:t>
      </w:r>
      <w:proofErr w:type="spellEnd"/>
      <w:r w:rsidRPr="00173EEF">
        <w:rPr>
          <w:lang w:val="pl-PL"/>
        </w:rPr>
        <w:t xml:space="preserve"> of Control (</w:t>
      </w:r>
      <w:proofErr w:type="spellStart"/>
      <w:r w:rsidRPr="00173EEF">
        <w:rPr>
          <w:lang w:val="pl-PL"/>
        </w:rPr>
        <w:t>IoC</w:t>
      </w:r>
      <w:proofErr w:type="spellEnd"/>
      <w:r w:rsidRPr="00173EEF">
        <w:rPr>
          <w:lang w:val="pl-PL"/>
        </w:rPr>
        <w:t>): Kontrolery wstrzykują interfejsy IBL, a BL wstrzykuje IDAL, co wspiera testowalność i modularność.</w:t>
      </w:r>
    </w:p>
    <w:p w14:paraId="3A5A4178" w14:textId="614B1B29" w:rsidR="0066580D" w:rsidRPr="00173EEF" w:rsidRDefault="0066580D" w:rsidP="00173EEF">
      <w:pPr>
        <w:pStyle w:val="Akapitzlist"/>
        <w:numPr>
          <w:ilvl w:val="0"/>
          <w:numId w:val="54"/>
        </w:numPr>
        <w:rPr>
          <w:lang w:val="pl-PL"/>
        </w:rPr>
      </w:pPr>
      <w:r w:rsidRPr="00173EEF">
        <w:rPr>
          <w:lang w:val="pl-PL"/>
        </w:rPr>
        <w:t>Walidacja: Logika biznesowa w BL, wstępna walidacja atrybutami w DTO, co zapewnia spójność i bezpieczeństwo danych.</w:t>
      </w:r>
    </w:p>
    <w:p w14:paraId="7BC036FB" w14:textId="77777777" w:rsidR="0066580D" w:rsidRPr="0066580D" w:rsidRDefault="0066580D" w:rsidP="0066580D">
      <w:pPr>
        <w:pStyle w:val="Nagwek2"/>
        <w:rPr>
          <w:lang w:val="pl-PL"/>
        </w:rPr>
      </w:pPr>
      <w:bookmarkStart w:id="14" w:name="_Toc208950131"/>
      <w:r w:rsidRPr="0066580D">
        <w:rPr>
          <w:lang w:val="pl-PL"/>
        </w:rPr>
        <w:t>Warstwa Model</w:t>
      </w:r>
      <w:bookmarkEnd w:id="14"/>
    </w:p>
    <w:p w14:paraId="180A2D4D" w14:textId="77777777" w:rsidR="0066580D" w:rsidRPr="0066580D" w:rsidRDefault="0066580D" w:rsidP="0066580D">
      <w:pPr>
        <w:rPr>
          <w:lang w:val="pl-PL"/>
        </w:rPr>
      </w:pPr>
      <w:r w:rsidRPr="0066580D">
        <w:rPr>
          <w:lang w:val="pl-PL"/>
        </w:rPr>
        <w:t xml:space="preserve">Warstwa Model w aplikacji </w:t>
      </w:r>
      <w:proofErr w:type="spellStart"/>
      <w:r w:rsidRPr="0066580D">
        <w:rPr>
          <w:lang w:val="pl-PL"/>
        </w:rPr>
        <w:t>TokyoGarden</w:t>
      </w:r>
      <w:proofErr w:type="spellEnd"/>
      <w:r w:rsidRPr="0066580D">
        <w:rPr>
          <w:lang w:val="pl-PL"/>
        </w:rPr>
        <w:t xml:space="preserve"> zawiera klasy encji, które są mapowane na tabele bazy danych SQL Server za pomocą </w:t>
      </w:r>
      <w:proofErr w:type="spellStart"/>
      <w:r w:rsidRPr="0066580D">
        <w:rPr>
          <w:lang w:val="pl-PL"/>
        </w:rPr>
        <w:t>Entity</w:t>
      </w:r>
      <w:proofErr w:type="spellEnd"/>
      <w:r w:rsidRPr="0066580D">
        <w:rPr>
          <w:lang w:val="pl-PL"/>
        </w:rPr>
        <w:t xml:space="preserve"> Framework </w:t>
      </w:r>
      <w:proofErr w:type="spellStart"/>
      <w:r w:rsidRPr="0066580D">
        <w:rPr>
          <w:lang w:val="pl-PL"/>
        </w:rPr>
        <w:t>Core</w:t>
      </w:r>
      <w:proofErr w:type="spellEnd"/>
      <w:r w:rsidRPr="0066580D">
        <w:rPr>
          <w:lang w:val="pl-PL"/>
        </w:rPr>
        <w:t>, zapewniając spójność danych i separację odpowiedzialności między warstwami aplikacji. Encje te są wykorzystywane w warstwach dostępu do danych (DAL), logiki biznesowej (BL) oraz API, wspierając efektywne zarządzanie danymi w systemie. Warstwa obejmuje siedem klas encji, z których każda odpowiada za reprezentację określonego typu danych:</w:t>
      </w:r>
    </w:p>
    <w:p w14:paraId="5978AF06" w14:textId="77777777" w:rsidR="0066580D" w:rsidRPr="00173EEF" w:rsidRDefault="0066580D" w:rsidP="00173EEF">
      <w:pPr>
        <w:pStyle w:val="Akapitzlist"/>
        <w:numPr>
          <w:ilvl w:val="0"/>
          <w:numId w:val="53"/>
        </w:numPr>
        <w:rPr>
          <w:lang w:val="pl-PL"/>
        </w:rPr>
      </w:pPr>
      <w:r w:rsidRPr="00173EEF">
        <w:rPr>
          <w:lang w:val="pl-PL"/>
        </w:rPr>
        <w:t>Adresy: Przechowuje szczegółowe dane lokalizacyjne użytkowników lub miejsc dostawy, takie jak miasto, ulica, numer domu oraz numer mieszkania, co umożliwia precyzyjne określenie lokalizacji dla potrzeb logistycznych.</w:t>
      </w:r>
    </w:p>
    <w:p w14:paraId="05DF6109" w14:textId="77777777" w:rsidR="0066580D" w:rsidRPr="00173EEF" w:rsidRDefault="0066580D" w:rsidP="00173EEF">
      <w:pPr>
        <w:pStyle w:val="Akapitzlist"/>
        <w:numPr>
          <w:ilvl w:val="0"/>
          <w:numId w:val="53"/>
        </w:numPr>
        <w:rPr>
          <w:lang w:val="pl-PL"/>
        </w:rPr>
      </w:pPr>
      <w:r w:rsidRPr="00173EEF">
        <w:rPr>
          <w:lang w:val="pl-PL"/>
        </w:rPr>
        <w:lastRenderedPageBreak/>
        <w:t>Alergeny: Zawiera informacje o alergenach występujących w produktach menu, takich jak orzechy czy gluten, co wspiera informowanie klientów o potencjalnych zagrożeniach zdrowotnych.</w:t>
      </w:r>
    </w:p>
    <w:p w14:paraId="659A404D" w14:textId="77777777" w:rsidR="0066580D" w:rsidRPr="00173EEF" w:rsidRDefault="0066580D" w:rsidP="00173EEF">
      <w:pPr>
        <w:pStyle w:val="Akapitzlist"/>
        <w:numPr>
          <w:ilvl w:val="0"/>
          <w:numId w:val="53"/>
        </w:numPr>
        <w:rPr>
          <w:lang w:val="pl-PL"/>
        </w:rPr>
      </w:pPr>
      <w:r w:rsidRPr="00173EEF">
        <w:rPr>
          <w:lang w:val="pl-PL"/>
        </w:rPr>
        <w:t xml:space="preserve">Kategorie: Reprezentuje kategorie pozycji menu, takie jak Sushi, </w:t>
      </w:r>
      <w:proofErr w:type="spellStart"/>
      <w:r w:rsidRPr="00173EEF">
        <w:rPr>
          <w:lang w:val="pl-PL"/>
        </w:rPr>
        <w:t>Ramen</w:t>
      </w:r>
      <w:proofErr w:type="spellEnd"/>
      <w:r w:rsidRPr="00173EEF">
        <w:rPr>
          <w:lang w:val="pl-PL"/>
        </w:rPr>
        <w:t xml:space="preserve"> czy Napoje, co ułatwia organizację i prezentację oferty restauracyjnej w aplikacji.</w:t>
      </w:r>
    </w:p>
    <w:p w14:paraId="69A1C65A" w14:textId="77777777" w:rsidR="0066580D" w:rsidRPr="00173EEF" w:rsidRDefault="0066580D" w:rsidP="00173EEF">
      <w:pPr>
        <w:pStyle w:val="Akapitzlist"/>
        <w:numPr>
          <w:ilvl w:val="0"/>
          <w:numId w:val="53"/>
        </w:numPr>
        <w:rPr>
          <w:lang w:val="pl-PL"/>
        </w:rPr>
      </w:pPr>
      <w:proofErr w:type="spellStart"/>
      <w:r w:rsidRPr="00173EEF">
        <w:rPr>
          <w:lang w:val="pl-PL"/>
        </w:rPr>
        <w:t>Pozycje_Menu</w:t>
      </w:r>
      <w:proofErr w:type="spellEnd"/>
      <w:r w:rsidRPr="00173EEF">
        <w:rPr>
          <w:lang w:val="pl-PL"/>
        </w:rPr>
        <w:t>: Odpowiada za pojedyncze pozycje w menu, zawierające szczegółowe informacje o nazwie, opisie, cenie oraz danych obrazu, co wspiera prezentację oferty kulinarnej.</w:t>
      </w:r>
    </w:p>
    <w:p w14:paraId="7E43589D" w14:textId="77777777" w:rsidR="0066580D" w:rsidRPr="00173EEF" w:rsidRDefault="0066580D" w:rsidP="00173EEF">
      <w:pPr>
        <w:pStyle w:val="Akapitzlist"/>
        <w:numPr>
          <w:ilvl w:val="0"/>
          <w:numId w:val="53"/>
        </w:numPr>
        <w:rPr>
          <w:lang w:val="pl-PL"/>
        </w:rPr>
      </w:pPr>
      <w:proofErr w:type="spellStart"/>
      <w:r w:rsidRPr="00173EEF">
        <w:rPr>
          <w:lang w:val="pl-PL"/>
        </w:rPr>
        <w:t>Pozycje_Zamowienia</w:t>
      </w:r>
      <w:proofErr w:type="spellEnd"/>
      <w:r w:rsidRPr="00173EEF">
        <w:rPr>
          <w:lang w:val="pl-PL"/>
        </w:rPr>
        <w:t>: Reprezentuje produkty w zamówieniu, z atrybutami takimi jak ilość i cena wybranej pozycji menu, co umożliwia szczegółowe określenie składu koszyka.</w:t>
      </w:r>
    </w:p>
    <w:p w14:paraId="78AB6AC7" w14:textId="77777777" w:rsidR="0066580D" w:rsidRPr="00173EEF" w:rsidRDefault="0066580D" w:rsidP="00173EEF">
      <w:pPr>
        <w:pStyle w:val="Akapitzlist"/>
        <w:numPr>
          <w:ilvl w:val="0"/>
          <w:numId w:val="53"/>
        </w:numPr>
        <w:rPr>
          <w:lang w:val="pl-PL"/>
        </w:rPr>
      </w:pPr>
      <w:r w:rsidRPr="00173EEF">
        <w:rPr>
          <w:lang w:val="pl-PL"/>
        </w:rPr>
        <w:t>Użytkownicy: Przechowuje dane użytkowników systemu, w tym nazwę użytkownika, hasło oraz dane kontaktowe, co wspiera autoryzację i komunikację z klientami oraz administratorami.</w:t>
      </w:r>
    </w:p>
    <w:p w14:paraId="632C5C49" w14:textId="77777777" w:rsidR="0066580D" w:rsidRPr="00173EEF" w:rsidRDefault="0066580D" w:rsidP="00173EEF">
      <w:pPr>
        <w:pStyle w:val="Akapitzlist"/>
        <w:numPr>
          <w:ilvl w:val="0"/>
          <w:numId w:val="53"/>
        </w:numPr>
        <w:rPr>
          <w:lang w:val="pl-PL"/>
        </w:rPr>
      </w:pPr>
      <w:r w:rsidRPr="00173EEF">
        <w:rPr>
          <w:lang w:val="pl-PL"/>
        </w:rPr>
        <w:t>Zamówienia: Reprezentuje pełne zamówienie złożone przez użytkownika, obejmujące szczegóły takie jak data zamówienia, status, łączna cena oraz powiązane pozycje, co jest kluczowe dla zarządzania procesami zamawiania.</w:t>
      </w:r>
    </w:p>
    <w:p w14:paraId="37DD506F" w14:textId="77777777" w:rsidR="0066580D" w:rsidRPr="0066580D" w:rsidRDefault="0066580D" w:rsidP="0066580D">
      <w:pPr>
        <w:rPr>
          <w:lang w:val="pl-PL"/>
        </w:rPr>
      </w:pPr>
      <w:r w:rsidRPr="0066580D">
        <w:rPr>
          <w:lang w:val="pl-PL"/>
        </w:rPr>
        <w:t xml:space="preserve">Adnotacje </w:t>
      </w:r>
      <w:proofErr w:type="spellStart"/>
      <w:r w:rsidRPr="0066580D">
        <w:rPr>
          <w:lang w:val="pl-PL"/>
        </w:rPr>
        <w:t>Entity</w:t>
      </w:r>
      <w:proofErr w:type="spellEnd"/>
      <w:r w:rsidRPr="0066580D">
        <w:rPr>
          <w:lang w:val="pl-PL"/>
        </w:rPr>
        <w:t xml:space="preserve"> Framework </w:t>
      </w:r>
      <w:proofErr w:type="spellStart"/>
      <w:r w:rsidRPr="0066580D">
        <w:rPr>
          <w:lang w:val="pl-PL"/>
        </w:rPr>
        <w:t>Core</w:t>
      </w:r>
      <w:proofErr w:type="spellEnd"/>
      <w:r w:rsidRPr="0066580D">
        <w:rPr>
          <w:lang w:val="pl-PL"/>
        </w:rPr>
        <w:t>:</w:t>
      </w:r>
    </w:p>
    <w:p w14:paraId="40638C17" w14:textId="77777777" w:rsidR="0066580D" w:rsidRPr="00173EEF" w:rsidRDefault="0066580D" w:rsidP="00173EEF">
      <w:pPr>
        <w:pStyle w:val="Akapitzlist"/>
        <w:numPr>
          <w:ilvl w:val="0"/>
          <w:numId w:val="52"/>
        </w:numPr>
        <w:rPr>
          <w:lang w:val="pl-PL"/>
        </w:rPr>
      </w:pPr>
      <w:r w:rsidRPr="00173EEF">
        <w:rPr>
          <w:lang w:val="pl-PL"/>
        </w:rPr>
        <w:t>[</w:t>
      </w:r>
      <w:proofErr w:type="spellStart"/>
      <w:r w:rsidRPr="00173EEF">
        <w:rPr>
          <w:lang w:val="pl-PL"/>
        </w:rPr>
        <w:t>Key</w:t>
      </w:r>
      <w:proofErr w:type="spellEnd"/>
      <w:r w:rsidRPr="00173EEF">
        <w:rPr>
          <w:lang w:val="pl-PL"/>
        </w:rPr>
        <w:t>]: Wskazuje atrybut pełniący rolę klucza głównego, zapewniając unikalność rekordów w bazie danych.</w:t>
      </w:r>
    </w:p>
    <w:p w14:paraId="4602190F" w14:textId="77777777" w:rsidR="0066580D" w:rsidRPr="00173EEF" w:rsidRDefault="0066580D" w:rsidP="00173EEF">
      <w:pPr>
        <w:pStyle w:val="Akapitzlist"/>
        <w:numPr>
          <w:ilvl w:val="0"/>
          <w:numId w:val="52"/>
        </w:numPr>
        <w:rPr>
          <w:lang w:val="pl-PL"/>
        </w:rPr>
      </w:pPr>
      <w:r w:rsidRPr="00173EEF">
        <w:rPr>
          <w:lang w:val="pl-PL"/>
        </w:rPr>
        <w:t>[</w:t>
      </w:r>
      <w:proofErr w:type="spellStart"/>
      <w:r w:rsidRPr="00173EEF">
        <w:rPr>
          <w:lang w:val="pl-PL"/>
        </w:rPr>
        <w:t>Column</w:t>
      </w:r>
      <w:proofErr w:type="spellEnd"/>
      <w:r w:rsidRPr="00173EEF">
        <w:rPr>
          <w:lang w:val="pl-PL"/>
        </w:rPr>
        <w:t>(</w:t>
      </w:r>
      <w:proofErr w:type="spellStart"/>
      <w:r w:rsidRPr="00173EEF">
        <w:rPr>
          <w:lang w:val="pl-PL"/>
        </w:rPr>
        <w:t>TypeName</w:t>
      </w:r>
      <w:proofErr w:type="spellEnd"/>
      <w:r w:rsidRPr="00173EEF">
        <w:rPr>
          <w:lang w:val="pl-PL"/>
        </w:rPr>
        <w:t xml:space="preserve"> = "</w:t>
      </w:r>
      <w:proofErr w:type="spellStart"/>
      <w:r w:rsidRPr="00173EEF">
        <w:rPr>
          <w:lang w:val="pl-PL"/>
        </w:rPr>
        <w:t>decimal</w:t>
      </w:r>
      <w:proofErr w:type="spellEnd"/>
      <w:r w:rsidRPr="00173EEF">
        <w:rPr>
          <w:lang w:val="pl-PL"/>
        </w:rPr>
        <w:t>(18,2)")]: Definiuje precyzyjny typ danych dla kolumn numerycznych, takich jak ceny, co zapewnia dokładność obliczeń finansowych.</w:t>
      </w:r>
    </w:p>
    <w:p w14:paraId="598831F5" w14:textId="77777777" w:rsidR="0066580D" w:rsidRPr="00173EEF" w:rsidRDefault="0066580D" w:rsidP="00173EEF">
      <w:pPr>
        <w:pStyle w:val="Akapitzlist"/>
        <w:numPr>
          <w:ilvl w:val="0"/>
          <w:numId w:val="52"/>
        </w:numPr>
        <w:rPr>
          <w:lang w:val="pl-PL"/>
        </w:rPr>
      </w:pPr>
      <w:proofErr w:type="spellStart"/>
      <w:r w:rsidRPr="00173EEF">
        <w:rPr>
          <w:lang w:val="pl-PL"/>
        </w:rPr>
        <w:t>virtual</w:t>
      </w:r>
      <w:proofErr w:type="spellEnd"/>
      <w:r w:rsidRPr="00173EEF">
        <w:rPr>
          <w:lang w:val="pl-PL"/>
        </w:rPr>
        <w:t xml:space="preserve"> </w:t>
      </w:r>
      <w:proofErr w:type="spellStart"/>
      <w:r w:rsidRPr="00173EEF">
        <w:rPr>
          <w:lang w:val="pl-PL"/>
        </w:rPr>
        <w:t>ICollection</w:t>
      </w:r>
      <w:proofErr w:type="spellEnd"/>
      <w:r w:rsidRPr="00173EEF">
        <w:rPr>
          <w:lang w:val="pl-PL"/>
        </w:rPr>
        <w:t xml:space="preserve">&lt;T&gt;: Umożliwia </w:t>
      </w:r>
      <w:proofErr w:type="spellStart"/>
      <w:r w:rsidRPr="00173EEF">
        <w:rPr>
          <w:lang w:val="pl-PL"/>
        </w:rPr>
        <w:t>lazy</w:t>
      </w:r>
      <w:proofErr w:type="spellEnd"/>
      <w:r w:rsidRPr="00173EEF">
        <w:rPr>
          <w:lang w:val="pl-PL"/>
        </w:rPr>
        <w:t xml:space="preserve"> </w:t>
      </w:r>
      <w:proofErr w:type="spellStart"/>
      <w:r w:rsidRPr="00173EEF">
        <w:rPr>
          <w:lang w:val="pl-PL"/>
        </w:rPr>
        <w:t>loading</w:t>
      </w:r>
      <w:proofErr w:type="spellEnd"/>
      <w:r w:rsidRPr="00173EEF">
        <w:rPr>
          <w:lang w:val="pl-PL"/>
        </w:rPr>
        <w:t xml:space="preserve"> dla relacji jeden-do-wielu lub wiele-do-wielu, co pozwala na ładowanie powiązanych danych na żądanie.</w:t>
      </w:r>
    </w:p>
    <w:p w14:paraId="58F17837" w14:textId="77777777" w:rsidR="0066580D" w:rsidRPr="00173EEF" w:rsidRDefault="0066580D" w:rsidP="00173EEF">
      <w:pPr>
        <w:pStyle w:val="Akapitzlist"/>
        <w:numPr>
          <w:ilvl w:val="0"/>
          <w:numId w:val="52"/>
        </w:numPr>
        <w:rPr>
          <w:lang w:val="pl-PL"/>
        </w:rPr>
      </w:pPr>
      <w:proofErr w:type="spellStart"/>
      <w:r w:rsidRPr="00173EEF">
        <w:rPr>
          <w:lang w:val="pl-PL"/>
        </w:rPr>
        <w:t>virtual</w:t>
      </w:r>
      <w:proofErr w:type="spellEnd"/>
      <w:r w:rsidRPr="00173EEF">
        <w:rPr>
          <w:lang w:val="pl-PL"/>
        </w:rPr>
        <w:t xml:space="preserve"> </w:t>
      </w:r>
      <w:proofErr w:type="gramStart"/>
      <w:r w:rsidRPr="00173EEF">
        <w:rPr>
          <w:lang w:val="pl-PL"/>
        </w:rPr>
        <w:t>T?:</w:t>
      </w:r>
      <w:proofErr w:type="gramEnd"/>
      <w:r w:rsidRPr="00173EEF">
        <w:rPr>
          <w:lang w:val="pl-PL"/>
        </w:rPr>
        <w:t xml:space="preserve"> Obsługuje relacje opcjonalne, np. użytkownik w zamówieniu może być </w:t>
      </w:r>
      <w:proofErr w:type="spellStart"/>
      <w:r w:rsidRPr="00173EEF">
        <w:rPr>
          <w:lang w:val="pl-PL"/>
        </w:rPr>
        <w:t>null</w:t>
      </w:r>
      <w:proofErr w:type="spellEnd"/>
      <w:r w:rsidRPr="00173EEF">
        <w:rPr>
          <w:lang w:val="pl-PL"/>
        </w:rPr>
        <w:t>, co zwiększa elastyczność modelowania danych.</w:t>
      </w:r>
    </w:p>
    <w:p w14:paraId="429DCB9E" w14:textId="77777777" w:rsidR="0066580D" w:rsidRPr="0066580D" w:rsidRDefault="0066580D" w:rsidP="0066580D">
      <w:pPr>
        <w:rPr>
          <w:lang w:val="pl-PL"/>
        </w:rPr>
      </w:pPr>
      <w:r w:rsidRPr="0066580D">
        <w:rPr>
          <w:lang w:val="pl-PL"/>
        </w:rPr>
        <w:t xml:space="preserve">Warstwa Model zapewnia solidną podstawę dla mapowania obiektowo-relacyjnego, umożliwiając efektywne zarządzanie danymi w aplikacji </w:t>
      </w:r>
      <w:proofErr w:type="spellStart"/>
      <w:r w:rsidRPr="0066580D">
        <w:rPr>
          <w:lang w:val="pl-PL"/>
        </w:rPr>
        <w:t>TokyoGarden</w:t>
      </w:r>
      <w:proofErr w:type="spellEnd"/>
      <w:r w:rsidRPr="0066580D">
        <w:rPr>
          <w:lang w:val="pl-PL"/>
        </w:rPr>
        <w:t>.</w:t>
      </w:r>
    </w:p>
    <w:p w14:paraId="3A994CFB" w14:textId="77777777" w:rsidR="0066580D" w:rsidRPr="0066580D" w:rsidRDefault="0066580D" w:rsidP="0066580D">
      <w:pPr>
        <w:pStyle w:val="Nagwek2"/>
        <w:rPr>
          <w:lang w:val="pl-PL"/>
        </w:rPr>
      </w:pPr>
      <w:bookmarkStart w:id="15" w:name="_Toc208950132"/>
      <w:r w:rsidRPr="0066580D">
        <w:rPr>
          <w:lang w:val="pl-PL"/>
        </w:rPr>
        <w:t>Warstwa IDAL</w:t>
      </w:r>
      <w:bookmarkEnd w:id="15"/>
    </w:p>
    <w:p w14:paraId="262B1832" w14:textId="77777777" w:rsidR="0066580D" w:rsidRPr="0066580D" w:rsidRDefault="0066580D" w:rsidP="0066580D">
      <w:pPr>
        <w:rPr>
          <w:lang w:val="pl-PL"/>
        </w:rPr>
      </w:pPr>
      <w:r w:rsidRPr="0066580D">
        <w:rPr>
          <w:lang w:val="pl-PL"/>
        </w:rPr>
        <w:t xml:space="preserve">Warstwa interfejsów dostępu do danych (IDAL) w przestrzeni </w:t>
      </w:r>
      <w:proofErr w:type="spellStart"/>
      <w:r w:rsidRPr="0066580D">
        <w:rPr>
          <w:lang w:val="pl-PL"/>
        </w:rPr>
        <w:t>TokyoGarden.IDAL</w:t>
      </w:r>
      <w:proofErr w:type="spellEnd"/>
      <w:r w:rsidRPr="0066580D">
        <w:rPr>
          <w:lang w:val="pl-PL"/>
        </w:rPr>
        <w:t xml:space="preserve"> definiuje kontrakty dla repozytoriów, wspierając separację odpowiedzialności, testowanie jednostkowe oraz zasadę </w:t>
      </w:r>
      <w:proofErr w:type="spellStart"/>
      <w:r w:rsidRPr="0066580D">
        <w:rPr>
          <w:lang w:val="pl-PL"/>
        </w:rPr>
        <w:t>Dependency</w:t>
      </w:r>
      <w:proofErr w:type="spellEnd"/>
      <w:r w:rsidRPr="0066580D">
        <w:rPr>
          <w:lang w:val="pl-PL"/>
        </w:rPr>
        <w:t xml:space="preserve"> </w:t>
      </w:r>
      <w:proofErr w:type="spellStart"/>
      <w:r w:rsidRPr="0066580D">
        <w:rPr>
          <w:lang w:val="pl-PL"/>
        </w:rPr>
        <w:t>Inversion</w:t>
      </w:r>
      <w:proofErr w:type="spellEnd"/>
      <w:r w:rsidRPr="0066580D">
        <w:rPr>
          <w:lang w:val="pl-PL"/>
        </w:rPr>
        <w:t>. Obejmuje następujące interfejsy:</w:t>
      </w:r>
    </w:p>
    <w:p w14:paraId="5E4BF5ED" w14:textId="77777777" w:rsidR="0066580D" w:rsidRPr="00173EEF" w:rsidRDefault="0066580D" w:rsidP="00173EEF">
      <w:pPr>
        <w:pStyle w:val="Akapitzlist"/>
        <w:numPr>
          <w:ilvl w:val="0"/>
          <w:numId w:val="51"/>
        </w:numPr>
        <w:rPr>
          <w:lang w:val="pl-PL"/>
        </w:rPr>
      </w:pPr>
      <w:proofErr w:type="spellStart"/>
      <w:r w:rsidRPr="00173EEF">
        <w:rPr>
          <w:lang w:val="pl-PL"/>
        </w:rPr>
        <w:t>IRepository</w:t>
      </w:r>
      <w:proofErr w:type="spellEnd"/>
      <w:r w:rsidRPr="00173EEF">
        <w:rPr>
          <w:lang w:val="pl-PL"/>
        </w:rPr>
        <w:t xml:space="preserve">&lt;t&gt;&lt;/t&gt;: Generyczny interfejs dla operacji CRUD, definiujący metody takie jak </w:t>
      </w:r>
      <w:proofErr w:type="spellStart"/>
      <w:r w:rsidRPr="00173EEF">
        <w:rPr>
          <w:lang w:val="pl-PL"/>
        </w:rPr>
        <w:t>GetAllAsync</w:t>
      </w:r>
      <w:proofErr w:type="spellEnd"/>
      <w:r w:rsidRPr="00173EEF">
        <w:rPr>
          <w:lang w:val="pl-PL"/>
        </w:rPr>
        <w:t xml:space="preserve">, </w:t>
      </w:r>
      <w:proofErr w:type="spellStart"/>
      <w:r w:rsidRPr="00173EEF">
        <w:rPr>
          <w:lang w:val="pl-PL"/>
        </w:rPr>
        <w:t>GetByIdAsync</w:t>
      </w:r>
      <w:proofErr w:type="spellEnd"/>
      <w:r w:rsidRPr="00173EEF">
        <w:rPr>
          <w:lang w:val="pl-PL"/>
        </w:rPr>
        <w:t xml:space="preserve">, </w:t>
      </w:r>
      <w:proofErr w:type="spellStart"/>
      <w:r w:rsidRPr="00173EEF">
        <w:rPr>
          <w:lang w:val="pl-PL"/>
        </w:rPr>
        <w:t>AddAsync</w:t>
      </w:r>
      <w:proofErr w:type="spellEnd"/>
      <w:r w:rsidRPr="00173EEF">
        <w:rPr>
          <w:lang w:val="pl-PL"/>
        </w:rPr>
        <w:t xml:space="preserve">, </w:t>
      </w:r>
      <w:proofErr w:type="spellStart"/>
      <w:r w:rsidRPr="00173EEF">
        <w:rPr>
          <w:lang w:val="pl-PL"/>
        </w:rPr>
        <w:t>UpdateAsync</w:t>
      </w:r>
      <w:proofErr w:type="spellEnd"/>
      <w:r w:rsidRPr="00173EEF">
        <w:rPr>
          <w:lang w:val="pl-PL"/>
        </w:rPr>
        <w:t xml:space="preserve">, </w:t>
      </w:r>
      <w:proofErr w:type="spellStart"/>
      <w:r w:rsidRPr="00173EEF">
        <w:rPr>
          <w:lang w:val="pl-PL"/>
        </w:rPr>
        <w:t>DeleteAsync</w:t>
      </w:r>
      <w:proofErr w:type="spellEnd"/>
      <w:r w:rsidRPr="00173EEF">
        <w:rPr>
          <w:lang w:val="pl-PL"/>
        </w:rPr>
        <w:t xml:space="preserve">, wspierające zapytania z </w:t>
      </w:r>
      <w:proofErr w:type="spellStart"/>
      <w:r w:rsidRPr="00173EEF">
        <w:rPr>
          <w:lang w:val="pl-PL"/>
        </w:rPr>
        <w:t>IQueryable</w:t>
      </w:r>
      <w:proofErr w:type="spellEnd"/>
      <w:r w:rsidRPr="00173EEF">
        <w:rPr>
          <w:lang w:val="pl-PL"/>
        </w:rPr>
        <w:t>/</w:t>
      </w:r>
      <w:proofErr w:type="spellStart"/>
      <w:r w:rsidRPr="00173EEF">
        <w:rPr>
          <w:lang w:val="pl-PL"/>
        </w:rPr>
        <w:t>IAsyncEnumerable</w:t>
      </w:r>
      <w:proofErr w:type="spellEnd"/>
      <w:r w:rsidRPr="00173EEF">
        <w:rPr>
          <w:lang w:val="pl-PL"/>
        </w:rPr>
        <w:t xml:space="preserve"> oraz paginację.</w:t>
      </w:r>
    </w:p>
    <w:p w14:paraId="2326750B" w14:textId="77777777" w:rsidR="0066580D" w:rsidRPr="00173EEF" w:rsidRDefault="0066580D" w:rsidP="00173EEF">
      <w:pPr>
        <w:pStyle w:val="Akapitzlist"/>
        <w:numPr>
          <w:ilvl w:val="0"/>
          <w:numId w:val="51"/>
        </w:numPr>
        <w:rPr>
          <w:lang w:val="pl-PL"/>
        </w:rPr>
      </w:pPr>
      <w:r w:rsidRPr="00173EEF">
        <w:rPr>
          <w:lang w:val="pl-PL"/>
        </w:rPr>
        <w:t xml:space="preserve">Specjalistyczne interfejsy: </w:t>
      </w:r>
      <w:proofErr w:type="spellStart"/>
      <w:r w:rsidRPr="00173EEF">
        <w:rPr>
          <w:lang w:val="pl-PL"/>
        </w:rPr>
        <w:t>IAdresyRepository</w:t>
      </w:r>
      <w:proofErr w:type="spellEnd"/>
      <w:r w:rsidRPr="00173EEF">
        <w:rPr>
          <w:lang w:val="pl-PL"/>
        </w:rPr>
        <w:t xml:space="preserve">, </w:t>
      </w:r>
      <w:proofErr w:type="spellStart"/>
      <w:r w:rsidRPr="00173EEF">
        <w:rPr>
          <w:lang w:val="pl-PL"/>
        </w:rPr>
        <w:t>IAlergenyRepository</w:t>
      </w:r>
      <w:proofErr w:type="spellEnd"/>
      <w:r w:rsidRPr="00173EEF">
        <w:rPr>
          <w:lang w:val="pl-PL"/>
        </w:rPr>
        <w:t xml:space="preserve">, </w:t>
      </w:r>
      <w:proofErr w:type="spellStart"/>
      <w:r w:rsidRPr="00173EEF">
        <w:rPr>
          <w:lang w:val="pl-PL"/>
        </w:rPr>
        <w:t>IKategorieRepository</w:t>
      </w:r>
      <w:proofErr w:type="spellEnd"/>
      <w:r w:rsidRPr="00173EEF">
        <w:rPr>
          <w:lang w:val="pl-PL"/>
        </w:rPr>
        <w:t xml:space="preserve">, </w:t>
      </w:r>
      <w:proofErr w:type="spellStart"/>
      <w:r w:rsidRPr="00173EEF">
        <w:rPr>
          <w:lang w:val="pl-PL"/>
        </w:rPr>
        <w:t>IPozycjeMenuRepository</w:t>
      </w:r>
      <w:proofErr w:type="spellEnd"/>
      <w:r w:rsidRPr="00173EEF">
        <w:rPr>
          <w:lang w:val="pl-PL"/>
        </w:rPr>
        <w:t xml:space="preserve">, </w:t>
      </w:r>
      <w:proofErr w:type="spellStart"/>
      <w:r w:rsidRPr="00173EEF">
        <w:rPr>
          <w:lang w:val="pl-PL"/>
        </w:rPr>
        <w:t>IPozycjeZamowieniaRepository</w:t>
      </w:r>
      <w:proofErr w:type="spellEnd"/>
      <w:r w:rsidRPr="00173EEF">
        <w:rPr>
          <w:lang w:val="pl-PL"/>
        </w:rPr>
        <w:t xml:space="preserve">, </w:t>
      </w:r>
      <w:proofErr w:type="spellStart"/>
      <w:r w:rsidRPr="00173EEF">
        <w:rPr>
          <w:lang w:val="pl-PL"/>
        </w:rPr>
        <w:t>IUzytkownikRepository</w:t>
      </w:r>
      <w:proofErr w:type="spellEnd"/>
      <w:r w:rsidRPr="00173EEF">
        <w:rPr>
          <w:lang w:val="pl-PL"/>
        </w:rPr>
        <w:t xml:space="preserve">, </w:t>
      </w:r>
      <w:proofErr w:type="spellStart"/>
      <w:r w:rsidRPr="00173EEF">
        <w:rPr>
          <w:lang w:val="pl-PL"/>
        </w:rPr>
        <w:t>IZamowieniaRepository</w:t>
      </w:r>
      <w:proofErr w:type="spellEnd"/>
      <w:r w:rsidRPr="00173EEF">
        <w:rPr>
          <w:lang w:val="pl-PL"/>
        </w:rPr>
        <w:t xml:space="preserve">, każdy rozszerzający </w:t>
      </w:r>
      <w:proofErr w:type="spellStart"/>
      <w:r w:rsidRPr="00173EEF">
        <w:rPr>
          <w:lang w:val="pl-PL"/>
        </w:rPr>
        <w:lastRenderedPageBreak/>
        <w:t>IRepository</w:t>
      </w:r>
      <w:proofErr w:type="spellEnd"/>
      <w:r w:rsidRPr="00173EEF">
        <w:rPr>
          <w:lang w:val="pl-PL"/>
        </w:rPr>
        <w:t xml:space="preserve">&lt;t&gt; o specyficzne metody, np. </w:t>
      </w:r>
      <w:proofErr w:type="spellStart"/>
      <w:r w:rsidRPr="00173EEF">
        <w:rPr>
          <w:lang w:val="pl-PL"/>
        </w:rPr>
        <w:t>GetByCategoryIdAsync</w:t>
      </w:r>
      <w:proofErr w:type="spellEnd"/>
      <w:r w:rsidRPr="00173EEF">
        <w:rPr>
          <w:lang w:val="pl-PL"/>
        </w:rPr>
        <w:t xml:space="preserve"> w </w:t>
      </w:r>
      <w:proofErr w:type="spellStart"/>
      <w:r w:rsidRPr="00173EEF">
        <w:rPr>
          <w:lang w:val="pl-PL"/>
        </w:rPr>
        <w:t>IPozycjeMenuRepository</w:t>
      </w:r>
      <w:proofErr w:type="spellEnd"/>
      <w:r w:rsidRPr="00173EEF">
        <w:rPr>
          <w:lang w:val="pl-PL"/>
        </w:rPr>
        <w:t>.&lt;/t&gt;</w:t>
      </w:r>
    </w:p>
    <w:p w14:paraId="1564E8B6" w14:textId="77777777" w:rsidR="0066580D" w:rsidRPr="00173EEF" w:rsidRDefault="0066580D" w:rsidP="00173EEF">
      <w:pPr>
        <w:pStyle w:val="Akapitzlist"/>
        <w:numPr>
          <w:ilvl w:val="0"/>
          <w:numId w:val="51"/>
        </w:numPr>
        <w:rPr>
          <w:lang w:val="pl-PL"/>
        </w:rPr>
      </w:pPr>
      <w:proofErr w:type="spellStart"/>
      <w:r w:rsidRPr="00173EEF">
        <w:rPr>
          <w:lang w:val="pl-PL"/>
        </w:rPr>
        <w:t>IUnitOfWork</w:t>
      </w:r>
      <w:proofErr w:type="spellEnd"/>
      <w:r w:rsidRPr="00173EEF">
        <w:rPr>
          <w:lang w:val="pl-PL"/>
        </w:rPr>
        <w:t xml:space="preserve">: Definiuje metodę </w:t>
      </w:r>
      <w:proofErr w:type="spellStart"/>
      <w:r w:rsidRPr="00173EEF">
        <w:rPr>
          <w:lang w:val="pl-PL"/>
        </w:rPr>
        <w:t>SaveChangesAsync</w:t>
      </w:r>
      <w:proofErr w:type="spellEnd"/>
      <w:r w:rsidRPr="00173EEF">
        <w:rPr>
          <w:lang w:val="pl-PL"/>
        </w:rPr>
        <w:t xml:space="preserve"> dla zapewnienia spójności transakcji oraz dostęp do repozytoriów.</w:t>
      </w:r>
    </w:p>
    <w:p w14:paraId="5B404D0E" w14:textId="77777777" w:rsidR="0066580D" w:rsidRPr="0066580D" w:rsidRDefault="0066580D" w:rsidP="0066580D">
      <w:pPr>
        <w:rPr>
          <w:lang w:val="pl-PL"/>
        </w:rPr>
      </w:pPr>
      <w:r w:rsidRPr="0066580D">
        <w:rPr>
          <w:lang w:val="pl-PL"/>
        </w:rPr>
        <w:t>Interfejsy są implementowane w warstwie DAL, wykorzystywane przez serwisy BL oraz rejestrowane w DI, co wspiera modularność i testowalność kodu.</w:t>
      </w:r>
    </w:p>
    <w:p w14:paraId="4CD9021A" w14:textId="77777777" w:rsidR="0066580D" w:rsidRPr="0066580D" w:rsidRDefault="0066580D" w:rsidP="00173EEF">
      <w:pPr>
        <w:pStyle w:val="Nagwek2"/>
        <w:rPr>
          <w:lang w:val="pl-PL"/>
        </w:rPr>
      </w:pPr>
      <w:bookmarkStart w:id="16" w:name="_Toc208950133"/>
      <w:r w:rsidRPr="0066580D">
        <w:rPr>
          <w:lang w:val="pl-PL"/>
        </w:rPr>
        <w:t>Warstwa DAL</w:t>
      </w:r>
      <w:bookmarkEnd w:id="16"/>
    </w:p>
    <w:p w14:paraId="4DB08595" w14:textId="77777777" w:rsidR="00173EEF" w:rsidRDefault="0066580D" w:rsidP="00173EEF">
      <w:pPr>
        <w:rPr>
          <w:lang w:val="pl-PL"/>
        </w:rPr>
      </w:pPr>
      <w:r w:rsidRPr="0066580D">
        <w:rPr>
          <w:lang w:val="pl-PL"/>
        </w:rPr>
        <w:t xml:space="preserve">Warstwa dostępu do danych (DAL) w przestrzeni </w:t>
      </w:r>
      <w:proofErr w:type="spellStart"/>
      <w:r w:rsidRPr="0066580D">
        <w:rPr>
          <w:lang w:val="pl-PL"/>
        </w:rPr>
        <w:t>TokyoGarden.DAL</w:t>
      </w:r>
      <w:proofErr w:type="spellEnd"/>
      <w:r w:rsidRPr="0066580D">
        <w:rPr>
          <w:lang w:val="pl-PL"/>
        </w:rPr>
        <w:t xml:space="preserve"> odpowiada za bezpośredni dostęp do bazy danych SQL Server, wykorzystując </w:t>
      </w:r>
      <w:proofErr w:type="spellStart"/>
      <w:r w:rsidRPr="0066580D">
        <w:rPr>
          <w:lang w:val="pl-PL"/>
        </w:rPr>
        <w:t>Entity</w:t>
      </w:r>
      <w:proofErr w:type="spellEnd"/>
      <w:r w:rsidRPr="0066580D">
        <w:rPr>
          <w:lang w:val="pl-PL"/>
        </w:rPr>
        <w:t xml:space="preserve"> Framework </w:t>
      </w:r>
      <w:proofErr w:type="spellStart"/>
      <w:r w:rsidRPr="0066580D">
        <w:rPr>
          <w:lang w:val="pl-PL"/>
        </w:rPr>
        <w:t>Core</w:t>
      </w:r>
      <w:proofErr w:type="spellEnd"/>
      <w:r w:rsidRPr="0066580D">
        <w:rPr>
          <w:lang w:val="pl-PL"/>
        </w:rPr>
        <w:t xml:space="preserve"> do realizacji operacji CRUD oraz zapytań złożonych. Warstwa ta zapewnia izolację logiki biznesowej od szczegółów technicznych bazy danych, wspierając modularność i czystą architekturę. Obejmuje następujące komponenty:</w:t>
      </w:r>
    </w:p>
    <w:p w14:paraId="7A913297" w14:textId="603E3628" w:rsidR="0066580D" w:rsidRPr="00173EEF" w:rsidRDefault="0066580D" w:rsidP="00173EEF">
      <w:pPr>
        <w:pStyle w:val="Akapitzlist"/>
        <w:numPr>
          <w:ilvl w:val="0"/>
          <w:numId w:val="50"/>
        </w:numPr>
        <w:rPr>
          <w:lang w:val="pl-PL"/>
        </w:rPr>
      </w:pPr>
      <w:proofErr w:type="spellStart"/>
      <w:r w:rsidRPr="00173EEF">
        <w:rPr>
          <w:lang w:val="pl-PL"/>
        </w:rPr>
        <w:t>DbTokyoGarden</w:t>
      </w:r>
      <w:proofErr w:type="spellEnd"/>
      <w:r w:rsidRPr="00173EEF">
        <w:rPr>
          <w:lang w:val="pl-PL"/>
        </w:rPr>
        <w:t xml:space="preserve">: Kontekst </w:t>
      </w:r>
      <w:proofErr w:type="spellStart"/>
      <w:r w:rsidRPr="00173EEF">
        <w:rPr>
          <w:lang w:val="pl-PL"/>
        </w:rPr>
        <w:t>Entity</w:t>
      </w:r>
      <w:proofErr w:type="spellEnd"/>
      <w:r w:rsidRPr="00173EEF">
        <w:rPr>
          <w:lang w:val="pl-PL"/>
        </w:rPr>
        <w:t xml:space="preserve"> Framework </w:t>
      </w:r>
      <w:proofErr w:type="spellStart"/>
      <w:r w:rsidRPr="00173EEF">
        <w:rPr>
          <w:lang w:val="pl-PL"/>
        </w:rPr>
        <w:t>Core</w:t>
      </w:r>
      <w:proofErr w:type="spellEnd"/>
      <w:r w:rsidRPr="00173EEF">
        <w:rPr>
          <w:lang w:val="pl-PL"/>
        </w:rPr>
        <w:t xml:space="preserve">, który zarządza połączeniem z bazą danych i definiuje </w:t>
      </w:r>
      <w:proofErr w:type="spellStart"/>
      <w:r w:rsidRPr="00173EEF">
        <w:rPr>
          <w:lang w:val="pl-PL"/>
        </w:rPr>
        <w:t>DbSety</w:t>
      </w:r>
      <w:proofErr w:type="spellEnd"/>
      <w:r w:rsidRPr="00173EEF">
        <w:rPr>
          <w:lang w:val="pl-PL"/>
        </w:rPr>
        <w:t xml:space="preserve"> dla każdej encji, takiej jak Użytkownicy czy Zamówienia.</w:t>
      </w:r>
    </w:p>
    <w:p w14:paraId="2F4EBB40" w14:textId="77777777" w:rsidR="0066580D" w:rsidRPr="00173EEF" w:rsidRDefault="0066580D" w:rsidP="00173EEF">
      <w:pPr>
        <w:pStyle w:val="Akapitzlist"/>
        <w:numPr>
          <w:ilvl w:val="0"/>
          <w:numId w:val="50"/>
        </w:numPr>
        <w:rPr>
          <w:lang w:val="pl-PL"/>
        </w:rPr>
      </w:pPr>
      <w:proofErr w:type="spellStart"/>
      <w:r w:rsidRPr="00173EEF">
        <w:rPr>
          <w:lang w:val="pl-PL"/>
        </w:rPr>
        <w:t>Repository</w:t>
      </w:r>
      <w:proofErr w:type="spellEnd"/>
      <w:r w:rsidRPr="00173EEF">
        <w:rPr>
          <w:lang w:val="pl-PL"/>
        </w:rPr>
        <w:t xml:space="preserve">&lt;t&gt;&lt;/t&gt;: Generyczne repozytorium dostarczające podstawowe operacje CRUD, takie jak </w:t>
      </w:r>
      <w:proofErr w:type="spellStart"/>
      <w:r w:rsidRPr="00173EEF">
        <w:rPr>
          <w:lang w:val="pl-PL"/>
        </w:rPr>
        <w:t>GetAllAsync</w:t>
      </w:r>
      <w:proofErr w:type="spellEnd"/>
      <w:r w:rsidRPr="00173EEF">
        <w:rPr>
          <w:lang w:val="pl-PL"/>
        </w:rPr>
        <w:t xml:space="preserve">, </w:t>
      </w:r>
      <w:proofErr w:type="spellStart"/>
      <w:r w:rsidRPr="00173EEF">
        <w:rPr>
          <w:lang w:val="pl-PL"/>
        </w:rPr>
        <w:t>GetByIdAsync</w:t>
      </w:r>
      <w:proofErr w:type="spellEnd"/>
      <w:r w:rsidRPr="00173EEF">
        <w:rPr>
          <w:lang w:val="pl-PL"/>
        </w:rPr>
        <w:t xml:space="preserve">, </w:t>
      </w:r>
      <w:proofErr w:type="spellStart"/>
      <w:r w:rsidRPr="00173EEF">
        <w:rPr>
          <w:lang w:val="pl-PL"/>
        </w:rPr>
        <w:t>AddAsync</w:t>
      </w:r>
      <w:proofErr w:type="spellEnd"/>
      <w:r w:rsidRPr="00173EEF">
        <w:rPr>
          <w:lang w:val="pl-PL"/>
        </w:rPr>
        <w:t xml:space="preserve">, </w:t>
      </w:r>
      <w:proofErr w:type="spellStart"/>
      <w:r w:rsidRPr="00173EEF">
        <w:rPr>
          <w:lang w:val="pl-PL"/>
        </w:rPr>
        <w:t>UpdateAsync</w:t>
      </w:r>
      <w:proofErr w:type="spellEnd"/>
      <w:r w:rsidRPr="00173EEF">
        <w:rPr>
          <w:lang w:val="pl-PL"/>
        </w:rPr>
        <w:t xml:space="preserve"> oraz </w:t>
      </w:r>
      <w:proofErr w:type="spellStart"/>
      <w:r w:rsidRPr="00173EEF">
        <w:rPr>
          <w:lang w:val="pl-PL"/>
        </w:rPr>
        <w:t>DeleteAsync</w:t>
      </w:r>
      <w:proofErr w:type="spellEnd"/>
      <w:r w:rsidRPr="00173EEF">
        <w:rPr>
          <w:lang w:val="pl-PL"/>
        </w:rPr>
        <w:t xml:space="preserve">, z </w:t>
      </w:r>
      <w:proofErr w:type="spellStart"/>
      <w:r w:rsidRPr="00173EEF">
        <w:rPr>
          <w:lang w:val="pl-PL"/>
        </w:rPr>
        <w:t>AsNoTracking</w:t>
      </w:r>
      <w:proofErr w:type="spellEnd"/>
      <w:r w:rsidRPr="00173EEF">
        <w:rPr>
          <w:lang w:val="pl-PL"/>
        </w:rPr>
        <w:t xml:space="preserve"> w zapytaniach odczytowych dla optymalizacji wydajności.</w:t>
      </w:r>
    </w:p>
    <w:p w14:paraId="7A724B68" w14:textId="77777777" w:rsidR="0066580D" w:rsidRPr="00173EEF" w:rsidRDefault="0066580D" w:rsidP="00173EEF">
      <w:pPr>
        <w:pStyle w:val="Akapitzlist"/>
        <w:numPr>
          <w:ilvl w:val="0"/>
          <w:numId w:val="50"/>
        </w:numPr>
        <w:rPr>
          <w:lang w:val="pl-PL"/>
        </w:rPr>
      </w:pPr>
      <w:r w:rsidRPr="00173EEF">
        <w:rPr>
          <w:lang w:val="pl-PL"/>
        </w:rPr>
        <w:t xml:space="preserve">Specjalistyczne repozytoria: </w:t>
      </w:r>
      <w:proofErr w:type="spellStart"/>
      <w:r w:rsidRPr="00173EEF">
        <w:rPr>
          <w:lang w:val="pl-PL"/>
        </w:rPr>
        <w:t>UzytkownikRepository</w:t>
      </w:r>
      <w:proofErr w:type="spellEnd"/>
      <w:r w:rsidRPr="00173EEF">
        <w:rPr>
          <w:lang w:val="pl-PL"/>
        </w:rPr>
        <w:t xml:space="preserve">, </w:t>
      </w:r>
      <w:proofErr w:type="spellStart"/>
      <w:r w:rsidRPr="00173EEF">
        <w:rPr>
          <w:lang w:val="pl-PL"/>
        </w:rPr>
        <w:t>AdresyRepository</w:t>
      </w:r>
      <w:proofErr w:type="spellEnd"/>
      <w:r w:rsidRPr="00173EEF">
        <w:rPr>
          <w:lang w:val="pl-PL"/>
        </w:rPr>
        <w:t xml:space="preserve">, </w:t>
      </w:r>
      <w:proofErr w:type="spellStart"/>
      <w:r w:rsidRPr="00173EEF">
        <w:rPr>
          <w:lang w:val="pl-PL"/>
        </w:rPr>
        <w:t>AlergenyRepository</w:t>
      </w:r>
      <w:proofErr w:type="spellEnd"/>
      <w:r w:rsidRPr="00173EEF">
        <w:rPr>
          <w:lang w:val="pl-PL"/>
        </w:rPr>
        <w:t xml:space="preserve">, </w:t>
      </w:r>
      <w:proofErr w:type="spellStart"/>
      <w:r w:rsidRPr="00173EEF">
        <w:rPr>
          <w:lang w:val="pl-PL"/>
        </w:rPr>
        <w:t>KategorieRepository</w:t>
      </w:r>
      <w:proofErr w:type="spellEnd"/>
      <w:r w:rsidRPr="00173EEF">
        <w:rPr>
          <w:lang w:val="pl-PL"/>
        </w:rPr>
        <w:t xml:space="preserve">, </w:t>
      </w:r>
      <w:proofErr w:type="spellStart"/>
      <w:r w:rsidRPr="00173EEF">
        <w:rPr>
          <w:lang w:val="pl-PL"/>
        </w:rPr>
        <w:t>PozycjeMenuRepository</w:t>
      </w:r>
      <w:proofErr w:type="spellEnd"/>
      <w:r w:rsidRPr="00173EEF">
        <w:rPr>
          <w:lang w:val="pl-PL"/>
        </w:rPr>
        <w:t xml:space="preserve">, </w:t>
      </w:r>
      <w:proofErr w:type="spellStart"/>
      <w:r w:rsidRPr="00173EEF">
        <w:rPr>
          <w:lang w:val="pl-PL"/>
        </w:rPr>
        <w:t>PozycjeZamowieniaRepository</w:t>
      </w:r>
      <w:proofErr w:type="spellEnd"/>
      <w:r w:rsidRPr="00173EEF">
        <w:rPr>
          <w:lang w:val="pl-PL"/>
        </w:rPr>
        <w:t xml:space="preserve">, </w:t>
      </w:r>
      <w:proofErr w:type="spellStart"/>
      <w:r w:rsidRPr="00173EEF">
        <w:rPr>
          <w:lang w:val="pl-PL"/>
        </w:rPr>
        <w:t>ZamowieniaRepository</w:t>
      </w:r>
      <w:proofErr w:type="spellEnd"/>
      <w:r w:rsidRPr="00173EEF">
        <w:rPr>
          <w:lang w:val="pl-PL"/>
        </w:rPr>
        <w:t xml:space="preserve">, każde rozszerzające generyczne repozytorium o specyficzne zapytania, np. </w:t>
      </w:r>
      <w:proofErr w:type="spellStart"/>
      <w:r w:rsidRPr="00173EEF">
        <w:rPr>
          <w:lang w:val="pl-PL"/>
        </w:rPr>
        <w:t>GetByUserIdAsync</w:t>
      </w:r>
      <w:proofErr w:type="spellEnd"/>
      <w:r w:rsidRPr="00173EEF">
        <w:rPr>
          <w:lang w:val="pl-PL"/>
        </w:rPr>
        <w:t xml:space="preserve"> w </w:t>
      </w:r>
      <w:proofErr w:type="spellStart"/>
      <w:r w:rsidRPr="00173EEF">
        <w:rPr>
          <w:lang w:val="pl-PL"/>
        </w:rPr>
        <w:t>ZamowieniaRepository</w:t>
      </w:r>
      <w:proofErr w:type="spellEnd"/>
      <w:r w:rsidRPr="00173EEF">
        <w:rPr>
          <w:lang w:val="pl-PL"/>
        </w:rPr>
        <w:t>.</w:t>
      </w:r>
    </w:p>
    <w:p w14:paraId="0DC3C7BA" w14:textId="77777777" w:rsidR="0066580D" w:rsidRPr="00173EEF" w:rsidRDefault="0066580D" w:rsidP="00173EEF">
      <w:pPr>
        <w:pStyle w:val="Akapitzlist"/>
        <w:numPr>
          <w:ilvl w:val="0"/>
          <w:numId w:val="50"/>
        </w:numPr>
        <w:rPr>
          <w:lang w:val="pl-PL"/>
        </w:rPr>
      </w:pPr>
      <w:proofErr w:type="spellStart"/>
      <w:r w:rsidRPr="00173EEF">
        <w:rPr>
          <w:lang w:val="pl-PL"/>
        </w:rPr>
        <w:t>UnitOfWork</w:t>
      </w:r>
      <w:proofErr w:type="spellEnd"/>
      <w:r w:rsidRPr="00173EEF">
        <w:rPr>
          <w:lang w:val="pl-PL"/>
        </w:rPr>
        <w:t xml:space="preserve">: Klasa zapewniająca spójność operacji poprzez metodę </w:t>
      </w:r>
      <w:proofErr w:type="spellStart"/>
      <w:r w:rsidRPr="00173EEF">
        <w:rPr>
          <w:lang w:val="pl-PL"/>
        </w:rPr>
        <w:t>SaveChangesAsync</w:t>
      </w:r>
      <w:proofErr w:type="spellEnd"/>
      <w:r w:rsidRPr="00173EEF">
        <w:rPr>
          <w:lang w:val="pl-PL"/>
        </w:rPr>
        <w:t>, umożliwiając grupowanie operacji w ramach jednej transakcji.</w:t>
      </w:r>
    </w:p>
    <w:p w14:paraId="2AD1D043" w14:textId="77777777" w:rsidR="0066580D" w:rsidRPr="0066580D" w:rsidRDefault="0066580D" w:rsidP="0066580D">
      <w:pPr>
        <w:rPr>
          <w:lang w:val="pl-PL"/>
        </w:rPr>
      </w:pPr>
      <w:r w:rsidRPr="0066580D">
        <w:rPr>
          <w:lang w:val="pl-PL"/>
        </w:rPr>
        <w:t xml:space="preserve">Repozytoria są rejestrowane w kontenerze DI w pliku </w:t>
      </w:r>
      <w:proofErr w:type="spellStart"/>
      <w:r w:rsidRPr="0066580D">
        <w:rPr>
          <w:lang w:val="pl-PL"/>
        </w:rPr>
        <w:t>Program.cs</w:t>
      </w:r>
      <w:proofErr w:type="spellEnd"/>
      <w:r w:rsidRPr="0066580D">
        <w:rPr>
          <w:lang w:val="pl-PL"/>
        </w:rPr>
        <w:t xml:space="preserve">, np. </w:t>
      </w:r>
      <w:proofErr w:type="spellStart"/>
      <w:r w:rsidRPr="0066580D">
        <w:rPr>
          <w:lang w:val="pl-PL"/>
        </w:rPr>
        <w:t>AddScoped</w:t>
      </w:r>
      <w:proofErr w:type="spellEnd"/>
      <w:r w:rsidRPr="0066580D">
        <w:rPr>
          <w:lang w:val="pl-PL"/>
        </w:rPr>
        <w:t>&lt;</w:t>
      </w:r>
      <w:proofErr w:type="spellStart"/>
      <w:r w:rsidRPr="0066580D">
        <w:rPr>
          <w:lang w:val="pl-PL"/>
        </w:rPr>
        <w:t>IRepository</w:t>
      </w:r>
      <w:proofErr w:type="spellEnd"/>
      <w:r w:rsidRPr="0066580D">
        <w:rPr>
          <w:lang w:val="pl-PL"/>
        </w:rPr>
        <w:t xml:space="preserve">&lt;t&gt;, </w:t>
      </w:r>
      <w:proofErr w:type="spellStart"/>
      <w:r w:rsidRPr="0066580D">
        <w:rPr>
          <w:lang w:val="pl-PL"/>
        </w:rPr>
        <w:t>Repository</w:t>
      </w:r>
      <w:proofErr w:type="spellEnd"/>
      <w:r w:rsidRPr="0066580D">
        <w:rPr>
          <w:lang w:val="pl-PL"/>
        </w:rPr>
        <w:t>&lt;t&gt;&gt;, co umożliwia wstrzykiwanie zależności do serwisów biznesowych. Warstwa DAL zapewnia efektywny dostęp do danych, zachowując zgodność z zasadami SOLID.&lt;/t&gt;&lt;/t&gt;</w:t>
      </w:r>
    </w:p>
    <w:p w14:paraId="4E2F5BD4" w14:textId="77777777" w:rsidR="0066580D" w:rsidRPr="0066580D" w:rsidRDefault="0066580D" w:rsidP="0066580D">
      <w:pPr>
        <w:pStyle w:val="Nagwek2"/>
        <w:rPr>
          <w:lang w:val="pl-PL"/>
        </w:rPr>
      </w:pPr>
      <w:bookmarkStart w:id="17" w:name="_Toc208950134"/>
      <w:r w:rsidRPr="0066580D">
        <w:rPr>
          <w:lang w:val="pl-PL"/>
        </w:rPr>
        <w:t>Warstwa IBL</w:t>
      </w:r>
      <w:bookmarkEnd w:id="17"/>
    </w:p>
    <w:p w14:paraId="09E2A46B" w14:textId="77777777" w:rsidR="0066580D" w:rsidRPr="0066580D" w:rsidRDefault="0066580D" w:rsidP="0066580D">
      <w:pPr>
        <w:rPr>
          <w:lang w:val="pl-PL"/>
        </w:rPr>
      </w:pPr>
      <w:r w:rsidRPr="0066580D">
        <w:rPr>
          <w:lang w:val="pl-PL"/>
        </w:rPr>
        <w:t xml:space="preserve">Warstwa interfejsów logiki biznesowej (IBL) w przestrzeni </w:t>
      </w:r>
      <w:proofErr w:type="spellStart"/>
      <w:r w:rsidRPr="0066580D">
        <w:rPr>
          <w:lang w:val="pl-PL"/>
        </w:rPr>
        <w:t>TokyoGarden.IBL</w:t>
      </w:r>
      <w:proofErr w:type="spellEnd"/>
      <w:r w:rsidRPr="0066580D">
        <w:rPr>
          <w:lang w:val="pl-PL"/>
        </w:rPr>
        <w:t xml:space="preserve"> definiuje kontrakty dla serwisów logiki biznesowej, wspierając testowanie jednostkowe, modularność oraz zgodność z zasadą </w:t>
      </w:r>
      <w:proofErr w:type="spellStart"/>
      <w:r w:rsidRPr="0066580D">
        <w:rPr>
          <w:lang w:val="pl-PL"/>
        </w:rPr>
        <w:t>Dependency</w:t>
      </w:r>
      <w:proofErr w:type="spellEnd"/>
      <w:r w:rsidRPr="0066580D">
        <w:rPr>
          <w:lang w:val="pl-PL"/>
        </w:rPr>
        <w:t xml:space="preserve"> </w:t>
      </w:r>
      <w:proofErr w:type="spellStart"/>
      <w:r w:rsidRPr="0066580D">
        <w:rPr>
          <w:lang w:val="pl-PL"/>
        </w:rPr>
        <w:t>Inversion</w:t>
      </w:r>
      <w:proofErr w:type="spellEnd"/>
      <w:r w:rsidRPr="0066580D">
        <w:rPr>
          <w:lang w:val="pl-PL"/>
        </w:rPr>
        <w:t xml:space="preserve"> z zestawu zasad SOLID. Interfejsy te są rejestrowane w kontenerze </w:t>
      </w:r>
      <w:proofErr w:type="spellStart"/>
      <w:r w:rsidRPr="0066580D">
        <w:rPr>
          <w:lang w:val="pl-PL"/>
        </w:rPr>
        <w:t>Dependency</w:t>
      </w:r>
      <w:proofErr w:type="spellEnd"/>
      <w:r w:rsidRPr="0066580D">
        <w:rPr>
          <w:lang w:val="pl-PL"/>
        </w:rPr>
        <w:t xml:space="preserve"> </w:t>
      </w:r>
      <w:proofErr w:type="spellStart"/>
      <w:r w:rsidRPr="0066580D">
        <w:rPr>
          <w:lang w:val="pl-PL"/>
        </w:rPr>
        <w:t>Injection</w:t>
      </w:r>
      <w:proofErr w:type="spellEnd"/>
      <w:r w:rsidRPr="0066580D">
        <w:rPr>
          <w:lang w:val="pl-PL"/>
        </w:rPr>
        <w:t xml:space="preserve"> (DI) w pliku </w:t>
      </w:r>
      <w:proofErr w:type="spellStart"/>
      <w:r w:rsidRPr="0066580D">
        <w:rPr>
          <w:lang w:val="pl-PL"/>
        </w:rPr>
        <w:t>Program.cs</w:t>
      </w:r>
      <w:proofErr w:type="spellEnd"/>
      <w:r w:rsidRPr="0066580D">
        <w:rPr>
          <w:lang w:val="pl-PL"/>
        </w:rPr>
        <w:t>, co ułatwia wstrzykiwanie zależności i wymianę implementacji. Warstwa obejmuje siedem interfejsów, z których każdy odpowiada jednej klasie serwisowej:</w:t>
      </w:r>
    </w:p>
    <w:p w14:paraId="56CA4C86" w14:textId="77777777" w:rsidR="0066580D" w:rsidRPr="00173EEF" w:rsidRDefault="0066580D" w:rsidP="00173EEF">
      <w:pPr>
        <w:pStyle w:val="Akapitzlist"/>
        <w:numPr>
          <w:ilvl w:val="0"/>
          <w:numId w:val="49"/>
        </w:numPr>
        <w:rPr>
          <w:lang w:val="pl-PL"/>
        </w:rPr>
      </w:pPr>
      <w:proofErr w:type="spellStart"/>
      <w:r w:rsidRPr="00173EEF">
        <w:rPr>
          <w:lang w:val="pl-PL"/>
        </w:rPr>
        <w:lastRenderedPageBreak/>
        <w:t>IAdresyService</w:t>
      </w:r>
      <w:proofErr w:type="spellEnd"/>
      <w:r w:rsidRPr="00173EEF">
        <w:rPr>
          <w:lang w:val="pl-PL"/>
        </w:rPr>
        <w:t>: Definiuje operacje na adresach, takie jak pobieranie listy adresów, wyszukiwanie po identyfikatorze czy filtrowanie według miasta, wspierając logistykę dostaw.</w:t>
      </w:r>
    </w:p>
    <w:p w14:paraId="29E69E9A" w14:textId="77777777" w:rsidR="0066580D" w:rsidRPr="00173EEF" w:rsidRDefault="0066580D" w:rsidP="00173EEF">
      <w:pPr>
        <w:pStyle w:val="Akapitzlist"/>
        <w:numPr>
          <w:ilvl w:val="0"/>
          <w:numId w:val="49"/>
        </w:numPr>
        <w:rPr>
          <w:lang w:val="pl-PL"/>
        </w:rPr>
      </w:pPr>
      <w:proofErr w:type="spellStart"/>
      <w:r w:rsidRPr="00173EEF">
        <w:rPr>
          <w:lang w:val="pl-PL"/>
        </w:rPr>
        <w:t>IAlergenyService</w:t>
      </w:r>
      <w:proofErr w:type="spellEnd"/>
      <w:r w:rsidRPr="00173EEF">
        <w:rPr>
          <w:lang w:val="pl-PL"/>
        </w:rPr>
        <w:t>: Określa funkcje dla alergenów, umożliwiając ich dodawanie, edytowanie oraz usuwanie w celu informowania o zagrożeniach zdrowotnych.</w:t>
      </w:r>
    </w:p>
    <w:p w14:paraId="0F5F3F55" w14:textId="77777777" w:rsidR="0066580D" w:rsidRPr="00173EEF" w:rsidRDefault="0066580D" w:rsidP="00173EEF">
      <w:pPr>
        <w:pStyle w:val="Akapitzlist"/>
        <w:numPr>
          <w:ilvl w:val="0"/>
          <w:numId w:val="49"/>
        </w:numPr>
        <w:rPr>
          <w:lang w:val="pl-PL"/>
        </w:rPr>
      </w:pPr>
      <w:proofErr w:type="spellStart"/>
      <w:r w:rsidRPr="00173EEF">
        <w:rPr>
          <w:lang w:val="pl-PL"/>
        </w:rPr>
        <w:t>IKategorieService</w:t>
      </w:r>
      <w:proofErr w:type="spellEnd"/>
      <w:r w:rsidRPr="00173EEF">
        <w:rPr>
          <w:lang w:val="pl-PL"/>
        </w:rPr>
        <w:t>: Zarządza kategoriami menu, wspierając tworzenie, edytowanie oraz usuwanie kategorii w celu organizacji oferty kulinarnej.</w:t>
      </w:r>
    </w:p>
    <w:p w14:paraId="540D5AFF" w14:textId="77777777" w:rsidR="0066580D" w:rsidRPr="00173EEF" w:rsidRDefault="0066580D" w:rsidP="00173EEF">
      <w:pPr>
        <w:pStyle w:val="Akapitzlist"/>
        <w:numPr>
          <w:ilvl w:val="0"/>
          <w:numId w:val="49"/>
        </w:numPr>
        <w:rPr>
          <w:lang w:val="pl-PL"/>
        </w:rPr>
      </w:pPr>
      <w:proofErr w:type="spellStart"/>
      <w:r w:rsidRPr="00173EEF">
        <w:rPr>
          <w:lang w:val="pl-PL"/>
        </w:rPr>
        <w:t>IPozycjeMenuService</w:t>
      </w:r>
      <w:proofErr w:type="spellEnd"/>
      <w:r w:rsidRPr="00173EEF">
        <w:rPr>
          <w:lang w:val="pl-PL"/>
        </w:rPr>
        <w:t>: Obsługuje pozycje menu, umożliwiając zarządzanie daniami dostępnymi w ofercie restauracyjnej.</w:t>
      </w:r>
    </w:p>
    <w:p w14:paraId="1F68CE8B" w14:textId="77777777" w:rsidR="0066580D" w:rsidRPr="00173EEF" w:rsidRDefault="0066580D" w:rsidP="00173EEF">
      <w:pPr>
        <w:pStyle w:val="Akapitzlist"/>
        <w:numPr>
          <w:ilvl w:val="0"/>
          <w:numId w:val="49"/>
        </w:numPr>
        <w:rPr>
          <w:lang w:val="pl-PL"/>
        </w:rPr>
      </w:pPr>
      <w:proofErr w:type="spellStart"/>
      <w:r w:rsidRPr="00173EEF">
        <w:rPr>
          <w:lang w:val="pl-PL"/>
        </w:rPr>
        <w:t>IPozycjeZamowieniaService</w:t>
      </w:r>
      <w:proofErr w:type="spellEnd"/>
      <w:r w:rsidRPr="00173EEF">
        <w:rPr>
          <w:lang w:val="pl-PL"/>
        </w:rPr>
        <w:t>: Dotyczy pozycji w zamówieniach, wspierając procesy związane z koszykiem zakupowym i finalizacją zamówień.</w:t>
      </w:r>
    </w:p>
    <w:p w14:paraId="12C85F2C" w14:textId="77777777" w:rsidR="0066580D" w:rsidRPr="00173EEF" w:rsidRDefault="0066580D" w:rsidP="00173EEF">
      <w:pPr>
        <w:pStyle w:val="Akapitzlist"/>
        <w:numPr>
          <w:ilvl w:val="0"/>
          <w:numId w:val="49"/>
        </w:numPr>
        <w:rPr>
          <w:lang w:val="pl-PL"/>
        </w:rPr>
      </w:pPr>
      <w:proofErr w:type="spellStart"/>
      <w:r w:rsidRPr="00173EEF">
        <w:rPr>
          <w:lang w:val="pl-PL"/>
        </w:rPr>
        <w:t>IUzytkownikService</w:t>
      </w:r>
      <w:proofErr w:type="spellEnd"/>
      <w:r w:rsidRPr="00173EEF">
        <w:rPr>
          <w:lang w:val="pl-PL"/>
        </w:rPr>
        <w:t>: Zarządza użytkownikami, oferując funkcje rejestracji, logowania, edycji profili oraz autoryzacji użytkowników.</w:t>
      </w:r>
    </w:p>
    <w:p w14:paraId="2BF7E910" w14:textId="77777777" w:rsidR="0066580D" w:rsidRPr="00173EEF" w:rsidRDefault="0066580D" w:rsidP="00173EEF">
      <w:pPr>
        <w:pStyle w:val="Akapitzlist"/>
        <w:numPr>
          <w:ilvl w:val="0"/>
          <w:numId w:val="49"/>
        </w:numPr>
        <w:rPr>
          <w:lang w:val="pl-PL"/>
        </w:rPr>
      </w:pPr>
      <w:proofErr w:type="spellStart"/>
      <w:r w:rsidRPr="00173EEF">
        <w:rPr>
          <w:lang w:val="pl-PL"/>
        </w:rPr>
        <w:t>IZamowieniaService</w:t>
      </w:r>
      <w:proofErr w:type="spellEnd"/>
      <w:r w:rsidRPr="00173EEF">
        <w:rPr>
          <w:lang w:val="pl-PL"/>
        </w:rPr>
        <w:t>: Obsługuje zamówienia, umożliwiając ich tworzenie, edytowanie, aktualizację statusu oraz filtrowanie według różnych kryteriów.</w:t>
      </w:r>
    </w:p>
    <w:p w14:paraId="60B4C8A0" w14:textId="77777777" w:rsidR="0066580D" w:rsidRPr="0066580D" w:rsidRDefault="0066580D" w:rsidP="0066580D">
      <w:pPr>
        <w:rPr>
          <w:lang w:val="pl-PL"/>
        </w:rPr>
      </w:pPr>
      <w:r w:rsidRPr="0066580D">
        <w:rPr>
          <w:lang w:val="pl-PL"/>
        </w:rPr>
        <w:t xml:space="preserve">Każdy interfejs definiuje asynchroniczne metody, takie jak </w:t>
      </w:r>
      <w:proofErr w:type="spellStart"/>
      <w:r w:rsidRPr="0066580D">
        <w:rPr>
          <w:lang w:val="pl-PL"/>
        </w:rPr>
        <w:t>GetAllAsync</w:t>
      </w:r>
      <w:proofErr w:type="spellEnd"/>
      <w:r w:rsidRPr="0066580D">
        <w:rPr>
          <w:lang w:val="pl-PL"/>
        </w:rPr>
        <w:t xml:space="preserve">, </w:t>
      </w:r>
      <w:proofErr w:type="spellStart"/>
      <w:r w:rsidRPr="0066580D">
        <w:rPr>
          <w:lang w:val="pl-PL"/>
        </w:rPr>
        <w:t>GetByIdAsync</w:t>
      </w:r>
      <w:proofErr w:type="spellEnd"/>
      <w:r w:rsidRPr="0066580D">
        <w:rPr>
          <w:lang w:val="pl-PL"/>
        </w:rPr>
        <w:t xml:space="preserve">, </w:t>
      </w:r>
      <w:proofErr w:type="spellStart"/>
      <w:r w:rsidRPr="0066580D">
        <w:rPr>
          <w:lang w:val="pl-PL"/>
        </w:rPr>
        <w:t>AddAsync</w:t>
      </w:r>
      <w:proofErr w:type="spellEnd"/>
      <w:r w:rsidRPr="0066580D">
        <w:rPr>
          <w:lang w:val="pl-PL"/>
        </w:rPr>
        <w:t xml:space="preserve">, </w:t>
      </w:r>
      <w:proofErr w:type="spellStart"/>
      <w:r w:rsidRPr="0066580D">
        <w:rPr>
          <w:lang w:val="pl-PL"/>
        </w:rPr>
        <w:t>UpdateAsync</w:t>
      </w:r>
      <w:proofErr w:type="spellEnd"/>
      <w:r w:rsidRPr="0066580D">
        <w:rPr>
          <w:lang w:val="pl-PL"/>
        </w:rPr>
        <w:t xml:space="preserve">, </w:t>
      </w:r>
      <w:proofErr w:type="spellStart"/>
      <w:r w:rsidRPr="0066580D">
        <w:rPr>
          <w:lang w:val="pl-PL"/>
        </w:rPr>
        <w:t>DeleteAsync</w:t>
      </w:r>
      <w:proofErr w:type="spellEnd"/>
      <w:r w:rsidRPr="0066580D">
        <w:rPr>
          <w:lang w:val="pl-PL"/>
        </w:rPr>
        <w:t xml:space="preserve">, a niektóre oferują dodatkowe funkcje, np. </w:t>
      </w:r>
      <w:proofErr w:type="spellStart"/>
      <w:r w:rsidRPr="0066580D">
        <w:rPr>
          <w:lang w:val="pl-PL"/>
        </w:rPr>
        <w:t>AuthenticateAsync</w:t>
      </w:r>
      <w:proofErr w:type="spellEnd"/>
      <w:r w:rsidRPr="0066580D">
        <w:rPr>
          <w:lang w:val="pl-PL"/>
        </w:rPr>
        <w:t xml:space="preserve"> w </w:t>
      </w:r>
      <w:proofErr w:type="spellStart"/>
      <w:r w:rsidRPr="0066580D">
        <w:rPr>
          <w:lang w:val="pl-PL"/>
        </w:rPr>
        <w:t>IUzytkownikService</w:t>
      </w:r>
      <w:proofErr w:type="spellEnd"/>
      <w:r w:rsidRPr="0066580D">
        <w:rPr>
          <w:lang w:val="pl-PL"/>
        </w:rPr>
        <w:t xml:space="preserve"> dla logowania użytkowników. Interfejsy wspierają kontrolery API, rejestrację w DI oraz testy jednostkowe, zapewniając modularność i łatwość utrzymania kodu.</w:t>
      </w:r>
    </w:p>
    <w:p w14:paraId="12819CB6" w14:textId="77777777" w:rsidR="0066580D" w:rsidRPr="0066580D" w:rsidRDefault="0066580D" w:rsidP="0066580D">
      <w:pPr>
        <w:pStyle w:val="Nagwek2"/>
        <w:rPr>
          <w:lang w:val="pl-PL"/>
        </w:rPr>
      </w:pPr>
      <w:bookmarkStart w:id="18" w:name="_Toc208950135"/>
      <w:r w:rsidRPr="0066580D">
        <w:rPr>
          <w:lang w:val="pl-PL"/>
        </w:rPr>
        <w:t>Warstwa Biznesowa</w:t>
      </w:r>
      <w:bookmarkEnd w:id="18"/>
    </w:p>
    <w:p w14:paraId="1165ABE4" w14:textId="77777777" w:rsidR="0066580D" w:rsidRPr="0066580D" w:rsidRDefault="0066580D" w:rsidP="0066580D">
      <w:pPr>
        <w:rPr>
          <w:lang w:val="pl-PL"/>
        </w:rPr>
      </w:pPr>
      <w:r w:rsidRPr="0066580D">
        <w:rPr>
          <w:lang w:val="pl-PL"/>
        </w:rPr>
        <w:t xml:space="preserve">Warstwa biznesowa w aplikacji </w:t>
      </w:r>
      <w:proofErr w:type="spellStart"/>
      <w:r w:rsidRPr="0066580D">
        <w:rPr>
          <w:lang w:val="pl-PL"/>
        </w:rPr>
        <w:t>TokyoGarden</w:t>
      </w:r>
      <w:proofErr w:type="spellEnd"/>
      <w:r w:rsidRPr="0066580D">
        <w:rPr>
          <w:lang w:val="pl-PL"/>
        </w:rPr>
        <w:t xml:space="preserve">, zlokalizowana w przestrzeni nazw </w:t>
      </w:r>
      <w:proofErr w:type="spellStart"/>
      <w:r w:rsidRPr="0066580D">
        <w:rPr>
          <w:lang w:val="pl-PL"/>
        </w:rPr>
        <w:t>TokyoGarden.BL</w:t>
      </w:r>
      <w:proofErr w:type="spellEnd"/>
      <w:r w:rsidRPr="0066580D">
        <w:rPr>
          <w:lang w:val="pl-PL"/>
        </w:rPr>
        <w:t xml:space="preserve">, odpowiada za realizację logiki aplikacyjnej, obejmującą przetwarzanie danych, walidację, obsługę reguł biznesowych oraz komunikację z warstwą dostępu do danych (DAL). Każdy serwis implementuje interfejs z przestrzeni </w:t>
      </w:r>
      <w:proofErr w:type="spellStart"/>
      <w:r w:rsidRPr="0066580D">
        <w:rPr>
          <w:lang w:val="pl-PL"/>
        </w:rPr>
        <w:t>TokyoGarden.IBL</w:t>
      </w:r>
      <w:proofErr w:type="spellEnd"/>
      <w:r w:rsidRPr="0066580D">
        <w:rPr>
          <w:lang w:val="pl-PL"/>
        </w:rPr>
        <w:t xml:space="preserve">, co gwarantuje modularność, łatwość testowania oraz zgodność z zasadami SOLID, w szczególności z zasadą </w:t>
      </w:r>
      <w:proofErr w:type="spellStart"/>
      <w:r w:rsidRPr="0066580D">
        <w:rPr>
          <w:lang w:val="pl-PL"/>
        </w:rPr>
        <w:t>Dependency</w:t>
      </w:r>
      <w:proofErr w:type="spellEnd"/>
      <w:r w:rsidRPr="0066580D">
        <w:rPr>
          <w:lang w:val="pl-PL"/>
        </w:rPr>
        <w:t xml:space="preserve"> </w:t>
      </w:r>
      <w:proofErr w:type="spellStart"/>
      <w:r w:rsidRPr="0066580D">
        <w:rPr>
          <w:lang w:val="pl-PL"/>
        </w:rPr>
        <w:t>Inversion</w:t>
      </w:r>
      <w:proofErr w:type="spellEnd"/>
      <w:r w:rsidRPr="0066580D">
        <w:rPr>
          <w:lang w:val="pl-PL"/>
        </w:rPr>
        <w:t>. Warstwa ta obejmuje siedem klas serwisowych, z których każda odpowiada za operacje na określonym typie danych:</w:t>
      </w:r>
    </w:p>
    <w:p w14:paraId="047FFF08" w14:textId="77777777" w:rsidR="0066580D" w:rsidRPr="00173EEF" w:rsidRDefault="0066580D" w:rsidP="00173EEF">
      <w:pPr>
        <w:pStyle w:val="Akapitzlist"/>
        <w:numPr>
          <w:ilvl w:val="0"/>
          <w:numId w:val="48"/>
        </w:numPr>
        <w:rPr>
          <w:lang w:val="pl-PL"/>
        </w:rPr>
      </w:pPr>
      <w:proofErr w:type="spellStart"/>
      <w:r w:rsidRPr="00173EEF">
        <w:rPr>
          <w:lang w:val="pl-PL"/>
        </w:rPr>
        <w:t>AdresyService</w:t>
      </w:r>
      <w:proofErr w:type="spellEnd"/>
      <w:r w:rsidRPr="00173EEF">
        <w:rPr>
          <w:lang w:val="pl-PL"/>
        </w:rPr>
        <w:t>: Zarządza danymi adresowymi, umożliwiając pobieranie, dodawanie, aktualizację oraz usuwanie adresów, a także filtrowanie według miasta, co wspiera logistykę dostaw.</w:t>
      </w:r>
    </w:p>
    <w:p w14:paraId="3D678809" w14:textId="77777777" w:rsidR="0066580D" w:rsidRPr="00173EEF" w:rsidRDefault="0066580D" w:rsidP="00173EEF">
      <w:pPr>
        <w:pStyle w:val="Akapitzlist"/>
        <w:numPr>
          <w:ilvl w:val="0"/>
          <w:numId w:val="48"/>
        </w:numPr>
        <w:rPr>
          <w:lang w:val="pl-PL"/>
        </w:rPr>
      </w:pPr>
      <w:proofErr w:type="spellStart"/>
      <w:r w:rsidRPr="00173EEF">
        <w:rPr>
          <w:lang w:val="pl-PL"/>
        </w:rPr>
        <w:t>AlergenyService</w:t>
      </w:r>
      <w:proofErr w:type="spellEnd"/>
      <w:r w:rsidRPr="00173EEF">
        <w:rPr>
          <w:lang w:val="pl-PL"/>
        </w:rPr>
        <w:t>: Obsługuje informacje o alergenach, takie jak ich dodawanie, edycja czy usuwanie, co pozwala na informowanie klientów o potencjalnych zagrożeniach zdrowotnych.</w:t>
      </w:r>
    </w:p>
    <w:p w14:paraId="47DA889A" w14:textId="77777777" w:rsidR="0066580D" w:rsidRPr="00173EEF" w:rsidRDefault="0066580D" w:rsidP="00173EEF">
      <w:pPr>
        <w:pStyle w:val="Akapitzlist"/>
        <w:numPr>
          <w:ilvl w:val="0"/>
          <w:numId w:val="48"/>
        </w:numPr>
        <w:rPr>
          <w:lang w:val="pl-PL"/>
        </w:rPr>
      </w:pPr>
      <w:proofErr w:type="spellStart"/>
      <w:r w:rsidRPr="00173EEF">
        <w:rPr>
          <w:lang w:val="pl-PL"/>
        </w:rPr>
        <w:t>KategorieService</w:t>
      </w:r>
      <w:proofErr w:type="spellEnd"/>
      <w:r w:rsidRPr="00173EEF">
        <w:rPr>
          <w:lang w:val="pl-PL"/>
        </w:rPr>
        <w:t>: Odpowiada za zarządzanie kategoriami menu, umożliwiając tworzenie, edytowanie oraz usuwanie kategorii, co ułatwia organizację oferty kulinarnej.</w:t>
      </w:r>
    </w:p>
    <w:p w14:paraId="25B752CA" w14:textId="77777777" w:rsidR="0066580D" w:rsidRPr="00173EEF" w:rsidRDefault="0066580D" w:rsidP="00173EEF">
      <w:pPr>
        <w:pStyle w:val="Akapitzlist"/>
        <w:numPr>
          <w:ilvl w:val="0"/>
          <w:numId w:val="48"/>
        </w:numPr>
        <w:rPr>
          <w:lang w:val="pl-PL"/>
        </w:rPr>
      </w:pPr>
      <w:proofErr w:type="spellStart"/>
      <w:r w:rsidRPr="00173EEF">
        <w:rPr>
          <w:lang w:val="pl-PL"/>
        </w:rPr>
        <w:t>PozycjeMenuService</w:t>
      </w:r>
      <w:proofErr w:type="spellEnd"/>
      <w:r w:rsidRPr="00173EEF">
        <w:rPr>
          <w:lang w:val="pl-PL"/>
        </w:rPr>
        <w:t>: Realizuje operacje na pozycjach menu, takie jak dodawanie nowych dań, edycja istniejących oraz ich usuwanie, co wspiera zarządzanie ofertą restauracji.</w:t>
      </w:r>
    </w:p>
    <w:p w14:paraId="04EFD6DE" w14:textId="77777777" w:rsidR="0066580D" w:rsidRPr="00173EEF" w:rsidRDefault="0066580D" w:rsidP="00173EEF">
      <w:pPr>
        <w:pStyle w:val="Akapitzlist"/>
        <w:numPr>
          <w:ilvl w:val="0"/>
          <w:numId w:val="48"/>
        </w:numPr>
        <w:rPr>
          <w:lang w:val="pl-PL"/>
        </w:rPr>
      </w:pPr>
      <w:proofErr w:type="spellStart"/>
      <w:r w:rsidRPr="00173EEF">
        <w:rPr>
          <w:lang w:val="pl-PL"/>
        </w:rPr>
        <w:lastRenderedPageBreak/>
        <w:t>PozycjeZamowieniaService</w:t>
      </w:r>
      <w:proofErr w:type="spellEnd"/>
      <w:r w:rsidRPr="00173EEF">
        <w:rPr>
          <w:lang w:val="pl-PL"/>
        </w:rPr>
        <w:t>: Obsługuje pozycje w zamówieniach, umożliwiając dodawanie, edytowanie oraz usuwanie produktów w koszyku, co jest kluczowe dla procesu zamawiania.</w:t>
      </w:r>
    </w:p>
    <w:p w14:paraId="0012C111" w14:textId="77777777" w:rsidR="0066580D" w:rsidRPr="00173EEF" w:rsidRDefault="0066580D" w:rsidP="00173EEF">
      <w:pPr>
        <w:pStyle w:val="Akapitzlist"/>
        <w:numPr>
          <w:ilvl w:val="0"/>
          <w:numId w:val="48"/>
        </w:numPr>
        <w:rPr>
          <w:lang w:val="pl-PL"/>
        </w:rPr>
      </w:pPr>
      <w:proofErr w:type="spellStart"/>
      <w:r w:rsidRPr="00173EEF">
        <w:rPr>
          <w:lang w:val="pl-PL"/>
        </w:rPr>
        <w:t>UżytkownikService</w:t>
      </w:r>
      <w:proofErr w:type="spellEnd"/>
      <w:r w:rsidRPr="00173EEF">
        <w:rPr>
          <w:lang w:val="pl-PL"/>
        </w:rPr>
        <w:t>: Zarządza danymi użytkowników, w tym rejestracją, edycją profili, usuwaniem kont oraz autoryzacją, co zapewnia bezpieczeństwo i personalizację usług.</w:t>
      </w:r>
    </w:p>
    <w:p w14:paraId="6A85686A" w14:textId="77777777" w:rsidR="0066580D" w:rsidRPr="00173EEF" w:rsidRDefault="0066580D" w:rsidP="00173EEF">
      <w:pPr>
        <w:pStyle w:val="Akapitzlist"/>
        <w:numPr>
          <w:ilvl w:val="0"/>
          <w:numId w:val="48"/>
        </w:numPr>
        <w:rPr>
          <w:lang w:val="pl-PL"/>
        </w:rPr>
      </w:pPr>
      <w:proofErr w:type="spellStart"/>
      <w:r w:rsidRPr="00173EEF">
        <w:rPr>
          <w:lang w:val="pl-PL"/>
        </w:rPr>
        <w:t>ZamowieniaService</w:t>
      </w:r>
      <w:proofErr w:type="spellEnd"/>
      <w:r w:rsidRPr="00173EEF">
        <w:rPr>
          <w:lang w:val="pl-PL"/>
        </w:rPr>
        <w:t>: Realizuje operacje związane z zamówieniami, takie jak tworzenie, edycja, aktualizacja statusu oraz filtrowanie, co wspiera procesy biznesowe restauracji.</w:t>
      </w:r>
    </w:p>
    <w:p w14:paraId="1B03900A" w14:textId="77777777" w:rsidR="0066580D" w:rsidRPr="0066580D" w:rsidRDefault="0066580D" w:rsidP="0066580D">
      <w:pPr>
        <w:rPr>
          <w:lang w:val="pl-PL"/>
        </w:rPr>
      </w:pPr>
      <w:r w:rsidRPr="0066580D">
        <w:rPr>
          <w:lang w:val="pl-PL"/>
        </w:rPr>
        <w:t>Każdy serwis komunikuje się z odpowiadającym mu repozytorium z warstwy DAL (</w:t>
      </w:r>
      <w:proofErr w:type="spellStart"/>
      <w:r w:rsidRPr="0066580D">
        <w:rPr>
          <w:lang w:val="pl-PL"/>
        </w:rPr>
        <w:t>TokyoGarden.IDAL</w:t>
      </w:r>
      <w:proofErr w:type="spellEnd"/>
      <w:r w:rsidRPr="0066580D">
        <w:rPr>
          <w:lang w:val="pl-PL"/>
        </w:rPr>
        <w:t xml:space="preserve">), korzystając z interfejsów takich jak </w:t>
      </w:r>
      <w:proofErr w:type="spellStart"/>
      <w:r w:rsidRPr="0066580D">
        <w:rPr>
          <w:lang w:val="pl-PL"/>
        </w:rPr>
        <w:t>IZamowieniaRepository</w:t>
      </w:r>
      <w:proofErr w:type="spellEnd"/>
      <w:r w:rsidRPr="0066580D">
        <w:rPr>
          <w:lang w:val="pl-PL"/>
        </w:rPr>
        <w:t xml:space="preserve">, co zapewnia separację odpowiedzialności. Przykładowo, </w:t>
      </w:r>
      <w:proofErr w:type="spellStart"/>
      <w:r w:rsidRPr="0066580D">
        <w:rPr>
          <w:lang w:val="pl-PL"/>
        </w:rPr>
        <w:t>AdresyService</w:t>
      </w:r>
      <w:proofErr w:type="spellEnd"/>
      <w:r w:rsidRPr="0066580D">
        <w:rPr>
          <w:lang w:val="pl-PL"/>
        </w:rPr>
        <w:t xml:space="preserve"> deleguje operacje do </w:t>
      </w:r>
      <w:proofErr w:type="spellStart"/>
      <w:r w:rsidRPr="0066580D">
        <w:rPr>
          <w:lang w:val="pl-PL"/>
        </w:rPr>
        <w:t>IAdresyRepository</w:t>
      </w:r>
      <w:proofErr w:type="spellEnd"/>
      <w:r w:rsidRPr="0066580D">
        <w:rPr>
          <w:lang w:val="pl-PL"/>
        </w:rPr>
        <w:t xml:space="preserve"> i obsługuje funkcje takie jak </w:t>
      </w:r>
      <w:proofErr w:type="spellStart"/>
      <w:r w:rsidRPr="0066580D">
        <w:rPr>
          <w:lang w:val="pl-PL"/>
        </w:rPr>
        <w:t>GetAllAsync</w:t>
      </w:r>
      <w:proofErr w:type="spellEnd"/>
      <w:r w:rsidRPr="0066580D">
        <w:rPr>
          <w:lang w:val="pl-PL"/>
        </w:rPr>
        <w:t xml:space="preserve">, </w:t>
      </w:r>
      <w:proofErr w:type="spellStart"/>
      <w:r w:rsidRPr="0066580D">
        <w:rPr>
          <w:lang w:val="pl-PL"/>
        </w:rPr>
        <w:t>GetByIdAsync</w:t>
      </w:r>
      <w:proofErr w:type="spellEnd"/>
      <w:r w:rsidRPr="0066580D">
        <w:rPr>
          <w:lang w:val="pl-PL"/>
        </w:rPr>
        <w:t xml:space="preserve">, </w:t>
      </w:r>
      <w:proofErr w:type="spellStart"/>
      <w:r w:rsidRPr="0066580D">
        <w:rPr>
          <w:lang w:val="pl-PL"/>
        </w:rPr>
        <w:t>AddAsync</w:t>
      </w:r>
      <w:proofErr w:type="spellEnd"/>
      <w:r w:rsidRPr="0066580D">
        <w:rPr>
          <w:lang w:val="pl-PL"/>
        </w:rPr>
        <w:t xml:space="preserve">, </w:t>
      </w:r>
      <w:proofErr w:type="spellStart"/>
      <w:r w:rsidRPr="0066580D">
        <w:rPr>
          <w:lang w:val="pl-PL"/>
        </w:rPr>
        <w:t>UpdateAsync</w:t>
      </w:r>
      <w:proofErr w:type="spellEnd"/>
      <w:r w:rsidRPr="0066580D">
        <w:rPr>
          <w:lang w:val="pl-PL"/>
        </w:rPr>
        <w:t xml:space="preserve">, </w:t>
      </w:r>
      <w:proofErr w:type="spellStart"/>
      <w:r w:rsidRPr="0066580D">
        <w:rPr>
          <w:lang w:val="pl-PL"/>
        </w:rPr>
        <w:t>DeleteAsync</w:t>
      </w:r>
      <w:proofErr w:type="spellEnd"/>
      <w:r w:rsidRPr="0066580D">
        <w:rPr>
          <w:lang w:val="pl-PL"/>
        </w:rPr>
        <w:t xml:space="preserve"> oraz </w:t>
      </w:r>
      <w:proofErr w:type="spellStart"/>
      <w:r w:rsidRPr="0066580D">
        <w:rPr>
          <w:lang w:val="pl-PL"/>
        </w:rPr>
        <w:t>GetByCityAsync</w:t>
      </w:r>
      <w:proofErr w:type="spellEnd"/>
      <w:r w:rsidRPr="0066580D">
        <w:rPr>
          <w:lang w:val="pl-PL"/>
        </w:rPr>
        <w:t>, co pozwala na elastyczne zarządzanie danymi adresowymi. Serwisy BL egzekwują reguły biznesowe, takie jak poprawność cen i ilości, obecność kategorii i alergenów, oraz przeliczanie wartości zamówienia, mapując wyjątki domenowe na odpowiedzi HTTP (400, 404, 409).</w:t>
      </w:r>
    </w:p>
    <w:p w14:paraId="72B99577" w14:textId="77777777" w:rsidR="0066580D" w:rsidRPr="0066580D" w:rsidRDefault="0066580D" w:rsidP="0066580D">
      <w:pPr>
        <w:pStyle w:val="Nagwek2"/>
        <w:rPr>
          <w:lang w:val="pl-PL"/>
        </w:rPr>
      </w:pPr>
      <w:bookmarkStart w:id="19" w:name="_Toc208950136"/>
      <w:r w:rsidRPr="0066580D">
        <w:rPr>
          <w:lang w:val="pl-PL"/>
        </w:rPr>
        <w:t>API – Web</w:t>
      </w:r>
      <w:bookmarkEnd w:id="19"/>
    </w:p>
    <w:p w14:paraId="54A7DB28" w14:textId="77777777" w:rsidR="0066580D" w:rsidRPr="0066580D" w:rsidRDefault="0066580D" w:rsidP="0066580D">
      <w:pPr>
        <w:rPr>
          <w:lang w:val="pl-PL"/>
        </w:rPr>
      </w:pPr>
      <w:r w:rsidRPr="0066580D">
        <w:rPr>
          <w:lang w:val="pl-PL"/>
        </w:rPr>
        <w:t xml:space="preserve">Kontrolery w projekcie </w:t>
      </w:r>
      <w:proofErr w:type="spellStart"/>
      <w:r w:rsidRPr="0066580D">
        <w:rPr>
          <w:lang w:val="pl-PL"/>
        </w:rPr>
        <w:t>TokyoGarden</w:t>
      </w:r>
      <w:proofErr w:type="spellEnd"/>
      <w:r w:rsidRPr="0066580D">
        <w:rPr>
          <w:lang w:val="pl-PL"/>
        </w:rPr>
        <w:t xml:space="preserve">, zlokalizowane w warstwie API, obsługują komunikację </w:t>
      </w:r>
      <w:proofErr w:type="spellStart"/>
      <w:r w:rsidRPr="0066580D">
        <w:rPr>
          <w:lang w:val="pl-PL"/>
        </w:rPr>
        <w:t>RESTful</w:t>
      </w:r>
      <w:proofErr w:type="spellEnd"/>
      <w:r w:rsidRPr="0066580D">
        <w:rPr>
          <w:lang w:val="pl-PL"/>
        </w:rPr>
        <w:t xml:space="preserve"> między </w:t>
      </w:r>
      <w:proofErr w:type="spellStart"/>
      <w:r w:rsidRPr="0066580D">
        <w:rPr>
          <w:lang w:val="pl-PL"/>
        </w:rPr>
        <w:t>frontendem</w:t>
      </w:r>
      <w:proofErr w:type="spellEnd"/>
      <w:r w:rsidRPr="0066580D">
        <w:rPr>
          <w:lang w:val="pl-PL"/>
        </w:rPr>
        <w:t xml:space="preserve"> a </w:t>
      </w:r>
      <w:proofErr w:type="spellStart"/>
      <w:r w:rsidRPr="0066580D">
        <w:rPr>
          <w:lang w:val="pl-PL"/>
        </w:rPr>
        <w:t>backendem</w:t>
      </w:r>
      <w:proofErr w:type="spellEnd"/>
      <w:r w:rsidRPr="0066580D">
        <w:rPr>
          <w:lang w:val="pl-PL"/>
        </w:rPr>
        <w:t>, realizując operacje CRUD i zapewniając spójność, skalowalność oraz łatwość integracji z innymi warstwami aplikacji. Kluczowe cechy kontrolerów to:</w:t>
      </w:r>
    </w:p>
    <w:p w14:paraId="468F8125" w14:textId="77777777" w:rsidR="0066580D" w:rsidRPr="00173EEF" w:rsidRDefault="0066580D" w:rsidP="00173EEF">
      <w:pPr>
        <w:pStyle w:val="Akapitzlist"/>
        <w:numPr>
          <w:ilvl w:val="0"/>
          <w:numId w:val="47"/>
        </w:numPr>
        <w:rPr>
          <w:lang w:val="pl-PL"/>
        </w:rPr>
      </w:pPr>
      <w:r w:rsidRPr="00173EEF">
        <w:rPr>
          <w:lang w:val="pl-PL"/>
        </w:rPr>
        <w:t>Atrybut [</w:t>
      </w:r>
      <w:proofErr w:type="spellStart"/>
      <w:r w:rsidRPr="00173EEF">
        <w:rPr>
          <w:lang w:val="pl-PL"/>
        </w:rPr>
        <w:t>ApiController</w:t>
      </w:r>
      <w:proofErr w:type="spellEnd"/>
      <w:r w:rsidRPr="00173EEF">
        <w:rPr>
          <w:lang w:val="pl-PL"/>
        </w:rPr>
        <w:t>]: Automatyczna walidacja modelu, zapobiegająca przetwarzaniu nieprawidłowych danych wejściowych.</w:t>
      </w:r>
    </w:p>
    <w:p w14:paraId="0A5A4CB3" w14:textId="77777777" w:rsidR="0066580D" w:rsidRPr="00173EEF" w:rsidRDefault="0066580D" w:rsidP="00173EEF">
      <w:pPr>
        <w:pStyle w:val="Akapitzlist"/>
        <w:numPr>
          <w:ilvl w:val="0"/>
          <w:numId w:val="47"/>
        </w:numPr>
        <w:rPr>
          <w:lang w:val="pl-PL"/>
        </w:rPr>
      </w:pPr>
      <w:r w:rsidRPr="00173EEF">
        <w:rPr>
          <w:lang w:val="pl-PL"/>
        </w:rPr>
        <w:t>Routing [</w:t>
      </w:r>
      <w:proofErr w:type="spellStart"/>
      <w:r w:rsidRPr="00173EEF">
        <w:rPr>
          <w:lang w:val="pl-PL"/>
        </w:rPr>
        <w:t>Route</w:t>
      </w:r>
      <w:proofErr w:type="spellEnd"/>
      <w:r w:rsidRPr="00173EEF">
        <w:rPr>
          <w:lang w:val="pl-PL"/>
        </w:rPr>
        <w:t>("</w:t>
      </w:r>
      <w:proofErr w:type="spellStart"/>
      <w:r w:rsidRPr="00173EEF">
        <w:rPr>
          <w:lang w:val="pl-PL"/>
        </w:rPr>
        <w:t>api</w:t>
      </w:r>
      <w:proofErr w:type="spellEnd"/>
      <w:r w:rsidRPr="00173EEF">
        <w:rPr>
          <w:lang w:val="pl-PL"/>
        </w:rPr>
        <w:t>/[</w:t>
      </w:r>
      <w:proofErr w:type="spellStart"/>
      <w:r w:rsidRPr="00173EEF">
        <w:rPr>
          <w:lang w:val="pl-PL"/>
        </w:rPr>
        <w:t>controller</w:t>
      </w:r>
      <w:proofErr w:type="spellEnd"/>
      <w:r w:rsidRPr="00173EEF">
        <w:rPr>
          <w:lang w:val="pl-PL"/>
        </w:rPr>
        <w:t xml:space="preserve">]")]: Spójna struktura adresów URL dla </w:t>
      </w:r>
      <w:proofErr w:type="spellStart"/>
      <w:r w:rsidRPr="00173EEF">
        <w:rPr>
          <w:lang w:val="pl-PL"/>
        </w:rPr>
        <w:t>endpointów</w:t>
      </w:r>
      <w:proofErr w:type="spellEnd"/>
      <w:r w:rsidRPr="00173EEF">
        <w:rPr>
          <w:lang w:val="pl-PL"/>
        </w:rPr>
        <w:t xml:space="preserve"> API, z wersjonowaniem ścieżką (np. /</w:t>
      </w:r>
      <w:proofErr w:type="spellStart"/>
      <w:r w:rsidRPr="00173EEF">
        <w:rPr>
          <w:lang w:val="pl-PL"/>
        </w:rPr>
        <w:t>api</w:t>
      </w:r>
      <w:proofErr w:type="spellEnd"/>
      <w:r w:rsidRPr="00173EEF">
        <w:rPr>
          <w:lang w:val="pl-PL"/>
        </w:rPr>
        <w:t>/v1/pozycje-menu).</w:t>
      </w:r>
    </w:p>
    <w:p w14:paraId="453D23DA" w14:textId="77777777" w:rsidR="0066580D" w:rsidRPr="00173EEF" w:rsidRDefault="0066580D" w:rsidP="00173EEF">
      <w:pPr>
        <w:pStyle w:val="Akapitzlist"/>
        <w:numPr>
          <w:ilvl w:val="0"/>
          <w:numId w:val="47"/>
        </w:numPr>
        <w:rPr>
          <w:lang w:val="pl-PL"/>
        </w:rPr>
      </w:pPr>
      <w:r w:rsidRPr="00173EEF">
        <w:rPr>
          <w:lang w:val="pl-PL"/>
        </w:rPr>
        <w:t>Wstrzykiwanie serwisów: Separacja logiki biznesowej od warstwy prezentacyjnej poprzez zależność od serwisów BL.</w:t>
      </w:r>
    </w:p>
    <w:p w14:paraId="55953E35" w14:textId="77777777" w:rsidR="0066580D" w:rsidRPr="00173EEF" w:rsidRDefault="0066580D" w:rsidP="00173EEF">
      <w:pPr>
        <w:pStyle w:val="Akapitzlist"/>
        <w:numPr>
          <w:ilvl w:val="0"/>
          <w:numId w:val="47"/>
        </w:numPr>
        <w:rPr>
          <w:lang w:val="pl-PL"/>
        </w:rPr>
      </w:pPr>
      <w:r w:rsidRPr="00173EEF">
        <w:rPr>
          <w:lang w:val="pl-PL"/>
        </w:rPr>
        <w:t xml:space="preserve">Zwracanie DTO: Konwersja danych na obiekty DTO za pomocą </w:t>
      </w:r>
      <w:proofErr w:type="spellStart"/>
      <w:r w:rsidRPr="00173EEF">
        <w:rPr>
          <w:lang w:val="pl-PL"/>
        </w:rPr>
        <w:t>ToDto</w:t>
      </w:r>
      <w:proofErr w:type="spellEnd"/>
      <w:r w:rsidRPr="00173EEF">
        <w:rPr>
          <w:lang w:val="pl-PL"/>
        </w:rPr>
        <w:t>(), co zapewnia bezpieczne przesyłanie danych.</w:t>
      </w:r>
    </w:p>
    <w:p w14:paraId="59805331" w14:textId="77777777" w:rsidR="0066580D" w:rsidRPr="00173EEF" w:rsidRDefault="0066580D" w:rsidP="00173EEF">
      <w:pPr>
        <w:pStyle w:val="Akapitzlist"/>
        <w:numPr>
          <w:ilvl w:val="0"/>
          <w:numId w:val="47"/>
        </w:numPr>
        <w:rPr>
          <w:lang w:val="pl-PL"/>
        </w:rPr>
      </w:pPr>
      <w:r w:rsidRPr="00173EEF">
        <w:rPr>
          <w:lang w:val="pl-PL"/>
        </w:rPr>
        <w:t xml:space="preserve">Asynchroniczność: Wykorzystanie </w:t>
      </w:r>
      <w:proofErr w:type="spellStart"/>
      <w:r w:rsidRPr="00173EEF">
        <w:rPr>
          <w:lang w:val="pl-PL"/>
        </w:rPr>
        <w:t>async</w:t>
      </w:r>
      <w:proofErr w:type="spellEnd"/>
      <w:r w:rsidRPr="00173EEF">
        <w:rPr>
          <w:lang w:val="pl-PL"/>
        </w:rPr>
        <w:t>/</w:t>
      </w:r>
      <w:proofErr w:type="spellStart"/>
      <w:r w:rsidRPr="00173EEF">
        <w:rPr>
          <w:lang w:val="pl-PL"/>
        </w:rPr>
        <w:t>await</w:t>
      </w:r>
      <w:proofErr w:type="spellEnd"/>
      <w:r w:rsidRPr="00173EEF">
        <w:rPr>
          <w:lang w:val="pl-PL"/>
        </w:rPr>
        <w:t xml:space="preserve"> dla zwiększenia wydajności przetwarzania żądań.</w:t>
      </w:r>
    </w:p>
    <w:p w14:paraId="2B0453C5" w14:textId="77777777" w:rsidR="0066580D" w:rsidRPr="0066580D" w:rsidRDefault="0066580D" w:rsidP="0066580D">
      <w:pPr>
        <w:rPr>
          <w:lang w:val="pl-PL"/>
        </w:rPr>
      </w:pPr>
      <w:r w:rsidRPr="0066580D">
        <w:rPr>
          <w:lang w:val="pl-PL"/>
        </w:rPr>
        <w:t>Lista kontrolerów:</w:t>
      </w:r>
    </w:p>
    <w:p w14:paraId="600E85A8" w14:textId="77777777" w:rsidR="0066580D" w:rsidRPr="00173EEF" w:rsidRDefault="0066580D" w:rsidP="00173EEF">
      <w:pPr>
        <w:pStyle w:val="Akapitzlist"/>
        <w:numPr>
          <w:ilvl w:val="0"/>
          <w:numId w:val="46"/>
        </w:numPr>
        <w:rPr>
          <w:lang w:val="pl-PL"/>
        </w:rPr>
      </w:pPr>
      <w:proofErr w:type="spellStart"/>
      <w:r w:rsidRPr="00173EEF">
        <w:rPr>
          <w:lang w:val="pl-PL"/>
        </w:rPr>
        <w:t>AdresyController</w:t>
      </w:r>
      <w:proofErr w:type="spellEnd"/>
      <w:r w:rsidRPr="00173EEF">
        <w:rPr>
          <w:lang w:val="pl-PL"/>
        </w:rPr>
        <w:t>: Zarządza adresami, umożliwiając pobieranie listy, wyszukiwanie po ID, dodawanie, aktualizację, usuwanie oraz filtrowanie według miasta, co wspiera logistykę dostaw.</w:t>
      </w:r>
    </w:p>
    <w:p w14:paraId="282A56C0" w14:textId="77777777" w:rsidR="0066580D" w:rsidRPr="00173EEF" w:rsidRDefault="0066580D" w:rsidP="00173EEF">
      <w:pPr>
        <w:pStyle w:val="Akapitzlist"/>
        <w:numPr>
          <w:ilvl w:val="0"/>
          <w:numId w:val="46"/>
        </w:numPr>
        <w:rPr>
          <w:lang w:val="pl-PL"/>
        </w:rPr>
      </w:pPr>
      <w:proofErr w:type="spellStart"/>
      <w:r w:rsidRPr="00173EEF">
        <w:rPr>
          <w:lang w:val="pl-PL"/>
        </w:rPr>
        <w:t>AlergenyController</w:t>
      </w:r>
      <w:proofErr w:type="spellEnd"/>
      <w:r w:rsidRPr="00173EEF">
        <w:rPr>
          <w:lang w:val="pl-PL"/>
        </w:rPr>
        <w:t>: Obsługuje dane alergenów, umożliwiając ich dodawanie, edytowanie oraz usuwanie, co zapewnia informowanie klientów o zagrożeniach zdrowotnych.</w:t>
      </w:r>
    </w:p>
    <w:p w14:paraId="7B4EB99F" w14:textId="77777777" w:rsidR="0066580D" w:rsidRPr="00173EEF" w:rsidRDefault="0066580D" w:rsidP="00173EEF">
      <w:pPr>
        <w:pStyle w:val="Akapitzlist"/>
        <w:numPr>
          <w:ilvl w:val="0"/>
          <w:numId w:val="46"/>
        </w:numPr>
        <w:rPr>
          <w:lang w:val="pl-PL"/>
        </w:rPr>
      </w:pPr>
      <w:proofErr w:type="spellStart"/>
      <w:r w:rsidRPr="00173EEF">
        <w:rPr>
          <w:lang w:val="pl-PL"/>
        </w:rPr>
        <w:lastRenderedPageBreak/>
        <w:t>KategorieController</w:t>
      </w:r>
      <w:proofErr w:type="spellEnd"/>
      <w:r w:rsidRPr="00173EEF">
        <w:rPr>
          <w:lang w:val="pl-PL"/>
        </w:rPr>
        <w:t>: Zarządza kategoriami menu, wspierając tworzenie, edytowanie, usuwanie oraz wyszukiwanie po nazwie, co ułatwia organizację oferty.</w:t>
      </w:r>
    </w:p>
    <w:p w14:paraId="1633F99B" w14:textId="77777777" w:rsidR="0066580D" w:rsidRPr="00173EEF" w:rsidRDefault="0066580D" w:rsidP="00173EEF">
      <w:pPr>
        <w:pStyle w:val="Akapitzlist"/>
        <w:numPr>
          <w:ilvl w:val="0"/>
          <w:numId w:val="46"/>
        </w:numPr>
        <w:rPr>
          <w:lang w:val="pl-PL"/>
        </w:rPr>
      </w:pPr>
      <w:proofErr w:type="spellStart"/>
      <w:r w:rsidRPr="00173EEF">
        <w:rPr>
          <w:lang w:val="pl-PL"/>
        </w:rPr>
        <w:t>PozycjeMenuController</w:t>
      </w:r>
      <w:proofErr w:type="spellEnd"/>
      <w:r w:rsidRPr="00173EEF">
        <w:rPr>
          <w:lang w:val="pl-PL"/>
        </w:rPr>
        <w:t>: Realizuje operacje na pozycjach menu, umożliwiając zarządzanie daniami w ofercie restauracyjnej.</w:t>
      </w:r>
    </w:p>
    <w:p w14:paraId="62FB7810" w14:textId="77777777" w:rsidR="0066580D" w:rsidRPr="00173EEF" w:rsidRDefault="0066580D" w:rsidP="00173EEF">
      <w:pPr>
        <w:pStyle w:val="Akapitzlist"/>
        <w:numPr>
          <w:ilvl w:val="0"/>
          <w:numId w:val="46"/>
        </w:numPr>
        <w:rPr>
          <w:lang w:val="pl-PL"/>
        </w:rPr>
      </w:pPr>
      <w:proofErr w:type="spellStart"/>
      <w:r w:rsidRPr="00173EEF">
        <w:rPr>
          <w:lang w:val="pl-PL"/>
        </w:rPr>
        <w:t>PozycjeZamowieniaController</w:t>
      </w:r>
      <w:proofErr w:type="spellEnd"/>
      <w:r w:rsidRPr="00173EEF">
        <w:rPr>
          <w:lang w:val="pl-PL"/>
        </w:rPr>
        <w:t>: Obsługuje pozycje w zamówieniach, wspierając procesy koszyka zakupowego i finalizacji zamówień.</w:t>
      </w:r>
    </w:p>
    <w:p w14:paraId="6439E5F6" w14:textId="77777777" w:rsidR="0066580D" w:rsidRPr="00173EEF" w:rsidRDefault="0066580D" w:rsidP="00173EEF">
      <w:pPr>
        <w:pStyle w:val="Akapitzlist"/>
        <w:numPr>
          <w:ilvl w:val="0"/>
          <w:numId w:val="46"/>
        </w:numPr>
        <w:rPr>
          <w:lang w:val="pl-PL"/>
        </w:rPr>
      </w:pPr>
      <w:proofErr w:type="spellStart"/>
      <w:r w:rsidRPr="00173EEF">
        <w:rPr>
          <w:lang w:val="pl-PL"/>
        </w:rPr>
        <w:t>UzytkownicyController</w:t>
      </w:r>
      <w:proofErr w:type="spellEnd"/>
      <w:r w:rsidRPr="00173EEF">
        <w:rPr>
          <w:lang w:val="pl-PL"/>
        </w:rPr>
        <w:t>: Zarządza użytkownikami, obsługując rejestrację, edycję profili, usuwanie kont (z powiązanymi zamówieniami) oraz autoryzację, co zapewnia bezpieczeństwo systemu.</w:t>
      </w:r>
    </w:p>
    <w:p w14:paraId="1C37FAA4" w14:textId="77777777" w:rsidR="0066580D" w:rsidRPr="00173EEF" w:rsidRDefault="0066580D" w:rsidP="00173EEF">
      <w:pPr>
        <w:pStyle w:val="Akapitzlist"/>
        <w:numPr>
          <w:ilvl w:val="0"/>
          <w:numId w:val="46"/>
        </w:numPr>
        <w:rPr>
          <w:lang w:val="pl-PL"/>
        </w:rPr>
      </w:pPr>
      <w:proofErr w:type="spellStart"/>
      <w:r w:rsidRPr="00173EEF">
        <w:rPr>
          <w:lang w:val="pl-PL"/>
        </w:rPr>
        <w:t>ZamowieniaController</w:t>
      </w:r>
      <w:proofErr w:type="spellEnd"/>
      <w:r w:rsidRPr="00173EEF">
        <w:rPr>
          <w:lang w:val="pl-PL"/>
        </w:rPr>
        <w:t>: Obsługuje zamówienia, umożliwiając tworzenie, edytowanie, aktualizację statusu, usuwanie oraz filtrowanie według użytkownika, statusu lub daty, co wspiera rozliczenia i logistykę.</w:t>
      </w:r>
    </w:p>
    <w:p w14:paraId="2A972B1D" w14:textId="77777777" w:rsidR="0066580D" w:rsidRPr="0066580D" w:rsidRDefault="0066580D" w:rsidP="0066580D">
      <w:pPr>
        <w:rPr>
          <w:lang w:val="pl-PL"/>
        </w:rPr>
      </w:pPr>
      <w:r w:rsidRPr="0066580D">
        <w:rPr>
          <w:lang w:val="pl-PL"/>
        </w:rPr>
        <w:t xml:space="preserve">Przykładowe </w:t>
      </w:r>
      <w:proofErr w:type="spellStart"/>
      <w:r w:rsidRPr="0066580D">
        <w:rPr>
          <w:lang w:val="pl-PL"/>
        </w:rPr>
        <w:t>endpointy</w:t>
      </w:r>
      <w:proofErr w:type="spellEnd"/>
      <w:r w:rsidRPr="0066580D">
        <w:rPr>
          <w:lang w:val="pl-PL"/>
        </w:rPr>
        <w:t>:</w:t>
      </w:r>
    </w:p>
    <w:p w14:paraId="045DC098" w14:textId="77777777" w:rsidR="0066580D" w:rsidRPr="00173EEF" w:rsidRDefault="0066580D" w:rsidP="00173EEF">
      <w:pPr>
        <w:pStyle w:val="Akapitzlist"/>
        <w:numPr>
          <w:ilvl w:val="0"/>
          <w:numId w:val="45"/>
        </w:numPr>
        <w:rPr>
          <w:lang w:val="pl-PL"/>
        </w:rPr>
      </w:pPr>
      <w:r w:rsidRPr="00173EEF">
        <w:rPr>
          <w:lang w:val="pl-PL"/>
        </w:rPr>
        <w:t>GET /</w:t>
      </w:r>
      <w:proofErr w:type="spellStart"/>
      <w:r w:rsidRPr="00173EEF">
        <w:rPr>
          <w:lang w:val="pl-PL"/>
        </w:rPr>
        <w:t>api</w:t>
      </w:r>
      <w:proofErr w:type="spellEnd"/>
      <w:r w:rsidRPr="00173EEF">
        <w:rPr>
          <w:lang w:val="pl-PL"/>
        </w:rPr>
        <w:t>/v1/</w:t>
      </w:r>
      <w:proofErr w:type="spellStart"/>
      <w:r w:rsidRPr="00173EEF">
        <w:rPr>
          <w:lang w:val="pl-PL"/>
        </w:rPr>
        <w:t>uzytkownicy</w:t>
      </w:r>
      <w:proofErr w:type="spellEnd"/>
      <w:r w:rsidRPr="00173EEF">
        <w:rPr>
          <w:lang w:val="pl-PL"/>
        </w:rPr>
        <w:t>: Pobiera listę wszystkich użytkowników w systemie, zwracając ich dane w formacie DTO z paginacją i sortowaniem.</w:t>
      </w:r>
    </w:p>
    <w:p w14:paraId="1BB23E85" w14:textId="77777777" w:rsidR="0066580D" w:rsidRPr="00173EEF" w:rsidRDefault="0066580D" w:rsidP="00173EEF">
      <w:pPr>
        <w:pStyle w:val="Akapitzlist"/>
        <w:numPr>
          <w:ilvl w:val="0"/>
          <w:numId w:val="45"/>
        </w:numPr>
        <w:rPr>
          <w:lang w:val="pl-PL"/>
        </w:rPr>
      </w:pPr>
      <w:r w:rsidRPr="00173EEF">
        <w:rPr>
          <w:lang w:val="pl-PL"/>
        </w:rPr>
        <w:t>POST /</w:t>
      </w:r>
      <w:proofErr w:type="spellStart"/>
      <w:r w:rsidRPr="00173EEF">
        <w:rPr>
          <w:lang w:val="pl-PL"/>
        </w:rPr>
        <w:t>api</w:t>
      </w:r>
      <w:proofErr w:type="spellEnd"/>
      <w:r w:rsidRPr="00173EEF">
        <w:rPr>
          <w:lang w:val="pl-PL"/>
        </w:rPr>
        <w:t>/v1/alergeny: Dodaje nowy alergen do bazy danych, zwracając kod 201 (</w:t>
      </w:r>
      <w:proofErr w:type="spellStart"/>
      <w:r w:rsidRPr="00173EEF">
        <w:rPr>
          <w:lang w:val="pl-PL"/>
        </w:rPr>
        <w:t>Created</w:t>
      </w:r>
      <w:proofErr w:type="spellEnd"/>
      <w:r w:rsidRPr="00173EEF">
        <w:rPr>
          <w:lang w:val="pl-PL"/>
        </w:rPr>
        <w:t xml:space="preserve">) z nagłówkiem </w:t>
      </w:r>
      <w:proofErr w:type="spellStart"/>
      <w:r w:rsidRPr="00173EEF">
        <w:rPr>
          <w:lang w:val="pl-PL"/>
        </w:rPr>
        <w:t>Location</w:t>
      </w:r>
      <w:proofErr w:type="spellEnd"/>
      <w:r w:rsidRPr="00173EEF">
        <w:rPr>
          <w:lang w:val="pl-PL"/>
        </w:rPr>
        <w:t xml:space="preserve"> wskazującym na nowy zasób.</w:t>
      </w:r>
    </w:p>
    <w:p w14:paraId="201529BE" w14:textId="77777777" w:rsidR="0066580D" w:rsidRPr="00173EEF" w:rsidRDefault="0066580D" w:rsidP="00173EEF">
      <w:pPr>
        <w:pStyle w:val="Akapitzlist"/>
        <w:numPr>
          <w:ilvl w:val="0"/>
          <w:numId w:val="45"/>
        </w:numPr>
        <w:rPr>
          <w:lang w:val="pl-PL"/>
        </w:rPr>
      </w:pPr>
      <w:r w:rsidRPr="00173EEF">
        <w:rPr>
          <w:lang w:val="pl-PL"/>
        </w:rPr>
        <w:t>PUT /</w:t>
      </w:r>
      <w:proofErr w:type="spellStart"/>
      <w:r w:rsidRPr="00173EEF">
        <w:rPr>
          <w:lang w:val="pl-PL"/>
        </w:rPr>
        <w:t>api</w:t>
      </w:r>
      <w:proofErr w:type="spellEnd"/>
      <w:r w:rsidRPr="00173EEF">
        <w:rPr>
          <w:lang w:val="pl-PL"/>
        </w:rPr>
        <w:t>/v1/</w:t>
      </w:r>
      <w:proofErr w:type="spellStart"/>
      <w:r w:rsidRPr="00173EEF">
        <w:rPr>
          <w:lang w:val="pl-PL"/>
        </w:rPr>
        <w:t>zamowienia</w:t>
      </w:r>
      <w:proofErr w:type="spellEnd"/>
      <w:r w:rsidRPr="00173EEF">
        <w:rPr>
          <w:lang w:val="pl-PL"/>
        </w:rPr>
        <w:t>/5: Aktualizuje zamówienie o identyfikatorze 5, uwzględniając status i pozycje zamówienia, z walidacją danych wejściowych.</w:t>
      </w:r>
    </w:p>
    <w:p w14:paraId="66EF250E" w14:textId="77777777" w:rsidR="0066580D" w:rsidRPr="00173EEF" w:rsidRDefault="0066580D" w:rsidP="00173EEF">
      <w:pPr>
        <w:pStyle w:val="Akapitzlist"/>
        <w:numPr>
          <w:ilvl w:val="0"/>
          <w:numId w:val="45"/>
        </w:numPr>
        <w:rPr>
          <w:lang w:val="pl-PL"/>
        </w:rPr>
      </w:pPr>
      <w:r w:rsidRPr="00173EEF">
        <w:rPr>
          <w:lang w:val="pl-PL"/>
        </w:rPr>
        <w:t>DELETE /</w:t>
      </w:r>
      <w:proofErr w:type="spellStart"/>
      <w:r w:rsidRPr="00173EEF">
        <w:rPr>
          <w:lang w:val="pl-PL"/>
        </w:rPr>
        <w:t>api</w:t>
      </w:r>
      <w:proofErr w:type="spellEnd"/>
      <w:r w:rsidRPr="00173EEF">
        <w:rPr>
          <w:lang w:val="pl-PL"/>
        </w:rPr>
        <w:t>/v1/kategorie/4: Usuwa kategorię o identyfikatorze 4, zwracając kod 204 (No Content) po sukcesie, z obsługą błędów integralności.</w:t>
      </w:r>
    </w:p>
    <w:p w14:paraId="7F6D6B6A" w14:textId="77777777" w:rsidR="0066580D" w:rsidRPr="0066580D" w:rsidRDefault="0066580D" w:rsidP="0066580D">
      <w:pPr>
        <w:rPr>
          <w:lang w:val="pl-PL"/>
        </w:rPr>
      </w:pPr>
      <w:r w:rsidRPr="0066580D">
        <w:rPr>
          <w:lang w:val="pl-PL"/>
        </w:rPr>
        <w:t xml:space="preserve">Kontrolery zapewniają bezpieczeństwo poprzez </w:t>
      </w:r>
      <w:proofErr w:type="spellStart"/>
      <w:r w:rsidRPr="0066580D">
        <w:rPr>
          <w:lang w:val="pl-PL"/>
        </w:rPr>
        <w:t>hashowanie</w:t>
      </w:r>
      <w:proofErr w:type="spellEnd"/>
      <w:r w:rsidRPr="0066580D">
        <w:rPr>
          <w:lang w:val="pl-PL"/>
        </w:rPr>
        <w:t xml:space="preserve"> haseł (BCrypt.Net), walidację danych oraz obsługę błędów (kody HTTP: 200, 201, 204, 400, 404, 409). Błędy są zwracane jako </w:t>
      </w:r>
      <w:proofErr w:type="spellStart"/>
      <w:r w:rsidRPr="0066580D">
        <w:rPr>
          <w:lang w:val="pl-PL"/>
        </w:rPr>
        <w:t>ProblemDetails</w:t>
      </w:r>
      <w:proofErr w:type="spellEnd"/>
      <w:r w:rsidRPr="0066580D">
        <w:rPr>
          <w:lang w:val="pl-PL"/>
        </w:rPr>
        <w:t xml:space="preserve"> z tytułem, statusem i szczegółami, np. 409 dla konfliktów integralności lub 404 dla nieistniejących zasobów. </w:t>
      </w:r>
      <w:proofErr w:type="spellStart"/>
      <w:r w:rsidRPr="0066580D">
        <w:rPr>
          <w:lang w:val="pl-PL"/>
        </w:rPr>
        <w:t>Endpointy</w:t>
      </w:r>
      <w:proofErr w:type="spellEnd"/>
      <w:r w:rsidRPr="0066580D">
        <w:rPr>
          <w:lang w:val="pl-PL"/>
        </w:rPr>
        <w:t xml:space="preserve"> listowe wspierają parametry zapytań (</w:t>
      </w:r>
      <w:proofErr w:type="spellStart"/>
      <w:r w:rsidRPr="0066580D">
        <w:rPr>
          <w:lang w:val="pl-PL"/>
        </w:rPr>
        <w:t>page</w:t>
      </w:r>
      <w:proofErr w:type="spellEnd"/>
      <w:r w:rsidRPr="0066580D">
        <w:rPr>
          <w:lang w:val="pl-PL"/>
        </w:rPr>
        <w:t xml:space="preserve">, </w:t>
      </w:r>
      <w:proofErr w:type="spellStart"/>
      <w:r w:rsidRPr="0066580D">
        <w:rPr>
          <w:lang w:val="pl-PL"/>
        </w:rPr>
        <w:t>pageSize</w:t>
      </w:r>
      <w:proofErr w:type="spellEnd"/>
      <w:r w:rsidRPr="0066580D">
        <w:rPr>
          <w:lang w:val="pl-PL"/>
        </w:rPr>
        <w:t xml:space="preserve">, </w:t>
      </w:r>
      <w:proofErr w:type="spellStart"/>
      <w:r w:rsidRPr="0066580D">
        <w:rPr>
          <w:lang w:val="pl-PL"/>
        </w:rPr>
        <w:t>sortBy</w:t>
      </w:r>
      <w:proofErr w:type="spellEnd"/>
      <w:r w:rsidRPr="0066580D">
        <w:rPr>
          <w:lang w:val="pl-PL"/>
        </w:rPr>
        <w:t xml:space="preserve">, </w:t>
      </w:r>
      <w:proofErr w:type="spellStart"/>
      <w:r w:rsidRPr="0066580D">
        <w:rPr>
          <w:lang w:val="pl-PL"/>
        </w:rPr>
        <w:t>sortDir</w:t>
      </w:r>
      <w:proofErr w:type="spellEnd"/>
      <w:r w:rsidRPr="0066580D">
        <w:rPr>
          <w:lang w:val="pl-PL"/>
        </w:rPr>
        <w:t xml:space="preserve">, </w:t>
      </w:r>
      <w:proofErr w:type="spellStart"/>
      <w:r w:rsidRPr="0066580D">
        <w:rPr>
          <w:lang w:val="pl-PL"/>
        </w:rPr>
        <w:t>filters</w:t>
      </w:r>
      <w:proofErr w:type="spellEnd"/>
      <w:r w:rsidRPr="0066580D">
        <w:rPr>
          <w:lang w:val="pl-PL"/>
        </w:rPr>
        <w:t xml:space="preserve">[]), które BL/DAL mapuje na zapytania LINQ/EF </w:t>
      </w:r>
      <w:proofErr w:type="spellStart"/>
      <w:r w:rsidRPr="0066580D">
        <w:rPr>
          <w:lang w:val="pl-PL"/>
        </w:rPr>
        <w:t>Core</w:t>
      </w:r>
      <w:proofErr w:type="spellEnd"/>
      <w:r w:rsidRPr="0066580D">
        <w:rPr>
          <w:lang w:val="pl-PL"/>
        </w:rPr>
        <w:t>.</w:t>
      </w:r>
    </w:p>
    <w:p w14:paraId="23BEBFD7" w14:textId="77777777" w:rsidR="0066580D" w:rsidRPr="0066580D" w:rsidRDefault="0066580D" w:rsidP="0066580D">
      <w:pPr>
        <w:pStyle w:val="Nagwek2"/>
        <w:rPr>
          <w:lang w:val="pl-PL"/>
        </w:rPr>
      </w:pPr>
      <w:bookmarkStart w:id="20" w:name="_Toc208950137"/>
      <w:proofErr w:type="spellStart"/>
      <w:r w:rsidRPr="0066580D">
        <w:rPr>
          <w:lang w:val="pl-PL"/>
        </w:rPr>
        <w:t>DtoMapper.cs</w:t>
      </w:r>
      <w:bookmarkEnd w:id="20"/>
      <w:proofErr w:type="spellEnd"/>
    </w:p>
    <w:p w14:paraId="67D2582C" w14:textId="77777777" w:rsidR="0066580D" w:rsidRPr="0066580D" w:rsidRDefault="0066580D" w:rsidP="0066580D">
      <w:pPr>
        <w:rPr>
          <w:lang w:val="pl-PL"/>
        </w:rPr>
      </w:pPr>
      <w:r w:rsidRPr="0066580D">
        <w:rPr>
          <w:lang w:val="pl-PL"/>
        </w:rPr>
        <w:t xml:space="preserve">Klasa statyczna </w:t>
      </w:r>
      <w:proofErr w:type="spellStart"/>
      <w:r w:rsidRPr="0066580D">
        <w:rPr>
          <w:lang w:val="pl-PL"/>
        </w:rPr>
        <w:t>DtoMapper</w:t>
      </w:r>
      <w:proofErr w:type="spellEnd"/>
      <w:r w:rsidRPr="0066580D">
        <w:rPr>
          <w:lang w:val="pl-PL"/>
        </w:rPr>
        <w:t xml:space="preserve"> w przestrzeni </w:t>
      </w:r>
      <w:proofErr w:type="spellStart"/>
      <w:r w:rsidRPr="0066580D">
        <w:rPr>
          <w:lang w:val="pl-PL"/>
        </w:rPr>
        <w:t>TokyoGarden.Api</w:t>
      </w:r>
      <w:proofErr w:type="spellEnd"/>
      <w:r w:rsidRPr="0066580D">
        <w:rPr>
          <w:lang w:val="pl-PL"/>
        </w:rPr>
        <w:t xml:space="preserve"> odpowiada za konwersję encji bazodanowych na obiekty DTO, zapewniając bezpieczne i efektywne przesyłanie danych między </w:t>
      </w:r>
      <w:proofErr w:type="spellStart"/>
      <w:r w:rsidRPr="0066580D">
        <w:rPr>
          <w:lang w:val="pl-PL"/>
        </w:rPr>
        <w:t>backendem</w:t>
      </w:r>
      <w:proofErr w:type="spellEnd"/>
      <w:r w:rsidRPr="0066580D">
        <w:rPr>
          <w:lang w:val="pl-PL"/>
        </w:rPr>
        <w:t xml:space="preserve"> a </w:t>
      </w:r>
      <w:proofErr w:type="spellStart"/>
      <w:r w:rsidRPr="0066580D">
        <w:rPr>
          <w:lang w:val="pl-PL"/>
        </w:rPr>
        <w:t>frontendem</w:t>
      </w:r>
      <w:proofErr w:type="spellEnd"/>
      <w:r w:rsidRPr="0066580D">
        <w:rPr>
          <w:lang w:val="pl-PL"/>
        </w:rPr>
        <w:t>, minimalizując ryzyko ujawnienia wrażliwych informacji. Wykorzystuje LINQ do przekształcania kolekcji i metody rozszerzeń (</w:t>
      </w:r>
      <w:proofErr w:type="spellStart"/>
      <w:r w:rsidRPr="0066580D">
        <w:rPr>
          <w:lang w:val="pl-PL"/>
        </w:rPr>
        <w:t>this</w:t>
      </w:r>
      <w:proofErr w:type="spellEnd"/>
      <w:r w:rsidRPr="0066580D">
        <w:rPr>
          <w:lang w:val="pl-PL"/>
        </w:rPr>
        <w:t>), co poprawia czytelność kodu. Obejmuje siedem metod mapujących:</w:t>
      </w:r>
    </w:p>
    <w:p w14:paraId="1FDFF4BD" w14:textId="77777777" w:rsidR="00173EEF" w:rsidRDefault="0066580D" w:rsidP="00173EEF">
      <w:pPr>
        <w:pStyle w:val="Akapitzlist"/>
        <w:numPr>
          <w:ilvl w:val="0"/>
          <w:numId w:val="44"/>
        </w:numPr>
        <w:rPr>
          <w:lang w:val="pl-PL"/>
        </w:rPr>
      </w:pPr>
      <w:proofErr w:type="spellStart"/>
      <w:r w:rsidRPr="00173EEF">
        <w:rPr>
          <w:lang w:val="pl-PL"/>
        </w:rPr>
        <w:t>ToDto</w:t>
      </w:r>
      <w:proofErr w:type="spellEnd"/>
      <w:r w:rsidRPr="00173EEF">
        <w:rPr>
          <w:lang w:val="pl-PL"/>
        </w:rPr>
        <w:t>(</w:t>
      </w:r>
      <w:proofErr w:type="spellStart"/>
      <w:r w:rsidRPr="00173EEF">
        <w:rPr>
          <w:lang w:val="pl-PL"/>
        </w:rPr>
        <w:t>Uzytkownicy</w:t>
      </w:r>
      <w:proofErr w:type="spellEnd"/>
      <w:r w:rsidRPr="00173EEF">
        <w:rPr>
          <w:lang w:val="pl-PL"/>
        </w:rPr>
        <w:t xml:space="preserve">): Konwertuje encję </w:t>
      </w:r>
      <w:proofErr w:type="spellStart"/>
      <w:r w:rsidRPr="00173EEF">
        <w:rPr>
          <w:lang w:val="pl-PL"/>
        </w:rPr>
        <w:t>Uzytkownicy</w:t>
      </w:r>
      <w:proofErr w:type="spellEnd"/>
      <w:r w:rsidRPr="00173EEF">
        <w:rPr>
          <w:lang w:val="pl-PL"/>
        </w:rPr>
        <w:t xml:space="preserve"> na DTO, zawierające identyfikator, nazwę użytkownika, telefon oraz typ użytkownika, pomijając wrażliwe dane, takie jak hasło.</w:t>
      </w:r>
    </w:p>
    <w:p w14:paraId="7E8C3C32" w14:textId="77777777" w:rsidR="00173EEF" w:rsidRDefault="0066580D" w:rsidP="00173EEF">
      <w:pPr>
        <w:pStyle w:val="Akapitzlist"/>
        <w:numPr>
          <w:ilvl w:val="0"/>
          <w:numId w:val="44"/>
        </w:numPr>
        <w:rPr>
          <w:lang w:val="pl-PL"/>
        </w:rPr>
      </w:pPr>
      <w:proofErr w:type="spellStart"/>
      <w:r w:rsidRPr="00173EEF">
        <w:rPr>
          <w:lang w:val="pl-PL"/>
        </w:rPr>
        <w:t>ToDto</w:t>
      </w:r>
      <w:proofErr w:type="spellEnd"/>
      <w:r w:rsidRPr="00173EEF">
        <w:rPr>
          <w:lang w:val="pl-PL"/>
        </w:rPr>
        <w:t>(Adresy): Przekształca encję Adresy na DTO z danymi lokalizacyjnymi, takimi jak miasto, ulica, numer domu oraz numer mieszkania, co wspiera logistykę dostaw.</w:t>
      </w:r>
    </w:p>
    <w:p w14:paraId="248B0B31" w14:textId="77777777" w:rsidR="00173EEF" w:rsidRDefault="0066580D" w:rsidP="00173EEF">
      <w:pPr>
        <w:pStyle w:val="Akapitzlist"/>
        <w:numPr>
          <w:ilvl w:val="0"/>
          <w:numId w:val="44"/>
        </w:numPr>
        <w:rPr>
          <w:lang w:val="pl-PL"/>
        </w:rPr>
      </w:pPr>
      <w:proofErr w:type="spellStart"/>
      <w:r w:rsidRPr="00173EEF">
        <w:rPr>
          <w:lang w:val="pl-PL"/>
        </w:rPr>
        <w:t>ToDto</w:t>
      </w:r>
      <w:proofErr w:type="spellEnd"/>
      <w:r w:rsidRPr="00173EEF">
        <w:rPr>
          <w:lang w:val="pl-PL"/>
        </w:rPr>
        <w:t>(Kategorie): Mapuje encję Kategorie na DTO z identyfikatorem i nazwą kategorii, co ułatwia prezentację kategorii menu w interfejsie użytkownika.</w:t>
      </w:r>
    </w:p>
    <w:p w14:paraId="79B3674C" w14:textId="77777777" w:rsidR="00173EEF" w:rsidRDefault="0066580D" w:rsidP="00173EEF">
      <w:pPr>
        <w:pStyle w:val="Akapitzlist"/>
        <w:numPr>
          <w:ilvl w:val="0"/>
          <w:numId w:val="44"/>
        </w:numPr>
        <w:rPr>
          <w:lang w:val="pl-PL"/>
        </w:rPr>
      </w:pPr>
      <w:proofErr w:type="spellStart"/>
      <w:r w:rsidRPr="00173EEF">
        <w:rPr>
          <w:lang w:val="pl-PL"/>
        </w:rPr>
        <w:lastRenderedPageBreak/>
        <w:t>ToDto</w:t>
      </w:r>
      <w:proofErr w:type="spellEnd"/>
      <w:r w:rsidRPr="00173EEF">
        <w:rPr>
          <w:lang w:val="pl-PL"/>
        </w:rPr>
        <w:t>(Alergeny): Przekształca encję Alergeny na DTO z nazwą alergenu, co pozwala na zwięzłe przekazywanie informacji o zagrożeniach zdrowotnych.</w:t>
      </w:r>
    </w:p>
    <w:p w14:paraId="691A107B" w14:textId="77777777" w:rsidR="00173EEF" w:rsidRDefault="0066580D" w:rsidP="00173EEF">
      <w:pPr>
        <w:pStyle w:val="Akapitzlist"/>
        <w:numPr>
          <w:ilvl w:val="0"/>
          <w:numId w:val="44"/>
        </w:numPr>
        <w:rPr>
          <w:lang w:val="pl-PL"/>
        </w:rPr>
      </w:pPr>
      <w:proofErr w:type="spellStart"/>
      <w:r w:rsidRPr="00173EEF">
        <w:rPr>
          <w:lang w:val="pl-PL"/>
        </w:rPr>
        <w:t>ToDto</w:t>
      </w:r>
      <w:proofErr w:type="spellEnd"/>
      <w:r w:rsidRPr="00173EEF">
        <w:rPr>
          <w:lang w:val="pl-PL"/>
        </w:rPr>
        <w:t>(</w:t>
      </w:r>
      <w:proofErr w:type="spellStart"/>
      <w:r w:rsidRPr="00173EEF">
        <w:rPr>
          <w:lang w:val="pl-PL"/>
        </w:rPr>
        <w:t>Pozycje_Menu</w:t>
      </w:r>
      <w:proofErr w:type="spellEnd"/>
      <w:r w:rsidRPr="00173EEF">
        <w:rPr>
          <w:lang w:val="pl-PL"/>
        </w:rPr>
        <w:t xml:space="preserve">): Konwertuje encję </w:t>
      </w:r>
      <w:proofErr w:type="spellStart"/>
      <w:r w:rsidRPr="00173EEF">
        <w:rPr>
          <w:lang w:val="pl-PL"/>
        </w:rPr>
        <w:t>Pozycje_Menu</w:t>
      </w:r>
      <w:proofErr w:type="spellEnd"/>
      <w:r w:rsidRPr="00173EEF">
        <w:rPr>
          <w:lang w:val="pl-PL"/>
        </w:rPr>
        <w:t xml:space="preserve"> na DTO z nazwą, opisem, ceną oraz powiązaną kategorią, stosując zagnieżdżone mapowanie dla pełnych danych.</w:t>
      </w:r>
    </w:p>
    <w:p w14:paraId="5076FBB1" w14:textId="77777777" w:rsidR="00173EEF" w:rsidRDefault="0066580D" w:rsidP="00173EEF">
      <w:pPr>
        <w:pStyle w:val="Akapitzlist"/>
        <w:numPr>
          <w:ilvl w:val="0"/>
          <w:numId w:val="44"/>
        </w:numPr>
        <w:rPr>
          <w:lang w:val="pl-PL"/>
        </w:rPr>
      </w:pPr>
      <w:proofErr w:type="spellStart"/>
      <w:r w:rsidRPr="00173EEF">
        <w:rPr>
          <w:lang w:val="pl-PL"/>
        </w:rPr>
        <w:t>ToDto</w:t>
      </w:r>
      <w:proofErr w:type="spellEnd"/>
      <w:r w:rsidRPr="00173EEF">
        <w:rPr>
          <w:lang w:val="pl-PL"/>
        </w:rPr>
        <w:t>(</w:t>
      </w:r>
      <w:proofErr w:type="spellStart"/>
      <w:r w:rsidRPr="00173EEF">
        <w:rPr>
          <w:lang w:val="pl-PL"/>
        </w:rPr>
        <w:t>Pozycje_Zamowienia</w:t>
      </w:r>
      <w:proofErr w:type="spellEnd"/>
      <w:r w:rsidRPr="00173EEF">
        <w:rPr>
          <w:lang w:val="pl-PL"/>
        </w:rPr>
        <w:t xml:space="preserve">): Przekształca encję </w:t>
      </w:r>
      <w:proofErr w:type="spellStart"/>
      <w:r w:rsidRPr="00173EEF">
        <w:rPr>
          <w:lang w:val="pl-PL"/>
        </w:rPr>
        <w:t>Pozycje_Zamowienia</w:t>
      </w:r>
      <w:proofErr w:type="spellEnd"/>
      <w:r w:rsidRPr="00173EEF">
        <w:rPr>
          <w:lang w:val="pl-PL"/>
        </w:rPr>
        <w:t xml:space="preserve"> na DTO z ilością, ceną oraz powiązaną pozycją menu, wspierając szczegółowe określenie koszyka.</w:t>
      </w:r>
    </w:p>
    <w:p w14:paraId="73C710C8" w14:textId="27F72C9B" w:rsidR="0066580D" w:rsidRPr="00173EEF" w:rsidRDefault="0066580D" w:rsidP="00173EEF">
      <w:pPr>
        <w:pStyle w:val="Akapitzlist"/>
        <w:numPr>
          <w:ilvl w:val="0"/>
          <w:numId w:val="44"/>
        </w:numPr>
        <w:rPr>
          <w:lang w:val="pl-PL"/>
        </w:rPr>
      </w:pPr>
      <w:proofErr w:type="spellStart"/>
      <w:r w:rsidRPr="00173EEF">
        <w:rPr>
          <w:lang w:val="pl-PL"/>
        </w:rPr>
        <w:t>ToDto</w:t>
      </w:r>
      <w:proofErr w:type="spellEnd"/>
      <w:r w:rsidRPr="00173EEF">
        <w:rPr>
          <w:lang w:val="pl-PL"/>
        </w:rPr>
        <w:t>(</w:t>
      </w:r>
      <w:proofErr w:type="spellStart"/>
      <w:r w:rsidRPr="00173EEF">
        <w:rPr>
          <w:lang w:val="pl-PL"/>
        </w:rPr>
        <w:t>Zamowienia</w:t>
      </w:r>
      <w:proofErr w:type="spellEnd"/>
      <w:r w:rsidRPr="00173EEF">
        <w:rPr>
          <w:lang w:val="pl-PL"/>
        </w:rPr>
        <w:t xml:space="preserve">): Konwertuje encję </w:t>
      </w:r>
      <w:proofErr w:type="spellStart"/>
      <w:r w:rsidRPr="00173EEF">
        <w:rPr>
          <w:lang w:val="pl-PL"/>
        </w:rPr>
        <w:t>Zamowienia</w:t>
      </w:r>
      <w:proofErr w:type="spellEnd"/>
      <w:r w:rsidRPr="00173EEF">
        <w:rPr>
          <w:lang w:val="pl-PL"/>
        </w:rPr>
        <w:t xml:space="preserve"> na DTO z danymi takimi jak data, status, cena, użytkownik (jako DTO) oraz lista pozycji zamówienia, mapowana za pomocą LINQ.</w:t>
      </w:r>
    </w:p>
    <w:p w14:paraId="36DBCE41" w14:textId="77777777" w:rsidR="0066580D" w:rsidRPr="0066580D" w:rsidRDefault="0066580D" w:rsidP="0066580D">
      <w:pPr>
        <w:rPr>
          <w:lang w:val="pl-PL"/>
        </w:rPr>
      </w:pPr>
      <w:r w:rsidRPr="0066580D">
        <w:rPr>
          <w:lang w:val="pl-PL"/>
        </w:rPr>
        <w:t xml:space="preserve">Metody zawierają zabezpieczenia przed </w:t>
      </w:r>
      <w:proofErr w:type="spellStart"/>
      <w:r w:rsidRPr="0066580D">
        <w:rPr>
          <w:lang w:val="pl-PL"/>
        </w:rPr>
        <w:t>null</w:t>
      </w:r>
      <w:proofErr w:type="spellEnd"/>
      <w:r w:rsidRPr="0066580D">
        <w:rPr>
          <w:lang w:val="pl-PL"/>
        </w:rPr>
        <w:t xml:space="preserve"> (np. == </w:t>
      </w:r>
      <w:proofErr w:type="spellStart"/>
      <w:r w:rsidRPr="0066580D">
        <w:rPr>
          <w:lang w:val="pl-PL"/>
        </w:rPr>
        <w:t>null</w:t>
      </w:r>
      <w:proofErr w:type="spellEnd"/>
      <w:r w:rsidRPr="0066580D">
        <w:rPr>
          <w:lang w:val="pl-PL"/>
        </w:rPr>
        <w:t xml:space="preserve"> ? </w:t>
      </w:r>
      <w:proofErr w:type="spellStart"/>
      <w:r w:rsidRPr="0066580D">
        <w:rPr>
          <w:lang w:val="pl-PL"/>
        </w:rPr>
        <w:t>null</w:t>
      </w:r>
      <w:proofErr w:type="spellEnd"/>
      <w:r w:rsidRPr="0066580D">
        <w:rPr>
          <w:lang w:val="pl-PL"/>
        </w:rPr>
        <w:t>!), zapewniając bezpieczeństwo i eliminując ostrzeżenia kompilatora.</w:t>
      </w:r>
    </w:p>
    <w:p w14:paraId="2984685C" w14:textId="77777777" w:rsidR="0066580D" w:rsidRPr="0066580D" w:rsidRDefault="0066580D" w:rsidP="0066580D">
      <w:pPr>
        <w:pStyle w:val="Nagwek2"/>
        <w:rPr>
          <w:lang w:val="pl-PL"/>
        </w:rPr>
      </w:pPr>
      <w:bookmarkStart w:id="21" w:name="_Toc208950138"/>
      <w:r w:rsidRPr="0066580D">
        <w:rPr>
          <w:lang w:val="pl-PL"/>
        </w:rPr>
        <w:t>DTO</w:t>
      </w:r>
      <w:bookmarkEnd w:id="21"/>
    </w:p>
    <w:p w14:paraId="57A4559B" w14:textId="77777777" w:rsidR="0066580D" w:rsidRPr="0066580D" w:rsidRDefault="0066580D" w:rsidP="0066580D">
      <w:pPr>
        <w:rPr>
          <w:lang w:val="pl-PL"/>
        </w:rPr>
      </w:pPr>
      <w:r w:rsidRPr="0066580D">
        <w:rPr>
          <w:lang w:val="pl-PL"/>
        </w:rPr>
        <w:t xml:space="preserve">Pakiet </w:t>
      </w:r>
      <w:proofErr w:type="spellStart"/>
      <w:r w:rsidRPr="0066580D">
        <w:rPr>
          <w:lang w:val="pl-PL"/>
        </w:rPr>
        <w:t>TokyoGarden.Api.DTOs</w:t>
      </w:r>
      <w:proofErr w:type="spellEnd"/>
      <w:r w:rsidRPr="0066580D">
        <w:rPr>
          <w:lang w:val="pl-PL"/>
        </w:rPr>
        <w:t xml:space="preserve"> zawiera klasy DTO, które reprezentują dane w uproszczonej formie, pomijając logikę biznesową i zależności bazodanowe, co zapewnia bezpieczeństwo, czytelność oraz wydajność przesyłania danych między </w:t>
      </w:r>
      <w:proofErr w:type="spellStart"/>
      <w:r w:rsidRPr="0066580D">
        <w:rPr>
          <w:lang w:val="pl-PL"/>
        </w:rPr>
        <w:t>backendem</w:t>
      </w:r>
      <w:proofErr w:type="spellEnd"/>
      <w:r w:rsidRPr="0066580D">
        <w:rPr>
          <w:lang w:val="pl-PL"/>
        </w:rPr>
        <w:t xml:space="preserve"> a </w:t>
      </w:r>
      <w:proofErr w:type="spellStart"/>
      <w:r w:rsidRPr="0066580D">
        <w:rPr>
          <w:lang w:val="pl-PL"/>
        </w:rPr>
        <w:t>frontendem</w:t>
      </w:r>
      <w:proofErr w:type="spellEnd"/>
      <w:r w:rsidRPr="0066580D">
        <w:rPr>
          <w:lang w:val="pl-PL"/>
        </w:rPr>
        <w:t>. Obiekty DTO są wykorzystywane w kontrolerach API oraz serwisach, wspierając separację warstw i odporność na błędy.</w:t>
      </w:r>
    </w:p>
    <w:p w14:paraId="56750063" w14:textId="77777777" w:rsidR="0066580D" w:rsidRPr="0066580D" w:rsidRDefault="0066580D" w:rsidP="0066580D">
      <w:pPr>
        <w:pStyle w:val="Nagwek2"/>
        <w:rPr>
          <w:lang w:val="pl-PL"/>
        </w:rPr>
      </w:pPr>
      <w:bookmarkStart w:id="22" w:name="_Toc208950139"/>
      <w:proofErr w:type="spellStart"/>
      <w:r w:rsidRPr="0066580D">
        <w:rPr>
          <w:lang w:val="pl-PL"/>
        </w:rPr>
        <w:t>Frontend</w:t>
      </w:r>
      <w:proofErr w:type="spellEnd"/>
      <w:r w:rsidRPr="0066580D">
        <w:rPr>
          <w:lang w:val="pl-PL"/>
        </w:rPr>
        <w:t xml:space="preserve"> – </w:t>
      </w:r>
      <w:proofErr w:type="spellStart"/>
      <w:r w:rsidRPr="0066580D">
        <w:rPr>
          <w:lang w:val="pl-PL"/>
        </w:rPr>
        <w:t>Angular</w:t>
      </w:r>
      <w:bookmarkEnd w:id="22"/>
      <w:proofErr w:type="spellEnd"/>
    </w:p>
    <w:p w14:paraId="619CB113" w14:textId="77777777" w:rsidR="0066580D" w:rsidRPr="0066580D" w:rsidRDefault="0066580D" w:rsidP="0066580D">
      <w:pPr>
        <w:rPr>
          <w:lang w:val="pl-PL"/>
        </w:rPr>
      </w:pPr>
      <w:proofErr w:type="spellStart"/>
      <w:r w:rsidRPr="0066580D">
        <w:rPr>
          <w:lang w:val="pl-PL"/>
        </w:rPr>
        <w:t>Frontend</w:t>
      </w:r>
      <w:proofErr w:type="spellEnd"/>
      <w:r w:rsidRPr="0066580D">
        <w:rPr>
          <w:lang w:val="pl-PL"/>
        </w:rPr>
        <w:t xml:space="preserve"> systemu </w:t>
      </w:r>
      <w:proofErr w:type="spellStart"/>
      <w:r w:rsidRPr="0066580D">
        <w:rPr>
          <w:lang w:val="pl-PL"/>
        </w:rPr>
        <w:t>TokyoGarden</w:t>
      </w:r>
      <w:proofErr w:type="spellEnd"/>
      <w:r w:rsidRPr="0066580D">
        <w:rPr>
          <w:lang w:val="pl-PL"/>
        </w:rPr>
        <w:t xml:space="preserve">, zbudowany w </w:t>
      </w:r>
      <w:proofErr w:type="spellStart"/>
      <w:r w:rsidRPr="0066580D">
        <w:rPr>
          <w:lang w:val="pl-PL"/>
        </w:rPr>
        <w:t>Angular</w:t>
      </w:r>
      <w:proofErr w:type="spellEnd"/>
      <w:r w:rsidRPr="0066580D">
        <w:rPr>
          <w:lang w:val="pl-PL"/>
        </w:rPr>
        <w:t xml:space="preserve">, opiera się na modularnej strukturze z podziałem na moduły, takie jak </w:t>
      </w:r>
      <w:proofErr w:type="gramStart"/>
      <w:r w:rsidRPr="0066580D">
        <w:rPr>
          <w:lang w:val="pl-PL"/>
        </w:rPr>
        <w:t>admin</w:t>
      </w:r>
      <w:proofErr w:type="gramEnd"/>
      <w:r w:rsidRPr="0066580D">
        <w:rPr>
          <w:lang w:val="pl-PL"/>
        </w:rPr>
        <w:t xml:space="preserve">, </w:t>
      </w:r>
      <w:proofErr w:type="spellStart"/>
      <w:r w:rsidRPr="0066580D">
        <w:rPr>
          <w:lang w:val="pl-PL"/>
        </w:rPr>
        <w:t>shared</w:t>
      </w:r>
      <w:proofErr w:type="spellEnd"/>
      <w:r w:rsidRPr="0066580D">
        <w:rPr>
          <w:lang w:val="pl-PL"/>
        </w:rPr>
        <w:t xml:space="preserve"> i </w:t>
      </w:r>
      <w:proofErr w:type="spellStart"/>
      <w:r w:rsidRPr="0066580D">
        <w:rPr>
          <w:lang w:val="pl-PL"/>
        </w:rPr>
        <w:t>core</w:t>
      </w:r>
      <w:proofErr w:type="spellEnd"/>
      <w:r w:rsidRPr="0066580D">
        <w:rPr>
          <w:lang w:val="pl-PL"/>
        </w:rPr>
        <w:t xml:space="preserve">, co ułatwia zarządzanie kodem i jego ponowne wykorzystanie. Wykorzystuje serwisy HTTP do komunikacji z API, </w:t>
      </w:r>
      <w:proofErr w:type="spellStart"/>
      <w:r w:rsidRPr="0066580D">
        <w:rPr>
          <w:lang w:val="pl-PL"/>
        </w:rPr>
        <w:t>interceptory</w:t>
      </w:r>
      <w:proofErr w:type="spellEnd"/>
      <w:r w:rsidRPr="0066580D">
        <w:rPr>
          <w:lang w:val="pl-PL"/>
        </w:rPr>
        <w:t xml:space="preserve"> do obsługi błędów oraz formularze reaktywne z walidacjami min/max i wymaganymi polami. Kluczowe elementy to:</w:t>
      </w:r>
    </w:p>
    <w:p w14:paraId="38760F35" w14:textId="77777777" w:rsidR="00173EEF" w:rsidRDefault="0066580D" w:rsidP="00173EEF">
      <w:pPr>
        <w:pStyle w:val="Akapitzlist"/>
        <w:numPr>
          <w:ilvl w:val="0"/>
          <w:numId w:val="43"/>
        </w:numPr>
        <w:rPr>
          <w:lang w:val="pl-PL"/>
        </w:rPr>
      </w:pPr>
      <w:r w:rsidRPr="00173EEF">
        <w:rPr>
          <w:lang w:val="pl-PL"/>
        </w:rPr>
        <w:t xml:space="preserve">Struktura: Moduł Admin Panel zawiera widoki list i formularzy edycji dla kategorii, alergenów i pozycji menu; moduł </w:t>
      </w:r>
      <w:proofErr w:type="spellStart"/>
      <w:r w:rsidRPr="00173EEF">
        <w:rPr>
          <w:lang w:val="pl-PL"/>
        </w:rPr>
        <w:t>shared</w:t>
      </w:r>
      <w:proofErr w:type="spellEnd"/>
      <w:r w:rsidRPr="00173EEF">
        <w:rPr>
          <w:lang w:val="pl-PL"/>
        </w:rPr>
        <w:t xml:space="preserve"> dostarcza wspólne komponenty i modele.</w:t>
      </w:r>
    </w:p>
    <w:p w14:paraId="362054EB" w14:textId="77777777" w:rsidR="00173EEF" w:rsidRDefault="0066580D" w:rsidP="00173EEF">
      <w:pPr>
        <w:pStyle w:val="Akapitzlist"/>
        <w:numPr>
          <w:ilvl w:val="0"/>
          <w:numId w:val="43"/>
        </w:numPr>
        <w:rPr>
          <w:lang w:val="pl-PL"/>
        </w:rPr>
      </w:pPr>
      <w:r w:rsidRPr="00173EEF">
        <w:rPr>
          <w:lang w:val="pl-PL"/>
        </w:rPr>
        <w:t>UX i walidacje: Pola wymagane są oznaczone, formaty liczbowe stosowane dla cen, komunikaty o błędach wyświetlane przy utracie fokusu lub próbie wysłania formularza. Widoki list wspierają paginację i filtrowanie po kategoriach lub alergenach, a edycja realizowana jest w formularzach dialogowych.</w:t>
      </w:r>
    </w:p>
    <w:p w14:paraId="6E70EE11" w14:textId="24323B79" w:rsidR="0066580D" w:rsidRPr="00173EEF" w:rsidRDefault="0066580D" w:rsidP="00173EEF">
      <w:pPr>
        <w:pStyle w:val="Akapitzlist"/>
        <w:numPr>
          <w:ilvl w:val="0"/>
          <w:numId w:val="43"/>
        </w:numPr>
        <w:rPr>
          <w:lang w:val="pl-PL"/>
        </w:rPr>
      </w:pPr>
      <w:r w:rsidRPr="00173EEF">
        <w:rPr>
          <w:lang w:val="pl-PL"/>
        </w:rPr>
        <w:t>Mapowanie DTO: Formularze generują DTO dla żądań API, a odpowiedzi API są przekształcane na modele widoków. Aktualizacje realizowane są przez PUT (idempotentne) lub PATCH (częściowe zmiany) w zależności od potrzeb.</w:t>
      </w:r>
    </w:p>
    <w:p w14:paraId="7D6A0526" w14:textId="77777777" w:rsidR="0066580D" w:rsidRPr="0066580D" w:rsidRDefault="0066580D" w:rsidP="0066580D">
      <w:pPr>
        <w:pStyle w:val="Nagwek2"/>
        <w:rPr>
          <w:lang w:val="pl-PL"/>
        </w:rPr>
      </w:pPr>
      <w:bookmarkStart w:id="23" w:name="_Toc208950140"/>
      <w:r w:rsidRPr="0066580D">
        <w:rPr>
          <w:lang w:val="pl-PL"/>
        </w:rPr>
        <w:t>Bezpieczeństwo i zgodność</w:t>
      </w:r>
      <w:bookmarkEnd w:id="23"/>
    </w:p>
    <w:p w14:paraId="6754701F" w14:textId="77777777" w:rsidR="0066580D" w:rsidRPr="0066580D" w:rsidRDefault="0066580D" w:rsidP="0066580D">
      <w:pPr>
        <w:rPr>
          <w:lang w:val="pl-PL"/>
        </w:rPr>
      </w:pPr>
      <w:r w:rsidRPr="0066580D">
        <w:rPr>
          <w:lang w:val="pl-PL"/>
        </w:rPr>
        <w:t xml:space="preserve">System </w:t>
      </w:r>
      <w:proofErr w:type="spellStart"/>
      <w:r w:rsidRPr="0066580D">
        <w:rPr>
          <w:lang w:val="pl-PL"/>
        </w:rPr>
        <w:t>TokyoGarden</w:t>
      </w:r>
      <w:proofErr w:type="spellEnd"/>
      <w:r w:rsidRPr="0066580D">
        <w:rPr>
          <w:lang w:val="pl-PL"/>
        </w:rPr>
        <w:t xml:space="preserve"> zapewnia bezpieczeństwo poprzez:</w:t>
      </w:r>
    </w:p>
    <w:p w14:paraId="1E7B0291" w14:textId="77777777" w:rsidR="00173EEF" w:rsidRDefault="0066580D" w:rsidP="00173EEF">
      <w:pPr>
        <w:pStyle w:val="Akapitzlist"/>
        <w:numPr>
          <w:ilvl w:val="0"/>
          <w:numId w:val="42"/>
        </w:numPr>
        <w:rPr>
          <w:lang w:val="pl-PL"/>
        </w:rPr>
      </w:pPr>
      <w:r w:rsidRPr="00173EEF">
        <w:rPr>
          <w:lang w:val="pl-PL"/>
        </w:rPr>
        <w:t xml:space="preserve">Autoryzacja i role: Wariant MVP obejmuje role Admin/User, zabezpieczone atrybutami autoryzacji w kontrolerach, z planowaną rozbudową o JWT </w:t>
      </w:r>
      <w:proofErr w:type="spellStart"/>
      <w:r w:rsidRPr="00173EEF">
        <w:rPr>
          <w:lang w:val="pl-PL"/>
        </w:rPr>
        <w:t>Bearer</w:t>
      </w:r>
      <w:proofErr w:type="spellEnd"/>
      <w:r w:rsidRPr="00173EEF">
        <w:rPr>
          <w:lang w:val="pl-PL"/>
        </w:rPr>
        <w:t xml:space="preserve"> z krótkim TTL i mechanizmem odświeżania </w:t>
      </w:r>
      <w:proofErr w:type="spellStart"/>
      <w:r w:rsidRPr="00173EEF">
        <w:rPr>
          <w:lang w:val="pl-PL"/>
        </w:rPr>
        <w:t>tokenów.</w:t>
      </w:r>
      <w:proofErr w:type="spellEnd"/>
    </w:p>
    <w:p w14:paraId="3F21C1A4" w14:textId="2E236233" w:rsidR="0066580D" w:rsidRPr="00173EEF" w:rsidRDefault="0066580D" w:rsidP="00173EEF">
      <w:pPr>
        <w:pStyle w:val="Akapitzlist"/>
        <w:numPr>
          <w:ilvl w:val="0"/>
          <w:numId w:val="42"/>
        </w:numPr>
        <w:rPr>
          <w:lang w:val="pl-PL"/>
        </w:rPr>
      </w:pPr>
      <w:r w:rsidRPr="00173EEF">
        <w:rPr>
          <w:lang w:val="pl-PL"/>
        </w:rPr>
        <w:lastRenderedPageBreak/>
        <w:t xml:space="preserve">CORS i ochrona danych: Polityka CORS ograniczona do domen </w:t>
      </w:r>
      <w:proofErr w:type="spellStart"/>
      <w:r w:rsidRPr="00173EEF">
        <w:rPr>
          <w:lang w:val="pl-PL"/>
        </w:rPr>
        <w:t>frontendu</w:t>
      </w:r>
      <w:proofErr w:type="spellEnd"/>
      <w:r w:rsidRPr="00173EEF">
        <w:rPr>
          <w:lang w:val="pl-PL"/>
        </w:rPr>
        <w:t xml:space="preserve"> (np. </w:t>
      </w:r>
      <w:hyperlink r:id="rId9" w:tgtFrame="_blank" w:history="1">
        <w:r w:rsidRPr="00173EEF">
          <w:rPr>
            <w:rStyle w:val="Hipercze"/>
            <w:lang w:val="pl-PL"/>
          </w:rPr>
          <w:t>http://localhost:4200</w:t>
        </w:r>
      </w:hyperlink>
      <w:r w:rsidRPr="00173EEF">
        <w:rPr>
          <w:lang w:val="pl-PL"/>
        </w:rPr>
        <w:t xml:space="preserve">), sekrety przechowywane w zmiennych środowiskowych, walidacja rozmiarów </w:t>
      </w:r>
      <w:proofErr w:type="spellStart"/>
      <w:r w:rsidRPr="00173EEF">
        <w:rPr>
          <w:lang w:val="pl-PL"/>
        </w:rPr>
        <w:t>uploadów</w:t>
      </w:r>
      <w:proofErr w:type="spellEnd"/>
      <w:r w:rsidRPr="00173EEF">
        <w:rPr>
          <w:lang w:val="pl-PL"/>
        </w:rPr>
        <w:t xml:space="preserve"> (np. </w:t>
      </w:r>
      <w:proofErr w:type="spellStart"/>
      <w:r w:rsidRPr="00173EEF">
        <w:rPr>
          <w:lang w:val="pl-PL"/>
        </w:rPr>
        <w:t>imageData</w:t>
      </w:r>
      <w:proofErr w:type="spellEnd"/>
      <w:r w:rsidRPr="00173EEF">
        <w:rPr>
          <w:lang w:val="pl-PL"/>
        </w:rPr>
        <w:t xml:space="preserve">), </w:t>
      </w:r>
      <w:proofErr w:type="spellStart"/>
      <w:r w:rsidRPr="00173EEF">
        <w:rPr>
          <w:lang w:val="pl-PL"/>
        </w:rPr>
        <w:t>sanitizacja</w:t>
      </w:r>
      <w:proofErr w:type="spellEnd"/>
      <w:r w:rsidRPr="00173EEF">
        <w:rPr>
          <w:lang w:val="pl-PL"/>
        </w:rPr>
        <w:t xml:space="preserve"> danych tekstowych.</w:t>
      </w:r>
    </w:p>
    <w:p w14:paraId="5C125492" w14:textId="77777777" w:rsidR="005A63C2" w:rsidRPr="00E1653B" w:rsidRDefault="00000000">
      <w:pPr>
        <w:pStyle w:val="Nagwek1"/>
        <w:rPr>
          <w:lang w:val="pl-PL"/>
        </w:rPr>
      </w:pPr>
      <w:bookmarkStart w:id="24" w:name="_Toc208950141"/>
      <w:r w:rsidRPr="00E1653B">
        <w:rPr>
          <w:lang w:val="pl-PL"/>
        </w:rPr>
        <w:t>4. Testy (podejście i zakres)</w:t>
      </w:r>
      <w:bookmarkEnd w:id="24"/>
    </w:p>
    <w:p w14:paraId="2717F917" w14:textId="5DBBAD56" w:rsidR="0066580D" w:rsidRDefault="00000000">
      <w:pPr>
        <w:pStyle w:val="Nagwek2"/>
        <w:rPr>
          <w:lang w:val="pl-PL"/>
        </w:rPr>
      </w:pPr>
      <w:bookmarkStart w:id="25" w:name="_Toc208950142"/>
      <w:r w:rsidRPr="00E1653B">
        <w:rPr>
          <w:lang w:val="pl-PL"/>
        </w:rPr>
        <w:t>Zasady ogólne</w:t>
      </w:r>
      <w:bookmarkEnd w:id="25"/>
    </w:p>
    <w:p w14:paraId="034B8A1C" w14:textId="4CDCD618" w:rsidR="0066580D" w:rsidRPr="0066580D" w:rsidRDefault="0066580D" w:rsidP="0066580D">
      <w:pPr>
        <w:rPr>
          <w:lang w:val="pl-PL"/>
        </w:rPr>
      </w:pPr>
      <w:r w:rsidRPr="0066580D">
        <w:rPr>
          <w:lang w:val="pl-PL"/>
        </w:rPr>
        <w:t xml:space="preserve">Testy w systemie </w:t>
      </w:r>
      <w:proofErr w:type="spellStart"/>
      <w:r w:rsidRPr="0066580D">
        <w:rPr>
          <w:lang w:val="pl-PL"/>
        </w:rPr>
        <w:t>TokyoGarden</w:t>
      </w:r>
      <w:proofErr w:type="spellEnd"/>
      <w:r w:rsidRPr="0066580D">
        <w:rPr>
          <w:lang w:val="pl-PL"/>
        </w:rPr>
        <w:t xml:space="preserve"> są realizowane przy użyciu </w:t>
      </w:r>
      <w:proofErr w:type="spellStart"/>
      <w:r w:rsidRPr="0066580D">
        <w:rPr>
          <w:lang w:val="pl-PL"/>
        </w:rPr>
        <w:t>frameworka</w:t>
      </w:r>
      <w:proofErr w:type="spellEnd"/>
      <w:r w:rsidRPr="0066580D">
        <w:rPr>
          <w:lang w:val="pl-PL"/>
        </w:rPr>
        <w:t xml:space="preserve"> </w:t>
      </w:r>
      <w:proofErr w:type="spellStart"/>
      <w:r w:rsidRPr="0066580D">
        <w:rPr>
          <w:lang w:val="pl-PL"/>
        </w:rPr>
        <w:t>xUnit</w:t>
      </w:r>
      <w:proofErr w:type="spellEnd"/>
      <w:r w:rsidRPr="0066580D">
        <w:rPr>
          <w:lang w:val="pl-PL"/>
        </w:rPr>
        <w:t>, stosując nomenklaturę AAA (</w:t>
      </w:r>
      <w:proofErr w:type="spellStart"/>
      <w:r w:rsidRPr="0066580D">
        <w:rPr>
          <w:lang w:val="pl-PL"/>
        </w:rPr>
        <w:t>Arrange</w:t>
      </w:r>
      <w:proofErr w:type="spellEnd"/>
      <w:r w:rsidRPr="0066580D">
        <w:rPr>
          <w:lang w:val="pl-PL"/>
        </w:rPr>
        <w:t>–</w:t>
      </w:r>
      <w:proofErr w:type="spellStart"/>
      <w:r w:rsidRPr="0066580D">
        <w:rPr>
          <w:lang w:val="pl-PL"/>
        </w:rPr>
        <w:t>Act</w:t>
      </w:r>
      <w:proofErr w:type="spellEnd"/>
      <w:r w:rsidRPr="0066580D">
        <w:rPr>
          <w:lang w:val="pl-PL"/>
        </w:rPr>
        <w:t>–</w:t>
      </w:r>
      <w:proofErr w:type="spellStart"/>
      <w:r w:rsidRPr="0066580D">
        <w:rPr>
          <w:lang w:val="pl-PL"/>
        </w:rPr>
        <w:t>Assert</w:t>
      </w:r>
      <w:proofErr w:type="spellEnd"/>
      <w:r w:rsidRPr="0066580D">
        <w:rPr>
          <w:lang w:val="pl-PL"/>
        </w:rPr>
        <w:t>) oraz izolację przypadków testowych, co zapewnia czytelność i niezawodność. Skupiają się na weryfikacji reguł biznesowych, spójności danych oraz poprawności operacji w warstwach BL, DAL i API.</w:t>
      </w:r>
    </w:p>
    <w:p w14:paraId="2924A584" w14:textId="7DEE8EE4" w:rsidR="0066580D" w:rsidRDefault="00000000">
      <w:pPr>
        <w:pStyle w:val="Nagwek2"/>
        <w:rPr>
          <w:lang w:val="pl-PL"/>
        </w:rPr>
      </w:pPr>
      <w:bookmarkStart w:id="26" w:name="_Toc208950143"/>
      <w:proofErr w:type="spellStart"/>
      <w:r w:rsidRPr="00E1653B">
        <w:rPr>
          <w:lang w:val="pl-PL"/>
        </w:rPr>
        <w:t>Doubles</w:t>
      </w:r>
      <w:proofErr w:type="spellEnd"/>
      <w:r w:rsidRPr="00E1653B">
        <w:rPr>
          <w:lang w:val="pl-PL"/>
        </w:rPr>
        <w:t xml:space="preserve"> własne i </w:t>
      </w:r>
      <w:proofErr w:type="spellStart"/>
      <w:r w:rsidRPr="00E1653B">
        <w:rPr>
          <w:lang w:val="pl-PL"/>
        </w:rPr>
        <w:t>Moq</w:t>
      </w:r>
      <w:bookmarkEnd w:id="26"/>
      <w:proofErr w:type="spellEnd"/>
    </w:p>
    <w:p w14:paraId="266FF284" w14:textId="77777777" w:rsidR="0066580D" w:rsidRPr="0066580D" w:rsidRDefault="0066580D" w:rsidP="0066580D">
      <w:pPr>
        <w:rPr>
          <w:lang w:val="pl-PL"/>
        </w:rPr>
      </w:pPr>
      <w:r w:rsidRPr="0066580D">
        <w:rPr>
          <w:lang w:val="pl-PL"/>
        </w:rPr>
        <w:t>Testy wykorzystują różne typy obiektów zastępczych:</w:t>
      </w:r>
    </w:p>
    <w:p w14:paraId="19865B31" w14:textId="77777777" w:rsidR="00173EEF" w:rsidRDefault="0066580D" w:rsidP="00173EEF">
      <w:pPr>
        <w:pStyle w:val="Akapitzlist"/>
        <w:numPr>
          <w:ilvl w:val="0"/>
          <w:numId w:val="41"/>
        </w:numPr>
        <w:rPr>
          <w:lang w:val="pl-PL"/>
        </w:rPr>
      </w:pPr>
      <w:proofErr w:type="spellStart"/>
      <w:r w:rsidRPr="00173EEF">
        <w:rPr>
          <w:lang w:val="pl-PL"/>
        </w:rPr>
        <w:t>Dummy</w:t>
      </w:r>
      <w:proofErr w:type="spellEnd"/>
      <w:r w:rsidRPr="00173EEF">
        <w:rPr>
          <w:lang w:val="pl-PL"/>
        </w:rPr>
        <w:t>: Parametry obowiązkowe, które nie są używane w teście, np. puste obiekty dla niewpływających na wynik pól.</w:t>
      </w:r>
    </w:p>
    <w:p w14:paraId="0B4F0BBC" w14:textId="77777777" w:rsidR="00173EEF" w:rsidRDefault="0066580D" w:rsidP="00173EEF">
      <w:pPr>
        <w:pStyle w:val="Akapitzlist"/>
        <w:numPr>
          <w:ilvl w:val="0"/>
          <w:numId w:val="41"/>
        </w:numPr>
        <w:rPr>
          <w:lang w:val="pl-PL"/>
        </w:rPr>
      </w:pPr>
      <w:proofErr w:type="spellStart"/>
      <w:r w:rsidRPr="00173EEF">
        <w:rPr>
          <w:lang w:val="pl-PL"/>
        </w:rPr>
        <w:t>Stub</w:t>
      </w:r>
      <w:proofErr w:type="spellEnd"/>
      <w:r w:rsidRPr="00173EEF">
        <w:rPr>
          <w:lang w:val="pl-PL"/>
        </w:rPr>
        <w:t>: Obiekty zwracające deterministyczne dane, np. repozytorium zwracające stałą listę pozycji menu.</w:t>
      </w:r>
    </w:p>
    <w:p w14:paraId="7E5CE04B" w14:textId="77777777" w:rsidR="00173EEF" w:rsidRDefault="0066580D" w:rsidP="00173EEF">
      <w:pPr>
        <w:pStyle w:val="Akapitzlist"/>
        <w:numPr>
          <w:ilvl w:val="0"/>
          <w:numId w:val="41"/>
        </w:numPr>
        <w:rPr>
          <w:lang w:val="pl-PL"/>
        </w:rPr>
      </w:pPr>
      <w:proofErr w:type="spellStart"/>
      <w:r w:rsidRPr="00173EEF">
        <w:rPr>
          <w:lang w:val="pl-PL"/>
        </w:rPr>
        <w:t>Fake</w:t>
      </w:r>
      <w:proofErr w:type="spellEnd"/>
      <w:r w:rsidRPr="00173EEF">
        <w:rPr>
          <w:lang w:val="pl-PL"/>
        </w:rPr>
        <w:t>: Proste implementacje, np. kolekcje in-</w:t>
      </w:r>
      <w:proofErr w:type="spellStart"/>
      <w:r w:rsidRPr="00173EEF">
        <w:rPr>
          <w:lang w:val="pl-PL"/>
        </w:rPr>
        <w:t>memory</w:t>
      </w:r>
      <w:proofErr w:type="spellEnd"/>
      <w:r w:rsidRPr="00173EEF">
        <w:rPr>
          <w:lang w:val="pl-PL"/>
        </w:rPr>
        <w:t xml:space="preserve"> dla szybkich testów warstwy BL.</w:t>
      </w:r>
    </w:p>
    <w:p w14:paraId="7257ACC4" w14:textId="1664AE04" w:rsidR="00173EEF" w:rsidRDefault="0066580D" w:rsidP="00173EEF">
      <w:pPr>
        <w:pStyle w:val="Akapitzlist"/>
        <w:numPr>
          <w:ilvl w:val="0"/>
          <w:numId w:val="41"/>
        </w:numPr>
        <w:rPr>
          <w:lang w:val="pl-PL"/>
        </w:rPr>
      </w:pPr>
      <w:proofErr w:type="spellStart"/>
      <w:r w:rsidRPr="00173EEF">
        <w:rPr>
          <w:lang w:val="pl-PL"/>
        </w:rPr>
        <w:t>Mock</w:t>
      </w:r>
      <w:proofErr w:type="spellEnd"/>
      <w:r w:rsidRPr="00173EEF">
        <w:rPr>
          <w:lang w:val="pl-PL"/>
        </w:rPr>
        <w:t xml:space="preserve">: Obiekty weryfikujące interakcje, np. sprawdzenie, czy BL wywołało metodę </w:t>
      </w:r>
      <w:proofErr w:type="spellStart"/>
      <w:r w:rsidRPr="00173EEF">
        <w:rPr>
          <w:lang w:val="pl-PL"/>
        </w:rPr>
        <w:t>Save</w:t>
      </w:r>
      <w:proofErr w:type="spellEnd"/>
      <w:r w:rsidRPr="00173EEF">
        <w:rPr>
          <w:lang w:val="pl-PL"/>
        </w:rPr>
        <w:t xml:space="preserve"> lub Update na repozytorium</w:t>
      </w:r>
      <w:r w:rsidR="00173EEF">
        <w:rPr>
          <w:lang w:val="pl-PL"/>
        </w:rPr>
        <w:t>.</w:t>
      </w:r>
    </w:p>
    <w:p w14:paraId="730DEB3A" w14:textId="288BCDD8" w:rsidR="0066580D" w:rsidRPr="00173EEF" w:rsidRDefault="0066580D" w:rsidP="00173EEF">
      <w:pPr>
        <w:pStyle w:val="Akapitzlist"/>
        <w:numPr>
          <w:ilvl w:val="0"/>
          <w:numId w:val="41"/>
        </w:numPr>
        <w:rPr>
          <w:lang w:val="pl-PL"/>
        </w:rPr>
      </w:pPr>
      <w:r w:rsidRPr="00173EEF">
        <w:rPr>
          <w:lang w:val="pl-PL"/>
        </w:rPr>
        <w:t xml:space="preserve">Spy: Obiekty rejestrujące liczbę </w:t>
      </w:r>
      <w:proofErr w:type="spellStart"/>
      <w:r w:rsidRPr="00173EEF">
        <w:rPr>
          <w:lang w:val="pl-PL"/>
        </w:rPr>
        <w:t>wywołań</w:t>
      </w:r>
      <w:proofErr w:type="spellEnd"/>
      <w:r w:rsidRPr="00173EEF">
        <w:rPr>
          <w:lang w:val="pl-PL"/>
        </w:rPr>
        <w:t xml:space="preserve"> lub szczegóły metod dla szczegółowej weryfikacji.</w:t>
      </w:r>
    </w:p>
    <w:p w14:paraId="6EAD2B18" w14:textId="355C6C9D" w:rsidR="0066580D" w:rsidRPr="0066580D" w:rsidRDefault="0066580D" w:rsidP="0066580D">
      <w:pPr>
        <w:rPr>
          <w:lang w:val="pl-PL"/>
        </w:rPr>
      </w:pPr>
      <w:r w:rsidRPr="0066580D">
        <w:rPr>
          <w:lang w:val="pl-PL"/>
        </w:rPr>
        <w:t xml:space="preserve">W bibliotece </w:t>
      </w:r>
      <w:proofErr w:type="spellStart"/>
      <w:r w:rsidRPr="0066580D">
        <w:rPr>
          <w:lang w:val="pl-PL"/>
        </w:rPr>
        <w:t>Moq</w:t>
      </w:r>
      <w:proofErr w:type="spellEnd"/>
      <w:r w:rsidRPr="0066580D">
        <w:rPr>
          <w:lang w:val="pl-PL"/>
        </w:rPr>
        <w:t xml:space="preserve"> stosuje się Setup/</w:t>
      </w:r>
      <w:proofErr w:type="spellStart"/>
      <w:r w:rsidRPr="0066580D">
        <w:rPr>
          <w:lang w:val="pl-PL"/>
        </w:rPr>
        <w:t>Returns</w:t>
      </w:r>
      <w:proofErr w:type="spellEnd"/>
      <w:r w:rsidRPr="0066580D">
        <w:rPr>
          <w:lang w:val="pl-PL"/>
        </w:rPr>
        <w:t xml:space="preserve"> dla konfiguracji </w:t>
      </w:r>
      <w:proofErr w:type="spellStart"/>
      <w:r w:rsidRPr="0066580D">
        <w:rPr>
          <w:lang w:val="pl-PL"/>
        </w:rPr>
        <w:t>zachowań</w:t>
      </w:r>
      <w:proofErr w:type="spellEnd"/>
      <w:r w:rsidRPr="0066580D">
        <w:rPr>
          <w:lang w:val="pl-PL"/>
        </w:rPr>
        <w:t xml:space="preserve"> oraz </w:t>
      </w:r>
      <w:proofErr w:type="spellStart"/>
      <w:r w:rsidRPr="0066580D">
        <w:rPr>
          <w:lang w:val="pl-PL"/>
        </w:rPr>
        <w:t>Verify</w:t>
      </w:r>
      <w:proofErr w:type="spellEnd"/>
      <w:r w:rsidRPr="0066580D">
        <w:rPr>
          <w:lang w:val="pl-PL"/>
        </w:rPr>
        <w:t xml:space="preserve"> dla weryfikacji interakcji, co pozwala na precyzyjne testowanie zależności.</w:t>
      </w:r>
    </w:p>
    <w:p w14:paraId="36FAA975" w14:textId="75FDEAC6" w:rsidR="005A63C2" w:rsidRDefault="00000000">
      <w:pPr>
        <w:pStyle w:val="Nagwek2"/>
        <w:rPr>
          <w:lang w:val="pl-PL"/>
        </w:rPr>
      </w:pPr>
      <w:bookmarkStart w:id="27" w:name="_Toc208950144"/>
      <w:r w:rsidRPr="00E1653B">
        <w:rPr>
          <w:lang w:val="pl-PL"/>
        </w:rPr>
        <w:t xml:space="preserve">Testy DAL z </w:t>
      </w:r>
      <w:proofErr w:type="spellStart"/>
      <w:r w:rsidRPr="00E1653B">
        <w:rPr>
          <w:lang w:val="pl-PL"/>
        </w:rPr>
        <w:t>InMemory</w:t>
      </w:r>
      <w:bookmarkEnd w:id="27"/>
      <w:proofErr w:type="spellEnd"/>
    </w:p>
    <w:p w14:paraId="6D06F57E" w14:textId="77777777" w:rsidR="00173EEF" w:rsidRDefault="0066580D" w:rsidP="00173EEF">
      <w:pPr>
        <w:rPr>
          <w:lang w:val="pl-PL"/>
        </w:rPr>
      </w:pPr>
      <w:r w:rsidRPr="0066580D">
        <w:rPr>
          <w:lang w:val="pl-PL"/>
        </w:rPr>
        <w:t>Testy kontrolerów obejmują:</w:t>
      </w:r>
    </w:p>
    <w:p w14:paraId="7E7F8865" w14:textId="77777777" w:rsidR="00173EEF" w:rsidRDefault="0066580D" w:rsidP="00173EEF">
      <w:pPr>
        <w:pStyle w:val="Akapitzlist"/>
        <w:numPr>
          <w:ilvl w:val="0"/>
          <w:numId w:val="40"/>
        </w:numPr>
        <w:rPr>
          <w:lang w:val="pl-PL"/>
        </w:rPr>
      </w:pPr>
      <w:r w:rsidRPr="00173EEF">
        <w:rPr>
          <w:lang w:val="pl-PL"/>
        </w:rPr>
        <w:t xml:space="preserve">Testy jednostkowe: Weryfikacja statusów HTTP i kontraktów API z </w:t>
      </w:r>
      <w:proofErr w:type="spellStart"/>
      <w:r w:rsidRPr="00173EEF">
        <w:rPr>
          <w:lang w:val="pl-PL"/>
        </w:rPr>
        <w:t>zamockowaną</w:t>
      </w:r>
      <w:proofErr w:type="spellEnd"/>
      <w:r w:rsidRPr="00173EEF">
        <w:rPr>
          <w:lang w:val="pl-PL"/>
        </w:rPr>
        <w:t xml:space="preserve"> warstwą BL, np. sprawdzenie, czy GET /</w:t>
      </w:r>
      <w:proofErr w:type="spellStart"/>
      <w:r w:rsidRPr="00173EEF">
        <w:rPr>
          <w:lang w:val="pl-PL"/>
        </w:rPr>
        <w:t>api</w:t>
      </w:r>
      <w:proofErr w:type="spellEnd"/>
      <w:r w:rsidRPr="00173EEF">
        <w:rPr>
          <w:lang w:val="pl-PL"/>
        </w:rPr>
        <w:t>/v1/</w:t>
      </w:r>
      <w:proofErr w:type="spellStart"/>
      <w:r w:rsidRPr="00173EEF">
        <w:rPr>
          <w:lang w:val="pl-PL"/>
        </w:rPr>
        <w:t>uzytkownicy</w:t>
      </w:r>
      <w:proofErr w:type="spellEnd"/>
      <w:r w:rsidRPr="00173EEF">
        <w:rPr>
          <w:lang w:val="pl-PL"/>
        </w:rPr>
        <w:t xml:space="preserve"> zwraca kod 200 i listę DTO.</w:t>
      </w:r>
    </w:p>
    <w:p w14:paraId="7D8EA10E" w14:textId="47C227D9" w:rsidR="0066580D" w:rsidRPr="00173EEF" w:rsidRDefault="0066580D" w:rsidP="00173EEF">
      <w:pPr>
        <w:pStyle w:val="Akapitzlist"/>
        <w:numPr>
          <w:ilvl w:val="0"/>
          <w:numId w:val="40"/>
        </w:numPr>
        <w:rPr>
          <w:lang w:val="pl-PL"/>
        </w:rPr>
      </w:pPr>
      <w:r w:rsidRPr="00173EEF">
        <w:rPr>
          <w:lang w:val="pl-PL"/>
        </w:rPr>
        <w:t xml:space="preserve">Testy integracyjne: Uruchamianie minimalnego hosta ASP.NET </w:t>
      </w:r>
      <w:proofErr w:type="spellStart"/>
      <w:r w:rsidRPr="00173EEF">
        <w:rPr>
          <w:lang w:val="pl-PL"/>
        </w:rPr>
        <w:t>Core</w:t>
      </w:r>
      <w:proofErr w:type="spellEnd"/>
      <w:r w:rsidRPr="00173EEF">
        <w:rPr>
          <w:lang w:val="pl-PL"/>
        </w:rPr>
        <w:t xml:space="preserve">, weryfikującego routing, </w:t>
      </w:r>
      <w:proofErr w:type="spellStart"/>
      <w:r w:rsidRPr="00173EEF">
        <w:rPr>
          <w:lang w:val="pl-PL"/>
        </w:rPr>
        <w:t>serializację</w:t>
      </w:r>
      <w:proofErr w:type="spellEnd"/>
      <w:r w:rsidRPr="00173EEF">
        <w:rPr>
          <w:lang w:val="pl-PL"/>
        </w:rPr>
        <w:t xml:space="preserve"> JSON oraz walidację </w:t>
      </w:r>
      <w:proofErr w:type="spellStart"/>
      <w:r w:rsidRPr="00173EEF">
        <w:rPr>
          <w:lang w:val="pl-PL"/>
        </w:rPr>
        <w:t>ModelState</w:t>
      </w:r>
      <w:proofErr w:type="spellEnd"/>
      <w:r w:rsidRPr="00173EEF">
        <w:rPr>
          <w:lang w:val="pl-PL"/>
        </w:rPr>
        <w:t xml:space="preserve">, co zapewnia poprawność działania </w:t>
      </w:r>
      <w:proofErr w:type="spellStart"/>
      <w:r w:rsidRPr="00173EEF">
        <w:rPr>
          <w:lang w:val="pl-PL"/>
        </w:rPr>
        <w:t>endpointów</w:t>
      </w:r>
      <w:proofErr w:type="spellEnd"/>
      <w:r w:rsidRPr="00173EEF">
        <w:rPr>
          <w:lang w:val="pl-PL"/>
        </w:rPr>
        <w:t xml:space="preserve"> w rzeczywistych warunkach.</w:t>
      </w:r>
    </w:p>
    <w:p w14:paraId="15E78737" w14:textId="77777777" w:rsidR="005A63C2" w:rsidRPr="00E1653B" w:rsidRDefault="00000000">
      <w:pPr>
        <w:pStyle w:val="Nagwek1"/>
        <w:rPr>
          <w:lang w:val="pl-PL"/>
        </w:rPr>
      </w:pPr>
      <w:bookmarkStart w:id="28" w:name="_Toc208950145"/>
      <w:r w:rsidRPr="00E1653B">
        <w:rPr>
          <w:lang w:val="pl-PL"/>
        </w:rPr>
        <w:lastRenderedPageBreak/>
        <w:t>5. Interfejs Web API (kontrakt i zasady)</w:t>
      </w:r>
      <w:bookmarkEnd w:id="28"/>
    </w:p>
    <w:p w14:paraId="6E3B103C" w14:textId="77777777" w:rsidR="005A63C2" w:rsidRPr="00E1653B" w:rsidRDefault="00000000">
      <w:pPr>
        <w:pStyle w:val="Nagwek2"/>
        <w:rPr>
          <w:lang w:val="pl-PL"/>
        </w:rPr>
      </w:pPr>
      <w:bookmarkStart w:id="29" w:name="_Toc208950146"/>
      <w:r w:rsidRPr="00E1653B">
        <w:rPr>
          <w:lang w:val="pl-PL"/>
        </w:rPr>
        <w:t>Konwencje REST</w:t>
      </w:r>
      <w:bookmarkEnd w:id="29"/>
    </w:p>
    <w:p w14:paraId="6AEAC408" w14:textId="77777777" w:rsidR="005A63C2" w:rsidRPr="00E1653B" w:rsidRDefault="00000000">
      <w:pPr>
        <w:rPr>
          <w:lang w:val="pl-PL"/>
        </w:rPr>
      </w:pPr>
      <w:r w:rsidRPr="00E1653B">
        <w:rPr>
          <w:lang w:val="pl-PL"/>
        </w:rPr>
        <w:t>Rzeczowniki w liczbie mnogiej, wersjonowanie ścieżką (np. /</w:t>
      </w:r>
      <w:proofErr w:type="spellStart"/>
      <w:r w:rsidRPr="00E1653B">
        <w:rPr>
          <w:lang w:val="pl-PL"/>
        </w:rPr>
        <w:t>api</w:t>
      </w:r>
      <w:proofErr w:type="spellEnd"/>
      <w:r w:rsidRPr="00E1653B">
        <w:rPr>
          <w:lang w:val="pl-PL"/>
        </w:rPr>
        <w:t xml:space="preserve">/v1/pozycje-menu), kody statusu zgodne z rezultatem operacji, </w:t>
      </w:r>
      <w:proofErr w:type="spellStart"/>
      <w:r w:rsidRPr="00E1653B">
        <w:rPr>
          <w:lang w:val="pl-PL"/>
        </w:rPr>
        <w:t>Location</w:t>
      </w:r>
      <w:proofErr w:type="spellEnd"/>
      <w:r w:rsidRPr="00E1653B">
        <w:rPr>
          <w:lang w:val="pl-PL"/>
        </w:rPr>
        <w:t xml:space="preserve"> </w:t>
      </w:r>
      <w:proofErr w:type="spellStart"/>
      <w:r w:rsidRPr="00E1653B">
        <w:rPr>
          <w:lang w:val="pl-PL"/>
        </w:rPr>
        <w:t>header</w:t>
      </w:r>
      <w:proofErr w:type="spellEnd"/>
      <w:r w:rsidRPr="00E1653B">
        <w:rPr>
          <w:lang w:val="pl-PL"/>
        </w:rPr>
        <w:t xml:space="preserve"> po POST 201.</w:t>
      </w:r>
    </w:p>
    <w:p w14:paraId="3FDD7901" w14:textId="77777777" w:rsidR="0066580D" w:rsidRDefault="00000000">
      <w:pPr>
        <w:pStyle w:val="Nagwek2"/>
        <w:rPr>
          <w:lang w:val="pl-PL"/>
        </w:rPr>
      </w:pPr>
      <w:bookmarkStart w:id="30" w:name="_Toc208950147"/>
      <w:r w:rsidRPr="00E1653B">
        <w:rPr>
          <w:lang w:val="pl-PL"/>
        </w:rPr>
        <w:t>Przykładowe zasoby i operacje</w:t>
      </w:r>
      <w:bookmarkEnd w:id="30"/>
    </w:p>
    <w:p w14:paraId="0DD14297" w14:textId="77777777" w:rsidR="0066580D" w:rsidRPr="0066580D" w:rsidRDefault="0066580D" w:rsidP="0066580D">
      <w:pPr>
        <w:pStyle w:val="Akapitzlist"/>
        <w:numPr>
          <w:ilvl w:val="0"/>
          <w:numId w:val="36"/>
        </w:numPr>
        <w:rPr>
          <w:lang w:val="pl-PL"/>
        </w:rPr>
      </w:pPr>
      <w:r w:rsidRPr="0066580D">
        <w:rPr>
          <w:lang w:val="pl-PL"/>
        </w:rPr>
        <w:t>/</w:t>
      </w:r>
      <w:proofErr w:type="spellStart"/>
      <w:r w:rsidRPr="0066580D">
        <w:rPr>
          <w:lang w:val="pl-PL"/>
        </w:rPr>
        <w:t>api</w:t>
      </w:r>
      <w:proofErr w:type="spellEnd"/>
      <w:r w:rsidRPr="0066580D">
        <w:rPr>
          <w:lang w:val="pl-PL"/>
        </w:rPr>
        <w:t>/v1/kategorie: GET (lista z paginacją i sortowaniem), POST (tworzenie kategorii), GET/{id} (szczegóły), PUT/{id} (aktualizacja), DELETE/{id} (usunięcie).</w:t>
      </w:r>
    </w:p>
    <w:p w14:paraId="2FF4615D" w14:textId="77777777" w:rsidR="0066580D" w:rsidRPr="0066580D" w:rsidRDefault="0066580D" w:rsidP="0066580D">
      <w:pPr>
        <w:pStyle w:val="Akapitzlist"/>
        <w:numPr>
          <w:ilvl w:val="0"/>
          <w:numId w:val="36"/>
        </w:numPr>
        <w:rPr>
          <w:lang w:val="pl-PL"/>
        </w:rPr>
      </w:pPr>
      <w:r w:rsidRPr="0066580D">
        <w:rPr>
          <w:lang w:val="pl-PL"/>
        </w:rPr>
        <w:t>/</w:t>
      </w:r>
      <w:proofErr w:type="spellStart"/>
      <w:r w:rsidRPr="0066580D">
        <w:rPr>
          <w:lang w:val="pl-PL"/>
        </w:rPr>
        <w:t>api</w:t>
      </w:r>
      <w:proofErr w:type="spellEnd"/>
      <w:r w:rsidRPr="0066580D">
        <w:rPr>
          <w:lang w:val="pl-PL"/>
        </w:rPr>
        <w:t>/v1/alergeny: Jak powyżej, z operacjami CRUD dla alergenów.</w:t>
      </w:r>
    </w:p>
    <w:p w14:paraId="4D4803B4" w14:textId="77777777" w:rsidR="0066580D" w:rsidRPr="0066580D" w:rsidRDefault="0066580D" w:rsidP="0066580D">
      <w:pPr>
        <w:pStyle w:val="Akapitzlist"/>
        <w:numPr>
          <w:ilvl w:val="0"/>
          <w:numId w:val="36"/>
        </w:numPr>
        <w:rPr>
          <w:lang w:val="pl-PL"/>
        </w:rPr>
      </w:pPr>
      <w:r w:rsidRPr="0066580D">
        <w:rPr>
          <w:lang w:val="pl-PL"/>
        </w:rPr>
        <w:t>/</w:t>
      </w:r>
      <w:proofErr w:type="spellStart"/>
      <w:r w:rsidRPr="0066580D">
        <w:rPr>
          <w:lang w:val="pl-PL"/>
        </w:rPr>
        <w:t>api</w:t>
      </w:r>
      <w:proofErr w:type="spellEnd"/>
      <w:r w:rsidRPr="0066580D">
        <w:rPr>
          <w:lang w:val="pl-PL"/>
        </w:rPr>
        <w:t>/v1/pozycje-menu: GET z filtrowaniem po kategoriach i alergenach, operacje CRUD dla pozycji menu.</w:t>
      </w:r>
    </w:p>
    <w:p w14:paraId="5EC2DED7" w14:textId="77777777" w:rsidR="0066580D" w:rsidRPr="0066580D" w:rsidRDefault="0066580D" w:rsidP="0066580D">
      <w:pPr>
        <w:pStyle w:val="Akapitzlist"/>
        <w:numPr>
          <w:ilvl w:val="0"/>
          <w:numId w:val="36"/>
        </w:numPr>
        <w:rPr>
          <w:lang w:val="pl-PL"/>
        </w:rPr>
      </w:pPr>
      <w:r w:rsidRPr="0066580D">
        <w:rPr>
          <w:lang w:val="pl-PL"/>
        </w:rPr>
        <w:t>/</w:t>
      </w:r>
      <w:proofErr w:type="spellStart"/>
      <w:r w:rsidRPr="0066580D">
        <w:rPr>
          <w:lang w:val="pl-PL"/>
        </w:rPr>
        <w:t>api</w:t>
      </w:r>
      <w:proofErr w:type="spellEnd"/>
      <w:r w:rsidRPr="0066580D">
        <w:rPr>
          <w:lang w:val="pl-PL"/>
        </w:rPr>
        <w:t>/v1/</w:t>
      </w:r>
      <w:proofErr w:type="spellStart"/>
      <w:r w:rsidRPr="0066580D">
        <w:rPr>
          <w:lang w:val="pl-PL"/>
        </w:rPr>
        <w:t>zamowienia</w:t>
      </w:r>
      <w:proofErr w:type="spellEnd"/>
      <w:r w:rsidRPr="0066580D">
        <w:rPr>
          <w:lang w:val="pl-PL"/>
        </w:rPr>
        <w:t>: GET (lista z filtrowaniem po statusie lub użytkowniku), POST (tworzenie zamówienia z pozycjami), PUT/PATCH (aktualizacja statusu lub szczegółów).</w:t>
      </w:r>
    </w:p>
    <w:p w14:paraId="4C45AF35" w14:textId="74EBBEC3" w:rsidR="0066580D" w:rsidRPr="0066580D" w:rsidRDefault="0066580D" w:rsidP="0066580D">
      <w:pPr>
        <w:pStyle w:val="Akapitzlist"/>
        <w:numPr>
          <w:ilvl w:val="0"/>
          <w:numId w:val="36"/>
        </w:numPr>
        <w:rPr>
          <w:lang w:val="pl-PL"/>
        </w:rPr>
      </w:pPr>
      <w:r w:rsidRPr="0066580D">
        <w:rPr>
          <w:lang w:val="pl-PL"/>
        </w:rPr>
        <w:t>/</w:t>
      </w:r>
      <w:proofErr w:type="spellStart"/>
      <w:r w:rsidRPr="0066580D">
        <w:rPr>
          <w:lang w:val="pl-PL"/>
        </w:rPr>
        <w:t>api</w:t>
      </w:r>
      <w:proofErr w:type="spellEnd"/>
      <w:r w:rsidRPr="0066580D">
        <w:rPr>
          <w:lang w:val="pl-PL"/>
        </w:rPr>
        <w:t>/v1/</w:t>
      </w:r>
      <w:proofErr w:type="spellStart"/>
      <w:r w:rsidRPr="0066580D">
        <w:rPr>
          <w:lang w:val="pl-PL"/>
        </w:rPr>
        <w:t>uzytkownicy</w:t>
      </w:r>
      <w:proofErr w:type="spellEnd"/>
      <w:r w:rsidRPr="0066580D">
        <w:rPr>
          <w:lang w:val="pl-PL"/>
        </w:rPr>
        <w:t xml:space="preserve">: CRUD dla użytkowników, z dodatkowym </w:t>
      </w:r>
      <w:proofErr w:type="spellStart"/>
      <w:r w:rsidRPr="0066580D">
        <w:rPr>
          <w:lang w:val="pl-PL"/>
        </w:rPr>
        <w:t>endpointem</w:t>
      </w:r>
      <w:proofErr w:type="spellEnd"/>
      <w:r w:rsidRPr="0066580D">
        <w:rPr>
          <w:lang w:val="pl-PL"/>
        </w:rPr>
        <w:t xml:space="preserve"> /</w:t>
      </w:r>
      <w:proofErr w:type="spellStart"/>
      <w:r w:rsidRPr="0066580D">
        <w:rPr>
          <w:lang w:val="pl-PL"/>
        </w:rPr>
        <w:t>api</w:t>
      </w:r>
      <w:proofErr w:type="spellEnd"/>
      <w:r w:rsidRPr="0066580D">
        <w:rPr>
          <w:lang w:val="pl-PL"/>
        </w:rPr>
        <w:t>/v1/</w:t>
      </w:r>
      <w:proofErr w:type="spellStart"/>
      <w:r w:rsidRPr="0066580D">
        <w:rPr>
          <w:lang w:val="pl-PL"/>
        </w:rPr>
        <w:t>uzytkownicy</w:t>
      </w:r>
      <w:proofErr w:type="spellEnd"/>
      <w:r w:rsidRPr="0066580D">
        <w:rPr>
          <w:lang w:val="pl-PL"/>
        </w:rPr>
        <w:t>/{id}/adresy dla zarządzania adresami użytkownika.</w:t>
      </w:r>
    </w:p>
    <w:p w14:paraId="542FFFD9" w14:textId="0F04A292" w:rsidR="005A63C2" w:rsidRDefault="00000000">
      <w:pPr>
        <w:pStyle w:val="Nagwek2"/>
        <w:rPr>
          <w:lang w:val="pl-PL"/>
        </w:rPr>
      </w:pPr>
      <w:bookmarkStart w:id="31" w:name="_Toc208950148"/>
      <w:r w:rsidRPr="00E1653B">
        <w:rPr>
          <w:lang w:val="pl-PL"/>
        </w:rPr>
        <w:t>Walidacja i błędy</w:t>
      </w:r>
      <w:bookmarkEnd w:id="31"/>
    </w:p>
    <w:p w14:paraId="2F73B021" w14:textId="5D0CCEDB" w:rsidR="0066580D" w:rsidRPr="0066580D" w:rsidRDefault="0066580D" w:rsidP="0066580D">
      <w:pPr>
        <w:rPr>
          <w:lang w:val="pl-PL"/>
        </w:rPr>
      </w:pPr>
      <w:r w:rsidRPr="0066580D">
        <w:rPr>
          <w:lang w:val="pl-PL"/>
        </w:rPr>
        <w:t xml:space="preserve">Walidacja DTO jest realizowana na poziomie kontrolerów, z błędami zwracanymi jako </w:t>
      </w:r>
      <w:proofErr w:type="spellStart"/>
      <w:r w:rsidRPr="0066580D">
        <w:rPr>
          <w:lang w:val="pl-PL"/>
        </w:rPr>
        <w:t>ProblemDetails</w:t>
      </w:r>
      <w:proofErr w:type="spellEnd"/>
      <w:r w:rsidRPr="0066580D">
        <w:rPr>
          <w:lang w:val="pl-PL"/>
        </w:rPr>
        <w:t xml:space="preserve"> (tytuł, status, szczegóły). Przykłady:</w:t>
      </w:r>
    </w:p>
    <w:p w14:paraId="0438BE01" w14:textId="77777777" w:rsidR="0066580D" w:rsidRPr="0066580D" w:rsidRDefault="0066580D" w:rsidP="0066580D">
      <w:pPr>
        <w:pStyle w:val="Akapitzlist"/>
        <w:numPr>
          <w:ilvl w:val="0"/>
          <w:numId w:val="37"/>
        </w:numPr>
        <w:rPr>
          <w:lang w:val="pl-PL"/>
        </w:rPr>
      </w:pPr>
      <w:r w:rsidRPr="0066580D">
        <w:rPr>
          <w:lang w:val="pl-PL"/>
        </w:rPr>
        <w:t>Kod 400 dla nieprawidłowych danych (np. cena &lt; 0).</w:t>
      </w:r>
    </w:p>
    <w:p w14:paraId="0FDDE1F1" w14:textId="77777777" w:rsidR="0066580D" w:rsidRPr="0066580D" w:rsidRDefault="0066580D" w:rsidP="0066580D">
      <w:pPr>
        <w:pStyle w:val="Akapitzlist"/>
        <w:numPr>
          <w:ilvl w:val="0"/>
          <w:numId w:val="37"/>
        </w:numPr>
        <w:rPr>
          <w:lang w:val="pl-PL"/>
        </w:rPr>
      </w:pPr>
      <w:r w:rsidRPr="0066580D">
        <w:rPr>
          <w:lang w:val="pl-PL"/>
        </w:rPr>
        <w:t>Kod 404 dla nieistniejących zasobów (np. użytkownik o danym ID).</w:t>
      </w:r>
    </w:p>
    <w:p w14:paraId="4425E971" w14:textId="4E318928" w:rsidR="0066580D" w:rsidRPr="0066580D" w:rsidRDefault="0066580D" w:rsidP="0066580D">
      <w:pPr>
        <w:pStyle w:val="Akapitzlist"/>
        <w:numPr>
          <w:ilvl w:val="0"/>
          <w:numId w:val="37"/>
        </w:numPr>
        <w:rPr>
          <w:lang w:val="pl-PL"/>
        </w:rPr>
      </w:pPr>
      <w:r w:rsidRPr="0066580D">
        <w:rPr>
          <w:lang w:val="pl-PL"/>
        </w:rPr>
        <w:t>Kod 409 dla konfliktów integralności (np. próba usunięcia kategorii z powiązanymi pozycjami menu).</w:t>
      </w:r>
    </w:p>
    <w:p w14:paraId="01AD27F8" w14:textId="77777777" w:rsidR="005A63C2" w:rsidRDefault="00000000">
      <w:pPr>
        <w:pStyle w:val="Nagwek2"/>
        <w:rPr>
          <w:lang w:val="pl-PL"/>
        </w:rPr>
      </w:pPr>
      <w:bookmarkStart w:id="32" w:name="_Toc208950149"/>
      <w:r w:rsidRPr="00E1653B">
        <w:rPr>
          <w:lang w:val="pl-PL"/>
        </w:rPr>
        <w:t>Paginacja/sortowanie/filtrowanie</w:t>
      </w:r>
      <w:bookmarkEnd w:id="32"/>
    </w:p>
    <w:p w14:paraId="26DEF892" w14:textId="77777777" w:rsidR="0066580D" w:rsidRPr="0066580D" w:rsidRDefault="0066580D" w:rsidP="0066580D">
      <w:pPr>
        <w:rPr>
          <w:lang w:val="pl-PL"/>
        </w:rPr>
      </w:pPr>
      <w:proofErr w:type="spellStart"/>
      <w:r w:rsidRPr="0066580D">
        <w:rPr>
          <w:lang w:val="pl-PL"/>
        </w:rPr>
        <w:t>Endpointy</w:t>
      </w:r>
      <w:proofErr w:type="spellEnd"/>
      <w:r w:rsidRPr="0066580D">
        <w:rPr>
          <w:lang w:val="pl-PL"/>
        </w:rPr>
        <w:t xml:space="preserve"> listowe wspierają parametry zapytań, takie jak </w:t>
      </w:r>
      <w:proofErr w:type="spellStart"/>
      <w:r w:rsidRPr="0066580D">
        <w:rPr>
          <w:lang w:val="pl-PL"/>
        </w:rPr>
        <w:t>page</w:t>
      </w:r>
      <w:proofErr w:type="spellEnd"/>
      <w:r w:rsidRPr="0066580D">
        <w:rPr>
          <w:lang w:val="pl-PL"/>
        </w:rPr>
        <w:t xml:space="preserve">, </w:t>
      </w:r>
      <w:proofErr w:type="spellStart"/>
      <w:r w:rsidRPr="0066580D">
        <w:rPr>
          <w:lang w:val="pl-PL"/>
        </w:rPr>
        <w:t>pageSize</w:t>
      </w:r>
      <w:proofErr w:type="spellEnd"/>
      <w:r w:rsidRPr="0066580D">
        <w:rPr>
          <w:lang w:val="pl-PL"/>
        </w:rPr>
        <w:t xml:space="preserve">, </w:t>
      </w:r>
      <w:proofErr w:type="spellStart"/>
      <w:r w:rsidRPr="0066580D">
        <w:rPr>
          <w:lang w:val="pl-PL"/>
        </w:rPr>
        <w:t>sortBy</w:t>
      </w:r>
      <w:proofErr w:type="spellEnd"/>
      <w:r w:rsidRPr="0066580D">
        <w:rPr>
          <w:lang w:val="pl-PL"/>
        </w:rPr>
        <w:t xml:space="preserve">, </w:t>
      </w:r>
      <w:proofErr w:type="spellStart"/>
      <w:r w:rsidRPr="0066580D">
        <w:rPr>
          <w:lang w:val="pl-PL"/>
        </w:rPr>
        <w:t>sortDir</w:t>
      </w:r>
      <w:proofErr w:type="spellEnd"/>
      <w:r w:rsidRPr="0066580D">
        <w:rPr>
          <w:lang w:val="pl-PL"/>
        </w:rPr>
        <w:t xml:space="preserve">, </w:t>
      </w:r>
      <w:proofErr w:type="spellStart"/>
      <w:r w:rsidRPr="0066580D">
        <w:rPr>
          <w:lang w:val="pl-PL"/>
        </w:rPr>
        <w:t>filters</w:t>
      </w:r>
      <w:proofErr w:type="spellEnd"/>
      <w:r w:rsidRPr="0066580D">
        <w:rPr>
          <w:lang w:val="pl-PL"/>
        </w:rPr>
        <w:t xml:space="preserve">[], które są mapowane przez BL i DAL na zapytania LINQ/EF </w:t>
      </w:r>
      <w:proofErr w:type="spellStart"/>
      <w:r w:rsidRPr="0066580D">
        <w:rPr>
          <w:lang w:val="pl-PL"/>
        </w:rPr>
        <w:t>Core</w:t>
      </w:r>
      <w:proofErr w:type="spellEnd"/>
      <w:r w:rsidRPr="0066580D">
        <w:rPr>
          <w:lang w:val="pl-PL"/>
        </w:rPr>
        <w:t>, zapewniając elastyczność i wydajność w przetwarzaniu dużych zbiorów danych.</w:t>
      </w:r>
    </w:p>
    <w:p w14:paraId="590D4F98" w14:textId="77777777" w:rsidR="0066580D" w:rsidRPr="0066580D" w:rsidRDefault="0066580D" w:rsidP="0066580D">
      <w:pPr>
        <w:rPr>
          <w:lang w:val="pl-PL"/>
        </w:rPr>
      </w:pPr>
    </w:p>
    <w:p w14:paraId="22FA98A5" w14:textId="77777777" w:rsidR="005A63C2" w:rsidRPr="00E1653B" w:rsidRDefault="00000000">
      <w:pPr>
        <w:pStyle w:val="Nagwek1"/>
        <w:rPr>
          <w:lang w:val="pl-PL"/>
        </w:rPr>
      </w:pPr>
      <w:bookmarkStart w:id="33" w:name="_Toc208950150"/>
      <w:r w:rsidRPr="00E1653B">
        <w:rPr>
          <w:lang w:val="pl-PL"/>
        </w:rPr>
        <w:t xml:space="preserve">6. </w:t>
      </w:r>
      <w:proofErr w:type="spellStart"/>
      <w:r w:rsidRPr="00E1653B">
        <w:rPr>
          <w:lang w:val="pl-PL"/>
        </w:rPr>
        <w:t>Frontend</w:t>
      </w:r>
      <w:proofErr w:type="spellEnd"/>
      <w:r w:rsidRPr="00E1653B">
        <w:rPr>
          <w:lang w:val="pl-PL"/>
        </w:rPr>
        <w:t xml:space="preserve"> (</w:t>
      </w:r>
      <w:proofErr w:type="spellStart"/>
      <w:r w:rsidRPr="00E1653B">
        <w:rPr>
          <w:lang w:val="pl-PL"/>
        </w:rPr>
        <w:t>Angular</w:t>
      </w:r>
      <w:proofErr w:type="spellEnd"/>
      <w:r w:rsidRPr="00E1653B">
        <w:rPr>
          <w:lang w:val="pl-PL"/>
        </w:rPr>
        <w:t>)</w:t>
      </w:r>
      <w:bookmarkEnd w:id="33"/>
    </w:p>
    <w:p w14:paraId="02BEC6D7" w14:textId="77777777" w:rsidR="005A63C2" w:rsidRPr="00E1653B" w:rsidRDefault="00000000">
      <w:pPr>
        <w:pStyle w:val="Nagwek2"/>
        <w:rPr>
          <w:lang w:val="pl-PL"/>
        </w:rPr>
      </w:pPr>
      <w:bookmarkStart w:id="34" w:name="_Toc208950151"/>
      <w:r w:rsidRPr="00E1653B">
        <w:rPr>
          <w:lang w:val="pl-PL"/>
        </w:rPr>
        <w:t>Struktura i wzorce</w:t>
      </w:r>
      <w:bookmarkEnd w:id="34"/>
    </w:p>
    <w:p w14:paraId="6BDED1DC" w14:textId="77777777" w:rsidR="005A63C2" w:rsidRPr="00E1653B" w:rsidRDefault="00000000">
      <w:pPr>
        <w:rPr>
          <w:lang w:val="pl-PL"/>
        </w:rPr>
      </w:pPr>
      <w:r w:rsidRPr="00E1653B">
        <w:rPr>
          <w:lang w:val="pl-PL"/>
        </w:rPr>
        <w:t xml:space="preserve">Struktura modułowa (np. </w:t>
      </w:r>
      <w:proofErr w:type="gramStart"/>
      <w:r w:rsidRPr="00E1653B">
        <w:rPr>
          <w:lang w:val="pl-PL"/>
        </w:rPr>
        <w:t>admin</w:t>
      </w:r>
      <w:proofErr w:type="gramEnd"/>
      <w:r w:rsidRPr="00E1653B">
        <w:rPr>
          <w:lang w:val="pl-PL"/>
        </w:rPr>
        <w:t xml:space="preserve">, </w:t>
      </w:r>
      <w:proofErr w:type="spellStart"/>
      <w:r w:rsidRPr="00E1653B">
        <w:rPr>
          <w:lang w:val="pl-PL"/>
        </w:rPr>
        <w:t>shared</w:t>
      </w:r>
      <w:proofErr w:type="spellEnd"/>
      <w:r w:rsidRPr="00E1653B">
        <w:rPr>
          <w:lang w:val="pl-PL"/>
        </w:rPr>
        <w:t>). Serwisy API kapsułkują wywołania HTTP; komponenty korzystają z formularzy reaktywnych (walidacje min/max, wymagane pola).</w:t>
      </w:r>
    </w:p>
    <w:p w14:paraId="5E25E81F" w14:textId="77777777" w:rsidR="005A63C2" w:rsidRPr="00E1653B" w:rsidRDefault="00000000">
      <w:pPr>
        <w:pStyle w:val="Nagwek2"/>
        <w:rPr>
          <w:lang w:val="pl-PL"/>
        </w:rPr>
      </w:pPr>
      <w:bookmarkStart w:id="35" w:name="_Toc208950152"/>
      <w:r w:rsidRPr="00E1653B">
        <w:rPr>
          <w:lang w:val="pl-PL"/>
        </w:rPr>
        <w:lastRenderedPageBreak/>
        <w:t>UX i walidacje</w:t>
      </w:r>
      <w:bookmarkEnd w:id="35"/>
    </w:p>
    <w:p w14:paraId="6F46E020" w14:textId="77777777" w:rsidR="005A63C2" w:rsidRPr="00E1653B" w:rsidRDefault="00000000">
      <w:pPr>
        <w:rPr>
          <w:lang w:val="pl-PL"/>
        </w:rPr>
      </w:pPr>
      <w:r w:rsidRPr="00E1653B">
        <w:rPr>
          <w:lang w:val="pl-PL"/>
        </w:rPr>
        <w:t xml:space="preserve">Pola wymagane oznaczone, formaty liczbowe dla cen, komunikaty o błędach przy </w:t>
      </w:r>
      <w:proofErr w:type="spellStart"/>
      <w:r w:rsidRPr="00E1653B">
        <w:rPr>
          <w:lang w:val="pl-PL"/>
        </w:rPr>
        <w:t>focus</w:t>
      </w:r>
      <w:proofErr w:type="spellEnd"/>
      <w:r w:rsidRPr="00E1653B">
        <w:rPr>
          <w:lang w:val="pl-PL"/>
        </w:rPr>
        <w:t xml:space="preserve"> out i </w:t>
      </w:r>
      <w:proofErr w:type="spellStart"/>
      <w:r w:rsidRPr="00E1653B">
        <w:rPr>
          <w:lang w:val="pl-PL"/>
        </w:rPr>
        <w:t>submit</w:t>
      </w:r>
      <w:proofErr w:type="spellEnd"/>
      <w:r w:rsidRPr="00E1653B">
        <w:rPr>
          <w:lang w:val="pl-PL"/>
        </w:rPr>
        <w:t>. Widoki list obsługują paginację, filtrowanie po kategorii/alergenach; edycja w formularzach dialogowych.</w:t>
      </w:r>
    </w:p>
    <w:p w14:paraId="0D1116ED" w14:textId="77777777" w:rsidR="005A63C2" w:rsidRPr="00E1653B" w:rsidRDefault="00000000">
      <w:pPr>
        <w:pStyle w:val="Nagwek2"/>
        <w:rPr>
          <w:lang w:val="pl-PL"/>
        </w:rPr>
      </w:pPr>
      <w:bookmarkStart w:id="36" w:name="_Toc208950153"/>
      <w:r w:rsidRPr="00E1653B">
        <w:rPr>
          <w:lang w:val="pl-PL"/>
        </w:rPr>
        <w:t>Mapowanie DTO</w:t>
      </w:r>
      <w:bookmarkEnd w:id="36"/>
    </w:p>
    <w:p w14:paraId="63A939C4" w14:textId="551A54D0" w:rsidR="005A63C2" w:rsidRPr="00E1653B" w:rsidRDefault="00000000">
      <w:pPr>
        <w:rPr>
          <w:lang w:val="pl-PL"/>
        </w:rPr>
      </w:pPr>
      <w:r w:rsidRPr="00E1653B">
        <w:rPr>
          <w:lang w:val="pl-PL"/>
        </w:rPr>
        <w:t xml:space="preserve">Formularze → DTO </w:t>
      </w:r>
      <w:proofErr w:type="spellStart"/>
      <w:r w:rsidRPr="00E1653B">
        <w:rPr>
          <w:lang w:val="pl-PL"/>
        </w:rPr>
        <w:t>request</w:t>
      </w:r>
      <w:proofErr w:type="spellEnd"/>
      <w:r w:rsidRPr="00E1653B">
        <w:rPr>
          <w:lang w:val="pl-PL"/>
        </w:rPr>
        <w:t xml:space="preserve"> → API; odpowiedzi API → modele widoków. </w:t>
      </w:r>
      <w:proofErr w:type="spellStart"/>
      <w:r w:rsidRPr="00E1653B">
        <w:rPr>
          <w:lang w:val="pl-PL"/>
        </w:rPr>
        <w:t>Idempotencja</w:t>
      </w:r>
      <w:proofErr w:type="spellEnd"/>
      <w:r w:rsidRPr="00E1653B">
        <w:rPr>
          <w:lang w:val="pl-PL"/>
        </w:rPr>
        <w:t xml:space="preserve"> aktualizacji przez PUT, częściowe zmiany przez PATCH </w:t>
      </w:r>
      <w:r w:rsidR="00173EEF" w:rsidRPr="00E1653B">
        <w:rPr>
          <w:lang w:val="pl-PL"/>
        </w:rPr>
        <w:t>tam,</w:t>
      </w:r>
      <w:r w:rsidRPr="00E1653B">
        <w:rPr>
          <w:lang w:val="pl-PL"/>
        </w:rPr>
        <w:t xml:space="preserve"> gdzie wskazane.</w:t>
      </w:r>
    </w:p>
    <w:p w14:paraId="6E1A12D4" w14:textId="77777777" w:rsidR="005A63C2" w:rsidRPr="00E1653B" w:rsidRDefault="00000000">
      <w:pPr>
        <w:pStyle w:val="Nagwek1"/>
        <w:rPr>
          <w:lang w:val="pl-PL"/>
        </w:rPr>
      </w:pPr>
      <w:bookmarkStart w:id="37" w:name="_Toc208950154"/>
      <w:r w:rsidRPr="00E1653B">
        <w:rPr>
          <w:lang w:val="pl-PL"/>
        </w:rPr>
        <w:t>7. Bezpieczeństwo i zgodność</w:t>
      </w:r>
      <w:bookmarkEnd w:id="37"/>
    </w:p>
    <w:p w14:paraId="79514E2A" w14:textId="77777777" w:rsidR="005A63C2" w:rsidRPr="00E1653B" w:rsidRDefault="00000000">
      <w:pPr>
        <w:pStyle w:val="Nagwek2"/>
        <w:rPr>
          <w:lang w:val="pl-PL"/>
        </w:rPr>
      </w:pPr>
      <w:bookmarkStart w:id="38" w:name="_Toc208950155"/>
      <w:r w:rsidRPr="00E1653B">
        <w:rPr>
          <w:lang w:val="pl-PL"/>
        </w:rPr>
        <w:t>Autoryzacja i role</w:t>
      </w:r>
      <w:bookmarkEnd w:id="38"/>
    </w:p>
    <w:p w14:paraId="3F30AAE7" w14:textId="77777777" w:rsidR="005A63C2" w:rsidRPr="00E1653B" w:rsidRDefault="00000000">
      <w:pPr>
        <w:rPr>
          <w:lang w:val="pl-PL"/>
        </w:rPr>
      </w:pPr>
      <w:r w:rsidRPr="00E1653B">
        <w:rPr>
          <w:lang w:val="pl-PL"/>
        </w:rPr>
        <w:t xml:space="preserve">Wariant MVP: role Admin/User; kontrolery zabezpieczone atrybutami autoryzacji. Docelowo JWT </w:t>
      </w:r>
      <w:proofErr w:type="spellStart"/>
      <w:r w:rsidRPr="00E1653B">
        <w:rPr>
          <w:lang w:val="pl-PL"/>
        </w:rPr>
        <w:t>Bearer</w:t>
      </w:r>
      <w:proofErr w:type="spellEnd"/>
      <w:r w:rsidRPr="00E1653B">
        <w:rPr>
          <w:lang w:val="pl-PL"/>
        </w:rPr>
        <w:t xml:space="preserve"> z krótkim TTL i odświeżaniem.</w:t>
      </w:r>
    </w:p>
    <w:p w14:paraId="49192D52" w14:textId="77777777" w:rsidR="005A63C2" w:rsidRPr="00E1653B" w:rsidRDefault="00000000">
      <w:pPr>
        <w:pStyle w:val="Nagwek2"/>
        <w:rPr>
          <w:lang w:val="pl-PL"/>
        </w:rPr>
      </w:pPr>
      <w:bookmarkStart w:id="39" w:name="_Toc208950156"/>
      <w:r w:rsidRPr="00E1653B">
        <w:rPr>
          <w:lang w:val="pl-PL"/>
        </w:rPr>
        <w:t>CORS i ochrona danych</w:t>
      </w:r>
      <w:bookmarkEnd w:id="39"/>
    </w:p>
    <w:p w14:paraId="65EC6E9D" w14:textId="77777777" w:rsidR="005A63C2" w:rsidRDefault="00000000">
      <w:r w:rsidRPr="00E1653B">
        <w:rPr>
          <w:lang w:val="pl-PL"/>
        </w:rPr>
        <w:t xml:space="preserve">CORS ograniczony do domen </w:t>
      </w:r>
      <w:proofErr w:type="spellStart"/>
      <w:r w:rsidRPr="00E1653B">
        <w:rPr>
          <w:lang w:val="pl-PL"/>
        </w:rPr>
        <w:t>frontendu</w:t>
      </w:r>
      <w:proofErr w:type="spellEnd"/>
      <w:r w:rsidRPr="00E1653B">
        <w:rPr>
          <w:lang w:val="pl-PL"/>
        </w:rPr>
        <w:t xml:space="preserve">. Sekrety w zmiennych środowiskowych. Walidacja rozmiarów </w:t>
      </w:r>
      <w:proofErr w:type="spellStart"/>
      <w:r w:rsidRPr="00E1653B">
        <w:rPr>
          <w:lang w:val="pl-PL"/>
        </w:rPr>
        <w:t>uploadów</w:t>
      </w:r>
      <w:proofErr w:type="spellEnd"/>
      <w:r w:rsidRPr="00E1653B">
        <w:rPr>
          <w:lang w:val="pl-PL"/>
        </w:rPr>
        <w:t xml:space="preserve"> (np. </w:t>
      </w:r>
      <w:proofErr w:type="spellStart"/>
      <w:r w:rsidRPr="00E1653B">
        <w:rPr>
          <w:lang w:val="pl-PL"/>
        </w:rPr>
        <w:t>image_data</w:t>
      </w:r>
      <w:proofErr w:type="spellEnd"/>
      <w:r w:rsidRPr="00E1653B">
        <w:rPr>
          <w:lang w:val="pl-PL"/>
        </w:rPr>
        <w:t xml:space="preserve">). </w:t>
      </w:r>
      <w:proofErr w:type="spellStart"/>
      <w:r>
        <w:t>Sanitizacja</w:t>
      </w:r>
      <w:proofErr w:type="spellEnd"/>
      <w:r>
        <w:t xml:space="preserve"> </w:t>
      </w:r>
      <w:proofErr w:type="spellStart"/>
      <w:r>
        <w:t>danych</w:t>
      </w:r>
      <w:proofErr w:type="spellEnd"/>
      <w:r>
        <w:t xml:space="preserve"> </w:t>
      </w:r>
      <w:proofErr w:type="spellStart"/>
      <w:r>
        <w:t>tekstowych</w:t>
      </w:r>
      <w:proofErr w:type="spellEnd"/>
      <w:r>
        <w:t>.</w:t>
      </w:r>
    </w:p>
    <w:sectPr w:rsidR="005A63C2" w:rsidSect="004F6EBB">
      <w:footerReference w:type="default" r:id="rId10"/>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C6DD44" w14:textId="77777777" w:rsidR="009E3994" w:rsidRDefault="009E3994" w:rsidP="004F6EBB">
      <w:pPr>
        <w:spacing w:after="0" w:line="240" w:lineRule="auto"/>
      </w:pPr>
      <w:r>
        <w:separator/>
      </w:r>
    </w:p>
  </w:endnote>
  <w:endnote w:type="continuationSeparator" w:id="0">
    <w:p w14:paraId="5839BFEC" w14:textId="77777777" w:rsidR="009E3994" w:rsidRDefault="009E3994" w:rsidP="004F6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173063"/>
      <w:docPartObj>
        <w:docPartGallery w:val="Page Numbers (Bottom of Page)"/>
        <w:docPartUnique/>
      </w:docPartObj>
    </w:sdtPr>
    <w:sdtContent>
      <w:p w14:paraId="3CE774E7" w14:textId="0252F7C0" w:rsidR="004F6EBB" w:rsidRDefault="004F6EBB">
        <w:pPr>
          <w:pStyle w:val="Stopka"/>
        </w:pPr>
        <w:r>
          <w:fldChar w:fldCharType="begin"/>
        </w:r>
        <w:r>
          <w:instrText>PAGE   \* MERGEFORMAT</w:instrText>
        </w:r>
        <w:r>
          <w:fldChar w:fldCharType="separate"/>
        </w:r>
        <w:r>
          <w:rPr>
            <w:lang w:val="pl-PL"/>
          </w:rPr>
          <w:t>2</w:t>
        </w:r>
        <w:r>
          <w:fldChar w:fldCharType="end"/>
        </w:r>
      </w:p>
    </w:sdtContent>
  </w:sdt>
  <w:p w14:paraId="07199CEF" w14:textId="77777777" w:rsidR="004F6EBB" w:rsidRDefault="004F6EB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BA3C0" w14:textId="77777777" w:rsidR="009E3994" w:rsidRDefault="009E3994" w:rsidP="004F6EBB">
      <w:pPr>
        <w:spacing w:after="0" w:line="240" w:lineRule="auto"/>
      </w:pPr>
      <w:r>
        <w:separator/>
      </w:r>
    </w:p>
  </w:footnote>
  <w:footnote w:type="continuationSeparator" w:id="0">
    <w:p w14:paraId="0F91CAF8" w14:textId="77777777" w:rsidR="009E3994" w:rsidRDefault="009E3994" w:rsidP="004F6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owan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owan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punktowan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punktowan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numerowan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punktowana"/>
      <w:lvlText w:val=""/>
      <w:lvlJc w:val="left"/>
      <w:pPr>
        <w:tabs>
          <w:tab w:val="num" w:pos="360"/>
        </w:tabs>
        <w:ind w:left="360" w:hanging="360"/>
      </w:pPr>
      <w:rPr>
        <w:rFonts w:ascii="Symbol" w:hAnsi="Symbol" w:hint="default"/>
      </w:rPr>
    </w:lvl>
  </w:abstractNum>
  <w:abstractNum w:abstractNumId="9" w15:restartNumberingAfterBreak="0">
    <w:nsid w:val="03DE0916"/>
    <w:multiLevelType w:val="hybridMultilevel"/>
    <w:tmpl w:val="7FE4CD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05030038"/>
    <w:multiLevelType w:val="hybridMultilevel"/>
    <w:tmpl w:val="8A2074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062B3DA9"/>
    <w:multiLevelType w:val="hybridMultilevel"/>
    <w:tmpl w:val="681676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06E939EC"/>
    <w:multiLevelType w:val="multilevel"/>
    <w:tmpl w:val="A32C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3A465A"/>
    <w:multiLevelType w:val="multilevel"/>
    <w:tmpl w:val="6788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513F7B"/>
    <w:multiLevelType w:val="hybridMultilevel"/>
    <w:tmpl w:val="2176ED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08846070"/>
    <w:multiLevelType w:val="multilevel"/>
    <w:tmpl w:val="00FA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172F33"/>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D644F9"/>
    <w:multiLevelType w:val="multilevel"/>
    <w:tmpl w:val="838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472215"/>
    <w:multiLevelType w:val="hybridMultilevel"/>
    <w:tmpl w:val="864A5C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0E1D1111"/>
    <w:multiLevelType w:val="multilevel"/>
    <w:tmpl w:val="F1CA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347C55"/>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EE7C26"/>
    <w:multiLevelType w:val="hybridMultilevel"/>
    <w:tmpl w:val="375C39E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2" w15:restartNumberingAfterBreak="0">
    <w:nsid w:val="12A169FF"/>
    <w:multiLevelType w:val="hybridMultilevel"/>
    <w:tmpl w:val="2FECEB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16271530"/>
    <w:multiLevelType w:val="multilevel"/>
    <w:tmpl w:val="1EF06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C53EE9"/>
    <w:multiLevelType w:val="multilevel"/>
    <w:tmpl w:val="4B12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345CA5"/>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3517F0"/>
    <w:multiLevelType w:val="multilevel"/>
    <w:tmpl w:val="2BBA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D1225D"/>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7048F5"/>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8B1BF6"/>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482426"/>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8D64D2"/>
    <w:multiLevelType w:val="multilevel"/>
    <w:tmpl w:val="0DCE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890856"/>
    <w:multiLevelType w:val="multilevel"/>
    <w:tmpl w:val="EF3C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414C61"/>
    <w:multiLevelType w:val="hybridMultilevel"/>
    <w:tmpl w:val="BEBA86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3CDC0C5D"/>
    <w:multiLevelType w:val="multilevel"/>
    <w:tmpl w:val="ECB6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D47E1D"/>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EC040F"/>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73556D"/>
    <w:multiLevelType w:val="hybridMultilevel"/>
    <w:tmpl w:val="70969E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4A600B10"/>
    <w:multiLevelType w:val="multilevel"/>
    <w:tmpl w:val="5194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3C7C59"/>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0F5538"/>
    <w:multiLevelType w:val="hybridMultilevel"/>
    <w:tmpl w:val="DF1816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5A17630F"/>
    <w:multiLevelType w:val="hybridMultilevel"/>
    <w:tmpl w:val="21DC6C3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2" w15:restartNumberingAfterBreak="0">
    <w:nsid w:val="5CA32458"/>
    <w:multiLevelType w:val="hybridMultilevel"/>
    <w:tmpl w:val="F6FE10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5D321FF4"/>
    <w:multiLevelType w:val="multilevel"/>
    <w:tmpl w:val="3B80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6C41DD"/>
    <w:multiLevelType w:val="hybridMultilevel"/>
    <w:tmpl w:val="374A97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5F157D83"/>
    <w:multiLevelType w:val="multilevel"/>
    <w:tmpl w:val="B354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056F93"/>
    <w:multiLevelType w:val="hybridMultilevel"/>
    <w:tmpl w:val="6B4A78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60AA2339"/>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052E36"/>
    <w:multiLevelType w:val="multilevel"/>
    <w:tmpl w:val="094E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9C276D"/>
    <w:multiLevelType w:val="hybridMultilevel"/>
    <w:tmpl w:val="98128E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0" w15:restartNumberingAfterBreak="0">
    <w:nsid w:val="65A41DBE"/>
    <w:multiLevelType w:val="multilevel"/>
    <w:tmpl w:val="631A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4407AB"/>
    <w:multiLevelType w:val="multilevel"/>
    <w:tmpl w:val="9BB2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833CAF"/>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70317B"/>
    <w:multiLevelType w:val="multilevel"/>
    <w:tmpl w:val="D4F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7707C5"/>
    <w:multiLevelType w:val="multilevel"/>
    <w:tmpl w:val="6210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9A1B42"/>
    <w:multiLevelType w:val="hybridMultilevel"/>
    <w:tmpl w:val="B2026A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15:restartNumberingAfterBreak="0">
    <w:nsid w:val="784843D9"/>
    <w:multiLevelType w:val="multilevel"/>
    <w:tmpl w:val="1F98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CB26DE"/>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E5100C"/>
    <w:multiLevelType w:val="multilevel"/>
    <w:tmpl w:val="82209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490596"/>
    <w:multiLevelType w:val="multilevel"/>
    <w:tmpl w:val="AE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8474B2"/>
    <w:multiLevelType w:val="hybridMultilevel"/>
    <w:tmpl w:val="4B8E01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24435856">
    <w:abstractNumId w:val="8"/>
  </w:num>
  <w:num w:numId="2" w16cid:durableId="1405104102">
    <w:abstractNumId w:val="6"/>
  </w:num>
  <w:num w:numId="3" w16cid:durableId="1804883472">
    <w:abstractNumId w:val="5"/>
  </w:num>
  <w:num w:numId="4" w16cid:durableId="1463231331">
    <w:abstractNumId w:val="4"/>
  </w:num>
  <w:num w:numId="5" w16cid:durableId="1928731893">
    <w:abstractNumId w:val="7"/>
  </w:num>
  <w:num w:numId="6" w16cid:durableId="1562138134">
    <w:abstractNumId w:val="3"/>
  </w:num>
  <w:num w:numId="7" w16cid:durableId="689722548">
    <w:abstractNumId w:val="2"/>
  </w:num>
  <w:num w:numId="8" w16cid:durableId="519440525">
    <w:abstractNumId w:val="1"/>
  </w:num>
  <w:num w:numId="9" w16cid:durableId="101995013">
    <w:abstractNumId w:val="0"/>
  </w:num>
  <w:num w:numId="10" w16cid:durableId="1587110012">
    <w:abstractNumId w:val="37"/>
  </w:num>
  <w:num w:numId="11" w16cid:durableId="863787223">
    <w:abstractNumId w:val="10"/>
  </w:num>
  <w:num w:numId="12" w16cid:durableId="2087339155">
    <w:abstractNumId w:val="60"/>
  </w:num>
  <w:num w:numId="13" w16cid:durableId="102193459">
    <w:abstractNumId w:val="40"/>
  </w:num>
  <w:num w:numId="14" w16cid:durableId="2071658939">
    <w:abstractNumId w:val="32"/>
  </w:num>
  <w:num w:numId="15" w16cid:durableId="1867214605">
    <w:abstractNumId w:val="12"/>
  </w:num>
  <w:num w:numId="16" w16cid:durableId="1789200286">
    <w:abstractNumId w:val="19"/>
  </w:num>
  <w:num w:numId="17" w16cid:durableId="1587883062">
    <w:abstractNumId w:val="43"/>
  </w:num>
  <w:num w:numId="18" w16cid:durableId="549878811">
    <w:abstractNumId w:val="34"/>
  </w:num>
  <w:num w:numId="19" w16cid:durableId="26612942">
    <w:abstractNumId w:val="23"/>
  </w:num>
  <w:num w:numId="20" w16cid:durableId="892928271">
    <w:abstractNumId w:val="50"/>
  </w:num>
  <w:num w:numId="21" w16cid:durableId="1182477219">
    <w:abstractNumId w:val="26"/>
  </w:num>
  <w:num w:numId="22" w16cid:durableId="332342632">
    <w:abstractNumId w:val="13"/>
  </w:num>
  <w:num w:numId="23" w16cid:durableId="855846458">
    <w:abstractNumId w:val="31"/>
  </w:num>
  <w:num w:numId="24" w16cid:durableId="2089839108">
    <w:abstractNumId w:val="24"/>
  </w:num>
  <w:num w:numId="25" w16cid:durableId="331687146">
    <w:abstractNumId w:val="56"/>
  </w:num>
  <w:num w:numId="26" w16cid:durableId="2089494493">
    <w:abstractNumId w:val="48"/>
  </w:num>
  <w:num w:numId="27" w16cid:durableId="1890530509">
    <w:abstractNumId w:val="54"/>
  </w:num>
  <w:num w:numId="28" w16cid:durableId="862209144">
    <w:abstractNumId w:val="45"/>
  </w:num>
  <w:num w:numId="29" w16cid:durableId="898442211">
    <w:abstractNumId w:val="51"/>
  </w:num>
  <w:num w:numId="30" w16cid:durableId="1417746823">
    <w:abstractNumId w:val="53"/>
  </w:num>
  <w:num w:numId="31" w16cid:durableId="1971284145">
    <w:abstractNumId w:val="58"/>
  </w:num>
  <w:num w:numId="32" w16cid:durableId="350642148">
    <w:abstractNumId w:val="17"/>
  </w:num>
  <w:num w:numId="33" w16cid:durableId="914315412">
    <w:abstractNumId w:val="15"/>
  </w:num>
  <w:num w:numId="34" w16cid:durableId="1278100958">
    <w:abstractNumId w:val="57"/>
  </w:num>
  <w:num w:numId="35" w16cid:durableId="1114445504">
    <w:abstractNumId w:val="38"/>
  </w:num>
  <w:num w:numId="36" w16cid:durableId="1076900730">
    <w:abstractNumId w:val="11"/>
  </w:num>
  <w:num w:numId="37" w16cid:durableId="52657195">
    <w:abstractNumId w:val="44"/>
  </w:num>
  <w:num w:numId="38" w16cid:durableId="181479009">
    <w:abstractNumId w:val="21"/>
  </w:num>
  <w:num w:numId="39" w16cid:durableId="991131764">
    <w:abstractNumId w:val="41"/>
  </w:num>
  <w:num w:numId="40" w16cid:durableId="114254557">
    <w:abstractNumId w:val="14"/>
  </w:num>
  <w:num w:numId="41" w16cid:durableId="52050575">
    <w:abstractNumId w:val="36"/>
  </w:num>
  <w:num w:numId="42" w16cid:durableId="1866209965">
    <w:abstractNumId w:val="20"/>
  </w:num>
  <w:num w:numId="43" w16cid:durableId="18094079">
    <w:abstractNumId w:val="35"/>
  </w:num>
  <w:num w:numId="44" w16cid:durableId="304285479">
    <w:abstractNumId w:val="18"/>
  </w:num>
  <w:num w:numId="45" w16cid:durableId="1163202694">
    <w:abstractNumId w:val="30"/>
  </w:num>
  <w:num w:numId="46" w16cid:durableId="668481613">
    <w:abstractNumId w:val="22"/>
  </w:num>
  <w:num w:numId="47" w16cid:durableId="154341123">
    <w:abstractNumId w:val="29"/>
  </w:num>
  <w:num w:numId="48" w16cid:durableId="1900162836">
    <w:abstractNumId w:val="42"/>
  </w:num>
  <w:num w:numId="49" w16cid:durableId="1902208899">
    <w:abstractNumId w:val="49"/>
  </w:num>
  <w:num w:numId="50" w16cid:durableId="877931778">
    <w:abstractNumId w:val="39"/>
  </w:num>
  <w:num w:numId="51" w16cid:durableId="807429550">
    <w:abstractNumId w:val="28"/>
  </w:num>
  <w:num w:numId="52" w16cid:durableId="933325550">
    <w:abstractNumId w:val="52"/>
  </w:num>
  <w:num w:numId="53" w16cid:durableId="1109277525">
    <w:abstractNumId w:val="46"/>
  </w:num>
  <w:num w:numId="54" w16cid:durableId="420958146">
    <w:abstractNumId w:val="25"/>
  </w:num>
  <w:num w:numId="55" w16cid:durableId="579414004">
    <w:abstractNumId w:val="59"/>
  </w:num>
  <w:num w:numId="56" w16cid:durableId="838078371">
    <w:abstractNumId w:val="9"/>
  </w:num>
  <w:num w:numId="57" w16cid:durableId="306398778">
    <w:abstractNumId w:val="47"/>
  </w:num>
  <w:num w:numId="58" w16cid:durableId="414059931">
    <w:abstractNumId w:val="27"/>
  </w:num>
  <w:num w:numId="59" w16cid:durableId="347103566">
    <w:abstractNumId w:val="33"/>
  </w:num>
  <w:num w:numId="60" w16cid:durableId="954823577">
    <w:abstractNumId w:val="16"/>
  </w:num>
  <w:num w:numId="61" w16cid:durableId="817308576">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6F08"/>
    <w:rsid w:val="0015074B"/>
    <w:rsid w:val="00173EEF"/>
    <w:rsid w:val="0029639D"/>
    <w:rsid w:val="00326F90"/>
    <w:rsid w:val="004D6ACE"/>
    <w:rsid w:val="004F6EBB"/>
    <w:rsid w:val="005A63C2"/>
    <w:rsid w:val="0066580D"/>
    <w:rsid w:val="006F7019"/>
    <w:rsid w:val="0099132E"/>
    <w:rsid w:val="009D3E58"/>
    <w:rsid w:val="009E3994"/>
    <w:rsid w:val="00AA1D8D"/>
    <w:rsid w:val="00B47730"/>
    <w:rsid w:val="00C24B2D"/>
    <w:rsid w:val="00CB0664"/>
    <w:rsid w:val="00E165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AD8324"/>
  <w14:defaultImageDpi w14:val="300"/>
  <w15:docId w15:val="{2800E761-D7D4-42C9-9C23-018BD7D6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693F"/>
  </w:style>
  <w:style w:type="paragraph" w:styleId="Nagwek1">
    <w:name w:val="heading 1"/>
    <w:basedOn w:val="Normalny"/>
    <w:next w:val="Normalny"/>
    <w:link w:val="Nagwek1Znak"/>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618BF"/>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E618BF"/>
  </w:style>
  <w:style w:type="paragraph" w:styleId="Stopka">
    <w:name w:val="footer"/>
    <w:basedOn w:val="Normalny"/>
    <w:link w:val="StopkaZnak"/>
    <w:uiPriority w:val="99"/>
    <w:unhideWhenUsed/>
    <w:rsid w:val="00E618BF"/>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E618BF"/>
  </w:style>
  <w:style w:type="paragraph" w:styleId="Bezodstpw">
    <w:name w:val="No Spacing"/>
    <w:uiPriority w:val="1"/>
    <w:qFormat/>
    <w:rsid w:val="00FC693F"/>
    <w:pPr>
      <w:spacing w:after="0" w:line="240" w:lineRule="auto"/>
    </w:pPr>
  </w:style>
  <w:style w:type="character" w:customStyle="1" w:styleId="Nagwek1Znak">
    <w:name w:val="Nagłówek 1 Znak"/>
    <w:basedOn w:val="Domylnaczcionkaakapitu"/>
    <w:link w:val="Nagwe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C693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C693F"/>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FC693F"/>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FC693F"/>
    <w:pPr>
      <w:ind w:left="720"/>
      <w:contextualSpacing/>
    </w:pPr>
  </w:style>
  <w:style w:type="paragraph" w:styleId="Tekstpodstawowy">
    <w:name w:val="Body Text"/>
    <w:basedOn w:val="Normalny"/>
    <w:link w:val="TekstpodstawowyZnak"/>
    <w:uiPriority w:val="99"/>
    <w:unhideWhenUsed/>
    <w:rsid w:val="00AA1D8D"/>
    <w:pPr>
      <w:spacing w:after="120"/>
    </w:pPr>
  </w:style>
  <w:style w:type="character" w:customStyle="1" w:styleId="TekstpodstawowyZnak">
    <w:name w:val="Tekst podstawowy Znak"/>
    <w:basedOn w:val="Domylnaczcionkaakapitu"/>
    <w:link w:val="Tekstpodstawowy"/>
    <w:uiPriority w:val="99"/>
    <w:rsid w:val="00AA1D8D"/>
  </w:style>
  <w:style w:type="paragraph" w:styleId="Tekstpodstawowy2">
    <w:name w:val="Body Text 2"/>
    <w:basedOn w:val="Normalny"/>
    <w:link w:val="Tekstpodstawowy2Znak"/>
    <w:uiPriority w:val="99"/>
    <w:unhideWhenUsed/>
    <w:rsid w:val="00AA1D8D"/>
    <w:pPr>
      <w:spacing w:after="120" w:line="480" w:lineRule="auto"/>
    </w:pPr>
  </w:style>
  <w:style w:type="character" w:customStyle="1" w:styleId="Tekstpodstawowy2Znak">
    <w:name w:val="Tekst podstawowy 2 Znak"/>
    <w:basedOn w:val="Domylnaczcionkaakapitu"/>
    <w:link w:val="Tekstpodstawowy2"/>
    <w:uiPriority w:val="99"/>
    <w:rsid w:val="00AA1D8D"/>
  </w:style>
  <w:style w:type="paragraph" w:styleId="Tekstpodstawowy3">
    <w:name w:val="Body Text 3"/>
    <w:basedOn w:val="Normalny"/>
    <w:link w:val="Tekstpodstawowy3Znak"/>
    <w:uiPriority w:val="99"/>
    <w:unhideWhenUsed/>
    <w:rsid w:val="00AA1D8D"/>
    <w:pPr>
      <w:spacing w:after="120"/>
    </w:pPr>
    <w:rPr>
      <w:sz w:val="16"/>
      <w:szCs w:val="16"/>
    </w:rPr>
  </w:style>
  <w:style w:type="character" w:customStyle="1" w:styleId="Tekstpodstawowy3Znak">
    <w:name w:val="Tekst podstawowy 3 Znak"/>
    <w:basedOn w:val="Domylnaczcionkaakapitu"/>
    <w:link w:val="Tekstpodstawowy3"/>
    <w:uiPriority w:val="99"/>
    <w:rsid w:val="00AA1D8D"/>
    <w:rPr>
      <w:sz w:val="16"/>
      <w:szCs w:val="16"/>
    </w:rPr>
  </w:style>
  <w:style w:type="paragraph" w:styleId="Lista">
    <w:name w:val="List"/>
    <w:basedOn w:val="Normalny"/>
    <w:uiPriority w:val="99"/>
    <w:unhideWhenUsed/>
    <w:rsid w:val="00AA1D8D"/>
    <w:pPr>
      <w:ind w:left="360" w:hanging="360"/>
      <w:contextualSpacing/>
    </w:pPr>
  </w:style>
  <w:style w:type="paragraph" w:styleId="Lista2">
    <w:name w:val="List 2"/>
    <w:basedOn w:val="Normalny"/>
    <w:uiPriority w:val="99"/>
    <w:unhideWhenUsed/>
    <w:rsid w:val="00326F90"/>
    <w:pPr>
      <w:ind w:left="720" w:hanging="360"/>
      <w:contextualSpacing/>
    </w:pPr>
  </w:style>
  <w:style w:type="paragraph" w:styleId="Lista3">
    <w:name w:val="List 3"/>
    <w:basedOn w:val="Normalny"/>
    <w:uiPriority w:val="99"/>
    <w:unhideWhenUsed/>
    <w:rsid w:val="00326F90"/>
    <w:pPr>
      <w:ind w:left="1080" w:hanging="360"/>
      <w:contextualSpacing/>
    </w:pPr>
  </w:style>
  <w:style w:type="paragraph" w:styleId="Listapunktowana">
    <w:name w:val="List Bullet"/>
    <w:basedOn w:val="Normalny"/>
    <w:uiPriority w:val="99"/>
    <w:unhideWhenUsed/>
    <w:rsid w:val="00326F90"/>
    <w:pPr>
      <w:numPr>
        <w:numId w:val="1"/>
      </w:numPr>
      <w:contextualSpacing/>
    </w:pPr>
  </w:style>
  <w:style w:type="paragraph" w:styleId="Listapunktowana2">
    <w:name w:val="List Bullet 2"/>
    <w:basedOn w:val="Normalny"/>
    <w:uiPriority w:val="99"/>
    <w:unhideWhenUsed/>
    <w:rsid w:val="00326F90"/>
    <w:pPr>
      <w:numPr>
        <w:numId w:val="2"/>
      </w:numPr>
      <w:contextualSpacing/>
    </w:pPr>
  </w:style>
  <w:style w:type="paragraph" w:styleId="Listapunktowana3">
    <w:name w:val="List Bullet 3"/>
    <w:basedOn w:val="Normalny"/>
    <w:uiPriority w:val="99"/>
    <w:unhideWhenUsed/>
    <w:rsid w:val="00326F90"/>
    <w:pPr>
      <w:numPr>
        <w:numId w:val="3"/>
      </w:numPr>
      <w:contextualSpacing/>
    </w:pPr>
  </w:style>
  <w:style w:type="paragraph" w:styleId="Listanumerowana">
    <w:name w:val="List Number"/>
    <w:basedOn w:val="Normalny"/>
    <w:uiPriority w:val="99"/>
    <w:unhideWhenUsed/>
    <w:rsid w:val="00326F90"/>
    <w:pPr>
      <w:numPr>
        <w:numId w:val="5"/>
      </w:numPr>
      <w:contextualSpacing/>
    </w:pPr>
  </w:style>
  <w:style w:type="paragraph" w:styleId="Listanumerowana2">
    <w:name w:val="List Number 2"/>
    <w:basedOn w:val="Normalny"/>
    <w:uiPriority w:val="99"/>
    <w:unhideWhenUsed/>
    <w:rsid w:val="0029639D"/>
    <w:pPr>
      <w:numPr>
        <w:numId w:val="6"/>
      </w:numPr>
      <w:contextualSpacing/>
    </w:pPr>
  </w:style>
  <w:style w:type="paragraph" w:styleId="Listanumerowana3">
    <w:name w:val="List Number 3"/>
    <w:basedOn w:val="Normalny"/>
    <w:uiPriority w:val="99"/>
    <w:unhideWhenUsed/>
    <w:rsid w:val="0029639D"/>
    <w:pPr>
      <w:numPr>
        <w:numId w:val="7"/>
      </w:numPr>
      <w:contextualSpacing/>
    </w:pPr>
  </w:style>
  <w:style w:type="paragraph" w:styleId="Lista-kontynuacja">
    <w:name w:val="List Continue"/>
    <w:basedOn w:val="Normalny"/>
    <w:uiPriority w:val="99"/>
    <w:unhideWhenUsed/>
    <w:rsid w:val="0029639D"/>
    <w:pPr>
      <w:spacing w:after="120"/>
      <w:ind w:left="360"/>
      <w:contextualSpacing/>
    </w:pPr>
  </w:style>
  <w:style w:type="paragraph" w:styleId="Lista-kontynuacja2">
    <w:name w:val="List Continue 2"/>
    <w:basedOn w:val="Normalny"/>
    <w:uiPriority w:val="99"/>
    <w:unhideWhenUsed/>
    <w:rsid w:val="0029639D"/>
    <w:pPr>
      <w:spacing w:after="120"/>
      <w:ind w:left="720"/>
      <w:contextualSpacing/>
    </w:pPr>
  </w:style>
  <w:style w:type="paragraph" w:styleId="Lista-kontynuacja3">
    <w:name w:val="List Continue 3"/>
    <w:basedOn w:val="Normalny"/>
    <w:uiPriority w:val="99"/>
    <w:unhideWhenUsed/>
    <w:rsid w:val="0029639D"/>
    <w:pPr>
      <w:spacing w:after="120"/>
      <w:ind w:left="1080"/>
      <w:contextualSpacing/>
    </w:pPr>
  </w:style>
  <w:style w:type="paragraph" w:styleId="Tekstmakra">
    <w:name w:val="macro"/>
    <w:link w:val="TekstmakraZnak"/>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tmakraZnak">
    <w:name w:val="Tekst makra Znak"/>
    <w:basedOn w:val="Domylnaczcionkaakapitu"/>
    <w:link w:val="Tekstmakra"/>
    <w:uiPriority w:val="99"/>
    <w:rsid w:val="0029639D"/>
    <w:rPr>
      <w:rFonts w:ascii="Courier" w:hAnsi="Courier"/>
      <w:sz w:val="20"/>
      <w:szCs w:val="20"/>
    </w:rPr>
  </w:style>
  <w:style w:type="paragraph" w:styleId="Cytat">
    <w:name w:val="Quote"/>
    <w:basedOn w:val="Normalny"/>
    <w:next w:val="Normalny"/>
    <w:link w:val="CytatZnak"/>
    <w:uiPriority w:val="29"/>
    <w:qFormat/>
    <w:rsid w:val="00FC693F"/>
    <w:rPr>
      <w:i/>
      <w:iCs/>
      <w:color w:val="000000" w:themeColor="text1"/>
    </w:rPr>
  </w:style>
  <w:style w:type="character" w:customStyle="1" w:styleId="CytatZnak">
    <w:name w:val="Cytat Znak"/>
    <w:basedOn w:val="Domylnaczcionkaakapitu"/>
    <w:link w:val="Cytat"/>
    <w:uiPriority w:val="29"/>
    <w:rsid w:val="00FC693F"/>
    <w:rPr>
      <w:i/>
      <w:iCs/>
      <w:color w:val="000000" w:themeColor="text1"/>
    </w:rPr>
  </w:style>
  <w:style w:type="character" w:customStyle="1" w:styleId="Nagwek4Znak">
    <w:name w:val="Nagłówek 4 Znak"/>
    <w:basedOn w:val="Domylnaczcionkaakapitu"/>
    <w:link w:val="Nagwek4"/>
    <w:uiPriority w:val="9"/>
    <w:semiHidden/>
    <w:rsid w:val="00FC693F"/>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FC693F"/>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FC693F"/>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FC693F"/>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FC693F"/>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FC693F"/>
    <w:pPr>
      <w:spacing w:line="240" w:lineRule="auto"/>
    </w:pPr>
    <w:rPr>
      <w:b/>
      <w:bCs/>
      <w:color w:val="4F81BD" w:themeColor="accent1"/>
      <w:sz w:val="18"/>
      <w:szCs w:val="18"/>
    </w:rPr>
  </w:style>
  <w:style w:type="character" w:styleId="Pogrubienie">
    <w:name w:val="Strong"/>
    <w:basedOn w:val="Domylnaczcionkaakapitu"/>
    <w:uiPriority w:val="22"/>
    <w:qFormat/>
    <w:rsid w:val="00FC693F"/>
    <w:rPr>
      <w:b/>
      <w:bCs/>
    </w:rPr>
  </w:style>
  <w:style w:type="character" w:styleId="Uwydatnienie">
    <w:name w:val="Emphasis"/>
    <w:basedOn w:val="Domylnaczcionkaakapitu"/>
    <w:uiPriority w:val="20"/>
    <w:qFormat/>
    <w:rsid w:val="00FC693F"/>
    <w:rPr>
      <w:i/>
      <w:iCs/>
    </w:rPr>
  </w:style>
  <w:style w:type="paragraph" w:styleId="Cytatintensywny">
    <w:name w:val="Intense Quote"/>
    <w:basedOn w:val="Normalny"/>
    <w:next w:val="Normalny"/>
    <w:link w:val="CytatintensywnyZnak"/>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FC693F"/>
    <w:rPr>
      <w:b/>
      <w:bCs/>
      <w:i/>
      <w:iCs/>
      <w:color w:val="4F81BD" w:themeColor="accent1"/>
    </w:rPr>
  </w:style>
  <w:style w:type="character" w:styleId="Wyrnieniedelikatne">
    <w:name w:val="Subtle Emphasis"/>
    <w:basedOn w:val="Domylnaczcionkaakapitu"/>
    <w:uiPriority w:val="19"/>
    <w:qFormat/>
    <w:rsid w:val="00FC693F"/>
    <w:rPr>
      <w:i/>
      <w:iCs/>
      <w:color w:val="808080" w:themeColor="text1" w:themeTint="7F"/>
    </w:rPr>
  </w:style>
  <w:style w:type="character" w:styleId="Wyrnienieintensywne">
    <w:name w:val="Intense Emphasis"/>
    <w:basedOn w:val="Domylnaczcionkaakapitu"/>
    <w:uiPriority w:val="21"/>
    <w:qFormat/>
    <w:rsid w:val="00FC693F"/>
    <w:rPr>
      <w:b/>
      <w:bCs/>
      <w:i/>
      <w:iCs/>
      <w:color w:val="4F81BD" w:themeColor="accent1"/>
    </w:rPr>
  </w:style>
  <w:style w:type="character" w:styleId="Odwoaniedelikatne">
    <w:name w:val="Subtle Reference"/>
    <w:basedOn w:val="Domylnaczcionkaakapitu"/>
    <w:uiPriority w:val="31"/>
    <w:qFormat/>
    <w:rsid w:val="00FC693F"/>
    <w:rPr>
      <w:smallCaps/>
      <w:color w:val="C0504D" w:themeColor="accent2"/>
      <w:u w:val="single"/>
    </w:rPr>
  </w:style>
  <w:style w:type="character" w:styleId="Odwoanieintensywne">
    <w:name w:val="Intense Reference"/>
    <w:basedOn w:val="Domylnaczcionkaakapitu"/>
    <w:uiPriority w:val="32"/>
    <w:qFormat/>
    <w:rsid w:val="00FC693F"/>
    <w:rPr>
      <w:b/>
      <w:bCs/>
      <w:smallCaps/>
      <w:color w:val="C0504D" w:themeColor="accent2"/>
      <w:spacing w:val="5"/>
      <w:u w:val="single"/>
    </w:rPr>
  </w:style>
  <w:style w:type="character" w:styleId="Tytuksiki">
    <w:name w:val="Book Title"/>
    <w:basedOn w:val="Domylnaczcionkaakapitu"/>
    <w:uiPriority w:val="33"/>
    <w:qFormat/>
    <w:rsid w:val="00FC693F"/>
    <w:rPr>
      <w:b/>
      <w:bCs/>
      <w:smallCaps/>
      <w:spacing w:val="5"/>
    </w:rPr>
  </w:style>
  <w:style w:type="paragraph" w:styleId="Nagwekspisutreci">
    <w:name w:val="TOC Heading"/>
    <w:basedOn w:val="Nagwek1"/>
    <w:next w:val="Normalny"/>
    <w:uiPriority w:val="39"/>
    <w:unhideWhenUsed/>
    <w:qFormat/>
    <w:rsid w:val="00FC693F"/>
    <w:pPr>
      <w:outlineLvl w:val="9"/>
    </w:pPr>
  </w:style>
  <w:style w:type="table" w:styleId="Tabela-Siatka">
    <w:name w:val="Table Grid"/>
    <w:basedOn w:val="Standardowy"/>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akcent2">
    <w:name w:val="Light Shading Accent 2"/>
    <w:basedOn w:val="Standardowy"/>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Jasnecieniowanieakcent4">
    <w:name w:val="Light Shading Accent 4"/>
    <w:basedOn w:val="Standardowy"/>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Jasnecieniowanieakcent5">
    <w:name w:val="Light Shading Accent 5"/>
    <w:basedOn w:val="Standardowy"/>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ecieniowanieakcent6">
    <w:name w:val="Light Shading Accent 6"/>
    <w:basedOn w:val="Standardowy"/>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Jasnalista">
    <w:name w:val="Light List"/>
    <w:basedOn w:val="Standardowy"/>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Jasnalistaakcent1">
    <w:name w:val="Light List Accent 1"/>
    <w:basedOn w:val="Standardowy"/>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alistaakcent2">
    <w:name w:val="Light List Accent 2"/>
    <w:basedOn w:val="Standardowy"/>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Jasnalistaakcent3">
    <w:name w:val="Light List Accent 3"/>
    <w:basedOn w:val="Standardowy"/>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Jasnalistaakcent4">
    <w:name w:val="Light List Accent 4"/>
    <w:basedOn w:val="Standardowy"/>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Jasnalistaakcent5">
    <w:name w:val="Light List Accent 5"/>
    <w:basedOn w:val="Standardowy"/>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Jasnalistaakcent6">
    <w:name w:val="Light List Accent 6"/>
    <w:basedOn w:val="Standardowy"/>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
    <w:name w:val="Light Grid"/>
    <w:basedOn w:val="Standardowy"/>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siatkaakcent2">
    <w:name w:val="Light Grid Accent 2"/>
    <w:basedOn w:val="Standardowy"/>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Jasnasiatkaakcent3">
    <w:name w:val="Light Grid Accent 3"/>
    <w:basedOn w:val="Standardowy"/>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Jasnasiatkaakcent4">
    <w:name w:val="Light Grid Accent 4"/>
    <w:basedOn w:val="Standardowy"/>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asiatkaakcent5">
    <w:name w:val="Light Grid Accent 5"/>
    <w:basedOn w:val="Standardowy"/>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Jasnasiatkaakcent6">
    <w:name w:val="Light Grid Accent 6"/>
    <w:basedOn w:val="Standardowy"/>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redniecieniowanie1">
    <w:name w:val="Medium Shading 1"/>
    <w:basedOn w:val="Standardowy"/>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ecieniowanie1akcent1">
    <w:name w:val="Medium Shading 1 Accent 1"/>
    <w:basedOn w:val="Standardowy"/>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1akcent2">
    <w:name w:val="Medium Shading 1 Accent 2"/>
    <w:basedOn w:val="Standardowy"/>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redniecieniowanie1akcent3">
    <w:name w:val="Medium Shading 1 Accent 3"/>
    <w:basedOn w:val="Standardowy"/>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redniecieniowanie1akcent4">
    <w:name w:val="Medium Shading 1 Accent 4"/>
    <w:basedOn w:val="Standardowy"/>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redniecieniowanie1akcent6">
    <w:name w:val="Medium Shading 1 Accent 6"/>
    <w:basedOn w:val="Standardowy"/>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redniecieniowanie2">
    <w:name w:val="Medium Shading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1">
    <w:name w:val="Medium Shading 2 Accent 1"/>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2">
    <w:name w:val="Medium Shading 2 Accent 2"/>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3">
    <w:name w:val="Medium Shading 2 Accent 3"/>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4">
    <w:name w:val="Medium Shading 2 Accent 4"/>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5">
    <w:name w:val="Medium Shading 2 Accent 5"/>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6">
    <w:name w:val="Medium Shading 2 Accent 6"/>
    <w:basedOn w:val="Standardowy"/>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
    <w:name w:val="Medium List 1"/>
    <w:basedOn w:val="Standardowy"/>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rednialista1akcent1">
    <w:name w:val="Medium List 1 Accent 1"/>
    <w:basedOn w:val="Standardowy"/>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1akcent2">
    <w:name w:val="Medium List 1 Accent 2"/>
    <w:basedOn w:val="Standardowy"/>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rednialista1akcent3">
    <w:name w:val="Medium List 1 Accent 3"/>
    <w:basedOn w:val="Standardowy"/>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rednialista1akcent4">
    <w:name w:val="Medium List 1 Accent 4"/>
    <w:basedOn w:val="Standardowy"/>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rednialista1akcent5">
    <w:name w:val="Medium List 1 Accent 5"/>
    <w:basedOn w:val="Standardowy"/>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rednialista1akcent6">
    <w:name w:val="Medium List 1 Accent 6"/>
    <w:basedOn w:val="Standardowy"/>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rednialista2">
    <w:name w:val="Medium Lis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1">
    <w:name w:val="Medium List 2 Accent 1"/>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2">
    <w:name w:val="Medium List 2 Accent 2"/>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3">
    <w:name w:val="Medium List 2 Accent 3"/>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4">
    <w:name w:val="Medium List 2 Accent 4"/>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5">
    <w:name w:val="Medium List 2 Accent 5"/>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6">
    <w:name w:val="Medium List 2 Accent 6"/>
    <w:basedOn w:val="Standardowy"/>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
    <w:name w:val="Medium Grid 1"/>
    <w:basedOn w:val="Standardowy"/>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1akcent1">
    <w:name w:val="Medium Grid 1 Accent 1"/>
    <w:basedOn w:val="Standardowy"/>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2">
    <w:name w:val="Medium Grid 1 Accent 2"/>
    <w:basedOn w:val="Standardowy"/>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dniasiatka1akcent3">
    <w:name w:val="Medium Grid 1 Accent 3"/>
    <w:basedOn w:val="Standardowy"/>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dniasiatka1akcent4">
    <w:name w:val="Medium Grid 1 Accent 4"/>
    <w:basedOn w:val="Standardowy"/>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dniasiatka1akcent5">
    <w:name w:val="Medium Grid 1 Accent 5"/>
    <w:basedOn w:val="Standardowy"/>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dniasiatka1akcent6">
    <w:name w:val="Medium Grid 1 Accent 6"/>
    <w:basedOn w:val="Standardowy"/>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redniasiatka2">
    <w:name w:val="Medium Grid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2akcent1">
    <w:name w:val="Medium Grid 2 Accent 1"/>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redniasiatka2akcent2">
    <w:name w:val="Medium Grid 2 Accent 2"/>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redniasiatka2akcent3">
    <w:name w:val="Medium Grid 2 Accent 3"/>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redniasiatka2akcent4">
    <w:name w:val="Medium Grid 2 Accent 4"/>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redniasiatka2akcent5">
    <w:name w:val="Medium Grid 2 Accent 5"/>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redniasiatka2akcent6">
    <w:name w:val="Medium Grid 2 Accent 6"/>
    <w:basedOn w:val="Standardowy"/>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redniasiatka3">
    <w:name w:val="Medium Grid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1">
    <w:name w:val="Medium Grid 3 Accent 1"/>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redniasiatka3akcent2">
    <w:name w:val="Medium Grid 3 Accent 2"/>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redniasiatka3akcent3">
    <w:name w:val="Medium Grid 3 Accent 3"/>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redniasiatka3akcent4">
    <w:name w:val="Medium Grid 3 Accent 4"/>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redniasiatka3akcent5">
    <w:name w:val="Medium Grid 3 Accent 5"/>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redniasiatka3akcent6">
    <w:name w:val="Medium Grid 3 Accent 6"/>
    <w:basedOn w:val="Standardowy"/>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iemnalista">
    <w:name w:val="Dark List"/>
    <w:basedOn w:val="Standardowy"/>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iemnalista2akcent1">
    <w:name w:val="Dark List Accent 1"/>
    <w:basedOn w:val="Standardowy"/>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iemnalistaakcent2">
    <w:name w:val="Dark List Accent 2"/>
    <w:basedOn w:val="Standardowy"/>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iemnalistaakcent3">
    <w:name w:val="Dark List Accent 3"/>
    <w:basedOn w:val="Standardowy"/>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iemnalistaakcent4">
    <w:name w:val="Dark List Accent 4"/>
    <w:basedOn w:val="Standardowy"/>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Ciemnalistaakcent5">
    <w:name w:val="Dark List Accent 5"/>
    <w:basedOn w:val="Standardowy"/>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iemnalistaakcent6">
    <w:name w:val="Dark List Accent 6"/>
    <w:basedOn w:val="Standardowy"/>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olorowecieniowanie">
    <w:name w:val="Colorful Shading"/>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ecieniowanieakcent1">
    <w:name w:val="Colorful Shading Accent 1"/>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olorowecieniowanieakcent2">
    <w:name w:val="Colorful Shading Accent 2"/>
    <w:basedOn w:val="Standardowy"/>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olorowecieniowanieakcent3">
    <w:name w:val="Colorful Shading Accent 3"/>
    <w:basedOn w:val="Standardowy"/>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olorowecieniowanieakcent4">
    <w:name w:val="Colorful Shading Accent 4"/>
    <w:basedOn w:val="Standardowy"/>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olorowecieniowanieakcent5">
    <w:name w:val="Colorful Shading Accent 5"/>
    <w:basedOn w:val="Standardowy"/>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olorowecieniowanieakcent6">
    <w:name w:val="Colorful Shading Accent 6"/>
    <w:basedOn w:val="Standardowy"/>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olorowalista">
    <w:name w:val="Colorful List"/>
    <w:basedOn w:val="Standardowy"/>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olorowalistaakcent1">
    <w:name w:val="Colorful List Accent 1"/>
    <w:basedOn w:val="Standardowy"/>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olorowalistaakcent2">
    <w:name w:val="Colorful List Accent 2"/>
    <w:basedOn w:val="Standardowy"/>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olorowalistaakcent3">
    <w:name w:val="Colorful List Accent 3"/>
    <w:basedOn w:val="Standardowy"/>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olorowalistaakcent4">
    <w:name w:val="Colorful List Accent 4"/>
    <w:basedOn w:val="Standardowy"/>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olorowalistaakcent5">
    <w:name w:val="Colorful List Accent 5"/>
    <w:basedOn w:val="Standardowy"/>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olorowalistaakcent6">
    <w:name w:val="Colorful List Accent 6"/>
    <w:basedOn w:val="Standardowy"/>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olorowasiatka">
    <w:name w:val="Colorful Grid"/>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olorowasiatkaakcent1">
    <w:name w:val="Colorful Grid Accent 1"/>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olorowasiatkaakcent2">
    <w:name w:val="Colorful Grid Accent 2"/>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olorowasiatkaakcent3">
    <w:name w:val="Colorful Grid Accent 3"/>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olorowasiatkaakcent4">
    <w:name w:val="Colorful Grid Accent 4"/>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olorowasiatkaakcent5">
    <w:name w:val="Colorful Grid Accent 5"/>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olorowasiatkaakcent6">
    <w:name w:val="Colorful Grid Accent 6"/>
    <w:basedOn w:val="Standardowy"/>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pistreci1">
    <w:name w:val="toc 1"/>
    <w:basedOn w:val="Normalny"/>
    <w:next w:val="Normalny"/>
    <w:autoRedefine/>
    <w:uiPriority w:val="39"/>
    <w:unhideWhenUsed/>
    <w:rsid w:val="009D3E58"/>
    <w:pPr>
      <w:spacing w:before="120" w:after="120"/>
    </w:pPr>
    <w:rPr>
      <w:b/>
      <w:bCs/>
      <w:caps/>
      <w:sz w:val="20"/>
      <w:szCs w:val="20"/>
    </w:rPr>
  </w:style>
  <w:style w:type="paragraph" w:styleId="Spistreci2">
    <w:name w:val="toc 2"/>
    <w:basedOn w:val="Normalny"/>
    <w:next w:val="Normalny"/>
    <w:autoRedefine/>
    <w:uiPriority w:val="39"/>
    <w:unhideWhenUsed/>
    <w:rsid w:val="009D3E58"/>
    <w:pPr>
      <w:spacing w:after="0"/>
      <w:ind w:left="220"/>
    </w:pPr>
    <w:rPr>
      <w:smallCaps/>
      <w:sz w:val="20"/>
      <w:szCs w:val="20"/>
    </w:rPr>
  </w:style>
  <w:style w:type="character" w:styleId="Hipercze">
    <w:name w:val="Hyperlink"/>
    <w:basedOn w:val="Domylnaczcionkaakapitu"/>
    <w:uiPriority w:val="99"/>
    <w:unhideWhenUsed/>
    <w:rsid w:val="009D3E58"/>
    <w:rPr>
      <w:color w:val="0000FF" w:themeColor="hyperlink"/>
      <w:u w:val="single"/>
    </w:rPr>
  </w:style>
  <w:style w:type="paragraph" w:styleId="Spistreci3">
    <w:name w:val="toc 3"/>
    <w:basedOn w:val="Normalny"/>
    <w:next w:val="Normalny"/>
    <w:autoRedefine/>
    <w:uiPriority w:val="39"/>
    <w:unhideWhenUsed/>
    <w:rsid w:val="009D3E58"/>
    <w:pPr>
      <w:spacing w:after="0"/>
      <w:ind w:left="440"/>
    </w:pPr>
    <w:rPr>
      <w:i/>
      <w:iCs/>
      <w:sz w:val="20"/>
      <w:szCs w:val="20"/>
    </w:rPr>
  </w:style>
  <w:style w:type="paragraph" w:styleId="Spistreci4">
    <w:name w:val="toc 4"/>
    <w:basedOn w:val="Normalny"/>
    <w:next w:val="Normalny"/>
    <w:autoRedefine/>
    <w:uiPriority w:val="39"/>
    <w:unhideWhenUsed/>
    <w:rsid w:val="009D3E58"/>
    <w:pPr>
      <w:spacing w:after="0"/>
      <w:ind w:left="660"/>
    </w:pPr>
    <w:rPr>
      <w:sz w:val="18"/>
      <w:szCs w:val="18"/>
    </w:rPr>
  </w:style>
  <w:style w:type="paragraph" w:styleId="Spistreci5">
    <w:name w:val="toc 5"/>
    <w:basedOn w:val="Normalny"/>
    <w:next w:val="Normalny"/>
    <w:autoRedefine/>
    <w:uiPriority w:val="39"/>
    <w:unhideWhenUsed/>
    <w:rsid w:val="009D3E58"/>
    <w:pPr>
      <w:spacing w:after="0"/>
      <w:ind w:left="880"/>
    </w:pPr>
    <w:rPr>
      <w:sz w:val="18"/>
      <w:szCs w:val="18"/>
    </w:rPr>
  </w:style>
  <w:style w:type="paragraph" w:styleId="Spistreci6">
    <w:name w:val="toc 6"/>
    <w:basedOn w:val="Normalny"/>
    <w:next w:val="Normalny"/>
    <w:autoRedefine/>
    <w:uiPriority w:val="39"/>
    <w:unhideWhenUsed/>
    <w:rsid w:val="009D3E58"/>
    <w:pPr>
      <w:spacing w:after="0"/>
      <w:ind w:left="1100"/>
    </w:pPr>
    <w:rPr>
      <w:sz w:val="18"/>
      <w:szCs w:val="18"/>
    </w:rPr>
  </w:style>
  <w:style w:type="paragraph" w:styleId="Spistreci7">
    <w:name w:val="toc 7"/>
    <w:basedOn w:val="Normalny"/>
    <w:next w:val="Normalny"/>
    <w:autoRedefine/>
    <w:uiPriority w:val="39"/>
    <w:unhideWhenUsed/>
    <w:rsid w:val="009D3E58"/>
    <w:pPr>
      <w:spacing w:after="0"/>
      <w:ind w:left="1320"/>
    </w:pPr>
    <w:rPr>
      <w:sz w:val="18"/>
      <w:szCs w:val="18"/>
    </w:rPr>
  </w:style>
  <w:style w:type="paragraph" w:styleId="Spistreci8">
    <w:name w:val="toc 8"/>
    <w:basedOn w:val="Normalny"/>
    <w:next w:val="Normalny"/>
    <w:autoRedefine/>
    <w:uiPriority w:val="39"/>
    <w:unhideWhenUsed/>
    <w:rsid w:val="009D3E58"/>
    <w:pPr>
      <w:spacing w:after="0"/>
      <w:ind w:left="1540"/>
    </w:pPr>
    <w:rPr>
      <w:sz w:val="18"/>
      <w:szCs w:val="18"/>
    </w:rPr>
  </w:style>
  <w:style w:type="paragraph" w:styleId="Spistreci9">
    <w:name w:val="toc 9"/>
    <w:basedOn w:val="Normalny"/>
    <w:next w:val="Normalny"/>
    <w:autoRedefine/>
    <w:uiPriority w:val="39"/>
    <w:unhideWhenUsed/>
    <w:rsid w:val="009D3E58"/>
    <w:pPr>
      <w:spacing w:after="0"/>
      <w:ind w:left="1760"/>
    </w:pPr>
    <w:rPr>
      <w:sz w:val="18"/>
      <w:szCs w:val="18"/>
    </w:rPr>
  </w:style>
  <w:style w:type="character" w:styleId="Nierozpoznanawzmianka">
    <w:name w:val="Unresolved Mention"/>
    <w:basedOn w:val="Domylnaczcionkaakapitu"/>
    <w:uiPriority w:val="99"/>
    <w:semiHidden/>
    <w:unhideWhenUsed/>
    <w:rsid w:val="00665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18</Pages>
  <Words>4567</Words>
  <Characters>33010</Characters>
  <Application>Microsoft Office Word</Application>
  <DocSecurity>0</DocSecurity>
  <Lines>639</Lines>
  <Paragraphs>283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37383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Dominik Deszczka (dd303193)</cp:lastModifiedBy>
  <cp:revision>3</cp:revision>
  <dcterms:created xsi:type="dcterms:W3CDTF">2025-09-16T18:30:00Z</dcterms:created>
  <dcterms:modified xsi:type="dcterms:W3CDTF">2025-09-16T19:32:00Z</dcterms:modified>
  <cp:category/>
</cp:coreProperties>
</file>