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A9042" w14:textId="2CE6D113" w:rsidR="007C59E6" w:rsidRDefault="002A12EF" w:rsidP="00BF13FB">
      <w:pPr>
        <w:jc w:val="center"/>
        <w:rPr>
          <w:b/>
          <w:bCs/>
          <w:sz w:val="56"/>
          <w:szCs w:val="56"/>
        </w:rPr>
      </w:pPr>
      <w:r w:rsidRPr="002A12EF">
        <w:rPr>
          <w:b/>
          <w:bCs/>
          <w:sz w:val="56"/>
          <w:szCs w:val="56"/>
        </w:rPr>
        <w:t>MATCH-3</w:t>
      </w:r>
    </w:p>
    <w:p w14:paraId="2DEF8764" w14:textId="7DB05B37" w:rsidR="002A12EF" w:rsidRPr="00606CA3" w:rsidRDefault="002A12EF" w:rsidP="00BF13FB">
      <w:pPr>
        <w:jc w:val="center"/>
        <w:rPr>
          <w:sz w:val="20"/>
          <w:szCs w:val="20"/>
        </w:rPr>
      </w:pPr>
      <w:r w:rsidRPr="00606CA3">
        <w:rPr>
          <w:sz w:val="20"/>
          <w:szCs w:val="20"/>
        </w:rPr>
        <w:t xml:space="preserve">Szymon Spaczyński, </w:t>
      </w:r>
      <w:r w:rsidR="00606CA3" w:rsidRPr="00606CA3">
        <w:rPr>
          <w:sz w:val="20"/>
          <w:szCs w:val="20"/>
        </w:rPr>
        <w:t>Politechnika Warszawska</w:t>
      </w:r>
    </w:p>
    <w:p w14:paraId="71A85B0B" w14:textId="62B99DD2" w:rsidR="00606CA3" w:rsidRDefault="00606CA3" w:rsidP="00BF13FB">
      <w:pPr>
        <w:jc w:val="center"/>
        <w:rPr>
          <w:sz w:val="24"/>
          <w:szCs w:val="24"/>
        </w:rPr>
      </w:pPr>
    </w:p>
    <w:p w14:paraId="05E85FA1" w14:textId="26775093" w:rsidR="00606CA3" w:rsidRPr="00B374D9" w:rsidRDefault="00B374D9" w:rsidP="00B374D9">
      <w:pPr>
        <w:jc w:val="both"/>
        <w:rPr>
          <w:b/>
          <w:bCs/>
          <w:sz w:val="36"/>
          <w:szCs w:val="36"/>
        </w:rPr>
      </w:pPr>
      <w:r w:rsidRPr="00B374D9">
        <w:rPr>
          <w:b/>
          <w:bCs/>
          <w:sz w:val="36"/>
          <w:szCs w:val="36"/>
        </w:rPr>
        <w:t>1. OPIS</w:t>
      </w:r>
    </w:p>
    <w:p w14:paraId="29562A8C" w14:textId="60130028" w:rsidR="007414D7" w:rsidRDefault="007414D7" w:rsidP="0027196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Match-3 to gra polegająca na ułożeniu </w:t>
      </w:r>
      <w:r w:rsidR="00BF30E5">
        <w:rPr>
          <w:sz w:val="24"/>
          <w:szCs w:val="24"/>
        </w:rPr>
        <w:t>trzech</w:t>
      </w:r>
      <w:r>
        <w:rPr>
          <w:sz w:val="24"/>
          <w:szCs w:val="24"/>
        </w:rPr>
        <w:t xml:space="preserve"> lub więcej kwadratów tego samego koloru w jednej linii (poziomej lub pionowej)</w:t>
      </w:r>
      <w:r w:rsidR="00C00B53">
        <w:rPr>
          <w:sz w:val="24"/>
          <w:szCs w:val="24"/>
        </w:rPr>
        <w:t xml:space="preserve"> poprzez zamianę miejscami dwóch sąsiadujących ze sobą kwadratów</w:t>
      </w:r>
      <w:r>
        <w:rPr>
          <w:sz w:val="24"/>
          <w:szCs w:val="24"/>
        </w:rPr>
        <w:t>. Za każde takie ułożenie gracz otrzymuje punkty zgodnie ze wzorem:</w:t>
      </w:r>
    </w:p>
    <w:p w14:paraId="144C1A47" w14:textId="77777777" w:rsidR="007E5495" w:rsidRDefault="007E5495" w:rsidP="0027196A">
      <w:pPr>
        <w:jc w:val="both"/>
        <w:rPr>
          <w:sz w:val="24"/>
          <w:szCs w:val="24"/>
        </w:rPr>
      </w:pPr>
    </w:p>
    <w:p w14:paraId="082F115B" w14:textId="4698C5AC" w:rsidR="007414D7" w:rsidRPr="007E5495" w:rsidRDefault="007414D7" w:rsidP="0027196A">
      <w:pPr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l.punktów=10*l.ułożonch kwadratów*nr bieżącego poziomu</m:t>
          </m:r>
        </m:oMath>
      </m:oMathPara>
    </w:p>
    <w:p w14:paraId="6DE433F2" w14:textId="66A9AA4C" w:rsidR="007E5495" w:rsidRDefault="007E5495" w:rsidP="0027196A">
      <w:pPr>
        <w:jc w:val="both"/>
        <w:rPr>
          <w:rFonts w:eastAsiaTheme="minorEastAsia"/>
          <w:sz w:val="24"/>
          <w:szCs w:val="24"/>
        </w:rPr>
      </w:pPr>
    </w:p>
    <w:p w14:paraId="74AE3C5E" w14:textId="234858BF" w:rsidR="00BF30E5" w:rsidRDefault="00C00B53" w:rsidP="0027196A">
      <w:pPr>
        <w:jc w:val="both"/>
        <w:rPr>
          <w:sz w:val="24"/>
          <w:szCs w:val="24"/>
        </w:rPr>
      </w:pPr>
      <w:r>
        <w:rPr>
          <w:sz w:val="24"/>
          <w:szCs w:val="24"/>
        </w:rPr>
        <w:t>W miarę zbijania kolejnych kwadratów gracz awansuje na kolejne poziomy, a każdy poziom jest trudniejszy od poprzedniego (jest więcej różnych kolorów na planszy).</w:t>
      </w:r>
      <w:r w:rsidR="00BF30E5">
        <w:rPr>
          <w:sz w:val="24"/>
          <w:szCs w:val="24"/>
        </w:rPr>
        <w:t xml:space="preserve"> Gra kończy się w momencie, gdy gracz nie ma już żadnego ruchu, który umożliwiałby mu ułożenie co najmniej trzech kwadratów w linii. W tym momencie gracz podaje swoje imię, które – wraz z jego wynikiem – jest zapisywane do pliku result.yml</w:t>
      </w:r>
      <w:r w:rsidR="0071031B">
        <w:rPr>
          <w:sz w:val="24"/>
          <w:szCs w:val="24"/>
        </w:rPr>
        <w:t>.</w:t>
      </w:r>
    </w:p>
    <w:p w14:paraId="29815042" w14:textId="60F0C8A5" w:rsidR="0071031B" w:rsidRDefault="0071031B" w:rsidP="0027196A">
      <w:pPr>
        <w:jc w:val="both"/>
        <w:rPr>
          <w:sz w:val="24"/>
          <w:szCs w:val="24"/>
        </w:rPr>
      </w:pPr>
    </w:p>
    <w:p w14:paraId="104E4586" w14:textId="088284D8" w:rsidR="0071031B" w:rsidRPr="00B374D9" w:rsidRDefault="00B374D9" w:rsidP="0027196A">
      <w:pPr>
        <w:jc w:val="both"/>
        <w:rPr>
          <w:sz w:val="36"/>
          <w:szCs w:val="36"/>
        </w:rPr>
      </w:pPr>
      <w:r>
        <w:rPr>
          <w:b/>
          <w:bCs/>
          <w:sz w:val="36"/>
          <w:szCs w:val="36"/>
        </w:rPr>
        <w:t>2. INSTRUKCJA I WYMAGANIA</w:t>
      </w:r>
    </w:p>
    <w:p w14:paraId="5FB90926" w14:textId="77777777" w:rsidR="0071031B" w:rsidRDefault="0071031B" w:rsidP="0027196A">
      <w:pPr>
        <w:jc w:val="both"/>
        <w:rPr>
          <w:sz w:val="24"/>
          <w:szCs w:val="24"/>
        </w:rPr>
      </w:pPr>
      <w:r>
        <w:rPr>
          <w:sz w:val="24"/>
          <w:szCs w:val="24"/>
        </w:rPr>
        <w:t>Do uruchomienia gry niezbędne będą:</w:t>
      </w:r>
    </w:p>
    <w:p w14:paraId="2B040C2C" w14:textId="7EE6B34D" w:rsidR="0071031B" w:rsidRDefault="0071031B" w:rsidP="0027196A">
      <w:pPr>
        <w:pStyle w:val="Akapitzlist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Interpreter języka Python (zalecana wersja 3.9 lub nowsza)</w:t>
      </w:r>
    </w:p>
    <w:p w14:paraId="5B03A769" w14:textId="2C3C5798" w:rsidR="0071031B" w:rsidRDefault="0071031B" w:rsidP="0027196A">
      <w:pPr>
        <w:pStyle w:val="Akapitzlist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Biblioteka Pyside2 (można ją zainstalować wpisując w terminalu komendę               </w:t>
      </w:r>
      <w:r w:rsidR="00FE01ED">
        <w:rPr>
          <w:sz w:val="24"/>
          <w:szCs w:val="24"/>
        </w:rPr>
        <w:t xml:space="preserve">        </w:t>
      </w:r>
      <w:r>
        <w:rPr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pip install PySide2</w:t>
      </w:r>
      <w:r>
        <w:rPr>
          <w:sz w:val="24"/>
          <w:szCs w:val="24"/>
        </w:rPr>
        <w:t>)</w:t>
      </w:r>
    </w:p>
    <w:p w14:paraId="2E81CD60" w14:textId="5C584153" w:rsidR="0071031B" w:rsidRDefault="0071031B" w:rsidP="0027196A">
      <w:pPr>
        <w:pStyle w:val="Akapitzlist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Moduł PyYAML (komenda </w:t>
      </w:r>
      <w:r>
        <w:rPr>
          <w:i/>
          <w:iCs/>
          <w:sz w:val="24"/>
          <w:szCs w:val="24"/>
        </w:rPr>
        <w:t>pip install pyyaml</w:t>
      </w:r>
      <w:r w:rsidR="00665D1C">
        <w:rPr>
          <w:sz w:val="24"/>
          <w:szCs w:val="24"/>
        </w:rPr>
        <w:t>)</w:t>
      </w:r>
    </w:p>
    <w:p w14:paraId="40CEE74B" w14:textId="71FEF7AA" w:rsidR="00665D1C" w:rsidRDefault="00665D1C" w:rsidP="0027196A">
      <w:pPr>
        <w:jc w:val="both"/>
        <w:rPr>
          <w:sz w:val="24"/>
          <w:szCs w:val="24"/>
        </w:rPr>
      </w:pPr>
    </w:p>
    <w:p w14:paraId="5D703602" w14:textId="42E6187A" w:rsidR="00665D1C" w:rsidRDefault="00665D1C" w:rsidP="0027196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Przed uruchomieniem gry należy upewnić się że w katalogu, którym znajduje się gra, jest umieszczony plik o nazwie </w:t>
      </w:r>
      <w:r>
        <w:rPr>
          <w:i/>
          <w:iCs/>
          <w:sz w:val="24"/>
          <w:szCs w:val="24"/>
        </w:rPr>
        <w:t>config.json</w:t>
      </w:r>
      <w:r>
        <w:rPr>
          <w:sz w:val="24"/>
          <w:szCs w:val="24"/>
        </w:rPr>
        <w:t>, zawierający dane konfiguracyjne naszej gry</w:t>
      </w:r>
      <w:r w:rsidR="004460E3">
        <w:rPr>
          <w:sz w:val="24"/>
          <w:szCs w:val="24"/>
        </w:rPr>
        <w:t>:</w:t>
      </w:r>
    </w:p>
    <w:p w14:paraId="5C7F123D" w14:textId="35B7EB61" w:rsidR="00665D1C" w:rsidRPr="00167926" w:rsidRDefault="00665D1C" w:rsidP="0027196A">
      <w:pPr>
        <w:pStyle w:val="Akapitzlist"/>
        <w:numPr>
          <w:ilvl w:val="0"/>
          <w:numId w:val="4"/>
        </w:numPr>
        <w:jc w:val="both"/>
        <w:rPr>
          <w:sz w:val="24"/>
          <w:szCs w:val="24"/>
        </w:rPr>
      </w:pPr>
      <w:r w:rsidRPr="00167926">
        <w:rPr>
          <w:sz w:val="24"/>
          <w:szCs w:val="24"/>
        </w:rPr>
        <w:t xml:space="preserve">tablicę przypisaną do klucza </w:t>
      </w:r>
      <w:r w:rsidRPr="00167926">
        <w:rPr>
          <w:i/>
          <w:iCs/>
          <w:sz w:val="24"/>
          <w:szCs w:val="24"/>
        </w:rPr>
        <w:t>squares_color</w:t>
      </w:r>
      <w:r w:rsidRPr="00167926">
        <w:rPr>
          <w:sz w:val="24"/>
          <w:szCs w:val="24"/>
        </w:rPr>
        <w:t xml:space="preserve"> z kolorami kwadratów, które pojawią się na planszy. Musi być </w:t>
      </w:r>
      <w:r w:rsidRPr="00167926">
        <w:rPr>
          <w:b/>
          <w:bCs/>
          <w:sz w:val="24"/>
          <w:szCs w:val="24"/>
        </w:rPr>
        <w:t>co najmniej 13 różnych kolorów</w:t>
      </w:r>
      <w:r w:rsidRPr="00167926">
        <w:rPr>
          <w:sz w:val="24"/>
          <w:szCs w:val="24"/>
        </w:rPr>
        <w:t xml:space="preserve"> (jeśli będzie mniej, próba uruchomienia gry zakończy się błędem). Nazwy kolorów muszą być zgodne ze standardami kolorów w CSS</w:t>
      </w:r>
      <w:r w:rsidR="00243C04" w:rsidRPr="00167926">
        <w:rPr>
          <w:sz w:val="24"/>
          <w:szCs w:val="24"/>
        </w:rPr>
        <w:t xml:space="preserve"> – można użyć zapisu heksadecymalnego w standardzie RGB (#RRGGBB), lub użyć jednej ze 140 </w:t>
      </w:r>
      <w:r w:rsidR="00167926" w:rsidRPr="00167926">
        <w:rPr>
          <w:sz w:val="24"/>
          <w:szCs w:val="24"/>
        </w:rPr>
        <w:t xml:space="preserve">obsługiwanych </w:t>
      </w:r>
      <w:r w:rsidR="00243C04" w:rsidRPr="00167926">
        <w:rPr>
          <w:sz w:val="24"/>
          <w:szCs w:val="24"/>
        </w:rPr>
        <w:t>nazw</w:t>
      </w:r>
      <w:r w:rsidR="00167926" w:rsidRPr="00167926">
        <w:rPr>
          <w:sz w:val="24"/>
          <w:szCs w:val="24"/>
        </w:rPr>
        <w:t xml:space="preserve">: </w:t>
      </w:r>
      <w:hyperlink r:id="rId5" w:history="1">
        <w:r w:rsidR="00167926" w:rsidRPr="00167926">
          <w:rPr>
            <w:rStyle w:val="Hipercze"/>
            <w:sz w:val="24"/>
            <w:szCs w:val="24"/>
          </w:rPr>
          <w:t>https://www.w3schools.com/colors/colors_hex.asp</w:t>
        </w:r>
      </w:hyperlink>
    </w:p>
    <w:p w14:paraId="7ACBF91A" w14:textId="6FF80620" w:rsidR="00167926" w:rsidRDefault="00167926" w:rsidP="0027196A">
      <w:pPr>
        <w:ind w:left="360"/>
        <w:jc w:val="both"/>
        <w:rPr>
          <w:sz w:val="24"/>
          <w:szCs w:val="24"/>
        </w:rPr>
      </w:pPr>
      <w:r w:rsidRPr="00167926">
        <w:rPr>
          <w:sz w:val="24"/>
          <w:szCs w:val="24"/>
        </w:rPr>
        <w:t>Zalecane jest użycie kolorów różniących się w sposób widoczny odcieniami, tak aby nie utrudniać dodatkowo rozgrywki</w:t>
      </w:r>
      <w:r w:rsidR="00B374D9">
        <w:rPr>
          <w:sz w:val="24"/>
          <w:szCs w:val="24"/>
        </w:rPr>
        <w:t>.</w:t>
      </w:r>
    </w:p>
    <w:p w14:paraId="64A6BD0B" w14:textId="190FDF4E" w:rsidR="00167926" w:rsidRDefault="00167926" w:rsidP="0027196A">
      <w:pPr>
        <w:pStyle w:val="Akapitzlist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kolor, którym będą oznaczane kliknięte kwadraty (pod kluczem </w:t>
      </w:r>
      <w:r>
        <w:rPr>
          <w:i/>
          <w:iCs/>
          <w:sz w:val="24"/>
          <w:szCs w:val="24"/>
        </w:rPr>
        <w:t>mark_color</w:t>
      </w:r>
      <w:r>
        <w:rPr>
          <w:sz w:val="24"/>
          <w:szCs w:val="24"/>
        </w:rPr>
        <w:t xml:space="preserve">) – także zgodnie ze standardem CSS, zalecane jest podanie koloru nieumieszczonego w tablicy </w:t>
      </w:r>
      <w:r>
        <w:rPr>
          <w:i/>
          <w:iCs/>
          <w:sz w:val="24"/>
          <w:szCs w:val="24"/>
        </w:rPr>
        <w:t>square_colors</w:t>
      </w:r>
      <w:r>
        <w:rPr>
          <w:sz w:val="24"/>
          <w:szCs w:val="24"/>
        </w:rPr>
        <w:t xml:space="preserve">, </w:t>
      </w:r>
      <w:r w:rsidR="004460E3">
        <w:rPr>
          <w:sz w:val="24"/>
          <w:szCs w:val="24"/>
        </w:rPr>
        <w:t>a</w:t>
      </w:r>
      <w:r>
        <w:rPr>
          <w:sz w:val="24"/>
          <w:szCs w:val="24"/>
        </w:rPr>
        <w:t xml:space="preserve">by </w:t>
      </w:r>
      <w:r w:rsidR="004460E3">
        <w:rPr>
          <w:sz w:val="24"/>
          <w:szCs w:val="24"/>
        </w:rPr>
        <w:t>zaznaczenie kwadratów było zawsze widoczne</w:t>
      </w:r>
      <w:r w:rsidR="00B374D9">
        <w:rPr>
          <w:sz w:val="24"/>
          <w:szCs w:val="24"/>
        </w:rPr>
        <w:t>,</w:t>
      </w:r>
    </w:p>
    <w:p w14:paraId="62ACAA1E" w14:textId="1A66D0FE" w:rsidR="004460E3" w:rsidRDefault="004460E3" w:rsidP="0027196A">
      <w:pPr>
        <w:pStyle w:val="Akapitzlist"/>
        <w:numPr>
          <w:ilvl w:val="0"/>
          <w:numId w:val="4"/>
        </w:numPr>
        <w:jc w:val="both"/>
        <w:rPr>
          <w:sz w:val="24"/>
          <w:szCs w:val="24"/>
        </w:rPr>
      </w:pPr>
      <w:r w:rsidRPr="004460E3">
        <w:rPr>
          <w:sz w:val="24"/>
          <w:szCs w:val="24"/>
        </w:rPr>
        <w:t>rozmiar planszy (</w:t>
      </w:r>
      <w:r w:rsidRPr="004460E3">
        <w:rPr>
          <w:i/>
          <w:iCs/>
          <w:sz w:val="24"/>
          <w:szCs w:val="24"/>
        </w:rPr>
        <w:t>board_size</w:t>
      </w:r>
      <w:r w:rsidRPr="004460E3">
        <w:rPr>
          <w:sz w:val="24"/>
          <w:szCs w:val="24"/>
        </w:rPr>
        <w:t xml:space="preserve">) – liczba </w:t>
      </w:r>
      <w:r>
        <w:rPr>
          <w:sz w:val="24"/>
          <w:szCs w:val="24"/>
        </w:rPr>
        <w:t>całkowita z przedziały od 5 do 12 włącznie (niespełnienie tego warunku spowoduje, że uruchomienie gry zakończy się błędem)</w:t>
      </w:r>
      <w:r w:rsidR="00EE4750">
        <w:rPr>
          <w:sz w:val="24"/>
          <w:szCs w:val="24"/>
        </w:rPr>
        <w:t xml:space="preserve">, określająca, z ilu kwadratów będzie się składał pojedynczy wiersz/kolumna naszej planszy. </w:t>
      </w:r>
      <w:r w:rsidR="00C815DD">
        <w:rPr>
          <w:sz w:val="24"/>
          <w:szCs w:val="24"/>
        </w:rPr>
        <w:t xml:space="preserve">Im większy rozmiar, tym większe będzie okno interfejsu. </w:t>
      </w:r>
      <w:r w:rsidR="00EE4750">
        <w:rPr>
          <w:sz w:val="24"/>
          <w:szCs w:val="24"/>
        </w:rPr>
        <w:t>Zalecany rozmiar to 10</w:t>
      </w:r>
      <w:r w:rsidR="00B374D9">
        <w:rPr>
          <w:sz w:val="24"/>
          <w:szCs w:val="24"/>
        </w:rPr>
        <w:t>.</w:t>
      </w:r>
    </w:p>
    <w:p w14:paraId="460AB97B" w14:textId="3BAB211C" w:rsidR="00EE4750" w:rsidRDefault="00EE4750" w:rsidP="0027196A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Brak </w:t>
      </w:r>
      <w:r w:rsidR="00AE02BE">
        <w:rPr>
          <w:sz w:val="24"/>
          <w:szCs w:val="24"/>
        </w:rPr>
        <w:t xml:space="preserve">pliku </w:t>
      </w:r>
      <w:r w:rsidR="00AE02BE">
        <w:rPr>
          <w:i/>
          <w:iCs/>
          <w:sz w:val="24"/>
          <w:szCs w:val="24"/>
        </w:rPr>
        <w:t>config.json</w:t>
      </w:r>
      <w:r w:rsidR="00AE02BE">
        <w:rPr>
          <w:sz w:val="24"/>
          <w:szCs w:val="24"/>
        </w:rPr>
        <w:t xml:space="preserve"> lub niekompletny plik spowoduje, że uruchomienie gry nie będzie możliwe.</w:t>
      </w:r>
    </w:p>
    <w:p w14:paraId="2F21FE86" w14:textId="1E938D61" w:rsidR="00AE02BE" w:rsidRPr="00AE02BE" w:rsidRDefault="0070350C" w:rsidP="00EE4750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DA38D18" wp14:editId="5DCB674E">
            <wp:extent cx="5760720" cy="1428115"/>
            <wp:effectExtent l="0" t="0" r="0" b="635"/>
            <wp:docPr id="2" name="Obraz 2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Obraz zawierający tekst&#10;&#10;Opis wygenerowany automatyczni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4B75A" w14:textId="09D99EBF" w:rsidR="00167926" w:rsidRDefault="0070350C" w:rsidP="00171180">
      <w:pPr>
        <w:jc w:val="center"/>
      </w:pPr>
      <w:r>
        <w:t xml:space="preserve">Przykładowa treść pliku </w:t>
      </w:r>
      <w:r>
        <w:rPr>
          <w:i/>
          <w:iCs/>
        </w:rPr>
        <w:t>config.json</w:t>
      </w:r>
    </w:p>
    <w:p w14:paraId="2C8DD75D" w14:textId="588BDA5C" w:rsidR="009040F0" w:rsidRDefault="009040F0" w:rsidP="00167926"/>
    <w:p w14:paraId="0844D185" w14:textId="0DA84F76" w:rsidR="009040F0" w:rsidRDefault="009040F0" w:rsidP="00167926">
      <w:pPr>
        <w:rPr>
          <w:sz w:val="24"/>
          <w:szCs w:val="24"/>
        </w:rPr>
      </w:pPr>
    </w:p>
    <w:p w14:paraId="0CFD0F5A" w14:textId="7DA3C5C2" w:rsidR="00DF35FF" w:rsidRPr="00DF35FF" w:rsidRDefault="00DF35FF" w:rsidP="00167926">
      <w:pPr>
        <w:rPr>
          <w:sz w:val="24"/>
          <w:szCs w:val="24"/>
        </w:rPr>
      </w:pPr>
      <w:r>
        <w:rPr>
          <w:b/>
          <w:bCs/>
          <w:sz w:val="24"/>
          <w:szCs w:val="24"/>
        </w:rPr>
        <w:t>Rozgrywka</w:t>
      </w:r>
    </w:p>
    <w:p w14:paraId="0B3DFEFB" w14:textId="55C4C610" w:rsidR="009040F0" w:rsidRDefault="009040F0" w:rsidP="0027196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Następnie można przystąpić do rozgrywki. W tym celu należy uruchomić w interpreterze plik </w:t>
      </w:r>
      <w:r>
        <w:rPr>
          <w:i/>
          <w:iCs/>
          <w:sz w:val="24"/>
          <w:szCs w:val="24"/>
        </w:rPr>
        <w:t>main.py</w:t>
      </w:r>
      <w:r>
        <w:rPr>
          <w:sz w:val="24"/>
          <w:szCs w:val="24"/>
        </w:rPr>
        <w:t xml:space="preserve">. Naszym oczom ukaże się interfejs z planszą po lewej stronie i turkusowym paskiem po prawej stronie. Na tym pasku znajdują się dane: aktualny poziom, aktualna liczba punktów, przycisk „Swap”, oraz informacja o najlepszym rezultacie (pobrana z pliku </w:t>
      </w:r>
      <w:r>
        <w:rPr>
          <w:i/>
          <w:iCs/>
          <w:sz w:val="24"/>
          <w:szCs w:val="24"/>
        </w:rPr>
        <w:t>result.yml</w:t>
      </w:r>
      <w:r>
        <w:rPr>
          <w:sz w:val="24"/>
          <w:szCs w:val="24"/>
        </w:rPr>
        <w:t>, jeśli pliku tego nie będzie, bo na przykład gra jest uruchamiana po raz pierwszy, w polu tym znajdzie się wartość 0).</w:t>
      </w:r>
    </w:p>
    <w:p w14:paraId="675DF3F0" w14:textId="5C89AED2" w:rsidR="00DF4BB7" w:rsidRDefault="006B4D68" w:rsidP="00DF4BB7">
      <w:pPr>
        <w:jc w:val="both"/>
        <w:rPr>
          <w:sz w:val="24"/>
          <w:szCs w:val="24"/>
        </w:rPr>
      </w:pPr>
      <w:r>
        <w:rPr>
          <w:sz w:val="24"/>
          <w:szCs w:val="24"/>
        </w:rPr>
        <w:t>Aby zamienić kwadraty miejscami należy kliknąć w dwa z nich, a następnie nacisnąć przycisk „Swap” – klikać można dowolne kwadraty na planszy (nie więcej niż dwa na raz), ale przycisk „Swap” będzie aktywny tylko wówczas</w:t>
      </w:r>
      <w:r w:rsidR="0027196A">
        <w:rPr>
          <w:sz w:val="24"/>
          <w:szCs w:val="24"/>
        </w:rPr>
        <w:t xml:space="preserve">, gdy kliknięte kwadraty po zamianie miejscami utworzą nam zbiór trzech lub więcej kwadratów w tym samym kolorze. Po kliknięciu w kwadrat pojawi się wokół niego 5-pikselowa obwolutka, która będzie takiego koloru, jak określono w pliku </w:t>
      </w:r>
      <w:r w:rsidR="0027196A">
        <w:rPr>
          <w:i/>
          <w:iCs/>
          <w:sz w:val="24"/>
          <w:szCs w:val="24"/>
        </w:rPr>
        <w:t>config.json</w:t>
      </w:r>
      <w:r w:rsidR="0027196A">
        <w:rPr>
          <w:sz w:val="24"/>
          <w:szCs w:val="24"/>
        </w:rPr>
        <w:t xml:space="preserve"> (pod </w:t>
      </w:r>
      <w:r w:rsidR="0027196A">
        <w:rPr>
          <w:i/>
          <w:iCs/>
          <w:sz w:val="24"/>
          <w:szCs w:val="24"/>
        </w:rPr>
        <w:t>mark_color</w:t>
      </w:r>
      <w:r w:rsidR="0027196A">
        <w:rPr>
          <w:sz w:val="24"/>
          <w:szCs w:val="24"/>
        </w:rPr>
        <w:t xml:space="preserve">). </w:t>
      </w:r>
      <w:r w:rsidR="00DF4BB7">
        <w:rPr>
          <w:sz w:val="24"/>
          <w:szCs w:val="24"/>
        </w:rPr>
        <w:t>Kwadrat można także odznaczyć, ponownie w niego klikając.</w:t>
      </w:r>
    </w:p>
    <w:p w14:paraId="290485E2" w14:textId="799041EC" w:rsidR="00DF4BB7" w:rsidRDefault="00171180" w:rsidP="00DF4BB7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53234A5A" wp14:editId="48763306">
            <wp:extent cx="5760720" cy="4017645"/>
            <wp:effectExtent l="0" t="0" r="0" b="190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1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DE549" w14:textId="7CABBEEE" w:rsidR="00171180" w:rsidRDefault="00171180" w:rsidP="00171180">
      <w:pPr>
        <w:jc w:val="center"/>
      </w:pPr>
      <w:r>
        <w:t>Wygląd interfejsu z planszą 10 x 10</w:t>
      </w:r>
    </w:p>
    <w:p w14:paraId="63C89D7B" w14:textId="224E5C9D" w:rsidR="00171180" w:rsidRDefault="00171180" w:rsidP="00171180"/>
    <w:p w14:paraId="2C36CFD9" w14:textId="71526CE4" w:rsidR="00FE01ED" w:rsidRDefault="00171180" w:rsidP="000947AF">
      <w:pPr>
        <w:jc w:val="both"/>
        <w:rPr>
          <w:sz w:val="24"/>
          <w:szCs w:val="24"/>
        </w:rPr>
      </w:pPr>
      <w:r>
        <w:rPr>
          <w:sz w:val="24"/>
          <w:szCs w:val="24"/>
        </w:rPr>
        <w:t>Po kliknięciu przycisku „Swap” dwa kliknięte kwadraty zamienią się miejscami, następnie kwadraty tworzące trójkę/czwórkę itd. zostaną usunięte, a wszystkie kwadraty powyżej nich – spadną</w:t>
      </w:r>
      <w:r w:rsidR="00FE01ED">
        <w:rPr>
          <w:sz w:val="24"/>
          <w:szCs w:val="24"/>
        </w:rPr>
        <w:t>.</w:t>
      </w:r>
      <w:r w:rsidR="00DF35FF">
        <w:rPr>
          <w:sz w:val="24"/>
          <w:szCs w:val="24"/>
        </w:rPr>
        <w:t xml:space="preserve"> W tym czasie klikanie innych przycisków nie będzie możliwe – gdy wszystkie kwadraty spadną, czasem będzie trzeba odczekać kilka sekund, zanim będzie można kontynuować rozgrywkę.</w:t>
      </w:r>
    </w:p>
    <w:p w14:paraId="4197F695" w14:textId="5B559476" w:rsidR="00DF35FF" w:rsidRPr="00DF35FF" w:rsidRDefault="00DF35FF" w:rsidP="00171180">
      <w:pPr>
        <w:rPr>
          <w:sz w:val="24"/>
          <w:szCs w:val="24"/>
        </w:rPr>
      </w:pPr>
      <w:r>
        <w:rPr>
          <w:b/>
          <w:bCs/>
          <w:sz w:val="24"/>
          <w:szCs w:val="24"/>
        </w:rPr>
        <w:t>Awans</w:t>
      </w:r>
    </w:p>
    <w:p w14:paraId="02286071" w14:textId="0EE6A6C1" w:rsidR="00DF35FF" w:rsidRDefault="00DF35FF" w:rsidP="000947AF">
      <w:pPr>
        <w:jc w:val="both"/>
        <w:rPr>
          <w:sz w:val="24"/>
          <w:szCs w:val="24"/>
        </w:rPr>
      </w:pPr>
      <w:r>
        <w:rPr>
          <w:sz w:val="24"/>
          <w:szCs w:val="24"/>
        </w:rPr>
        <w:t>Po zdobyciu wystarczającej do awansu na kolejny poziom liczby punktów na ekranie pojawi się okno dialogowe informujące nas o tym fakcie. Aby móc je zamknąć i grać dalej, należy kliknąć przycisk „Ok”. Wtedy plansza zniknie i pojawi się nowa (w tym samym rozmiarze).</w:t>
      </w:r>
    </w:p>
    <w:p w14:paraId="452C92A7" w14:textId="087415FA" w:rsidR="00DF35FF" w:rsidRDefault="00DF35FF" w:rsidP="00171180">
      <w:pPr>
        <w:rPr>
          <w:sz w:val="24"/>
          <w:szCs w:val="24"/>
        </w:rPr>
      </w:pPr>
      <w:r>
        <w:rPr>
          <w:b/>
          <w:bCs/>
          <w:sz w:val="24"/>
          <w:szCs w:val="24"/>
        </w:rPr>
        <w:t>Przegrana</w:t>
      </w:r>
    </w:p>
    <w:p w14:paraId="47A28350" w14:textId="41F5BF34" w:rsidR="00B374D9" w:rsidRDefault="00DF35FF" w:rsidP="000947AF">
      <w:pPr>
        <w:jc w:val="both"/>
        <w:rPr>
          <w:sz w:val="24"/>
          <w:szCs w:val="24"/>
        </w:rPr>
      </w:pPr>
      <w:r>
        <w:rPr>
          <w:sz w:val="24"/>
          <w:szCs w:val="24"/>
        </w:rPr>
        <w:t>Gdy gracz nie będzie już miał żadnego możliwego ruchu, na ekranie pojawi się okno dialogowe informujące go, że przegrał</w:t>
      </w:r>
      <w:r w:rsidR="00114F6C">
        <w:rPr>
          <w:sz w:val="24"/>
          <w:szCs w:val="24"/>
        </w:rPr>
        <w:t xml:space="preserve">, </w:t>
      </w:r>
      <w:r>
        <w:rPr>
          <w:sz w:val="24"/>
          <w:szCs w:val="24"/>
        </w:rPr>
        <w:t>ile zdobył punktów</w:t>
      </w:r>
      <w:r w:rsidR="00114F6C">
        <w:rPr>
          <w:sz w:val="24"/>
          <w:szCs w:val="24"/>
        </w:rPr>
        <w:t xml:space="preserve">. W oknie tym znajduje się pole tekstowe, do którego należy wprowadzić swoje imię (nick), a następnie kliknąć przycisk „Save result and quit” (przycisk ten będzie aktywny dopiero gdy w polu edycyjnym będzie co najmniej jeden znak). Gra się wówczas zamknie, a do pliku </w:t>
      </w:r>
      <w:r w:rsidR="00114F6C">
        <w:rPr>
          <w:i/>
          <w:iCs/>
          <w:sz w:val="24"/>
          <w:szCs w:val="24"/>
        </w:rPr>
        <w:t>result.yml</w:t>
      </w:r>
      <w:r w:rsidR="00114F6C">
        <w:rPr>
          <w:sz w:val="24"/>
          <w:szCs w:val="24"/>
        </w:rPr>
        <w:t xml:space="preserve"> zapisane zostanie wprowadzone imię wraz z wynikiem (jeśli pliku nie ma, zostanie on utworzony).</w:t>
      </w:r>
    </w:p>
    <w:p w14:paraId="0BB50AA8" w14:textId="3B667D90" w:rsidR="00B374D9" w:rsidRDefault="00B374D9" w:rsidP="00171180">
      <w:pPr>
        <w:rPr>
          <w:sz w:val="24"/>
          <w:szCs w:val="24"/>
        </w:rPr>
      </w:pPr>
    </w:p>
    <w:p w14:paraId="34242C79" w14:textId="5689D1A6" w:rsidR="00FE01ED" w:rsidRDefault="00B374D9" w:rsidP="0017118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3. STRUKTURA PROJEKTU</w:t>
      </w:r>
    </w:p>
    <w:p w14:paraId="003CADAB" w14:textId="0F17632C" w:rsidR="00B374D9" w:rsidRDefault="00B374D9" w:rsidP="00171180">
      <w:pPr>
        <w:rPr>
          <w:sz w:val="24"/>
          <w:szCs w:val="24"/>
        </w:rPr>
      </w:pPr>
      <w:r>
        <w:rPr>
          <w:sz w:val="24"/>
          <w:szCs w:val="24"/>
        </w:rPr>
        <w:t>W katalogu głównym projektu znajdują się następujące pliki:</w:t>
      </w:r>
    </w:p>
    <w:p w14:paraId="0F444FBA" w14:textId="3B5F72CD" w:rsidR="00B374D9" w:rsidRPr="00E17DA9" w:rsidRDefault="00E17DA9" w:rsidP="00E17DA9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ab/>
        <w:t xml:space="preserve">- </w:t>
      </w:r>
      <w:r w:rsidRPr="00E17DA9">
        <w:rPr>
          <w:i/>
          <w:iCs/>
          <w:sz w:val="28"/>
          <w:szCs w:val="28"/>
        </w:rPr>
        <w:t>board.py</w:t>
      </w:r>
    </w:p>
    <w:p w14:paraId="123BDF34" w14:textId="3765F12C" w:rsidR="00E17DA9" w:rsidRDefault="0092032C" w:rsidP="00E17DA9">
      <w:pPr>
        <w:rPr>
          <w:sz w:val="24"/>
          <w:szCs w:val="24"/>
        </w:rPr>
      </w:pPr>
      <w:r>
        <w:rPr>
          <w:sz w:val="24"/>
          <w:szCs w:val="24"/>
        </w:rPr>
        <w:t>Plik ten odpowiada za zasadniczy przebieg rozgrywki. Z</w:t>
      </w:r>
      <w:r w:rsidR="00E17DA9">
        <w:rPr>
          <w:sz w:val="24"/>
          <w:szCs w:val="24"/>
        </w:rPr>
        <w:t>najdują się</w:t>
      </w:r>
      <w:r>
        <w:rPr>
          <w:sz w:val="24"/>
          <w:szCs w:val="24"/>
        </w:rPr>
        <w:t xml:space="preserve"> w nim</w:t>
      </w:r>
      <w:r w:rsidR="00E17DA9">
        <w:rPr>
          <w:sz w:val="24"/>
          <w:szCs w:val="24"/>
        </w:rPr>
        <w:t xml:space="preserve"> dwie zasadnicze klasy:</w:t>
      </w:r>
    </w:p>
    <w:p w14:paraId="549A6936" w14:textId="749258AA" w:rsidR="00E17DA9" w:rsidRDefault="00E17DA9" w:rsidP="00E17DA9">
      <w:pPr>
        <w:pStyle w:val="Akapitzlist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Square – klasa, która definiuje pojedynczy kwadracik. </w:t>
      </w:r>
      <w:r w:rsidR="00A54E30">
        <w:rPr>
          <w:sz w:val="24"/>
          <w:szCs w:val="24"/>
        </w:rPr>
        <w:t>Obiekt tej klasy posiada następujące atrybuty: współrzędne na planszy, napis warunkujący styl kwadratu (obramowanie i kolor tła)</w:t>
      </w:r>
      <w:r w:rsidR="00BA10CB">
        <w:rPr>
          <w:sz w:val="24"/>
          <w:szCs w:val="24"/>
        </w:rPr>
        <w:t xml:space="preserve">, obiekt opisanej niżej klasy </w:t>
      </w:r>
      <w:r w:rsidR="00BA10CB" w:rsidRPr="00BA10CB">
        <w:rPr>
          <w:i/>
          <w:iCs/>
          <w:sz w:val="24"/>
          <w:szCs w:val="24"/>
        </w:rPr>
        <w:t>Board</w:t>
      </w:r>
      <w:r w:rsidR="00BA10CB">
        <w:rPr>
          <w:sz w:val="24"/>
          <w:szCs w:val="24"/>
        </w:rPr>
        <w:t>, do której należy.</w:t>
      </w:r>
    </w:p>
    <w:p w14:paraId="2D6063A6" w14:textId="35D7AE95" w:rsidR="00BA10CB" w:rsidRDefault="00BA10CB" w:rsidP="00E17DA9">
      <w:pPr>
        <w:pStyle w:val="Akapitzlist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Board – plansza z kwadratami, klasa ta odpowiedzialna jest</w:t>
      </w:r>
      <w:r w:rsidR="0092032C">
        <w:rPr>
          <w:sz w:val="24"/>
          <w:szCs w:val="24"/>
        </w:rPr>
        <w:t xml:space="preserve"> za</w:t>
      </w:r>
      <w:r>
        <w:rPr>
          <w:sz w:val="24"/>
          <w:szCs w:val="24"/>
        </w:rPr>
        <w:t xml:space="preserve"> logiczny i wizualny przebieg rozgrywki, m.in. za dodawanie punktów, animowane usuwanie kwadratów i dodawanie, wyświetlanie okien dialogowych, </w:t>
      </w:r>
      <w:r w:rsidR="0092032C">
        <w:rPr>
          <w:sz w:val="24"/>
          <w:szCs w:val="24"/>
        </w:rPr>
        <w:t>przeładowanie planszy po awansie na kolejny poziom</w:t>
      </w:r>
    </w:p>
    <w:p w14:paraId="03C30C03" w14:textId="79480AD1" w:rsidR="0092032C" w:rsidRPr="0092032C" w:rsidRDefault="0092032C" w:rsidP="00E17DA9">
      <w:pPr>
        <w:pStyle w:val="Akapitzlist"/>
        <w:numPr>
          <w:ilvl w:val="0"/>
          <w:numId w:val="10"/>
        </w:numPr>
        <w:rPr>
          <w:sz w:val="24"/>
          <w:szCs w:val="24"/>
        </w:rPr>
      </w:pPr>
      <w:r w:rsidRPr="0092032C">
        <w:rPr>
          <w:sz w:val="24"/>
          <w:szCs w:val="24"/>
        </w:rPr>
        <w:t>Dwie dodatkowe klasy CustomAnimationGroup i CustomSequencialAnimationGroup – odpowiedzialne za</w:t>
      </w:r>
      <w:r>
        <w:rPr>
          <w:sz w:val="24"/>
          <w:szCs w:val="24"/>
        </w:rPr>
        <w:t xml:space="preserve"> animacje wywoływane przy ruchu kwadracików (ta pierwsza implikuje grupę wielu animacji pojawiających się jednocześnie, zaś druga – sekwencyjnie, jedna po drugiej), dziedziczą one po odpowiednich klasach z biblioteki PySide2</w:t>
      </w:r>
    </w:p>
    <w:p w14:paraId="6AA67F0C" w14:textId="62976697" w:rsidR="00E17DA9" w:rsidRDefault="00E17DA9" w:rsidP="0092032C">
      <w:pPr>
        <w:ind w:left="360"/>
        <w:rPr>
          <w:sz w:val="24"/>
          <w:szCs w:val="24"/>
        </w:rPr>
      </w:pPr>
    </w:p>
    <w:p w14:paraId="65478BD7" w14:textId="0F59F842" w:rsidR="0092032C" w:rsidRDefault="0092032C" w:rsidP="0092032C">
      <w:pPr>
        <w:ind w:left="708"/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- </w:t>
      </w:r>
      <w:r w:rsidRPr="0092032C">
        <w:rPr>
          <w:i/>
          <w:iCs/>
          <w:sz w:val="28"/>
          <w:szCs w:val="28"/>
        </w:rPr>
        <w:t>final_box.py</w:t>
      </w:r>
    </w:p>
    <w:p w14:paraId="0995B05B" w14:textId="7084B330" w:rsidR="0092032C" w:rsidRDefault="0092032C" w:rsidP="000947AF">
      <w:pPr>
        <w:jc w:val="both"/>
        <w:rPr>
          <w:sz w:val="24"/>
          <w:szCs w:val="24"/>
        </w:rPr>
      </w:pPr>
      <w:r>
        <w:rPr>
          <w:sz w:val="24"/>
          <w:szCs w:val="24"/>
        </w:rPr>
        <w:t>Plik ten zawiera częściowo wygenerowany przez program QtDesigner kod, który generuje okienko</w:t>
      </w:r>
      <w:r w:rsidR="00C815DD">
        <w:rPr>
          <w:sz w:val="24"/>
          <w:szCs w:val="24"/>
        </w:rPr>
        <w:t xml:space="preserve"> wyskakujące podczas przegranej użytkownika. Znajduje się on w klasie LossBox.</w:t>
      </w:r>
    </w:p>
    <w:p w14:paraId="2DDB2622" w14:textId="4B52BD31" w:rsidR="00C815DD" w:rsidRDefault="00C815DD" w:rsidP="0092032C">
      <w:pPr>
        <w:rPr>
          <w:sz w:val="24"/>
          <w:szCs w:val="24"/>
        </w:rPr>
      </w:pPr>
    </w:p>
    <w:p w14:paraId="4030EEA5" w14:textId="5D53D351" w:rsidR="00C815DD" w:rsidRDefault="00C815DD" w:rsidP="0092032C">
      <w:pPr>
        <w:rPr>
          <w:i/>
          <w:iCs/>
          <w:sz w:val="28"/>
          <w:szCs w:val="28"/>
        </w:rPr>
      </w:pPr>
      <w:r>
        <w:rPr>
          <w:sz w:val="24"/>
          <w:szCs w:val="24"/>
        </w:rPr>
        <w:tab/>
      </w:r>
      <w:r>
        <w:rPr>
          <w:i/>
          <w:iCs/>
          <w:sz w:val="28"/>
          <w:szCs w:val="28"/>
        </w:rPr>
        <w:t>- main_window.py</w:t>
      </w:r>
    </w:p>
    <w:p w14:paraId="73DEB545" w14:textId="0C5D4D48" w:rsidR="00C815DD" w:rsidRDefault="00C815DD" w:rsidP="000947AF">
      <w:pPr>
        <w:jc w:val="both"/>
        <w:rPr>
          <w:sz w:val="24"/>
          <w:szCs w:val="24"/>
        </w:rPr>
      </w:pPr>
      <w:r>
        <w:rPr>
          <w:sz w:val="24"/>
          <w:szCs w:val="24"/>
        </w:rPr>
        <w:t>Inny plik częściowo wygenerowany przez QtDesigner. Zawiera on klasę Ui_MainWindow</w:t>
      </w:r>
      <w:r w:rsidR="00020AAE">
        <w:rPr>
          <w:sz w:val="24"/>
          <w:szCs w:val="24"/>
        </w:rPr>
        <w:t>, która tworzy główne okno interfejsu gry – rozmiar tego okna będzie zależny od rozmiaru</w:t>
      </w:r>
      <w:r w:rsidR="00A14175">
        <w:rPr>
          <w:sz w:val="24"/>
          <w:szCs w:val="24"/>
        </w:rPr>
        <w:t xml:space="preserve"> planszy.</w:t>
      </w:r>
    </w:p>
    <w:p w14:paraId="726A6E03" w14:textId="683DBAB7" w:rsidR="00A14175" w:rsidRDefault="00A14175" w:rsidP="0092032C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2330F565" w14:textId="5E3EB155" w:rsidR="00A14175" w:rsidRDefault="00A14175" w:rsidP="0092032C">
      <w:pPr>
        <w:rPr>
          <w:sz w:val="28"/>
          <w:szCs w:val="28"/>
        </w:rPr>
      </w:pPr>
      <w:r>
        <w:rPr>
          <w:sz w:val="24"/>
          <w:szCs w:val="24"/>
        </w:rPr>
        <w:tab/>
      </w:r>
      <w:r>
        <w:rPr>
          <w:i/>
          <w:iCs/>
          <w:sz w:val="24"/>
          <w:szCs w:val="24"/>
        </w:rPr>
        <w:t xml:space="preserve">- </w:t>
      </w:r>
      <w:r w:rsidRPr="00A14175">
        <w:rPr>
          <w:i/>
          <w:iCs/>
          <w:sz w:val="28"/>
          <w:szCs w:val="28"/>
        </w:rPr>
        <w:t>main.py</w:t>
      </w:r>
    </w:p>
    <w:p w14:paraId="2625E4D8" w14:textId="11D6BC2A" w:rsidR="00A14175" w:rsidRDefault="00A14175" w:rsidP="000947AF">
      <w:pPr>
        <w:jc w:val="both"/>
        <w:rPr>
          <w:sz w:val="24"/>
          <w:szCs w:val="24"/>
        </w:rPr>
      </w:pPr>
      <w:r>
        <w:rPr>
          <w:sz w:val="24"/>
          <w:szCs w:val="24"/>
        </w:rPr>
        <w:t>Plik odpowiedzialny za uruchomienie całej gry. Tworzy on instancje klas odpowiedzialnych za utworzenie okna interfejsu oraz planszy, wczytuje odpowiednie wartości z pliku konfiguracyjnego i pokazuje okno interfejsu na ekran.</w:t>
      </w:r>
    </w:p>
    <w:p w14:paraId="75FD54FF" w14:textId="072B76CC" w:rsidR="00A14175" w:rsidRDefault="00A14175" w:rsidP="0092032C">
      <w:pPr>
        <w:rPr>
          <w:sz w:val="24"/>
          <w:szCs w:val="24"/>
        </w:rPr>
      </w:pPr>
    </w:p>
    <w:p w14:paraId="29791D4B" w14:textId="26658E07" w:rsidR="00A14175" w:rsidRDefault="00A14175" w:rsidP="0092032C">
      <w:pPr>
        <w:rPr>
          <w:sz w:val="24"/>
          <w:szCs w:val="24"/>
        </w:rPr>
      </w:pPr>
    </w:p>
    <w:p w14:paraId="21067CD5" w14:textId="77777777" w:rsidR="00A14175" w:rsidRDefault="00A14175" w:rsidP="0092032C">
      <w:pPr>
        <w:rPr>
          <w:sz w:val="24"/>
          <w:szCs w:val="24"/>
        </w:rPr>
      </w:pPr>
    </w:p>
    <w:p w14:paraId="6BD3B194" w14:textId="3BF91A94" w:rsidR="00A14175" w:rsidRDefault="00A14175" w:rsidP="0092032C">
      <w:pPr>
        <w:rPr>
          <w:sz w:val="28"/>
          <w:szCs w:val="28"/>
        </w:rPr>
      </w:pPr>
      <w:r>
        <w:rPr>
          <w:sz w:val="24"/>
          <w:szCs w:val="24"/>
        </w:rPr>
        <w:lastRenderedPageBreak/>
        <w:tab/>
      </w:r>
      <w:r>
        <w:rPr>
          <w:i/>
          <w:iCs/>
          <w:sz w:val="28"/>
          <w:szCs w:val="28"/>
        </w:rPr>
        <w:t>- read_from_config.py</w:t>
      </w:r>
    </w:p>
    <w:p w14:paraId="5E7D8046" w14:textId="52B6A52B" w:rsidR="00A14175" w:rsidRDefault="00A14175" w:rsidP="000947AF">
      <w:pPr>
        <w:jc w:val="both"/>
        <w:rPr>
          <w:sz w:val="24"/>
          <w:szCs w:val="24"/>
        </w:rPr>
      </w:pPr>
      <w:r>
        <w:rPr>
          <w:sz w:val="24"/>
          <w:szCs w:val="24"/>
        </w:rPr>
        <w:t>Plik zawiera funkcje wczytujące dane z pliku konfiguracyjnego i rzucające odpowiednie wyjątki, jeśli pliku nie ma lub zawiera niekompletne dane.</w:t>
      </w:r>
    </w:p>
    <w:p w14:paraId="43EB4EBE" w14:textId="3538ACFC" w:rsidR="000947AF" w:rsidRDefault="000947AF" w:rsidP="0092032C">
      <w:pPr>
        <w:rPr>
          <w:sz w:val="24"/>
          <w:szCs w:val="24"/>
        </w:rPr>
      </w:pPr>
    </w:p>
    <w:p w14:paraId="5A5110D8" w14:textId="5D80F8EC" w:rsidR="000947AF" w:rsidRDefault="000947AF" w:rsidP="0092032C">
      <w:pPr>
        <w:rPr>
          <w:sz w:val="24"/>
          <w:szCs w:val="24"/>
          <w:lang w:val="en-US"/>
        </w:rPr>
      </w:pPr>
      <w:r>
        <w:rPr>
          <w:sz w:val="24"/>
          <w:szCs w:val="24"/>
        </w:rPr>
        <w:tab/>
      </w:r>
      <w:r w:rsidRPr="000947AF">
        <w:rPr>
          <w:i/>
          <w:iCs/>
          <w:sz w:val="28"/>
          <w:szCs w:val="28"/>
          <w:lang w:val="en-US"/>
        </w:rPr>
        <w:t>- save_and_read_to_yml.</w:t>
      </w:r>
      <w:r>
        <w:rPr>
          <w:i/>
          <w:iCs/>
          <w:sz w:val="28"/>
          <w:szCs w:val="28"/>
          <w:lang w:val="en-US"/>
        </w:rPr>
        <w:t>py</w:t>
      </w:r>
    </w:p>
    <w:p w14:paraId="37DA6959" w14:textId="1C4FB623" w:rsidR="000947AF" w:rsidRDefault="000947AF" w:rsidP="000947AF">
      <w:pPr>
        <w:jc w:val="both"/>
        <w:rPr>
          <w:sz w:val="24"/>
          <w:szCs w:val="24"/>
        </w:rPr>
      </w:pPr>
      <w:r w:rsidRPr="000947AF">
        <w:rPr>
          <w:sz w:val="24"/>
          <w:szCs w:val="24"/>
        </w:rPr>
        <w:t>Zawiera funkcj</w:t>
      </w:r>
      <w:r>
        <w:rPr>
          <w:sz w:val="24"/>
          <w:szCs w:val="24"/>
        </w:rPr>
        <w:t>ę</w:t>
      </w:r>
      <w:r w:rsidRPr="000947AF">
        <w:rPr>
          <w:sz w:val="24"/>
          <w:szCs w:val="24"/>
        </w:rPr>
        <w:t xml:space="preserve"> zapisującą imię gracza i</w:t>
      </w:r>
      <w:r>
        <w:rPr>
          <w:sz w:val="24"/>
          <w:szCs w:val="24"/>
        </w:rPr>
        <w:t xml:space="preserve"> jego wynik do pliku </w:t>
      </w:r>
      <w:r>
        <w:rPr>
          <w:i/>
          <w:iCs/>
          <w:sz w:val="24"/>
          <w:szCs w:val="24"/>
        </w:rPr>
        <w:t>result.yml</w:t>
      </w:r>
      <w:r>
        <w:rPr>
          <w:sz w:val="24"/>
          <w:szCs w:val="24"/>
        </w:rPr>
        <w:t xml:space="preserve"> i drugą odpowiedzialną za pobieranie danych z tego pliku i znalezienie najlepszego dotychczasowego wyniku.</w:t>
      </w:r>
    </w:p>
    <w:p w14:paraId="390B2519" w14:textId="7B9AF563" w:rsidR="000947AF" w:rsidRDefault="000947AF" w:rsidP="000947AF">
      <w:pPr>
        <w:jc w:val="both"/>
        <w:rPr>
          <w:sz w:val="24"/>
          <w:szCs w:val="24"/>
        </w:rPr>
      </w:pPr>
    </w:p>
    <w:p w14:paraId="02C4D7D8" w14:textId="03E5FA2E" w:rsidR="000947AF" w:rsidRDefault="000947AF" w:rsidP="000947AF">
      <w:pPr>
        <w:jc w:val="both"/>
        <w:rPr>
          <w:i/>
          <w:iCs/>
          <w:sz w:val="28"/>
          <w:szCs w:val="28"/>
        </w:rPr>
      </w:pPr>
      <w:r>
        <w:rPr>
          <w:sz w:val="24"/>
          <w:szCs w:val="24"/>
        </w:rPr>
        <w:tab/>
      </w:r>
      <w:r>
        <w:rPr>
          <w:i/>
          <w:iCs/>
          <w:sz w:val="24"/>
          <w:szCs w:val="24"/>
        </w:rPr>
        <w:t xml:space="preserve">- </w:t>
      </w:r>
      <w:r>
        <w:rPr>
          <w:i/>
          <w:iCs/>
          <w:sz w:val="28"/>
          <w:szCs w:val="28"/>
        </w:rPr>
        <w:t>sequences.py</w:t>
      </w:r>
    </w:p>
    <w:p w14:paraId="28BB5A27" w14:textId="769A4E2C" w:rsidR="000947AF" w:rsidRDefault="000947AF" w:rsidP="000947AF">
      <w:pPr>
        <w:jc w:val="both"/>
        <w:rPr>
          <w:sz w:val="24"/>
          <w:szCs w:val="24"/>
        </w:rPr>
      </w:pPr>
      <w:r>
        <w:rPr>
          <w:sz w:val="24"/>
          <w:szCs w:val="24"/>
        </w:rPr>
        <w:t>Posiada klasę Sequence, która pobiera 2-wymiarową kwadratową tablicę</w:t>
      </w:r>
      <w:r w:rsidR="00720A22">
        <w:rPr>
          <w:sz w:val="24"/>
          <w:szCs w:val="24"/>
        </w:rPr>
        <w:t xml:space="preserve"> (w tym wypadku z kolorami kwadratów)</w:t>
      </w:r>
      <w:r>
        <w:rPr>
          <w:sz w:val="24"/>
          <w:szCs w:val="24"/>
        </w:rPr>
        <w:t>. Posiada dwie główne funkcje:</w:t>
      </w:r>
    </w:p>
    <w:p w14:paraId="1B8F78AB" w14:textId="56E57839" w:rsidR="000947AF" w:rsidRDefault="000947AF" w:rsidP="000947AF">
      <w:pPr>
        <w:pStyle w:val="Akapitzlist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wyszukującą </w:t>
      </w:r>
      <w:r w:rsidR="00720A22">
        <w:rPr>
          <w:sz w:val="24"/>
          <w:szCs w:val="24"/>
        </w:rPr>
        <w:t>trzy lub więcej takich samych elementów (kolorów) w jednej linii,</w:t>
      </w:r>
    </w:p>
    <w:p w14:paraId="3C41F8BA" w14:textId="00F766CE" w:rsidR="00720A22" w:rsidRDefault="00720A22" w:rsidP="000947AF">
      <w:pPr>
        <w:pStyle w:val="Akapitzlist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znajdującą ruchy, które umożliwią takie ułożenie</w:t>
      </w:r>
    </w:p>
    <w:p w14:paraId="2E2FA410" w14:textId="45040F0D" w:rsidR="00720A22" w:rsidRDefault="00720A22" w:rsidP="00720A22">
      <w:pPr>
        <w:jc w:val="both"/>
        <w:rPr>
          <w:sz w:val="24"/>
          <w:szCs w:val="24"/>
        </w:rPr>
      </w:pPr>
      <w:r>
        <w:rPr>
          <w:sz w:val="24"/>
          <w:szCs w:val="24"/>
        </w:rPr>
        <w:t>W obu przypadkach funkcje te zwracają współrzędne kwadratów na planszy.</w:t>
      </w:r>
    </w:p>
    <w:p w14:paraId="47C24315" w14:textId="029462E9" w:rsidR="001E4689" w:rsidRDefault="001E4689" w:rsidP="00720A22">
      <w:pPr>
        <w:jc w:val="both"/>
        <w:rPr>
          <w:sz w:val="24"/>
          <w:szCs w:val="24"/>
        </w:rPr>
      </w:pPr>
    </w:p>
    <w:p w14:paraId="11A335CD" w14:textId="3F164162" w:rsidR="001E4689" w:rsidRPr="00720A22" w:rsidRDefault="001E4689" w:rsidP="00720A2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 projekcie znajduje się także podkatalog z plikami zawierającymi testy jednostkowe do niektórych </w:t>
      </w:r>
      <w:r w:rsidR="006508A2">
        <w:rPr>
          <w:sz w:val="24"/>
          <w:szCs w:val="24"/>
        </w:rPr>
        <w:t>wyżej wymienionych</w:t>
      </w:r>
      <w:r>
        <w:rPr>
          <w:sz w:val="24"/>
          <w:szCs w:val="24"/>
        </w:rPr>
        <w:t xml:space="preserve"> klas.</w:t>
      </w:r>
    </w:p>
    <w:sectPr w:rsidR="001E4689" w:rsidRPr="00720A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05760"/>
    <w:multiLevelType w:val="hybridMultilevel"/>
    <w:tmpl w:val="8CC86B02"/>
    <w:lvl w:ilvl="0" w:tplc="0415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0FD64295"/>
    <w:multiLevelType w:val="hybridMultilevel"/>
    <w:tmpl w:val="DF4AA0E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EB1850"/>
    <w:multiLevelType w:val="hybridMultilevel"/>
    <w:tmpl w:val="BCF453DA"/>
    <w:lvl w:ilvl="0" w:tplc="04150001">
      <w:start w:val="1"/>
      <w:numFmt w:val="bullet"/>
      <w:lvlText w:val=""/>
      <w:lvlJc w:val="left"/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024C24"/>
    <w:multiLevelType w:val="hybridMultilevel"/>
    <w:tmpl w:val="9284714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A1C7C10"/>
    <w:multiLevelType w:val="hybridMultilevel"/>
    <w:tmpl w:val="6DC23D9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B25A36"/>
    <w:multiLevelType w:val="hybridMultilevel"/>
    <w:tmpl w:val="8584A7D2"/>
    <w:lvl w:ilvl="0" w:tplc="04150001">
      <w:start w:val="1"/>
      <w:numFmt w:val="bullet"/>
      <w:lvlText w:val=""/>
      <w:lvlJc w:val="left"/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BE5F2E"/>
    <w:multiLevelType w:val="hybridMultilevel"/>
    <w:tmpl w:val="D75C795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986A90"/>
    <w:multiLevelType w:val="hybridMultilevel"/>
    <w:tmpl w:val="E3584AF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A144156"/>
    <w:multiLevelType w:val="hybridMultilevel"/>
    <w:tmpl w:val="7CDA28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6E2CBD"/>
    <w:multiLevelType w:val="hybridMultilevel"/>
    <w:tmpl w:val="4350E16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F57728"/>
    <w:multiLevelType w:val="hybridMultilevel"/>
    <w:tmpl w:val="20887ABC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6"/>
  </w:num>
  <w:num w:numId="5">
    <w:abstractNumId w:val="1"/>
  </w:num>
  <w:num w:numId="6">
    <w:abstractNumId w:val="9"/>
  </w:num>
  <w:num w:numId="7">
    <w:abstractNumId w:val="5"/>
  </w:num>
  <w:num w:numId="8">
    <w:abstractNumId w:val="3"/>
  </w:num>
  <w:num w:numId="9">
    <w:abstractNumId w:val="10"/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9E6"/>
    <w:rsid w:val="00020AAE"/>
    <w:rsid w:val="000947AF"/>
    <w:rsid w:val="00114F6C"/>
    <w:rsid w:val="00167926"/>
    <w:rsid w:val="00171180"/>
    <w:rsid w:val="001E4689"/>
    <w:rsid w:val="00243C04"/>
    <w:rsid w:val="0027196A"/>
    <w:rsid w:val="002A12EF"/>
    <w:rsid w:val="003503B7"/>
    <w:rsid w:val="004460E3"/>
    <w:rsid w:val="00606CA3"/>
    <w:rsid w:val="006508A2"/>
    <w:rsid w:val="00665D1C"/>
    <w:rsid w:val="006B4D68"/>
    <w:rsid w:val="0070350C"/>
    <w:rsid w:val="0071031B"/>
    <w:rsid w:val="00720A22"/>
    <w:rsid w:val="007414D7"/>
    <w:rsid w:val="007C59E6"/>
    <w:rsid w:val="007E5495"/>
    <w:rsid w:val="009040F0"/>
    <w:rsid w:val="0092032C"/>
    <w:rsid w:val="00A14175"/>
    <w:rsid w:val="00A54E30"/>
    <w:rsid w:val="00AE02BE"/>
    <w:rsid w:val="00B374D9"/>
    <w:rsid w:val="00BA10CB"/>
    <w:rsid w:val="00BF13FB"/>
    <w:rsid w:val="00BF30E5"/>
    <w:rsid w:val="00C00B53"/>
    <w:rsid w:val="00C815DD"/>
    <w:rsid w:val="00DF35FF"/>
    <w:rsid w:val="00DF4BB7"/>
    <w:rsid w:val="00E17DA9"/>
    <w:rsid w:val="00EB16CE"/>
    <w:rsid w:val="00EE4750"/>
    <w:rsid w:val="00FE0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CA7302"/>
  <w15:chartTrackingRefBased/>
  <w15:docId w15:val="{FAEF81FE-B044-4EEC-BA06-BDA600BA8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7414D7"/>
    <w:rPr>
      <w:color w:val="808080"/>
    </w:rPr>
  </w:style>
  <w:style w:type="paragraph" w:styleId="Akapitzlist">
    <w:name w:val="List Paragraph"/>
    <w:basedOn w:val="Normalny"/>
    <w:uiPriority w:val="34"/>
    <w:qFormat/>
    <w:rsid w:val="0071031B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167926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1679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w3schools.com/colors/colors_hex.as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5</Pages>
  <Words>1037</Words>
  <Characters>6225</Characters>
  <Application>Microsoft Office Word</Application>
  <DocSecurity>0</DocSecurity>
  <Lines>51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Spaczyński</dc:creator>
  <cp:keywords/>
  <dc:description/>
  <cp:lastModifiedBy>Michał Spaczyński</cp:lastModifiedBy>
  <cp:revision>9</cp:revision>
  <dcterms:created xsi:type="dcterms:W3CDTF">2022-01-23T16:05:00Z</dcterms:created>
  <dcterms:modified xsi:type="dcterms:W3CDTF">2022-01-23T21:41:00Z</dcterms:modified>
</cp:coreProperties>
</file>