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013" w:rsidRDefault="00EA1270" w:rsidP="00EA1270">
      <w:pPr>
        <w:jc w:val="center"/>
      </w:pPr>
      <w:r>
        <w:t>Strona internetowa</w:t>
      </w:r>
    </w:p>
    <w:p w:rsidR="00EA1270" w:rsidRDefault="000C33D5" w:rsidP="000C33D5">
      <w:pPr>
        <w:pStyle w:val="Akapitzlist"/>
        <w:numPr>
          <w:ilvl w:val="0"/>
          <w:numId w:val="1"/>
        </w:numPr>
      </w:pPr>
      <w:r>
        <w:t>Zakładka „o konferencji”</w:t>
      </w:r>
    </w:p>
    <w:p w:rsidR="000C33D5" w:rsidRDefault="000C33D5" w:rsidP="000C33D5">
      <w:r>
        <w:t>Wróciłbym do układu 3 kółeczek</w:t>
      </w:r>
    </w:p>
    <w:p w:rsidR="000919C0" w:rsidRDefault="000919C0" w:rsidP="000919C0">
      <w:pPr>
        <w:pStyle w:val="Akapitzlist"/>
        <w:numPr>
          <w:ilvl w:val="1"/>
          <w:numId w:val="1"/>
        </w:numPr>
      </w:pPr>
      <w:r>
        <w:t>Kółeczko pierwsze</w:t>
      </w:r>
      <w:r w:rsidR="008B0201">
        <w:t xml:space="preserve"> „</w:t>
      </w:r>
      <w:proofErr w:type="spellStart"/>
      <w:r w:rsidR="008B0201">
        <w:t>what</w:t>
      </w:r>
      <w:proofErr w:type="spellEnd"/>
      <w:r w:rsidR="008B0201">
        <w:t>?”</w:t>
      </w:r>
      <w:r w:rsidR="00A3074A">
        <w:t xml:space="preserve"> – obrazek circle1.png</w:t>
      </w:r>
    </w:p>
    <w:p w:rsidR="000919C0" w:rsidRDefault="000919C0" w:rsidP="000919C0">
      <w:pPr>
        <w:pStyle w:val="Akapitzlist"/>
        <w:ind w:left="1440"/>
      </w:pPr>
      <w:r>
        <w:t>„Konferencja naukowa w postaci serii wykładów</w:t>
      </w:r>
      <w:r>
        <w:br/>
        <w:t>27.05, Kraków, Aula Akademii Sztuk Pięknych</w:t>
      </w:r>
    </w:p>
    <w:p w:rsidR="003D1D65" w:rsidRDefault="003D1D65" w:rsidP="003D1D65">
      <w:pPr>
        <w:pStyle w:val="Akapitzlist"/>
        <w:numPr>
          <w:ilvl w:val="1"/>
          <w:numId w:val="1"/>
        </w:numPr>
      </w:pPr>
      <w:r>
        <w:t>K. drugie „</w:t>
      </w:r>
      <w:proofErr w:type="spellStart"/>
      <w:r>
        <w:t>how</w:t>
      </w:r>
      <w:proofErr w:type="spellEnd"/>
      <w:r>
        <w:t>?”</w:t>
      </w:r>
      <w:r w:rsidR="00A3074A">
        <w:t xml:space="preserve"> </w:t>
      </w:r>
      <w:r w:rsidR="00A3074A">
        <w:t xml:space="preserve">– obrazek </w:t>
      </w:r>
      <w:r w:rsidR="00A3074A">
        <w:t>circle2</w:t>
      </w:r>
      <w:r w:rsidR="00A3074A">
        <w:t>.png</w:t>
      </w:r>
      <w:r>
        <w:br/>
        <w:t>„Pozyskując najlepszych specjalistów w branży marketingu medycznego”</w:t>
      </w:r>
    </w:p>
    <w:p w:rsidR="003D1D65" w:rsidRDefault="003D1D65" w:rsidP="003D1D65">
      <w:pPr>
        <w:pStyle w:val="Akapitzlist"/>
        <w:numPr>
          <w:ilvl w:val="1"/>
          <w:numId w:val="1"/>
        </w:numPr>
      </w:pPr>
      <w:r>
        <w:t>K. trzecie „</w:t>
      </w:r>
      <w:proofErr w:type="spellStart"/>
      <w:r>
        <w:t>why</w:t>
      </w:r>
      <w:proofErr w:type="spellEnd"/>
      <w:r>
        <w:t>”?</w:t>
      </w:r>
      <w:r w:rsidR="00A3074A">
        <w:t xml:space="preserve"> </w:t>
      </w:r>
      <w:r w:rsidR="00A3074A">
        <w:t xml:space="preserve">– obrazek </w:t>
      </w:r>
      <w:r w:rsidR="00A3074A">
        <w:t>circle3</w:t>
      </w:r>
      <w:r w:rsidR="00A3074A">
        <w:t>.png</w:t>
      </w:r>
      <w:r>
        <w:br/>
        <w:t xml:space="preserve">„Aby spełnić zapotrzebowanie na wiedzę z zakresu marketingu </w:t>
      </w:r>
      <w:r w:rsidR="00A3074A">
        <w:t>w branży farmaceutycznej</w:t>
      </w:r>
    </w:p>
    <w:p w:rsidR="00A3074A" w:rsidRDefault="00A3074A" w:rsidP="00A3074A">
      <w:pPr>
        <w:pStyle w:val="Akapitzlist"/>
        <w:numPr>
          <w:ilvl w:val="0"/>
          <w:numId w:val="1"/>
        </w:numPr>
      </w:pPr>
      <w:r>
        <w:t>Zakładka „szczegóły”</w:t>
      </w:r>
    </w:p>
    <w:p w:rsidR="00A3074A" w:rsidRDefault="00A3074A" w:rsidP="00A3074A">
      <w:pPr>
        <w:pStyle w:val="Akapitzlist"/>
        <w:numPr>
          <w:ilvl w:val="1"/>
          <w:numId w:val="1"/>
        </w:numPr>
      </w:pPr>
      <w:r>
        <w:t>„konferencja” – „szcz1.png”</w:t>
      </w:r>
    </w:p>
    <w:p w:rsidR="00A3074A" w:rsidRDefault="00A3074A" w:rsidP="00A3074A">
      <w:pPr>
        <w:pStyle w:val="Akapitzlist"/>
        <w:numPr>
          <w:ilvl w:val="1"/>
          <w:numId w:val="1"/>
        </w:numPr>
      </w:pPr>
      <w:r>
        <w:t>„prelegenci” – „</w:t>
      </w:r>
      <w:r w:rsidR="008D4FCC">
        <w:t>szcz1</w:t>
      </w:r>
      <w:r>
        <w:t>.png”</w:t>
      </w:r>
    </w:p>
    <w:p w:rsidR="00A3074A" w:rsidRPr="00A3074A" w:rsidRDefault="00A3074A" w:rsidP="00A3074A">
      <w:pPr>
        <w:pStyle w:val="Akapitzlist"/>
        <w:numPr>
          <w:ilvl w:val="1"/>
          <w:numId w:val="1"/>
        </w:numPr>
      </w:pPr>
      <w:r w:rsidRPr="00A3074A">
        <w:t xml:space="preserve">„fanpage” – link: </w:t>
      </w:r>
      <w:r w:rsidRPr="00A3074A">
        <w:br/>
      </w:r>
      <w:hyperlink r:id="rId5" w:history="1">
        <w:r w:rsidRPr="00A3074A">
          <w:rPr>
            <w:rStyle w:val="Hipercze"/>
          </w:rPr>
          <w:t>https://www.facebook.com/marketingwfarmacji/</w:t>
        </w:r>
      </w:hyperlink>
    </w:p>
    <w:p w:rsidR="00A3074A" w:rsidRDefault="00A3074A" w:rsidP="0093434D">
      <w:pPr>
        <w:pStyle w:val="Akapitzlist"/>
        <w:numPr>
          <w:ilvl w:val="1"/>
          <w:numId w:val="1"/>
        </w:numPr>
      </w:pPr>
      <w:r w:rsidRPr="00A3074A">
        <w:t>“spot promocyjny” – link</w:t>
      </w:r>
      <w:r w:rsidR="0093434D">
        <w:t xml:space="preserve">: </w:t>
      </w:r>
      <w:hyperlink r:id="rId6" w:history="1">
        <w:r w:rsidR="0093434D" w:rsidRPr="00BB792E">
          <w:rPr>
            <w:rStyle w:val="Hipercze"/>
          </w:rPr>
          <w:t>https://www.facebook.com/marketingwfarmacji/videos/123163764900646/</w:t>
        </w:r>
      </w:hyperlink>
      <w:r w:rsidR="0093434D">
        <w:t xml:space="preserve"> </w:t>
      </w:r>
    </w:p>
    <w:p w:rsidR="00A3074A" w:rsidRDefault="00A3074A" w:rsidP="0093434D">
      <w:pPr>
        <w:pStyle w:val="Akapitzlist"/>
        <w:numPr>
          <w:ilvl w:val="1"/>
          <w:numId w:val="1"/>
        </w:numPr>
      </w:pPr>
      <w:r>
        <w:t>„rejestracja” – link:</w:t>
      </w:r>
      <w:r w:rsidR="0093434D">
        <w:t xml:space="preserve"> </w:t>
      </w:r>
      <w:hyperlink r:id="rId7" w:history="1">
        <w:r w:rsidR="0093434D" w:rsidRPr="00BB792E">
          <w:rPr>
            <w:rStyle w:val="Hipercze"/>
          </w:rPr>
          <w:t>https://docs.google.com/forms/d/1gDFdMNuOe7oxYdkVAIMN81tVtzsnsJM3IO7ld7Gemoo/viewform?edit_requested=true</w:t>
        </w:r>
      </w:hyperlink>
      <w:r w:rsidR="0093434D">
        <w:t xml:space="preserve"> </w:t>
      </w:r>
    </w:p>
    <w:p w:rsidR="00A3074A" w:rsidRDefault="00A3074A" w:rsidP="00A3074A">
      <w:pPr>
        <w:pStyle w:val="Akapitzlist"/>
        <w:numPr>
          <w:ilvl w:val="1"/>
          <w:numId w:val="1"/>
        </w:numPr>
      </w:pPr>
      <w:r>
        <w:t>„regulamin rejestracji” –</w:t>
      </w:r>
      <w:r w:rsidR="008D4FCC">
        <w:t xml:space="preserve"> „szcz6.png”</w:t>
      </w:r>
      <w:bookmarkStart w:id="0" w:name="_GoBack"/>
      <w:bookmarkEnd w:id="0"/>
    </w:p>
    <w:p w:rsidR="00A3074A" w:rsidRPr="00A3074A" w:rsidRDefault="00A3074A" w:rsidP="00A3074A">
      <w:pPr>
        <w:pStyle w:val="Akapitzlist"/>
        <w:ind w:left="1440"/>
      </w:pPr>
    </w:p>
    <w:sectPr w:rsidR="00A3074A" w:rsidRPr="00A307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C3823"/>
    <w:multiLevelType w:val="hybridMultilevel"/>
    <w:tmpl w:val="FED259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270"/>
    <w:rsid w:val="000919C0"/>
    <w:rsid w:val="000C33D5"/>
    <w:rsid w:val="003D1D65"/>
    <w:rsid w:val="00892578"/>
    <w:rsid w:val="008B0201"/>
    <w:rsid w:val="008D4FCC"/>
    <w:rsid w:val="0093434D"/>
    <w:rsid w:val="00A3074A"/>
    <w:rsid w:val="00AB5013"/>
    <w:rsid w:val="00EA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1C9ED"/>
  <w15:chartTrackingRefBased/>
  <w15:docId w15:val="{496B6E7F-6786-4DB4-9A5E-4A900F74F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C33D5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3074A"/>
    <w:rPr>
      <w:color w:val="0563C1" w:themeColor="hyperlink"/>
      <w:u w:val="single"/>
    </w:rPr>
  </w:style>
  <w:style w:type="character" w:styleId="Wzmianka">
    <w:name w:val="Mention"/>
    <w:basedOn w:val="Domylnaczcionkaakapitu"/>
    <w:uiPriority w:val="99"/>
    <w:semiHidden/>
    <w:unhideWhenUsed/>
    <w:rsid w:val="00A3074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forms/d/1gDFdMNuOe7oxYdkVAIMN81tVtzsnsJM3IO7ld7Gemoo/viewform?edit_requested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marketingwfarmacji/videos/123163764900646/" TargetMode="External"/><Relationship Id="rId5" Type="http://schemas.openxmlformats.org/officeDocument/2006/relationships/hyperlink" Target="https://www.facebook.com/marketingwfarmacji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159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OEM</cp:lastModifiedBy>
  <cp:revision>1</cp:revision>
  <dcterms:created xsi:type="dcterms:W3CDTF">2017-04-29T13:32:00Z</dcterms:created>
  <dcterms:modified xsi:type="dcterms:W3CDTF">2017-04-29T16:13:00Z</dcterms:modified>
</cp:coreProperties>
</file>