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710" w:rsidRPr="00D528FB" w:rsidRDefault="00DB6710" w:rsidP="00DB6710">
      <w:pPr>
        <w:pStyle w:val="STTytupracy"/>
        <w:spacing w:after="0" w:line="480" w:lineRule="exact"/>
        <w:rPr>
          <w:sz w:val="44"/>
        </w:rPr>
      </w:pPr>
      <w:r w:rsidRPr="00D528FB">
        <w:rPr>
          <w:sz w:val="44"/>
        </w:rPr>
        <w:t>POLITECHNIKAWROCŁAWSKA</w:t>
      </w:r>
    </w:p>
    <w:p w:rsidR="005139EB" w:rsidRPr="00D528FB" w:rsidRDefault="00DB6710" w:rsidP="005139EB">
      <w:pPr>
        <w:pStyle w:val="STTytupracy"/>
        <w:pBdr>
          <w:bottom w:val="single" w:sz="6" w:space="1" w:color="auto"/>
        </w:pBdr>
        <w:spacing w:after="0" w:line="480" w:lineRule="exact"/>
        <w:rPr>
          <w:sz w:val="44"/>
          <w:szCs w:val="44"/>
        </w:rPr>
      </w:pPr>
      <w:r w:rsidRPr="00D528FB">
        <w:rPr>
          <w:sz w:val="44"/>
          <w:szCs w:val="44"/>
        </w:rPr>
        <w:t>WYDZIAŁELEKTRONIKI</w:t>
      </w:r>
    </w:p>
    <w:p w:rsidR="00DB6710" w:rsidRPr="00D528FB" w:rsidRDefault="00DB6710" w:rsidP="0065629E">
      <w:pPr>
        <w:pStyle w:val="STTytupracy"/>
        <w:tabs>
          <w:tab w:val="left" w:pos="1985"/>
        </w:tabs>
        <w:spacing w:before="120" w:line="320" w:lineRule="exact"/>
        <w:jc w:val="left"/>
        <w:rPr>
          <w:kern w:val="28"/>
          <w:sz w:val="28"/>
        </w:rPr>
      </w:pPr>
      <w:r w:rsidRPr="00D528FB">
        <w:rPr>
          <w:kern w:val="28"/>
          <w:sz w:val="28"/>
        </w:rPr>
        <w:t>KIERUNEK:</w:t>
      </w:r>
      <w:r w:rsidRPr="00D528FB">
        <w:rPr>
          <w:kern w:val="28"/>
          <w:sz w:val="28"/>
        </w:rPr>
        <w:tab/>
        <w:t>INFORMATYKA (INF)</w:t>
      </w:r>
    </w:p>
    <w:p w:rsidR="00DB6710" w:rsidRPr="00D528FB" w:rsidRDefault="00DB6710" w:rsidP="00092C06">
      <w:pPr>
        <w:pStyle w:val="STTytupracy"/>
        <w:tabs>
          <w:tab w:val="left" w:pos="1985"/>
        </w:tabs>
        <w:spacing w:after="480" w:line="320" w:lineRule="exact"/>
        <w:jc w:val="left"/>
        <w:rPr>
          <w:kern w:val="28"/>
          <w:sz w:val="28"/>
        </w:rPr>
      </w:pPr>
      <w:r w:rsidRPr="00D528FB">
        <w:rPr>
          <w:kern w:val="28"/>
          <w:sz w:val="28"/>
        </w:rPr>
        <w:t>SPECJALNOSC:</w:t>
      </w:r>
      <w:r w:rsidRPr="00D528FB">
        <w:rPr>
          <w:kern w:val="28"/>
          <w:sz w:val="28"/>
        </w:rPr>
        <w:tab/>
        <w:t>INŻYNIERIA SYSTEMÓW INFORMATYCZNYCH (INS)</w:t>
      </w:r>
    </w:p>
    <w:p w:rsidR="00DB6710" w:rsidRPr="00D528FB" w:rsidRDefault="00DB6710" w:rsidP="00092C06">
      <w:pPr>
        <w:pStyle w:val="STTytupracy"/>
        <w:spacing w:line="520" w:lineRule="exact"/>
        <w:rPr>
          <w:sz w:val="48"/>
          <w:szCs w:val="48"/>
        </w:rPr>
      </w:pPr>
      <w:r w:rsidRPr="00D528FB">
        <w:rPr>
          <w:sz w:val="48"/>
          <w:szCs w:val="48"/>
        </w:rPr>
        <w:t>PRACA DYPLOMOWA</w:t>
      </w:r>
    </w:p>
    <w:p w:rsidR="00DB6710" w:rsidRPr="00D528FB" w:rsidRDefault="00DB6710" w:rsidP="000F50E5">
      <w:pPr>
        <w:pStyle w:val="STTytupracy"/>
        <w:spacing w:after="1560" w:line="520" w:lineRule="exact"/>
        <w:rPr>
          <w:sz w:val="48"/>
          <w:szCs w:val="48"/>
        </w:rPr>
      </w:pPr>
      <w:r w:rsidRPr="00D528FB">
        <w:rPr>
          <w:sz w:val="48"/>
          <w:szCs w:val="48"/>
        </w:rPr>
        <w:t>INŻYNIERSKA</w:t>
      </w:r>
    </w:p>
    <w:p w:rsidR="00DB6710" w:rsidRPr="00D528FB" w:rsidRDefault="00DB6710" w:rsidP="00DB6710">
      <w:pPr>
        <w:pStyle w:val="STTytupracy"/>
        <w:tabs>
          <w:tab w:val="center" w:pos="5387"/>
        </w:tabs>
        <w:jc w:val="left"/>
      </w:pPr>
      <w:bookmarkStart w:id="0" w:name="Tytul"/>
      <w:r w:rsidRPr="00D528FB">
        <w:tab/>
      </w:r>
      <w:sdt>
        <w:sdtPr>
          <w:id w:val="12799415"/>
          <w:placeholder>
            <w:docPart w:val="A4CF0A1D756841F0808EBB1DC7F1E65E"/>
          </w:placeholder>
        </w:sdtPr>
        <w:sdtEndPr/>
        <w:sdtContent>
          <w:r w:rsidR="00423E8B" w:rsidRPr="00423E8B">
            <w:t>Symulator graficzny procesu fizycznego w środowisku DirectX</w:t>
          </w:r>
        </w:sdtContent>
      </w:sdt>
      <w:bookmarkEnd w:id="0"/>
    </w:p>
    <w:p w:rsidR="00DB6710" w:rsidRPr="00D528FB" w:rsidRDefault="00DB6710" w:rsidP="00DB6710">
      <w:pPr>
        <w:pStyle w:val="STTytupracy"/>
        <w:tabs>
          <w:tab w:val="center" w:pos="5387"/>
        </w:tabs>
        <w:spacing w:after="1320"/>
        <w:jc w:val="left"/>
      </w:pPr>
      <w:r w:rsidRPr="00D528FB">
        <w:tab/>
      </w:r>
      <w:proofErr w:type="spellStart"/>
      <w:r w:rsidR="00423E8B">
        <w:t>Graphic</w:t>
      </w:r>
      <w:proofErr w:type="spellEnd"/>
      <w:r w:rsidR="00423E8B">
        <w:t xml:space="preserve"> </w:t>
      </w:r>
      <w:proofErr w:type="spellStart"/>
      <w:r w:rsidR="00423E8B">
        <w:t>simulator</w:t>
      </w:r>
      <w:proofErr w:type="spellEnd"/>
      <w:r w:rsidR="00423E8B">
        <w:t xml:space="preserve"> of a </w:t>
      </w:r>
      <w:proofErr w:type="spellStart"/>
      <w:r w:rsidR="00423E8B">
        <w:t>physical</w:t>
      </w:r>
      <w:proofErr w:type="spellEnd"/>
      <w:r w:rsidR="00423E8B">
        <w:t xml:space="preserve"> </w:t>
      </w:r>
      <w:proofErr w:type="spellStart"/>
      <w:r w:rsidR="00423E8B">
        <w:t>process</w:t>
      </w:r>
      <w:proofErr w:type="spellEnd"/>
      <w:r w:rsidR="00423E8B">
        <w:t xml:space="preserve"> in DirectX</w:t>
      </w:r>
    </w:p>
    <w:p w:rsidR="00DB6710" w:rsidRPr="00D528FB" w:rsidRDefault="00DB6710" w:rsidP="00DB6710">
      <w:pPr>
        <w:pStyle w:val="STTytupracy"/>
        <w:tabs>
          <w:tab w:val="center" w:pos="5387"/>
        </w:tabs>
        <w:jc w:val="left"/>
      </w:pPr>
      <w:r w:rsidRPr="00D528FB">
        <w:tab/>
        <w:t>AUTOR:</w:t>
      </w:r>
    </w:p>
    <w:p w:rsidR="00DB6710" w:rsidRDefault="00DB6710" w:rsidP="00D80C19">
      <w:pPr>
        <w:pStyle w:val="STTytupracy"/>
        <w:tabs>
          <w:tab w:val="center" w:pos="5387"/>
        </w:tabs>
        <w:jc w:val="left"/>
      </w:pPr>
      <w:bookmarkStart w:id="1" w:name="Imie"/>
      <w:r w:rsidRPr="00D528FB">
        <w:tab/>
      </w:r>
      <w:bookmarkEnd w:id="1"/>
      <w:r w:rsidR="00423E8B">
        <w:t>Wojciech Sobczak</w:t>
      </w:r>
    </w:p>
    <w:p w:rsidR="003066C6" w:rsidRDefault="003066C6" w:rsidP="00D80C19">
      <w:pPr>
        <w:pStyle w:val="STTytupracy"/>
        <w:tabs>
          <w:tab w:val="center" w:pos="5387"/>
        </w:tabs>
        <w:jc w:val="left"/>
      </w:pPr>
    </w:p>
    <w:p w:rsidR="003066C6" w:rsidRPr="00D528FB" w:rsidRDefault="003066C6" w:rsidP="00D80C19">
      <w:pPr>
        <w:pStyle w:val="STTytupracy"/>
        <w:tabs>
          <w:tab w:val="center" w:pos="5387"/>
        </w:tabs>
        <w:jc w:val="left"/>
      </w:pPr>
    </w:p>
    <w:p w:rsidR="00DB6710" w:rsidRPr="00D528FB" w:rsidRDefault="00DB6710" w:rsidP="00DB6710">
      <w:pPr>
        <w:pStyle w:val="STTytupracy"/>
        <w:tabs>
          <w:tab w:val="left" w:pos="3544"/>
        </w:tabs>
        <w:jc w:val="left"/>
      </w:pPr>
      <w:r w:rsidRPr="00D528FB">
        <w:tab/>
        <w:t>PROWADZACY PRACE:</w:t>
      </w:r>
    </w:p>
    <w:p w:rsidR="00DB6710" w:rsidRPr="00D528FB" w:rsidRDefault="00DB6710" w:rsidP="0044570B">
      <w:pPr>
        <w:pStyle w:val="STTytupracy"/>
        <w:tabs>
          <w:tab w:val="left" w:pos="3544"/>
        </w:tabs>
        <w:jc w:val="left"/>
        <w:rPr>
          <w:sz w:val="28"/>
          <w:szCs w:val="28"/>
        </w:rPr>
      </w:pPr>
      <w:r w:rsidRPr="00D528FB">
        <w:tab/>
      </w:r>
      <w:r w:rsidR="00423E8B">
        <w:t xml:space="preserve">doc. dr inż. Jacek </w:t>
      </w:r>
      <w:proofErr w:type="spellStart"/>
      <w:r w:rsidR="00423E8B">
        <w:t>Jarnicki</w:t>
      </w:r>
      <w:proofErr w:type="spellEnd"/>
      <w:r w:rsidRPr="00D528FB">
        <w:rPr>
          <w:sz w:val="28"/>
          <w:szCs w:val="28"/>
        </w:rPr>
        <w:t xml:space="preserve">, </w:t>
      </w:r>
      <w:proofErr w:type="spellStart"/>
      <w:r w:rsidR="00423E8B">
        <w:rPr>
          <w:sz w:val="28"/>
          <w:szCs w:val="28"/>
        </w:rPr>
        <w:t>ZSKiD</w:t>
      </w:r>
      <w:proofErr w:type="spellEnd"/>
    </w:p>
    <w:p w:rsidR="00DB6710" w:rsidRPr="00D528FB" w:rsidRDefault="00DB6710" w:rsidP="00B65922">
      <w:pPr>
        <w:pStyle w:val="STTytupracy"/>
        <w:pBdr>
          <w:bottom w:val="single" w:sz="6" w:space="1" w:color="auto"/>
        </w:pBdr>
        <w:tabs>
          <w:tab w:val="left" w:pos="3544"/>
        </w:tabs>
        <w:jc w:val="left"/>
      </w:pPr>
      <w:r w:rsidRPr="00D528FB">
        <w:tab/>
        <w:t>OCENA PRACY:</w:t>
      </w:r>
    </w:p>
    <w:p w:rsidR="00B65922" w:rsidRPr="00D528FB" w:rsidRDefault="00B65922" w:rsidP="00DB6710">
      <w:pPr>
        <w:pStyle w:val="STTytupracy"/>
        <w:pBdr>
          <w:bottom w:val="single" w:sz="6" w:space="1" w:color="auto"/>
        </w:pBdr>
      </w:pPr>
    </w:p>
    <w:p w:rsidR="00B65922" w:rsidRPr="00D528FB" w:rsidRDefault="00B65922" w:rsidP="00DB6710">
      <w:pPr>
        <w:pStyle w:val="STTytupracy"/>
        <w:pBdr>
          <w:bottom w:val="single" w:sz="6" w:space="1" w:color="auto"/>
        </w:pBdr>
      </w:pPr>
    </w:p>
    <w:p w:rsidR="00B65922" w:rsidRPr="00D528FB" w:rsidRDefault="00B65922" w:rsidP="00DB6710">
      <w:pPr>
        <w:pStyle w:val="STTytupracy"/>
        <w:pBdr>
          <w:bottom w:val="single" w:sz="6" w:space="1" w:color="auto"/>
        </w:pBdr>
      </w:pPr>
    </w:p>
    <w:p w:rsidR="00DB6710" w:rsidRPr="00D528FB" w:rsidRDefault="00DB6710" w:rsidP="00BF052C">
      <w:pPr>
        <w:pStyle w:val="STTytupracy"/>
        <w:rPr>
          <w:rFonts w:asciiTheme="majorHAnsi" w:eastAsiaTheme="majorEastAsia" w:hAnsiTheme="majorHAnsi" w:cstheme="majorBidi"/>
          <w:b/>
          <w:bCs/>
          <w:sz w:val="60"/>
          <w:szCs w:val="28"/>
        </w:rPr>
      </w:pPr>
      <w:r w:rsidRPr="00D528FB">
        <w:t>WROCŁAW, 2016</w:t>
      </w:r>
      <w:r w:rsidRPr="00D528FB">
        <w:br w:type="page"/>
      </w:r>
    </w:p>
    <w:sdt>
      <w:sdtPr>
        <w:rPr>
          <w:rFonts w:asciiTheme="majorHAnsi" w:hAnsiTheme="majorHAnsi"/>
          <w:b/>
          <w:bCs/>
          <w:sz w:val="60"/>
          <w:szCs w:val="60"/>
        </w:rPr>
        <w:id w:val="48125603"/>
        <w:docPartObj>
          <w:docPartGallery w:val="Table of Contents"/>
          <w:docPartUnique/>
        </w:docPartObj>
      </w:sdtPr>
      <w:sdtEndPr>
        <w:rPr>
          <w:rFonts w:ascii="Times New Roman" w:hAnsi="Times New Roman"/>
          <w:b w:val="0"/>
          <w:bCs w:val="0"/>
          <w:sz w:val="24"/>
          <w:szCs w:val="22"/>
        </w:rPr>
      </w:sdtEndPr>
      <w:sdtContent>
        <w:p w:rsidR="008F348B" w:rsidRPr="00D528FB" w:rsidRDefault="008F348B" w:rsidP="008F348B">
          <w:pPr>
            <w:rPr>
              <w:rFonts w:asciiTheme="majorHAnsi" w:hAnsiTheme="majorHAnsi"/>
              <w:b/>
              <w:bCs/>
              <w:sz w:val="60"/>
              <w:szCs w:val="60"/>
            </w:rPr>
          </w:pPr>
          <w:r w:rsidRPr="00D528FB">
            <w:rPr>
              <w:rFonts w:asciiTheme="majorHAnsi" w:hAnsiTheme="majorHAnsi"/>
              <w:b/>
              <w:bCs/>
              <w:sz w:val="60"/>
              <w:szCs w:val="60"/>
            </w:rPr>
            <w:t>Spis treści</w:t>
          </w:r>
        </w:p>
        <w:p w:rsidR="004C46FD" w:rsidRDefault="0017308B">
          <w:pPr>
            <w:pStyle w:val="Spistreci1"/>
            <w:tabs>
              <w:tab w:val="right" w:leader="dot" w:pos="9062"/>
            </w:tabs>
            <w:rPr>
              <w:rFonts w:asciiTheme="minorHAnsi" w:eastAsiaTheme="minorEastAsia" w:hAnsiTheme="minorHAnsi"/>
              <w:noProof/>
              <w:sz w:val="22"/>
              <w:lang w:eastAsia="pl-PL"/>
            </w:rPr>
          </w:pPr>
          <w:r w:rsidRPr="00D528FB">
            <w:fldChar w:fldCharType="begin"/>
          </w:r>
          <w:r w:rsidR="008F348B" w:rsidRPr="00D528FB">
            <w:instrText xml:space="preserve"> TOC \o "1-3" \h \z \u </w:instrText>
          </w:r>
          <w:r w:rsidRPr="00D528FB">
            <w:fldChar w:fldCharType="separate"/>
          </w:r>
          <w:hyperlink w:anchor="_Toc465685659" w:history="1">
            <w:r w:rsidR="004C46FD" w:rsidRPr="00B175E6">
              <w:rPr>
                <w:rStyle w:val="Hipercze"/>
                <w:noProof/>
              </w:rPr>
              <w:t>Spis rysunków</w:t>
            </w:r>
            <w:r w:rsidR="004C46FD">
              <w:rPr>
                <w:noProof/>
                <w:webHidden/>
              </w:rPr>
              <w:tab/>
            </w:r>
            <w:r w:rsidR="004C46FD">
              <w:rPr>
                <w:noProof/>
                <w:webHidden/>
              </w:rPr>
              <w:fldChar w:fldCharType="begin"/>
            </w:r>
            <w:r w:rsidR="004C46FD">
              <w:rPr>
                <w:noProof/>
                <w:webHidden/>
              </w:rPr>
              <w:instrText xml:space="preserve"> PAGEREF _Toc465685659 \h </w:instrText>
            </w:r>
            <w:r w:rsidR="004C46FD">
              <w:rPr>
                <w:noProof/>
                <w:webHidden/>
              </w:rPr>
            </w:r>
            <w:r w:rsidR="004C46FD">
              <w:rPr>
                <w:noProof/>
                <w:webHidden/>
              </w:rPr>
              <w:fldChar w:fldCharType="separate"/>
            </w:r>
            <w:r w:rsidR="00956FA1">
              <w:rPr>
                <w:noProof/>
                <w:webHidden/>
              </w:rPr>
              <w:t>3</w:t>
            </w:r>
            <w:r w:rsidR="004C46FD">
              <w:rPr>
                <w:noProof/>
                <w:webHidden/>
              </w:rPr>
              <w:fldChar w:fldCharType="end"/>
            </w:r>
          </w:hyperlink>
        </w:p>
        <w:p w:rsidR="004C46FD" w:rsidRDefault="00B56881">
          <w:pPr>
            <w:pStyle w:val="Spistreci1"/>
            <w:tabs>
              <w:tab w:val="right" w:leader="dot" w:pos="9062"/>
            </w:tabs>
            <w:rPr>
              <w:rFonts w:asciiTheme="minorHAnsi" w:eastAsiaTheme="minorEastAsia" w:hAnsiTheme="minorHAnsi"/>
              <w:noProof/>
              <w:sz w:val="22"/>
              <w:lang w:eastAsia="pl-PL"/>
            </w:rPr>
          </w:pPr>
          <w:hyperlink w:anchor="_Toc465685660" w:history="1">
            <w:r w:rsidR="004C46FD" w:rsidRPr="00B175E6">
              <w:rPr>
                <w:rStyle w:val="Hipercze"/>
                <w:noProof/>
              </w:rPr>
              <w:t>Spis tabel</w:t>
            </w:r>
            <w:r w:rsidR="004C46FD">
              <w:rPr>
                <w:noProof/>
                <w:webHidden/>
              </w:rPr>
              <w:tab/>
            </w:r>
            <w:r w:rsidR="004C46FD">
              <w:rPr>
                <w:noProof/>
                <w:webHidden/>
              </w:rPr>
              <w:fldChar w:fldCharType="begin"/>
            </w:r>
            <w:r w:rsidR="004C46FD">
              <w:rPr>
                <w:noProof/>
                <w:webHidden/>
              </w:rPr>
              <w:instrText xml:space="preserve"> PAGEREF _Toc465685660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4C46FD" w:rsidRDefault="00B56881">
          <w:pPr>
            <w:pStyle w:val="Spistreci1"/>
            <w:tabs>
              <w:tab w:val="right" w:leader="dot" w:pos="9062"/>
            </w:tabs>
            <w:rPr>
              <w:rFonts w:asciiTheme="minorHAnsi" w:eastAsiaTheme="minorEastAsia" w:hAnsiTheme="minorHAnsi"/>
              <w:noProof/>
              <w:sz w:val="22"/>
              <w:lang w:eastAsia="pl-PL"/>
            </w:rPr>
          </w:pPr>
          <w:hyperlink w:anchor="_Toc465685661" w:history="1">
            <w:r w:rsidR="004C46FD" w:rsidRPr="00B175E6">
              <w:rPr>
                <w:rStyle w:val="Hipercze"/>
                <w:noProof/>
              </w:rPr>
              <w:t>Spis listingów</w:t>
            </w:r>
            <w:r w:rsidR="004C46FD">
              <w:rPr>
                <w:noProof/>
                <w:webHidden/>
              </w:rPr>
              <w:tab/>
            </w:r>
            <w:r w:rsidR="004C46FD">
              <w:rPr>
                <w:noProof/>
                <w:webHidden/>
              </w:rPr>
              <w:fldChar w:fldCharType="begin"/>
            </w:r>
            <w:r w:rsidR="004C46FD">
              <w:rPr>
                <w:noProof/>
                <w:webHidden/>
              </w:rPr>
              <w:instrText xml:space="preserve"> PAGEREF _Toc465685661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4C46FD" w:rsidRDefault="00B56881">
          <w:pPr>
            <w:pStyle w:val="Spistreci1"/>
            <w:tabs>
              <w:tab w:val="right" w:leader="dot" w:pos="9062"/>
            </w:tabs>
            <w:rPr>
              <w:rFonts w:asciiTheme="minorHAnsi" w:eastAsiaTheme="minorEastAsia" w:hAnsiTheme="minorHAnsi"/>
              <w:noProof/>
              <w:sz w:val="22"/>
              <w:lang w:eastAsia="pl-PL"/>
            </w:rPr>
          </w:pPr>
          <w:hyperlink w:anchor="_Toc465685662" w:history="1">
            <w:r w:rsidR="004C46FD" w:rsidRPr="00B175E6">
              <w:rPr>
                <w:rStyle w:val="Hipercze"/>
                <w:noProof/>
              </w:rPr>
              <w:t>Skróty</w:t>
            </w:r>
            <w:r w:rsidR="004C46FD">
              <w:rPr>
                <w:noProof/>
                <w:webHidden/>
              </w:rPr>
              <w:tab/>
            </w:r>
            <w:r w:rsidR="004C46FD">
              <w:rPr>
                <w:noProof/>
                <w:webHidden/>
              </w:rPr>
              <w:fldChar w:fldCharType="begin"/>
            </w:r>
            <w:r w:rsidR="004C46FD">
              <w:rPr>
                <w:noProof/>
                <w:webHidden/>
              </w:rPr>
              <w:instrText xml:space="preserve"> PAGEREF _Toc465685662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4C46FD" w:rsidRDefault="00B56881">
          <w:pPr>
            <w:pStyle w:val="Spistreci1"/>
            <w:tabs>
              <w:tab w:val="left" w:pos="480"/>
              <w:tab w:val="right" w:leader="dot" w:pos="9062"/>
            </w:tabs>
            <w:rPr>
              <w:rFonts w:asciiTheme="minorHAnsi" w:eastAsiaTheme="minorEastAsia" w:hAnsiTheme="minorHAnsi"/>
              <w:noProof/>
              <w:sz w:val="22"/>
              <w:lang w:eastAsia="pl-PL"/>
            </w:rPr>
          </w:pPr>
          <w:hyperlink w:anchor="_Toc465685663" w:history="1">
            <w:r w:rsidR="004C46FD" w:rsidRPr="00B175E6">
              <w:rPr>
                <w:rStyle w:val="Hipercze"/>
                <w:noProof/>
              </w:rPr>
              <w:t>1.</w:t>
            </w:r>
            <w:r w:rsidR="004C46FD">
              <w:rPr>
                <w:rFonts w:asciiTheme="minorHAnsi" w:eastAsiaTheme="minorEastAsia" w:hAnsiTheme="minorHAnsi"/>
                <w:noProof/>
                <w:sz w:val="22"/>
                <w:lang w:eastAsia="pl-PL"/>
              </w:rPr>
              <w:tab/>
            </w:r>
            <w:r w:rsidR="004C46FD" w:rsidRPr="00B175E6">
              <w:rPr>
                <w:rStyle w:val="Hipercze"/>
                <w:noProof/>
              </w:rPr>
              <w:t>Wstęp</w:t>
            </w:r>
            <w:r w:rsidR="004C46FD">
              <w:rPr>
                <w:noProof/>
                <w:webHidden/>
              </w:rPr>
              <w:tab/>
            </w:r>
            <w:r w:rsidR="004C46FD">
              <w:rPr>
                <w:noProof/>
                <w:webHidden/>
              </w:rPr>
              <w:fldChar w:fldCharType="begin"/>
            </w:r>
            <w:r w:rsidR="004C46FD">
              <w:rPr>
                <w:noProof/>
                <w:webHidden/>
              </w:rPr>
              <w:instrText xml:space="preserve"> PAGEREF _Toc465685663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4C46FD" w:rsidRDefault="00B56881">
          <w:pPr>
            <w:pStyle w:val="Spistreci2"/>
            <w:tabs>
              <w:tab w:val="left" w:pos="880"/>
              <w:tab w:val="right" w:leader="dot" w:pos="9062"/>
            </w:tabs>
            <w:rPr>
              <w:rFonts w:asciiTheme="minorHAnsi" w:eastAsiaTheme="minorEastAsia" w:hAnsiTheme="minorHAnsi"/>
              <w:noProof/>
              <w:sz w:val="22"/>
              <w:lang w:eastAsia="pl-PL"/>
            </w:rPr>
          </w:pPr>
          <w:hyperlink w:anchor="_Toc465685664" w:history="1">
            <w:r w:rsidR="004C46FD" w:rsidRPr="00B175E6">
              <w:rPr>
                <w:rStyle w:val="Hipercze"/>
                <w:noProof/>
              </w:rPr>
              <w:t>1.1.</w:t>
            </w:r>
            <w:r w:rsidR="004C46FD">
              <w:rPr>
                <w:rFonts w:asciiTheme="minorHAnsi" w:eastAsiaTheme="minorEastAsia" w:hAnsiTheme="minorHAnsi"/>
                <w:noProof/>
                <w:sz w:val="22"/>
                <w:lang w:eastAsia="pl-PL"/>
              </w:rPr>
              <w:tab/>
            </w:r>
            <w:r w:rsidR="004C46FD" w:rsidRPr="00B175E6">
              <w:rPr>
                <w:rStyle w:val="Hipercze"/>
                <w:noProof/>
              </w:rPr>
              <w:t>Wprowadzenie</w:t>
            </w:r>
            <w:r w:rsidR="004C46FD">
              <w:rPr>
                <w:noProof/>
                <w:webHidden/>
              </w:rPr>
              <w:tab/>
            </w:r>
            <w:r w:rsidR="004C46FD">
              <w:rPr>
                <w:noProof/>
                <w:webHidden/>
              </w:rPr>
              <w:fldChar w:fldCharType="begin"/>
            </w:r>
            <w:r w:rsidR="004C46FD">
              <w:rPr>
                <w:noProof/>
                <w:webHidden/>
              </w:rPr>
              <w:instrText xml:space="preserve"> PAGEREF _Toc465685664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4C46FD" w:rsidRDefault="00B56881">
          <w:pPr>
            <w:pStyle w:val="Spistreci2"/>
            <w:tabs>
              <w:tab w:val="left" w:pos="880"/>
              <w:tab w:val="right" w:leader="dot" w:pos="9062"/>
            </w:tabs>
            <w:rPr>
              <w:rFonts w:asciiTheme="minorHAnsi" w:eastAsiaTheme="minorEastAsia" w:hAnsiTheme="minorHAnsi"/>
              <w:noProof/>
              <w:sz w:val="22"/>
              <w:lang w:eastAsia="pl-PL"/>
            </w:rPr>
          </w:pPr>
          <w:hyperlink w:anchor="_Toc465685665" w:history="1">
            <w:r w:rsidR="004C46FD" w:rsidRPr="00B175E6">
              <w:rPr>
                <w:rStyle w:val="Hipercze"/>
                <w:noProof/>
              </w:rPr>
              <w:t>1.2.</w:t>
            </w:r>
            <w:r w:rsidR="004C46FD">
              <w:rPr>
                <w:rFonts w:asciiTheme="minorHAnsi" w:eastAsiaTheme="minorEastAsia" w:hAnsiTheme="minorHAnsi"/>
                <w:noProof/>
                <w:sz w:val="22"/>
                <w:lang w:eastAsia="pl-PL"/>
              </w:rPr>
              <w:tab/>
            </w:r>
            <w:r w:rsidR="004C46FD" w:rsidRPr="00B175E6">
              <w:rPr>
                <w:rStyle w:val="Hipercze"/>
                <w:noProof/>
              </w:rPr>
              <w:t>Cel i zakres pracy</w:t>
            </w:r>
            <w:r w:rsidR="004C46FD">
              <w:rPr>
                <w:noProof/>
                <w:webHidden/>
              </w:rPr>
              <w:tab/>
            </w:r>
            <w:r w:rsidR="004C46FD">
              <w:rPr>
                <w:noProof/>
                <w:webHidden/>
              </w:rPr>
              <w:fldChar w:fldCharType="begin"/>
            </w:r>
            <w:r w:rsidR="004C46FD">
              <w:rPr>
                <w:noProof/>
                <w:webHidden/>
              </w:rPr>
              <w:instrText xml:space="preserve"> PAGEREF _Toc465685665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4C46FD" w:rsidRDefault="00B56881">
          <w:pPr>
            <w:pStyle w:val="Spistreci1"/>
            <w:tabs>
              <w:tab w:val="left" w:pos="480"/>
              <w:tab w:val="right" w:leader="dot" w:pos="9062"/>
            </w:tabs>
            <w:rPr>
              <w:rFonts w:asciiTheme="minorHAnsi" w:eastAsiaTheme="minorEastAsia" w:hAnsiTheme="minorHAnsi"/>
              <w:noProof/>
              <w:sz w:val="22"/>
              <w:lang w:eastAsia="pl-PL"/>
            </w:rPr>
          </w:pPr>
          <w:hyperlink w:anchor="_Toc465685666" w:history="1">
            <w:r w:rsidR="004C46FD" w:rsidRPr="00B175E6">
              <w:rPr>
                <w:rStyle w:val="Hipercze"/>
                <w:noProof/>
              </w:rPr>
              <w:t>2.</w:t>
            </w:r>
            <w:r w:rsidR="004C46FD">
              <w:rPr>
                <w:rFonts w:asciiTheme="minorHAnsi" w:eastAsiaTheme="minorEastAsia" w:hAnsiTheme="minorHAnsi"/>
                <w:noProof/>
                <w:sz w:val="22"/>
                <w:lang w:eastAsia="pl-PL"/>
              </w:rPr>
              <w:tab/>
            </w:r>
            <w:r w:rsidR="004C46FD" w:rsidRPr="00B175E6">
              <w:rPr>
                <w:rStyle w:val="Hipercze"/>
                <w:noProof/>
              </w:rPr>
              <w:t>Kolejny rozdział</w:t>
            </w:r>
            <w:r w:rsidR="004C46FD">
              <w:rPr>
                <w:noProof/>
                <w:webHidden/>
              </w:rPr>
              <w:tab/>
            </w:r>
            <w:r w:rsidR="004C46FD">
              <w:rPr>
                <w:noProof/>
                <w:webHidden/>
              </w:rPr>
              <w:fldChar w:fldCharType="begin"/>
            </w:r>
            <w:r w:rsidR="004C46FD">
              <w:rPr>
                <w:noProof/>
                <w:webHidden/>
              </w:rPr>
              <w:instrText xml:space="preserve"> PAGEREF _Toc465685666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4C46FD" w:rsidRDefault="00B56881">
          <w:pPr>
            <w:pStyle w:val="Spistreci2"/>
            <w:tabs>
              <w:tab w:val="left" w:pos="880"/>
              <w:tab w:val="right" w:leader="dot" w:pos="9062"/>
            </w:tabs>
            <w:rPr>
              <w:rFonts w:asciiTheme="minorHAnsi" w:eastAsiaTheme="minorEastAsia" w:hAnsiTheme="minorHAnsi"/>
              <w:noProof/>
              <w:sz w:val="22"/>
              <w:lang w:eastAsia="pl-PL"/>
            </w:rPr>
          </w:pPr>
          <w:hyperlink w:anchor="_Toc465685667" w:history="1">
            <w:r w:rsidR="004C46FD" w:rsidRPr="00B175E6">
              <w:rPr>
                <w:rStyle w:val="Hipercze"/>
                <w:noProof/>
              </w:rPr>
              <w:t>2.1.</w:t>
            </w:r>
            <w:r w:rsidR="004C46FD">
              <w:rPr>
                <w:rFonts w:asciiTheme="minorHAnsi" w:eastAsiaTheme="minorEastAsia" w:hAnsiTheme="minorHAnsi"/>
                <w:noProof/>
                <w:sz w:val="22"/>
                <w:lang w:eastAsia="pl-PL"/>
              </w:rPr>
              <w:tab/>
            </w:r>
            <w:r w:rsidR="004C46FD" w:rsidRPr="00B175E6">
              <w:rPr>
                <w:rStyle w:val="Hipercze"/>
                <w:noProof/>
              </w:rPr>
              <w:t>Sekcja poziomu 1</w:t>
            </w:r>
            <w:r w:rsidR="004C46FD">
              <w:rPr>
                <w:noProof/>
                <w:webHidden/>
              </w:rPr>
              <w:tab/>
            </w:r>
            <w:r w:rsidR="004C46FD">
              <w:rPr>
                <w:noProof/>
                <w:webHidden/>
              </w:rPr>
              <w:fldChar w:fldCharType="begin"/>
            </w:r>
            <w:r w:rsidR="004C46FD">
              <w:rPr>
                <w:noProof/>
                <w:webHidden/>
              </w:rPr>
              <w:instrText xml:space="preserve"> PAGEREF _Toc465685667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4C46FD" w:rsidRDefault="00B56881">
          <w:pPr>
            <w:pStyle w:val="Spistreci3"/>
            <w:tabs>
              <w:tab w:val="left" w:pos="1320"/>
              <w:tab w:val="right" w:leader="dot" w:pos="9062"/>
            </w:tabs>
            <w:rPr>
              <w:rFonts w:asciiTheme="minorHAnsi" w:eastAsiaTheme="minorEastAsia" w:hAnsiTheme="minorHAnsi"/>
              <w:noProof/>
              <w:sz w:val="22"/>
              <w:lang w:eastAsia="pl-PL"/>
            </w:rPr>
          </w:pPr>
          <w:hyperlink w:anchor="_Toc465685668" w:history="1">
            <w:r w:rsidR="004C46FD" w:rsidRPr="00B175E6">
              <w:rPr>
                <w:rStyle w:val="Hipercze"/>
                <w:noProof/>
              </w:rPr>
              <w:t>2.1.1.</w:t>
            </w:r>
            <w:r w:rsidR="004C46FD">
              <w:rPr>
                <w:rFonts w:asciiTheme="minorHAnsi" w:eastAsiaTheme="minorEastAsia" w:hAnsiTheme="minorHAnsi"/>
                <w:noProof/>
                <w:sz w:val="22"/>
                <w:lang w:eastAsia="pl-PL"/>
              </w:rPr>
              <w:tab/>
            </w:r>
            <w:r w:rsidR="004C46FD" w:rsidRPr="00B175E6">
              <w:rPr>
                <w:rStyle w:val="Hipercze"/>
                <w:noProof/>
              </w:rPr>
              <w:t>Sekcja poziomu 2</w:t>
            </w:r>
            <w:r w:rsidR="004C46FD">
              <w:rPr>
                <w:noProof/>
                <w:webHidden/>
              </w:rPr>
              <w:tab/>
            </w:r>
            <w:r w:rsidR="004C46FD">
              <w:rPr>
                <w:noProof/>
                <w:webHidden/>
              </w:rPr>
              <w:fldChar w:fldCharType="begin"/>
            </w:r>
            <w:r w:rsidR="004C46FD">
              <w:rPr>
                <w:noProof/>
                <w:webHidden/>
              </w:rPr>
              <w:instrText xml:space="preserve"> PAGEREF _Toc465685668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4C46FD" w:rsidRDefault="00B56881">
          <w:pPr>
            <w:pStyle w:val="Spistreci2"/>
            <w:tabs>
              <w:tab w:val="left" w:pos="880"/>
              <w:tab w:val="right" w:leader="dot" w:pos="9062"/>
            </w:tabs>
            <w:rPr>
              <w:rFonts w:asciiTheme="minorHAnsi" w:eastAsiaTheme="minorEastAsia" w:hAnsiTheme="minorHAnsi"/>
              <w:noProof/>
              <w:sz w:val="22"/>
              <w:lang w:eastAsia="pl-PL"/>
            </w:rPr>
          </w:pPr>
          <w:hyperlink w:anchor="_Toc465685669" w:history="1">
            <w:r w:rsidR="004C46FD" w:rsidRPr="00B175E6">
              <w:rPr>
                <w:rStyle w:val="Hipercze"/>
                <w:noProof/>
              </w:rPr>
              <w:t>2.2.</w:t>
            </w:r>
            <w:r w:rsidR="004C46FD">
              <w:rPr>
                <w:rFonts w:asciiTheme="minorHAnsi" w:eastAsiaTheme="minorEastAsia" w:hAnsiTheme="minorHAnsi"/>
                <w:noProof/>
                <w:sz w:val="22"/>
                <w:lang w:eastAsia="pl-PL"/>
              </w:rPr>
              <w:tab/>
            </w:r>
            <w:r w:rsidR="004C46FD" w:rsidRPr="00B175E6">
              <w:rPr>
                <w:rStyle w:val="Hipercze"/>
                <w:noProof/>
              </w:rPr>
              <w:t>Kolejna sekcja poziomu 1</w:t>
            </w:r>
            <w:r w:rsidR="004C46FD">
              <w:rPr>
                <w:noProof/>
                <w:webHidden/>
              </w:rPr>
              <w:tab/>
            </w:r>
            <w:r w:rsidR="004C46FD">
              <w:rPr>
                <w:noProof/>
                <w:webHidden/>
              </w:rPr>
              <w:fldChar w:fldCharType="begin"/>
            </w:r>
            <w:r w:rsidR="004C46FD">
              <w:rPr>
                <w:noProof/>
                <w:webHidden/>
              </w:rPr>
              <w:instrText xml:space="preserve"> PAGEREF _Toc465685669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4C46FD" w:rsidRDefault="00B56881">
          <w:pPr>
            <w:pStyle w:val="Spistreci3"/>
            <w:tabs>
              <w:tab w:val="left" w:pos="1320"/>
              <w:tab w:val="right" w:leader="dot" w:pos="9062"/>
            </w:tabs>
            <w:rPr>
              <w:rFonts w:asciiTheme="minorHAnsi" w:eastAsiaTheme="minorEastAsia" w:hAnsiTheme="minorHAnsi"/>
              <w:noProof/>
              <w:sz w:val="22"/>
              <w:lang w:eastAsia="pl-PL"/>
            </w:rPr>
          </w:pPr>
          <w:hyperlink w:anchor="_Toc465685670" w:history="1">
            <w:r w:rsidR="004C46FD" w:rsidRPr="00B175E6">
              <w:rPr>
                <w:rStyle w:val="Hipercze"/>
                <w:noProof/>
              </w:rPr>
              <w:t>2.2.1.</w:t>
            </w:r>
            <w:r w:rsidR="004C46FD">
              <w:rPr>
                <w:rFonts w:asciiTheme="minorHAnsi" w:eastAsiaTheme="minorEastAsia" w:hAnsiTheme="minorHAnsi"/>
                <w:noProof/>
                <w:sz w:val="22"/>
                <w:lang w:eastAsia="pl-PL"/>
              </w:rPr>
              <w:tab/>
            </w:r>
            <w:r w:rsidR="004C46FD" w:rsidRPr="00B175E6">
              <w:rPr>
                <w:rStyle w:val="Hipercze"/>
                <w:noProof/>
              </w:rPr>
              <w:t>Kolejna sekcja poziomu 2</w:t>
            </w:r>
            <w:r w:rsidR="004C46FD">
              <w:rPr>
                <w:noProof/>
                <w:webHidden/>
              </w:rPr>
              <w:tab/>
            </w:r>
            <w:r w:rsidR="004C46FD">
              <w:rPr>
                <w:noProof/>
                <w:webHidden/>
              </w:rPr>
              <w:fldChar w:fldCharType="begin"/>
            </w:r>
            <w:r w:rsidR="004C46FD">
              <w:rPr>
                <w:noProof/>
                <w:webHidden/>
              </w:rPr>
              <w:instrText xml:space="preserve"> PAGEREF _Toc465685670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4C46FD" w:rsidRDefault="00B56881">
          <w:pPr>
            <w:pStyle w:val="Spistreci1"/>
            <w:tabs>
              <w:tab w:val="left" w:pos="480"/>
              <w:tab w:val="right" w:leader="dot" w:pos="9062"/>
            </w:tabs>
            <w:rPr>
              <w:rFonts w:asciiTheme="minorHAnsi" w:eastAsiaTheme="minorEastAsia" w:hAnsiTheme="minorHAnsi"/>
              <w:noProof/>
              <w:sz w:val="22"/>
              <w:lang w:eastAsia="pl-PL"/>
            </w:rPr>
          </w:pPr>
          <w:hyperlink w:anchor="_Toc465685671" w:history="1">
            <w:r w:rsidR="004C46FD" w:rsidRPr="00B175E6">
              <w:rPr>
                <w:rStyle w:val="Hipercze"/>
                <w:noProof/>
              </w:rPr>
              <w:t>3.</w:t>
            </w:r>
            <w:r w:rsidR="004C46FD">
              <w:rPr>
                <w:rFonts w:asciiTheme="minorHAnsi" w:eastAsiaTheme="minorEastAsia" w:hAnsiTheme="minorHAnsi"/>
                <w:noProof/>
                <w:sz w:val="22"/>
                <w:lang w:eastAsia="pl-PL"/>
              </w:rPr>
              <w:tab/>
            </w:r>
            <w:r w:rsidR="004C46FD" w:rsidRPr="00B175E6">
              <w:rPr>
                <w:rStyle w:val="Hipercze"/>
                <w:noProof/>
              </w:rPr>
              <w:t>Podsumowanie i wnioski</w:t>
            </w:r>
            <w:r w:rsidR="004C46FD">
              <w:rPr>
                <w:noProof/>
                <w:webHidden/>
              </w:rPr>
              <w:tab/>
            </w:r>
            <w:r w:rsidR="004C46FD">
              <w:rPr>
                <w:noProof/>
                <w:webHidden/>
              </w:rPr>
              <w:fldChar w:fldCharType="begin"/>
            </w:r>
            <w:r w:rsidR="004C46FD">
              <w:rPr>
                <w:noProof/>
                <w:webHidden/>
              </w:rPr>
              <w:instrText xml:space="preserve"> PAGEREF _Toc465685671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4C46FD" w:rsidRDefault="00B56881">
          <w:pPr>
            <w:pStyle w:val="Spistreci1"/>
            <w:tabs>
              <w:tab w:val="right" w:leader="dot" w:pos="9062"/>
            </w:tabs>
            <w:rPr>
              <w:rFonts w:asciiTheme="minorHAnsi" w:eastAsiaTheme="minorEastAsia" w:hAnsiTheme="minorHAnsi"/>
              <w:noProof/>
              <w:sz w:val="22"/>
              <w:lang w:eastAsia="pl-PL"/>
            </w:rPr>
          </w:pPr>
          <w:hyperlink w:anchor="_Toc465685672" w:history="1">
            <w:r w:rsidR="004C46FD" w:rsidRPr="00B175E6">
              <w:rPr>
                <w:rStyle w:val="Hipercze"/>
                <w:noProof/>
              </w:rPr>
              <w:t>Literatura</w:t>
            </w:r>
            <w:r w:rsidR="004C46FD">
              <w:rPr>
                <w:noProof/>
                <w:webHidden/>
              </w:rPr>
              <w:tab/>
            </w:r>
            <w:r w:rsidR="004C46FD">
              <w:rPr>
                <w:noProof/>
                <w:webHidden/>
              </w:rPr>
              <w:fldChar w:fldCharType="begin"/>
            </w:r>
            <w:r w:rsidR="004C46FD">
              <w:rPr>
                <w:noProof/>
                <w:webHidden/>
              </w:rPr>
              <w:instrText xml:space="preserve"> PAGEREF _Toc465685672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4C46FD" w:rsidRDefault="00B56881">
          <w:pPr>
            <w:pStyle w:val="Spistreci1"/>
            <w:tabs>
              <w:tab w:val="right" w:leader="dot" w:pos="9062"/>
            </w:tabs>
            <w:rPr>
              <w:rFonts w:asciiTheme="minorHAnsi" w:eastAsiaTheme="minorEastAsia" w:hAnsiTheme="minorHAnsi"/>
              <w:noProof/>
              <w:sz w:val="22"/>
              <w:lang w:eastAsia="pl-PL"/>
            </w:rPr>
          </w:pPr>
          <w:hyperlink w:anchor="_Toc465685673" w:history="1">
            <w:r w:rsidR="004C46FD" w:rsidRPr="00B175E6">
              <w:rPr>
                <w:rStyle w:val="Hipercze"/>
                <w:noProof/>
              </w:rPr>
              <w:t>Dodatek A</w:t>
            </w:r>
            <w:r w:rsidR="004C46FD">
              <w:rPr>
                <w:noProof/>
                <w:webHidden/>
              </w:rPr>
              <w:tab/>
            </w:r>
            <w:r w:rsidR="004C46FD">
              <w:rPr>
                <w:noProof/>
                <w:webHidden/>
              </w:rPr>
              <w:fldChar w:fldCharType="begin"/>
            </w:r>
            <w:r w:rsidR="004C46FD">
              <w:rPr>
                <w:noProof/>
                <w:webHidden/>
              </w:rPr>
              <w:instrText xml:space="preserve"> PAGEREF _Toc465685673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8F348B" w:rsidRPr="00D528FB" w:rsidRDefault="0017308B">
          <w:r w:rsidRPr="00D528FB">
            <w:fldChar w:fldCharType="end"/>
          </w:r>
        </w:p>
      </w:sdtContent>
    </w:sdt>
    <w:p w:rsidR="006C4B96" w:rsidRPr="00D528FB" w:rsidRDefault="00C77AD5" w:rsidP="004C46FD">
      <w:pPr>
        <w:pStyle w:val="Nagwek1"/>
      </w:pPr>
      <w:r w:rsidRPr="00D528FB">
        <w:br w:type="page"/>
      </w:r>
      <w:bookmarkStart w:id="2" w:name="_Toc465685659"/>
      <w:r w:rsidR="006C4B96" w:rsidRPr="00D528FB">
        <w:lastRenderedPageBreak/>
        <w:t xml:space="preserve">Spis </w:t>
      </w:r>
      <w:r w:rsidR="006C4B96" w:rsidRPr="004C46FD">
        <w:rPr>
          <w:szCs w:val="60"/>
        </w:rPr>
        <w:t>rysunków</w:t>
      </w:r>
      <w:bookmarkEnd w:id="2"/>
    </w:p>
    <w:p w:rsidR="004C46FD" w:rsidRDefault="0017308B">
      <w:pPr>
        <w:pStyle w:val="Spisilustracji"/>
        <w:tabs>
          <w:tab w:val="right" w:leader="dot" w:pos="9062"/>
        </w:tabs>
        <w:rPr>
          <w:rFonts w:asciiTheme="minorHAnsi" w:eastAsiaTheme="minorEastAsia" w:hAnsiTheme="minorHAnsi"/>
          <w:noProof/>
          <w:sz w:val="22"/>
          <w:lang w:eastAsia="pl-PL"/>
        </w:rPr>
      </w:pPr>
      <w:r w:rsidRPr="00D528FB">
        <w:fldChar w:fldCharType="begin"/>
      </w:r>
      <w:r w:rsidR="009032D3" w:rsidRPr="00D528FB">
        <w:instrText xml:space="preserve"> TOC \h \z \c "Rys." </w:instrText>
      </w:r>
      <w:r w:rsidRPr="00D528FB">
        <w:fldChar w:fldCharType="separate"/>
      </w:r>
      <w:hyperlink w:anchor="_Toc465685478" w:history="1">
        <w:r w:rsidR="004C46FD" w:rsidRPr="00EB79BA">
          <w:rPr>
            <w:rStyle w:val="Hipercze"/>
            <w:noProof/>
          </w:rPr>
          <w:t>Rys. 1. Przykład podpisu rysunku</w:t>
        </w:r>
        <w:r w:rsidR="004C46FD">
          <w:rPr>
            <w:noProof/>
            <w:webHidden/>
          </w:rPr>
          <w:tab/>
        </w:r>
        <w:r w:rsidR="004C46FD">
          <w:rPr>
            <w:noProof/>
            <w:webHidden/>
          </w:rPr>
          <w:fldChar w:fldCharType="begin"/>
        </w:r>
        <w:r w:rsidR="004C46FD">
          <w:rPr>
            <w:noProof/>
            <w:webHidden/>
          </w:rPr>
          <w:instrText xml:space="preserve"> PAGEREF _Toc465685478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6C4B96" w:rsidRPr="00D528FB" w:rsidRDefault="0017308B" w:rsidP="009032D3">
      <w:pPr>
        <w:spacing w:after="200" w:line="276" w:lineRule="auto"/>
      </w:pPr>
      <w:r w:rsidRPr="00D528FB">
        <w:fldChar w:fldCharType="end"/>
      </w:r>
      <w:r w:rsidR="006C4B96" w:rsidRPr="00D528FB">
        <w:br w:type="page"/>
      </w:r>
    </w:p>
    <w:p w:rsidR="006C4B96" w:rsidRPr="00D528FB" w:rsidRDefault="006C4B96" w:rsidP="004C46FD">
      <w:pPr>
        <w:pStyle w:val="Nagwek1"/>
      </w:pPr>
      <w:bookmarkStart w:id="3" w:name="_Toc465685660"/>
      <w:r w:rsidRPr="00D528FB">
        <w:lastRenderedPageBreak/>
        <w:t>Spis tabel</w:t>
      </w:r>
      <w:bookmarkEnd w:id="3"/>
    </w:p>
    <w:p w:rsidR="004C46FD" w:rsidRDefault="0017308B">
      <w:pPr>
        <w:pStyle w:val="Spisilustracji"/>
        <w:tabs>
          <w:tab w:val="right" w:leader="dot" w:pos="9062"/>
        </w:tabs>
        <w:rPr>
          <w:rFonts w:asciiTheme="minorHAnsi" w:eastAsiaTheme="minorEastAsia" w:hAnsiTheme="minorHAnsi"/>
          <w:noProof/>
          <w:sz w:val="22"/>
          <w:lang w:eastAsia="pl-PL"/>
        </w:rPr>
      </w:pPr>
      <w:r w:rsidRPr="00D528FB">
        <w:fldChar w:fldCharType="begin"/>
      </w:r>
      <w:r w:rsidR="009032D3" w:rsidRPr="00D528FB">
        <w:instrText xml:space="preserve"> TOC \h \z \c "Tab." </w:instrText>
      </w:r>
      <w:r w:rsidRPr="00D528FB">
        <w:fldChar w:fldCharType="separate"/>
      </w:r>
      <w:hyperlink w:anchor="_Toc465685652" w:history="1">
        <w:r w:rsidR="004C46FD" w:rsidRPr="005448CA">
          <w:rPr>
            <w:rStyle w:val="Hipercze"/>
            <w:noProof/>
          </w:rPr>
          <w:t>Tab. 1. Przykład podpisu tabeli</w:t>
        </w:r>
        <w:r w:rsidR="004C46FD">
          <w:rPr>
            <w:noProof/>
            <w:webHidden/>
          </w:rPr>
          <w:tab/>
        </w:r>
        <w:r w:rsidR="004C46FD">
          <w:rPr>
            <w:noProof/>
            <w:webHidden/>
          </w:rPr>
          <w:fldChar w:fldCharType="begin"/>
        </w:r>
        <w:r w:rsidR="004C46FD">
          <w:rPr>
            <w:noProof/>
            <w:webHidden/>
          </w:rPr>
          <w:instrText xml:space="preserve"> PAGEREF _Toc465685652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4C46FD" w:rsidRDefault="0017308B" w:rsidP="004C46FD">
      <w:pPr>
        <w:spacing w:after="200" w:line="276" w:lineRule="auto"/>
      </w:pPr>
      <w:r w:rsidRPr="00D528FB">
        <w:fldChar w:fldCharType="end"/>
      </w:r>
      <w:r w:rsidR="004C46FD">
        <w:br w:type="page"/>
      </w:r>
    </w:p>
    <w:p w:rsidR="004C46FD" w:rsidRDefault="004C46FD" w:rsidP="004C46FD">
      <w:pPr>
        <w:pStyle w:val="Nagwek1"/>
      </w:pPr>
      <w:bookmarkStart w:id="4" w:name="_Toc465685661"/>
      <w:r>
        <w:lastRenderedPageBreak/>
        <w:t>Spis listingów</w:t>
      </w:r>
      <w:bookmarkEnd w:id="4"/>
    </w:p>
    <w:p w:rsidR="004C46FD" w:rsidRDefault="004C46FD">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"Listing." </w:instrText>
      </w:r>
      <w:r>
        <w:fldChar w:fldCharType="separate"/>
      </w:r>
      <w:hyperlink w:anchor="_Toc465685644" w:history="1">
        <w:r w:rsidRPr="005737F7">
          <w:rPr>
            <w:rStyle w:val="Hipercze"/>
            <w:noProof/>
          </w:rPr>
          <w:t>Listing. 1. Początkowe żadanie HTTP</w:t>
        </w:r>
        <w:r>
          <w:rPr>
            <w:noProof/>
            <w:webHidden/>
          </w:rPr>
          <w:tab/>
        </w:r>
        <w:r>
          <w:rPr>
            <w:noProof/>
            <w:webHidden/>
          </w:rPr>
          <w:fldChar w:fldCharType="begin"/>
        </w:r>
        <w:r>
          <w:rPr>
            <w:noProof/>
            <w:webHidden/>
          </w:rPr>
          <w:instrText xml:space="preserve"> PAGEREF _Toc465685644 \h </w:instrText>
        </w:r>
        <w:r>
          <w:rPr>
            <w:noProof/>
            <w:webHidden/>
          </w:rPr>
        </w:r>
        <w:r>
          <w:rPr>
            <w:noProof/>
            <w:webHidden/>
          </w:rPr>
          <w:fldChar w:fldCharType="separate"/>
        </w:r>
        <w:r w:rsidR="00956FA1">
          <w:rPr>
            <w:noProof/>
            <w:webHidden/>
          </w:rPr>
          <w:t>4</w:t>
        </w:r>
        <w:r>
          <w:rPr>
            <w:noProof/>
            <w:webHidden/>
          </w:rPr>
          <w:fldChar w:fldCharType="end"/>
        </w:r>
      </w:hyperlink>
    </w:p>
    <w:p w:rsidR="00AB4353" w:rsidRPr="00D528FB" w:rsidRDefault="004C46FD" w:rsidP="004C46FD">
      <w:pPr>
        <w:spacing w:after="200" w:line="276" w:lineRule="auto"/>
      </w:pPr>
      <w:r>
        <w:fldChar w:fldCharType="end"/>
      </w:r>
      <w:r w:rsidR="00AB4353" w:rsidRPr="00D528FB">
        <w:br w:type="page"/>
      </w:r>
    </w:p>
    <w:p w:rsidR="00AB4353" w:rsidRPr="00D528FB" w:rsidRDefault="00AB4353" w:rsidP="00AB4353">
      <w:pPr>
        <w:pStyle w:val="Nagwek1"/>
      </w:pPr>
      <w:bookmarkStart w:id="5" w:name="_Toc465685662"/>
      <w:r w:rsidRPr="00D528FB">
        <w:lastRenderedPageBreak/>
        <w:t>Skróty</w:t>
      </w:r>
      <w:bookmarkEnd w:id="5"/>
    </w:p>
    <w:p w:rsidR="007721CF" w:rsidRPr="00D528FB" w:rsidRDefault="007721CF" w:rsidP="007721CF">
      <w:r w:rsidRPr="00D528FB">
        <w:rPr>
          <w:b/>
          <w:bCs/>
        </w:rPr>
        <w:t>OGC</w:t>
      </w:r>
      <w:r w:rsidRPr="00D528FB">
        <w:t xml:space="preserve"> (ang. </w:t>
      </w:r>
      <w:r w:rsidRPr="00D528FB">
        <w:rPr>
          <w:i/>
          <w:iCs/>
        </w:rPr>
        <w:t xml:space="preserve">Open </w:t>
      </w:r>
      <w:proofErr w:type="spellStart"/>
      <w:r w:rsidRPr="00D528FB">
        <w:rPr>
          <w:i/>
          <w:iCs/>
        </w:rPr>
        <w:t>Geospatial</w:t>
      </w:r>
      <w:proofErr w:type="spellEnd"/>
      <w:r w:rsidRPr="00D528FB">
        <w:rPr>
          <w:i/>
          <w:iCs/>
        </w:rPr>
        <w:t xml:space="preserve"> </w:t>
      </w:r>
      <w:proofErr w:type="spellStart"/>
      <w:r w:rsidRPr="00D528FB">
        <w:rPr>
          <w:i/>
          <w:iCs/>
        </w:rPr>
        <w:t>Consortium</w:t>
      </w:r>
      <w:proofErr w:type="spellEnd"/>
      <w:r w:rsidRPr="00D528FB">
        <w:t>)</w:t>
      </w:r>
    </w:p>
    <w:p w:rsidR="007721CF" w:rsidRPr="00D528FB" w:rsidRDefault="007721CF" w:rsidP="007721CF">
      <w:r w:rsidRPr="00D528FB">
        <w:rPr>
          <w:b/>
          <w:bCs/>
        </w:rPr>
        <w:t>XML</w:t>
      </w:r>
      <w:r w:rsidRPr="00D528FB">
        <w:t xml:space="preserve"> (ang. </w:t>
      </w:r>
      <w:proofErr w:type="spellStart"/>
      <w:r w:rsidRPr="00D528FB">
        <w:rPr>
          <w:i/>
          <w:iCs/>
        </w:rPr>
        <w:t>eXtensible</w:t>
      </w:r>
      <w:proofErr w:type="spellEnd"/>
      <w:r w:rsidRPr="00D528FB">
        <w:rPr>
          <w:i/>
          <w:iCs/>
        </w:rPr>
        <w:t xml:space="preserve"> </w:t>
      </w:r>
      <w:proofErr w:type="spellStart"/>
      <w:r w:rsidRPr="00D528FB">
        <w:rPr>
          <w:i/>
          <w:iCs/>
        </w:rPr>
        <w:t>Markup</w:t>
      </w:r>
      <w:proofErr w:type="spellEnd"/>
      <w:r w:rsidRPr="00D528FB">
        <w:rPr>
          <w:i/>
          <w:iCs/>
        </w:rPr>
        <w:t xml:space="preserve"> Language</w:t>
      </w:r>
      <w:r w:rsidRPr="00D528FB">
        <w:t>)</w:t>
      </w:r>
    </w:p>
    <w:p w:rsidR="007721CF" w:rsidRPr="00D528FB" w:rsidRDefault="007721CF" w:rsidP="007721CF">
      <w:r w:rsidRPr="00D528FB">
        <w:rPr>
          <w:b/>
          <w:bCs/>
        </w:rPr>
        <w:t>SOAP</w:t>
      </w:r>
      <w:r w:rsidRPr="00D528FB">
        <w:t xml:space="preserve"> (ang. </w:t>
      </w:r>
      <w:r w:rsidRPr="00D528FB">
        <w:rPr>
          <w:i/>
          <w:iCs/>
        </w:rPr>
        <w:t xml:space="preserve">Simple Object Access </w:t>
      </w:r>
      <w:proofErr w:type="spellStart"/>
      <w:r w:rsidRPr="00D528FB">
        <w:rPr>
          <w:i/>
          <w:iCs/>
        </w:rPr>
        <w:t>Protocol</w:t>
      </w:r>
      <w:proofErr w:type="spellEnd"/>
      <w:r w:rsidRPr="00D528FB">
        <w:t>)</w:t>
      </w:r>
    </w:p>
    <w:p w:rsidR="007721CF" w:rsidRPr="00D528FB" w:rsidRDefault="007721CF" w:rsidP="007721CF">
      <w:r w:rsidRPr="00D528FB">
        <w:rPr>
          <w:b/>
          <w:bCs/>
        </w:rPr>
        <w:t>WSDL</w:t>
      </w:r>
      <w:r w:rsidRPr="00D528FB">
        <w:t xml:space="preserve"> (ang. </w:t>
      </w:r>
      <w:r w:rsidRPr="00D528FB">
        <w:rPr>
          <w:i/>
          <w:iCs/>
        </w:rPr>
        <w:t xml:space="preserve">Web Services </w:t>
      </w:r>
      <w:proofErr w:type="spellStart"/>
      <w:r w:rsidRPr="00D528FB">
        <w:rPr>
          <w:i/>
          <w:iCs/>
        </w:rPr>
        <w:t>Description</w:t>
      </w:r>
      <w:proofErr w:type="spellEnd"/>
      <w:r w:rsidRPr="00D528FB">
        <w:rPr>
          <w:i/>
          <w:iCs/>
        </w:rPr>
        <w:t xml:space="preserve"> Language</w:t>
      </w:r>
      <w:r w:rsidRPr="00D528FB">
        <w:t>)</w:t>
      </w:r>
    </w:p>
    <w:p w:rsidR="007721CF" w:rsidRPr="00D528FB" w:rsidRDefault="007721CF" w:rsidP="007721CF">
      <w:r w:rsidRPr="00D528FB">
        <w:rPr>
          <w:b/>
          <w:bCs/>
        </w:rPr>
        <w:t>UDDI</w:t>
      </w:r>
      <w:r w:rsidRPr="00D528FB">
        <w:t xml:space="preserve"> (ang. </w:t>
      </w:r>
      <w:r w:rsidRPr="00D528FB">
        <w:rPr>
          <w:i/>
          <w:iCs/>
        </w:rPr>
        <w:t xml:space="preserve">Universal </w:t>
      </w:r>
      <w:proofErr w:type="spellStart"/>
      <w:r w:rsidRPr="00D528FB">
        <w:rPr>
          <w:i/>
          <w:iCs/>
        </w:rPr>
        <w:t>Description</w:t>
      </w:r>
      <w:proofErr w:type="spellEnd"/>
      <w:r w:rsidRPr="00D528FB">
        <w:rPr>
          <w:i/>
          <w:iCs/>
        </w:rPr>
        <w:t xml:space="preserve"> Discovery and Integration</w:t>
      </w:r>
      <w:r w:rsidRPr="00D528FB">
        <w:t>)</w:t>
      </w:r>
    </w:p>
    <w:p w:rsidR="007721CF" w:rsidRPr="00D528FB" w:rsidRDefault="007721CF" w:rsidP="007721CF">
      <w:r w:rsidRPr="00D528FB">
        <w:rPr>
          <w:b/>
          <w:bCs/>
        </w:rPr>
        <w:t>GIS</w:t>
      </w:r>
      <w:r w:rsidRPr="00D528FB">
        <w:t xml:space="preserve"> (ang. </w:t>
      </w:r>
      <w:proofErr w:type="spellStart"/>
      <w:r w:rsidRPr="00D528FB">
        <w:rPr>
          <w:i/>
          <w:iCs/>
        </w:rPr>
        <w:t>Geographical</w:t>
      </w:r>
      <w:proofErr w:type="spellEnd"/>
      <w:r w:rsidRPr="00D528FB">
        <w:rPr>
          <w:i/>
          <w:iCs/>
        </w:rPr>
        <w:t xml:space="preserve"> Information System</w:t>
      </w:r>
      <w:r w:rsidRPr="00D528FB">
        <w:t>)</w:t>
      </w:r>
    </w:p>
    <w:p w:rsidR="007721CF" w:rsidRPr="00D528FB" w:rsidRDefault="007721CF" w:rsidP="007721CF">
      <w:r w:rsidRPr="00D528FB">
        <w:rPr>
          <w:b/>
          <w:bCs/>
        </w:rPr>
        <w:t>SDI</w:t>
      </w:r>
      <w:r w:rsidRPr="00D528FB">
        <w:t xml:space="preserve"> (ang. </w:t>
      </w:r>
      <w:proofErr w:type="spellStart"/>
      <w:r w:rsidRPr="00D528FB">
        <w:rPr>
          <w:i/>
          <w:iCs/>
        </w:rPr>
        <w:t>Spatial</w:t>
      </w:r>
      <w:proofErr w:type="spellEnd"/>
      <w:r w:rsidRPr="00D528FB">
        <w:rPr>
          <w:i/>
          <w:iCs/>
        </w:rPr>
        <w:t xml:space="preserve"> Data </w:t>
      </w:r>
      <w:proofErr w:type="spellStart"/>
      <w:r w:rsidRPr="00D528FB">
        <w:rPr>
          <w:i/>
          <w:iCs/>
        </w:rPr>
        <w:t>Infrastructure</w:t>
      </w:r>
      <w:proofErr w:type="spellEnd"/>
      <w:r w:rsidRPr="00D528FB">
        <w:t>)</w:t>
      </w:r>
    </w:p>
    <w:p w:rsidR="007721CF" w:rsidRPr="00D528FB" w:rsidRDefault="007721CF" w:rsidP="007721CF">
      <w:r w:rsidRPr="00D528FB">
        <w:rPr>
          <w:b/>
          <w:bCs/>
        </w:rPr>
        <w:t>ISO</w:t>
      </w:r>
      <w:r w:rsidRPr="00D528FB">
        <w:t xml:space="preserve"> (ang. </w:t>
      </w:r>
      <w:r w:rsidRPr="00D528FB">
        <w:rPr>
          <w:i/>
          <w:iCs/>
        </w:rPr>
        <w:t xml:space="preserve">International </w:t>
      </w:r>
      <w:proofErr w:type="spellStart"/>
      <w:r w:rsidRPr="00D528FB">
        <w:rPr>
          <w:i/>
          <w:iCs/>
        </w:rPr>
        <w:t>Standards</w:t>
      </w:r>
      <w:proofErr w:type="spellEnd"/>
      <w:r w:rsidRPr="00D528FB">
        <w:rPr>
          <w:i/>
          <w:iCs/>
        </w:rPr>
        <w:t xml:space="preserve"> Organization</w:t>
      </w:r>
      <w:r w:rsidRPr="00D528FB">
        <w:t>)</w:t>
      </w:r>
    </w:p>
    <w:p w:rsidR="007721CF" w:rsidRPr="00D528FB" w:rsidRDefault="007721CF" w:rsidP="007721CF">
      <w:r w:rsidRPr="00D528FB">
        <w:rPr>
          <w:b/>
          <w:bCs/>
        </w:rPr>
        <w:t>WMS</w:t>
      </w:r>
      <w:r w:rsidRPr="00D528FB">
        <w:t xml:space="preserve"> (ang. </w:t>
      </w:r>
      <w:r w:rsidRPr="00D528FB">
        <w:rPr>
          <w:i/>
          <w:iCs/>
        </w:rPr>
        <w:t>Web Map Service</w:t>
      </w:r>
      <w:r w:rsidRPr="00D528FB">
        <w:t>)</w:t>
      </w:r>
    </w:p>
    <w:p w:rsidR="007721CF" w:rsidRPr="00D528FB" w:rsidRDefault="007721CF" w:rsidP="007721CF">
      <w:r w:rsidRPr="00D528FB">
        <w:rPr>
          <w:b/>
          <w:bCs/>
        </w:rPr>
        <w:t>WFS</w:t>
      </w:r>
      <w:r w:rsidRPr="00D528FB">
        <w:t xml:space="preserve"> (ang. </w:t>
      </w:r>
      <w:r w:rsidRPr="00D528FB">
        <w:rPr>
          <w:i/>
          <w:iCs/>
        </w:rPr>
        <w:t xml:space="preserve">Web </w:t>
      </w:r>
      <w:proofErr w:type="spellStart"/>
      <w:r w:rsidRPr="00D528FB">
        <w:rPr>
          <w:i/>
          <w:iCs/>
        </w:rPr>
        <w:t>Feature</w:t>
      </w:r>
      <w:proofErr w:type="spellEnd"/>
      <w:r w:rsidRPr="00D528FB">
        <w:rPr>
          <w:i/>
          <w:iCs/>
        </w:rPr>
        <w:t xml:space="preserve"> Service</w:t>
      </w:r>
      <w:r w:rsidRPr="00D528FB">
        <w:t>)</w:t>
      </w:r>
    </w:p>
    <w:p w:rsidR="007721CF" w:rsidRPr="00D528FB" w:rsidRDefault="007721CF" w:rsidP="007721CF">
      <w:r w:rsidRPr="00D528FB">
        <w:rPr>
          <w:b/>
          <w:bCs/>
        </w:rPr>
        <w:t>WPS</w:t>
      </w:r>
      <w:r w:rsidRPr="00D528FB">
        <w:t xml:space="preserve"> (ang. </w:t>
      </w:r>
      <w:r w:rsidRPr="00D528FB">
        <w:rPr>
          <w:i/>
          <w:iCs/>
        </w:rPr>
        <w:t>Web Processing Service</w:t>
      </w:r>
      <w:r w:rsidRPr="00D528FB">
        <w:t>)</w:t>
      </w:r>
    </w:p>
    <w:p w:rsidR="007721CF" w:rsidRPr="00D528FB" w:rsidRDefault="007721CF" w:rsidP="007721CF">
      <w:r w:rsidRPr="00D528FB">
        <w:rPr>
          <w:b/>
          <w:bCs/>
        </w:rPr>
        <w:t>GML</w:t>
      </w:r>
      <w:r w:rsidRPr="00D528FB">
        <w:t xml:space="preserve"> (ang. </w:t>
      </w:r>
      <w:proofErr w:type="spellStart"/>
      <w:r w:rsidRPr="00D528FB">
        <w:rPr>
          <w:i/>
          <w:iCs/>
        </w:rPr>
        <w:t>Geography</w:t>
      </w:r>
      <w:proofErr w:type="spellEnd"/>
      <w:r w:rsidRPr="00D528FB">
        <w:rPr>
          <w:i/>
          <w:iCs/>
        </w:rPr>
        <w:t xml:space="preserve"> </w:t>
      </w:r>
      <w:proofErr w:type="spellStart"/>
      <w:r w:rsidRPr="00D528FB">
        <w:rPr>
          <w:i/>
          <w:iCs/>
        </w:rPr>
        <w:t>Markup</w:t>
      </w:r>
      <w:proofErr w:type="spellEnd"/>
      <w:r w:rsidRPr="00D528FB">
        <w:rPr>
          <w:i/>
          <w:iCs/>
        </w:rPr>
        <w:t xml:space="preserve"> Language</w:t>
      </w:r>
      <w:r w:rsidRPr="00D528FB">
        <w:t>)</w:t>
      </w:r>
    </w:p>
    <w:p w:rsidR="007721CF" w:rsidRPr="00D528FB" w:rsidRDefault="007721CF" w:rsidP="007721CF">
      <w:r w:rsidRPr="00D528FB">
        <w:rPr>
          <w:b/>
          <w:bCs/>
        </w:rPr>
        <w:t>SRG</w:t>
      </w:r>
      <w:r w:rsidRPr="00D528FB">
        <w:t xml:space="preserve"> (ang. </w:t>
      </w:r>
      <w:proofErr w:type="spellStart"/>
      <w:r w:rsidRPr="00D528FB">
        <w:rPr>
          <w:i/>
          <w:iCs/>
        </w:rPr>
        <w:t>Seeded</w:t>
      </w:r>
      <w:proofErr w:type="spellEnd"/>
      <w:r w:rsidRPr="00D528FB">
        <w:rPr>
          <w:i/>
          <w:iCs/>
        </w:rPr>
        <w:t xml:space="preserve"> Region </w:t>
      </w:r>
      <w:proofErr w:type="spellStart"/>
      <w:r w:rsidRPr="00D528FB">
        <w:rPr>
          <w:i/>
          <w:iCs/>
        </w:rPr>
        <w:t>Growing</w:t>
      </w:r>
      <w:proofErr w:type="spellEnd"/>
      <w:r w:rsidRPr="00D528FB">
        <w:t>)</w:t>
      </w:r>
    </w:p>
    <w:p w:rsidR="007721CF" w:rsidRPr="00D528FB" w:rsidRDefault="007721CF" w:rsidP="007721CF">
      <w:r w:rsidRPr="00D528FB">
        <w:rPr>
          <w:b/>
          <w:bCs/>
        </w:rPr>
        <w:t>SOA</w:t>
      </w:r>
      <w:r w:rsidRPr="00D528FB">
        <w:t xml:space="preserve"> (ang. </w:t>
      </w:r>
      <w:r w:rsidRPr="00D528FB">
        <w:rPr>
          <w:i/>
          <w:iCs/>
        </w:rPr>
        <w:t xml:space="preserve">Service </w:t>
      </w:r>
      <w:proofErr w:type="spellStart"/>
      <w:r w:rsidRPr="00D528FB">
        <w:rPr>
          <w:i/>
          <w:iCs/>
        </w:rPr>
        <w:t>Oriented</w:t>
      </w:r>
      <w:proofErr w:type="spellEnd"/>
      <w:r w:rsidRPr="00D528FB">
        <w:rPr>
          <w:i/>
          <w:iCs/>
        </w:rPr>
        <w:t xml:space="preserve"> Architecture</w:t>
      </w:r>
      <w:r w:rsidRPr="00D528FB">
        <w:t>)</w:t>
      </w:r>
    </w:p>
    <w:p w:rsidR="00AB4353" w:rsidRPr="00D528FB" w:rsidRDefault="007721CF" w:rsidP="007721CF">
      <w:r w:rsidRPr="00D528FB">
        <w:rPr>
          <w:b/>
          <w:bCs/>
        </w:rPr>
        <w:t>IT</w:t>
      </w:r>
      <w:r w:rsidRPr="00D528FB">
        <w:t xml:space="preserve"> (ang. </w:t>
      </w:r>
      <w:r w:rsidRPr="00D528FB">
        <w:rPr>
          <w:i/>
          <w:iCs/>
        </w:rPr>
        <w:t>Information Technology</w:t>
      </w:r>
      <w:r w:rsidRPr="00D528FB">
        <w:t>)</w:t>
      </w:r>
    </w:p>
    <w:p w:rsidR="006C4B96" w:rsidRPr="00D528FB" w:rsidRDefault="006C4B96" w:rsidP="009032D3">
      <w:pPr>
        <w:spacing w:after="200" w:line="276" w:lineRule="auto"/>
      </w:pPr>
      <w:r w:rsidRPr="00D528FB">
        <w:br w:type="page"/>
      </w:r>
    </w:p>
    <w:p w:rsidR="00556687" w:rsidRPr="00D528FB" w:rsidRDefault="00604188" w:rsidP="00257721">
      <w:pPr>
        <w:pStyle w:val="NrNagwek1"/>
      </w:pPr>
      <w:bookmarkStart w:id="6" w:name="_Toc465685663"/>
      <w:r w:rsidRPr="00D528FB">
        <w:lastRenderedPageBreak/>
        <w:t>Wstęp</w:t>
      </w:r>
      <w:bookmarkEnd w:id="6"/>
    </w:p>
    <w:p w:rsidR="00776FD5" w:rsidRPr="00D528FB" w:rsidRDefault="00776FD5" w:rsidP="006A6C69">
      <w:pPr>
        <w:pStyle w:val="Tekstwiodcy"/>
      </w:pPr>
      <w:proofErr w:type="spellStart"/>
      <w:r w:rsidRPr="00D528FB">
        <w:t>Lorem</w:t>
      </w:r>
      <w:proofErr w:type="spellEnd"/>
      <w:r w:rsidRPr="00D528FB">
        <w:t xml:space="preserve"> </w:t>
      </w:r>
      <w:proofErr w:type="spellStart"/>
      <w:r w:rsidRPr="00D528FB">
        <w:t>ipsum</w:t>
      </w:r>
      <w:proofErr w:type="spellEnd"/>
      <w:r w:rsidRPr="00D528FB">
        <w:t xml:space="preserve"> </w:t>
      </w:r>
      <w:proofErr w:type="spellStart"/>
      <w:r w:rsidRPr="00D528FB">
        <w:t>dolor</w:t>
      </w:r>
      <w:proofErr w:type="spellEnd"/>
      <w:r w:rsidRPr="00D528FB">
        <w:t xml:space="preserve"> sit </w:t>
      </w:r>
      <w:proofErr w:type="spellStart"/>
      <w:r w:rsidRPr="00D528FB">
        <w:t>amet</w:t>
      </w:r>
      <w:proofErr w:type="spellEnd"/>
      <w:r w:rsidRPr="00D528FB">
        <w:t xml:space="preserve">, </w:t>
      </w:r>
      <w:proofErr w:type="spellStart"/>
      <w:r w:rsidRPr="00D528FB">
        <w:t>consectetur</w:t>
      </w:r>
      <w:proofErr w:type="spellEnd"/>
      <w:r w:rsidRPr="00D528FB">
        <w:t xml:space="preserve"> </w:t>
      </w:r>
      <w:proofErr w:type="spellStart"/>
      <w:r w:rsidRPr="00D528FB">
        <w:t>adipiscing</w:t>
      </w:r>
      <w:proofErr w:type="spellEnd"/>
      <w:r w:rsidRPr="00D528FB">
        <w:t xml:space="preserve"> elit. </w:t>
      </w:r>
      <w:proofErr w:type="spellStart"/>
      <w:r w:rsidRPr="00D528FB">
        <w:t>Mauris</w:t>
      </w:r>
      <w:proofErr w:type="spellEnd"/>
      <w:r w:rsidRPr="00D528FB">
        <w:t xml:space="preserve"> id </w:t>
      </w:r>
      <w:proofErr w:type="spellStart"/>
      <w:r w:rsidRPr="00D528FB">
        <w:t>dapibus</w:t>
      </w:r>
      <w:proofErr w:type="spellEnd"/>
      <w:r w:rsidRPr="00D528FB">
        <w:t xml:space="preserve"> </w:t>
      </w:r>
      <w:proofErr w:type="spellStart"/>
      <w:r w:rsidRPr="00D528FB">
        <w:t>enim</w:t>
      </w:r>
      <w:proofErr w:type="spellEnd"/>
      <w:r w:rsidRPr="00D528FB">
        <w:t xml:space="preserve">. </w:t>
      </w:r>
      <w:proofErr w:type="spellStart"/>
      <w:r w:rsidRPr="00D528FB">
        <w:t>Etiam</w:t>
      </w:r>
      <w:proofErr w:type="spellEnd"/>
      <w:r w:rsidRPr="00D528FB">
        <w:t xml:space="preserve"> </w:t>
      </w:r>
      <w:proofErr w:type="spellStart"/>
      <w:r w:rsidRPr="00D528FB">
        <w:t>lobortis</w:t>
      </w:r>
      <w:proofErr w:type="spellEnd"/>
      <w:r w:rsidRPr="00D528FB">
        <w:t xml:space="preserve"> </w:t>
      </w:r>
      <w:proofErr w:type="spellStart"/>
      <w:r w:rsidRPr="00D528FB">
        <w:t>pulvinar</w:t>
      </w:r>
      <w:proofErr w:type="spellEnd"/>
      <w:r w:rsidRPr="00D528FB">
        <w:t xml:space="preserve"> </w:t>
      </w:r>
      <w:proofErr w:type="spellStart"/>
      <w:r w:rsidRPr="00D528FB">
        <w:t>enim</w:t>
      </w:r>
      <w:proofErr w:type="spellEnd"/>
      <w:r w:rsidRPr="00D528FB">
        <w:t xml:space="preserve"> in </w:t>
      </w:r>
      <w:proofErr w:type="spellStart"/>
      <w:r w:rsidRPr="00D528FB">
        <w:t>maximus</w:t>
      </w:r>
      <w:proofErr w:type="spellEnd"/>
      <w:r w:rsidRPr="00D528FB">
        <w:t xml:space="preserve">. </w:t>
      </w:r>
    </w:p>
    <w:p w:rsidR="00D528FB" w:rsidRDefault="00D528FB" w:rsidP="00D528FB">
      <w:pPr>
        <w:pStyle w:val="NrNagwek2"/>
      </w:pPr>
      <w:bookmarkStart w:id="7" w:name="_Toc465685664"/>
      <w:r w:rsidRPr="00D528FB">
        <w:t>Wprowadzenie</w:t>
      </w:r>
      <w:bookmarkEnd w:id="7"/>
    </w:p>
    <w:p w:rsidR="006A6C69" w:rsidRPr="00D528FB" w:rsidRDefault="006A6C69" w:rsidP="006A6C69">
      <w:pPr>
        <w:pStyle w:val="Tekstwiodcy"/>
      </w:pPr>
      <w:proofErr w:type="spellStart"/>
      <w:r w:rsidRPr="00D528FB">
        <w:t>Lorem</w:t>
      </w:r>
      <w:proofErr w:type="spellEnd"/>
      <w:r w:rsidRPr="00D528FB">
        <w:t xml:space="preserve"> </w:t>
      </w:r>
      <w:proofErr w:type="spellStart"/>
      <w:r w:rsidRPr="00D528FB">
        <w:t>ipsum</w:t>
      </w:r>
      <w:proofErr w:type="spellEnd"/>
      <w:r w:rsidRPr="00D528FB">
        <w:t xml:space="preserve"> </w:t>
      </w:r>
      <w:proofErr w:type="spellStart"/>
      <w:r w:rsidRPr="00D528FB">
        <w:t>dolor</w:t>
      </w:r>
      <w:proofErr w:type="spellEnd"/>
      <w:r w:rsidRPr="00D528FB">
        <w:t xml:space="preserve"> sit </w:t>
      </w:r>
      <w:proofErr w:type="spellStart"/>
      <w:r w:rsidRPr="00D528FB">
        <w:t>amet</w:t>
      </w:r>
      <w:proofErr w:type="spellEnd"/>
      <w:r w:rsidRPr="00D528FB">
        <w:t xml:space="preserve">, </w:t>
      </w:r>
      <w:proofErr w:type="spellStart"/>
      <w:r w:rsidRPr="00D528FB">
        <w:t>consectetur</w:t>
      </w:r>
      <w:proofErr w:type="spellEnd"/>
      <w:r w:rsidRPr="00D528FB">
        <w:t xml:space="preserve"> </w:t>
      </w:r>
      <w:proofErr w:type="spellStart"/>
      <w:r w:rsidRPr="00D528FB">
        <w:t>adipiscing</w:t>
      </w:r>
      <w:proofErr w:type="spellEnd"/>
      <w:r w:rsidRPr="00D528FB">
        <w:t xml:space="preserve"> elit. </w:t>
      </w:r>
      <w:proofErr w:type="spellStart"/>
      <w:r w:rsidRPr="00D528FB">
        <w:t>Mauris</w:t>
      </w:r>
      <w:proofErr w:type="spellEnd"/>
      <w:r w:rsidRPr="00D528FB">
        <w:t xml:space="preserve"> id </w:t>
      </w:r>
      <w:proofErr w:type="spellStart"/>
      <w:r w:rsidRPr="00D528FB">
        <w:t>dapibus</w:t>
      </w:r>
      <w:proofErr w:type="spellEnd"/>
      <w:r w:rsidRPr="00D528FB">
        <w:t xml:space="preserve"> </w:t>
      </w:r>
      <w:proofErr w:type="spellStart"/>
      <w:r w:rsidRPr="00D528FB">
        <w:t>enim</w:t>
      </w:r>
      <w:proofErr w:type="spellEnd"/>
      <w:r w:rsidRPr="00D528FB">
        <w:t xml:space="preserve">. </w:t>
      </w:r>
      <w:proofErr w:type="spellStart"/>
      <w:r w:rsidRPr="00D528FB">
        <w:t>Etiam</w:t>
      </w:r>
      <w:proofErr w:type="spellEnd"/>
      <w:r w:rsidRPr="00D528FB">
        <w:t xml:space="preserve"> </w:t>
      </w:r>
      <w:proofErr w:type="spellStart"/>
      <w:r w:rsidRPr="00D528FB">
        <w:t>lobortis</w:t>
      </w:r>
      <w:proofErr w:type="spellEnd"/>
      <w:r w:rsidRPr="00D528FB">
        <w:t xml:space="preserve"> </w:t>
      </w:r>
      <w:proofErr w:type="spellStart"/>
      <w:r w:rsidRPr="00D528FB">
        <w:t>pulvinar</w:t>
      </w:r>
      <w:proofErr w:type="spellEnd"/>
      <w:r w:rsidRPr="00D528FB">
        <w:t xml:space="preserve"> </w:t>
      </w:r>
      <w:proofErr w:type="spellStart"/>
      <w:r w:rsidRPr="00D528FB">
        <w:t>enim</w:t>
      </w:r>
      <w:proofErr w:type="spellEnd"/>
      <w:r w:rsidRPr="00D528FB">
        <w:t xml:space="preserve"> in </w:t>
      </w:r>
      <w:proofErr w:type="spellStart"/>
      <w:r w:rsidRPr="00D528FB">
        <w:t>maximus</w:t>
      </w:r>
      <w:proofErr w:type="spellEnd"/>
      <w:r w:rsidRPr="00D528FB">
        <w:t>.</w:t>
      </w:r>
    </w:p>
    <w:p w:rsidR="00D528FB" w:rsidRDefault="00D528FB" w:rsidP="00D528FB">
      <w:pPr>
        <w:pStyle w:val="NrNagwek2"/>
      </w:pPr>
      <w:bookmarkStart w:id="8" w:name="_Toc465685665"/>
      <w:r w:rsidRPr="00D528FB">
        <w:t>Cel i zakres pracy</w:t>
      </w:r>
      <w:bookmarkEnd w:id="8"/>
    </w:p>
    <w:p w:rsidR="006A6C69" w:rsidRPr="00D528FB" w:rsidRDefault="006A6C69" w:rsidP="006A6C69">
      <w:pPr>
        <w:pStyle w:val="Tekstwiodcy"/>
      </w:pPr>
      <w:proofErr w:type="spellStart"/>
      <w:r w:rsidRPr="00D528FB">
        <w:t>Lorem</w:t>
      </w:r>
      <w:proofErr w:type="spellEnd"/>
      <w:r w:rsidRPr="00D528FB">
        <w:t xml:space="preserve"> </w:t>
      </w:r>
      <w:proofErr w:type="spellStart"/>
      <w:r w:rsidRPr="00D528FB">
        <w:t>ipsum</w:t>
      </w:r>
      <w:proofErr w:type="spellEnd"/>
      <w:r w:rsidRPr="00D528FB">
        <w:t xml:space="preserve"> </w:t>
      </w:r>
      <w:proofErr w:type="spellStart"/>
      <w:r w:rsidRPr="00D528FB">
        <w:t>dolor</w:t>
      </w:r>
      <w:proofErr w:type="spellEnd"/>
      <w:r w:rsidRPr="00D528FB">
        <w:t xml:space="preserve"> sit </w:t>
      </w:r>
      <w:proofErr w:type="spellStart"/>
      <w:r w:rsidRPr="00D528FB">
        <w:t>amet</w:t>
      </w:r>
      <w:proofErr w:type="spellEnd"/>
      <w:r w:rsidRPr="00D528FB">
        <w:t xml:space="preserve">, </w:t>
      </w:r>
      <w:proofErr w:type="spellStart"/>
      <w:r w:rsidRPr="00D528FB">
        <w:t>consectetur</w:t>
      </w:r>
      <w:proofErr w:type="spellEnd"/>
      <w:r w:rsidRPr="00D528FB">
        <w:t xml:space="preserve"> </w:t>
      </w:r>
      <w:proofErr w:type="spellStart"/>
      <w:r w:rsidRPr="00D528FB">
        <w:t>adipiscing</w:t>
      </w:r>
      <w:proofErr w:type="spellEnd"/>
      <w:r w:rsidRPr="00D528FB">
        <w:t xml:space="preserve"> elit. </w:t>
      </w:r>
      <w:proofErr w:type="spellStart"/>
      <w:r w:rsidRPr="00D528FB">
        <w:t>Mauris</w:t>
      </w:r>
      <w:proofErr w:type="spellEnd"/>
      <w:r w:rsidRPr="00D528FB">
        <w:t xml:space="preserve"> id </w:t>
      </w:r>
      <w:proofErr w:type="spellStart"/>
      <w:r w:rsidRPr="00D528FB">
        <w:t>dapibus</w:t>
      </w:r>
      <w:proofErr w:type="spellEnd"/>
      <w:r w:rsidRPr="00D528FB">
        <w:t xml:space="preserve"> </w:t>
      </w:r>
      <w:proofErr w:type="spellStart"/>
      <w:r w:rsidRPr="00D528FB">
        <w:t>enim</w:t>
      </w:r>
      <w:proofErr w:type="spellEnd"/>
      <w:r w:rsidRPr="00D528FB">
        <w:t xml:space="preserve">. </w:t>
      </w:r>
      <w:proofErr w:type="spellStart"/>
      <w:r w:rsidRPr="00D528FB">
        <w:t>Etiam</w:t>
      </w:r>
      <w:proofErr w:type="spellEnd"/>
      <w:r w:rsidRPr="00D528FB">
        <w:t xml:space="preserve"> </w:t>
      </w:r>
      <w:proofErr w:type="spellStart"/>
      <w:r w:rsidRPr="00D528FB">
        <w:t>lobortis</w:t>
      </w:r>
      <w:proofErr w:type="spellEnd"/>
      <w:r w:rsidRPr="00D528FB">
        <w:t xml:space="preserve"> </w:t>
      </w:r>
      <w:proofErr w:type="spellStart"/>
      <w:r w:rsidRPr="00D528FB">
        <w:t>pulvinar</w:t>
      </w:r>
      <w:proofErr w:type="spellEnd"/>
      <w:r w:rsidRPr="00D528FB">
        <w:t xml:space="preserve"> </w:t>
      </w:r>
      <w:proofErr w:type="spellStart"/>
      <w:r w:rsidRPr="00D528FB">
        <w:t>enim</w:t>
      </w:r>
      <w:proofErr w:type="spellEnd"/>
      <w:r w:rsidRPr="00D528FB">
        <w:t xml:space="preserve"> in </w:t>
      </w:r>
      <w:proofErr w:type="spellStart"/>
      <w:r w:rsidRPr="00D528FB">
        <w:t>maximus</w:t>
      </w:r>
      <w:proofErr w:type="spellEnd"/>
      <w:r w:rsidRPr="00D528FB">
        <w:t>.</w:t>
      </w:r>
    </w:p>
    <w:p w:rsidR="009479CA" w:rsidRDefault="009479CA">
      <w:pPr>
        <w:spacing w:after="200" w:line="276" w:lineRule="auto"/>
        <w:jc w:val="left"/>
        <w:rPr>
          <w:rFonts w:asciiTheme="majorHAnsi" w:eastAsiaTheme="majorEastAsia" w:hAnsiTheme="majorHAnsi" w:cstheme="majorBidi"/>
          <w:b/>
          <w:bCs/>
          <w:sz w:val="60"/>
          <w:szCs w:val="28"/>
        </w:rPr>
      </w:pPr>
      <w:r>
        <w:br w:type="page"/>
      </w:r>
    </w:p>
    <w:p w:rsidR="00821E45" w:rsidRPr="00D528FB" w:rsidRDefault="00AF7BA9" w:rsidP="006A746E">
      <w:pPr>
        <w:pStyle w:val="NrNagwek1"/>
      </w:pPr>
      <w:r>
        <w:lastRenderedPageBreak/>
        <w:t>Problem</w:t>
      </w:r>
    </w:p>
    <w:p w:rsidR="00AF7BA9" w:rsidRDefault="00C76955" w:rsidP="00AF7BA9">
      <w:pPr>
        <w:pStyle w:val="NrNagwek2"/>
      </w:pPr>
      <w:bookmarkStart w:id="9" w:name="_Toc465685667"/>
      <w:r>
        <w:t>S</w:t>
      </w:r>
      <w:bookmarkEnd w:id="9"/>
      <w:r w:rsidR="00AF7BA9">
        <w:t>formułowanie problemu</w:t>
      </w:r>
    </w:p>
    <w:p w:rsidR="00AF7BA9" w:rsidRDefault="00F95140" w:rsidP="00AF7BA9">
      <w:pPr>
        <w:pStyle w:val="Tekstwiodcy"/>
      </w:pPr>
      <w:r>
        <w:t>Właściwie to nie miałem z tym problemu.</w:t>
      </w:r>
    </w:p>
    <w:p w:rsidR="00AF7BA9" w:rsidRDefault="00AF7BA9" w:rsidP="00821E45">
      <w:pPr>
        <w:pStyle w:val="NrNagwek2"/>
      </w:pPr>
      <w:r>
        <w:t>Przegląd dostępnych rozwiązań</w:t>
      </w:r>
    </w:p>
    <w:p w:rsidR="00734CDB" w:rsidRPr="00D528FB" w:rsidRDefault="00226623" w:rsidP="00734CDB">
      <w:pPr>
        <w:pStyle w:val="Tekstwiodcy"/>
      </w:pPr>
      <w:r>
        <w:t>W przypadku tego problemu, ciężko jest znaleźć rozwiązanie okalające tak wąski zakres funkcjonalności. Dzieje się tak dlatego, że programy implementujące różnorakie</w:t>
      </w:r>
      <w:r w:rsidR="0012529C">
        <w:t xml:space="preserve"> biblioteki symulujące fizykę, są zazwyczaj programami pełniącymi funkcję edytorów scen. Edytory te są rozbudowane, zarówno pod względem implementowanych procesów fizycznych, jak i znacznie bardziej skomplikowanych, niż w tej pracy, efektów graficznych opartych o niezwykle skomplikowany aparat matematyczny. Przykładem takich efektów mogą być systemy cząsteczkowe (</w:t>
      </w:r>
      <w:proofErr w:type="spellStart"/>
      <w:r w:rsidR="0012529C">
        <w:t>particles</w:t>
      </w:r>
      <w:proofErr w:type="spellEnd"/>
      <w:r w:rsidR="0012529C">
        <w:t xml:space="preserve"> </w:t>
      </w:r>
      <w:proofErr w:type="spellStart"/>
      <w:r w:rsidR="0012529C">
        <w:t>systems</w:t>
      </w:r>
      <w:proofErr w:type="spellEnd"/>
      <w:r w:rsidR="0012529C">
        <w:t>), które np. pozwalają w sposób relatywnie realistyczny symulować zachowanie wody. Przykłady więc będą opisywać programy, których zakres pracy jest znacznie bardziej rozbudowany niż opisywanej tu aplikacji, nie mniej, pozwalający na zrealizowanie dokładnie tych samych procesów.</w:t>
      </w:r>
    </w:p>
    <w:p w:rsidR="0012529C" w:rsidRDefault="00032C76" w:rsidP="0012529C">
      <w:pPr>
        <w:pStyle w:val="NrNagwek3"/>
      </w:pPr>
      <w:r>
        <w:t>Unity</w:t>
      </w:r>
    </w:p>
    <w:p w:rsidR="0012529C" w:rsidRDefault="0012529C" w:rsidP="0012529C">
      <w:pPr>
        <w:pStyle w:val="Tekstwiodcy"/>
      </w:pPr>
      <w:r>
        <w:t>Produkt „Unity Game Engine”, firmy „Unity Technologies”</w:t>
      </w:r>
      <w:r w:rsidR="008B0723">
        <w:t>, jest to środowisko pozwalające na w pełni programowalne budowanie trójwymiarowych oraz dwuwymiarowych scen, z pomocą graficznego edytora.</w:t>
      </w:r>
      <w:r w:rsidR="00521152">
        <w:t xml:space="preserve"> Docelowo produkt reklamowany jest jako narzędzie do tworzenia gier komputerowych.</w:t>
      </w:r>
      <w:r w:rsidR="008B0723">
        <w:t xml:space="preserve"> Jest to narzędzie, którego wytworzony zestaw scen, może zostać odtworzony na wielu środowiskach uruchomieniowych do których należą kolejno: Windows, OSX, Linux w dystrybucji firmy </w:t>
      </w:r>
      <w:proofErr w:type="spellStart"/>
      <w:r w:rsidR="008B0723">
        <w:t>Canonical</w:t>
      </w:r>
      <w:proofErr w:type="spellEnd"/>
      <w:r w:rsidR="008B0723">
        <w:t xml:space="preserve">, </w:t>
      </w:r>
      <w:proofErr w:type="spellStart"/>
      <w:r w:rsidR="008B0723">
        <w:t>Ubuntu</w:t>
      </w:r>
      <w:proofErr w:type="spellEnd"/>
      <w:r w:rsidR="008B0723">
        <w:t>,</w:t>
      </w:r>
      <w:r w:rsidR="00ED3869">
        <w:t xml:space="preserve"> PS3, PS4, Xbox360, XONE,</w:t>
      </w:r>
      <w:r w:rsidR="008B0723">
        <w:t xml:space="preserve"> oraz wiodące platformy mobilne takie jak Android, IOS oraz BlackBerry.</w:t>
      </w:r>
    </w:p>
    <w:p w:rsidR="00554BD4" w:rsidRDefault="008B0723" w:rsidP="0012529C">
      <w:pPr>
        <w:pStyle w:val="Tekstwiodcy"/>
      </w:pPr>
      <w:r>
        <w:t>Rozwiązanie jest niezwykle popularne wśród początkujących twórców gier ze względu na prostotę tworzenia scen</w:t>
      </w:r>
      <w:r w:rsidR="00554BD4">
        <w:t>, jednak zdarzają się produkcję typu „AAA” (gry wysokobudżetowe), których architektura opiera się o właśnie to rozwiązanie</w:t>
      </w:r>
      <w:r>
        <w:t>.</w:t>
      </w:r>
      <w:r w:rsidR="00554BD4">
        <w:t xml:space="preserve"> Przykładem takiego produktu może być „</w:t>
      </w:r>
      <w:proofErr w:type="spellStart"/>
      <w:r w:rsidR="00554BD4" w:rsidRPr="00554BD4">
        <w:t>Torment</w:t>
      </w:r>
      <w:proofErr w:type="spellEnd"/>
      <w:r w:rsidR="00554BD4" w:rsidRPr="00554BD4">
        <w:t xml:space="preserve">: </w:t>
      </w:r>
      <w:proofErr w:type="spellStart"/>
      <w:r w:rsidR="00554BD4" w:rsidRPr="00554BD4">
        <w:t>Tides</w:t>
      </w:r>
      <w:proofErr w:type="spellEnd"/>
      <w:r w:rsidR="00554BD4" w:rsidRPr="00554BD4">
        <w:t xml:space="preserve"> of </w:t>
      </w:r>
      <w:proofErr w:type="spellStart"/>
      <w:r w:rsidR="00554BD4" w:rsidRPr="00554BD4">
        <w:t>Numenera</w:t>
      </w:r>
      <w:proofErr w:type="spellEnd"/>
      <w:r w:rsidR="00554BD4">
        <w:t>” lub „</w:t>
      </w:r>
      <w:proofErr w:type="spellStart"/>
      <w:r w:rsidR="00554BD4" w:rsidRPr="00554BD4">
        <w:t>Pillars</w:t>
      </w:r>
      <w:proofErr w:type="spellEnd"/>
      <w:r w:rsidR="00554BD4" w:rsidRPr="00554BD4">
        <w:t xml:space="preserve"> of Eternity</w:t>
      </w:r>
      <w:r w:rsidR="00554BD4">
        <w:t>”.</w:t>
      </w:r>
      <w:r>
        <w:t xml:space="preserve"> </w:t>
      </w:r>
    </w:p>
    <w:p w:rsidR="00554BD4" w:rsidRDefault="008B0723" w:rsidP="0012529C">
      <w:pPr>
        <w:pStyle w:val="Tekstwiodcy"/>
      </w:pPr>
      <w:r>
        <w:lastRenderedPageBreak/>
        <w:t>Większość etapu budowania polega na przeciąganiu myszą z menu edytora, do menu opisywanych obiektów</w:t>
      </w:r>
      <w:r w:rsidR="00554BD4">
        <w:t>, jako właściwości</w:t>
      </w:r>
      <w:r>
        <w:t>,</w:t>
      </w:r>
      <w:r w:rsidR="00554BD4">
        <w:t xml:space="preserve"> oraz nadawaniu parametrów tym właściwościom, takich jak w przypadku obiektu fizycznego masa, środek masy itd.</w:t>
      </w:r>
      <w:r>
        <w:t xml:space="preserve"> </w:t>
      </w:r>
    </w:p>
    <w:p w:rsidR="008B0723" w:rsidRDefault="008B0723" w:rsidP="0012529C">
      <w:pPr>
        <w:pStyle w:val="Tekstwiodcy"/>
      </w:pPr>
      <w:r>
        <w:t>Możliwość programowania interakcji</w:t>
      </w:r>
      <w:r w:rsidR="00554BD4">
        <w:t xml:space="preserve"> oraz samych scen</w:t>
      </w:r>
      <w:r>
        <w:t xml:space="preserve"> została zaimplementowana poprzez umożliwienie użytkownikom używania</w:t>
      </w:r>
      <w:r w:rsidR="00554BD4">
        <w:t xml:space="preserve"> 3</w:t>
      </w:r>
      <w:r>
        <w:t xml:space="preserve"> język</w:t>
      </w:r>
      <w:r w:rsidR="00554BD4">
        <w:t>ów programowania. Najpopularniejszym wyborem, a zarazem najmniej hermetycznym w obrębie środowiska Unity, jest</w:t>
      </w:r>
      <w:r>
        <w:t xml:space="preserve"> C#,</w:t>
      </w:r>
      <w:r w:rsidR="00554BD4">
        <w:t xml:space="preserve"> jednak i</w:t>
      </w:r>
      <w:r>
        <w:t>stnieje możliwość wyboru innych języków takich jak „</w:t>
      </w:r>
      <w:proofErr w:type="spellStart"/>
      <w:r>
        <w:t>Boo</w:t>
      </w:r>
      <w:proofErr w:type="spellEnd"/>
      <w:r>
        <w:t>”, który składnią przypomina język „</w:t>
      </w:r>
      <w:proofErr w:type="spellStart"/>
      <w:r>
        <w:t>Python</w:t>
      </w:r>
      <w:proofErr w:type="spellEnd"/>
      <w:r>
        <w:t xml:space="preserve">” oraz autorski produkt twórców silnika, „Unity </w:t>
      </w:r>
      <w:proofErr w:type="spellStart"/>
      <w:r>
        <w:t>Script</w:t>
      </w:r>
      <w:proofErr w:type="spellEnd"/>
      <w:r>
        <w:t>”, który jest bardzo podobny do języka rozwiązań webowych „JavaScript”.</w:t>
      </w:r>
    </w:p>
    <w:p w:rsidR="00032C76" w:rsidRDefault="00032C76" w:rsidP="00F4267A">
      <w:pPr>
        <w:pStyle w:val="NrNagwek3"/>
      </w:pPr>
      <w:proofErr w:type="spellStart"/>
      <w:r>
        <w:t>Unreal</w:t>
      </w:r>
      <w:proofErr w:type="spellEnd"/>
      <w:r>
        <w:t xml:space="preserve"> Engine</w:t>
      </w:r>
    </w:p>
    <w:p w:rsidR="00414A56" w:rsidRDefault="00414A56" w:rsidP="00414A56">
      <w:pPr>
        <w:pStyle w:val="Tekstwiodcy"/>
      </w:pPr>
      <w:r>
        <w:t>„</w:t>
      </w:r>
      <w:proofErr w:type="spellStart"/>
      <w:r>
        <w:t>Unreal</w:t>
      </w:r>
      <w:proofErr w:type="spellEnd"/>
      <w:r>
        <w:t xml:space="preserve"> Engine” jest to produkt firmy „</w:t>
      </w:r>
      <w:proofErr w:type="spellStart"/>
      <w:r>
        <w:t>Epic</w:t>
      </w:r>
      <w:proofErr w:type="spellEnd"/>
      <w:r>
        <w:t xml:space="preserve"> Games”, twórców takich gier jak „</w:t>
      </w:r>
      <w:proofErr w:type="spellStart"/>
      <w:r>
        <w:t>Unreal</w:t>
      </w:r>
      <w:proofErr w:type="spellEnd"/>
      <w:r>
        <w:t xml:space="preserve"> </w:t>
      </w:r>
      <w:proofErr w:type="spellStart"/>
      <w:r>
        <w:t>Tournament</w:t>
      </w:r>
      <w:proofErr w:type="spellEnd"/>
      <w:r>
        <w:t>” czy „</w:t>
      </w:r>
      <w:proofErr w:type="spellStart"/>
      <w:r>
        <w:t>Gears</w:t>
      </w:r>
      <w:proofErr w:type="spellEnd"/>
      <w:r>
        <w:t xml:space="preserve"> of War”, który podobnie jak Unity, jest pełnoprawnym silnikiem do tworzenia gier oraz różnorakich scen trój i dwuwymiarowych. Znaczącą jednak różnicą jest fakt, że silnik ten, dużo częściej pada wyborem twórców wysokobudżetowych gier oraz symulacji.</w:t>
      </w:r>
      <w:r w:rsidR="00232508">
        <w:t xml:space="preserve"> Dzieje się tak dlatego, że silnik ten pozwala na budowanie aplikacji w języku C++ co daje nam znacznie większe możliwości kontroli nad programem niż wysokopoziomowe języki silnika Unity. Drugim powodem częstszego wybierania tego rozwiązania może być fakt, że </w:t>
      </w:r>
      <w:proofErr w:type="spellStart"/>
      <w:r w:rsidR="00232508">
        <w:t>Epic</w:t>
      </w:r>
      <w:proofErr w:type="spellEnd"/>
      <w:r w:rsidR="00232508">
        <w:t xml:space="preserve"> Games silnik ten tworzy od roku 1998, co daje 8 lat doświadczenia więcej niż firmy Unity Technologies</w:t>
      </w:r>
      <w:r w:rsidR="00F95140">
        <w:t>.</w:t>
      </w:r>
      <w:bookmarkStart w:id="10" w:name="_GoBack"/>
      <w:bookmarkEnd w:id="10"/>
    </w:p>
    <w:p w:rsidR="00F95140" w:rsidRDefault="00F95140" w:rsidP="00414A56">
      <w:pPr>
        <w:pStyle w:val="Tekstwiodcy"/>
      </w:pPr>
      <w:r>
        <w:t>Tworzenie scen oraz definiowanie obiektów w tym silniku to również przeciąganie właściwości z menu to menu obiektu, także pod względem ogólnym te dwa rozwiązania nie różnią się znacząco.</w:t>
      </w:r>
    </w:p>
    <w:p w:rsidR="00ED3869" w:rsidRDefault="00ED3869" w:rsidP="00414A56">
      <w:pPr>
        <w:pStyle w:val="Tekstwiodcy"/>
      </w:pPr>
      <w:proofErr w:type="spellStart"/>
      <w:r>
        <w:t>Unreal</w:t>
      </w:r>
      <w:proofErr w:type="spellEnd"/>
      <w:r>
        <w:t xml:space="preserve"> Engine to również rozwiązanie </w:t>
      </w:r>
      <w:proofErr w:type="spellStart"/>
      <w:r>
        <w:t>multiplatformowe</w:t>
      </w:r>
      <w:proofErr w:type="spellEnd"/>
      <w:r>
        <w:t>, pozwalające wydać aplikację na różne systemy po prostu definiując profile ustawień kompilacji.</w:t>
      </w:r>
    </w:p>
    <w:p w:rsidR="00032C76" w:rsidRDefault="00032C76" w:rsidP="00F4267A">
      <w:pPr>
        <w:pStyle w:val="NrNagwek3"/>
      </w:pPr>
      <w:proofErr w:type="spellStart"/>
      <w:r>
        <w:t>Blender</w:t>
      </w:r>
      <w:proofErr w:type="spellEnd"/>
    </w:p>
    <w:p w:rsidR="00414A56" w:rsidRDefault="00414A56" w:rsidP="00F4267A">
      <w:pPr>
        <w:pStyle w:val="NrNagwek3"/>
      </w:pPr>
      <w:r>
        <w:t>3DSMax</w:t>
      </w:r>
    </w:p>
    <w:p w:rsidR="00F36E49" w:rsidRPr="00D528FB" w:rsidRDefault="00F36E49" w:rsidP="00F36E49">
      <w:pPr>
        <w:pStyle w:val="Tekstwiodcy"/>
      </w:pPr>
      <w:proofErr w:type="spellStart"/>
      <w:r w:rsidRPr="00D528FB">
        <w:t>Lorem</w:t>
      </w:r>
      <w:proofErr w:type="spellEnd"/>
      <w:r w:rsidRPr="00D528FB">
        <w:t xml:space="preserve"> </w:t>
      </w:r>
      <w:proofErr w:type="spellStart"/>
      <w:r w:rsidRPr="00D528FB">
        <w:t>ipsum</w:t>
      </w:r>
      <w:proofErr w:type="spellEnd"/>
      <w:r w:rsidRPr="00D528FB">
        <w:t xml:space="preserve"> </w:t>
      </w:r>
      <w:proofErr w:type="spellStart"/>
      <w:r w:rsidRPr="00D528FB">
        <w:t>dolor</w:t>
      </w:r>
      <w:proofErr w:type="spellEnd"/>
      <w:r w:rsidRPr="00D528FB">
        <w:t xml:space="preserve"> sit </w:t>
      </w:r>
      <w:proofErr w:type="spellStart"/>
      <w:r w:rsidRPr="00D528FB">
        <w:t>amet</w:t>
      </w:r>
      <w:proofErr w:type="spellEnd"/>
      <w:r w:rsidRPr="00D528FB">
        <w:t xml:space="preserve">, </w:t>
      </w:r>
      <w:proofErr w:type="spellStart"/>
      <w:r w:rsidRPr="00D528FB">
        <w:t>consectetur</w:t>
      </w:r>
      <w:proofErr w:type="spellEnd"/>
      <w:r w:rsidRPr="00D528FB">
        <w:t xml:space="preserve"> </w:t>
      </w:r>
      <w:proofErr w:type="spellStart"/>
      <w:r w:rsidRPr="00D528FB">
        <w:t>adipiscing</w:t>
      </w:r>
      <w:proofErr w:type="spellEnd"/>
      <w:r w:rsidRPr="00D528FB">
        <w:t xml:space="preserve"> elit. </w:t>
      </w:r>
      <w:proofErr w:type="spellStart"/>
      <w:r w:rsidRPr="00D528FB">
        <w:t>Mauris</w:t>
      </w:r>
      <w:proofErr w:type="spellEnd"/>
      <w:r w:rsidRPr="00D528FB">
        <w:t xml:space="preserve"> id </w:t>
      </w:r>
      <w:proofErr w:type="spellStart"/>
      <w:r w:rsidRPr="00D528FB">
        <w:t>dapibus</w:t>
      </w:r>
      <w:proofErr w:type="spellEnd"/>
      <w:r w:rsidRPr="00D528FB">
        <w:t xml:space="preserve"> </w:t>
      </w:r>
      <w:proofErr w:type="spellStart"/>
      <w:r w:rsidRPr="00D528FB">
        <w:t>enim</w:t>
      </w:r>
      <w:proofErr w:type="spellEnd"/>
      <w:r w:rsidRPr="00D528FB">
        <w:t xml:space="preserve">. </w:t>
      </w:r>
      <w:proofErr w:type="spellStart"/>
      <w:r w:rsidRPr="00D528FB">
        <w:t>Etiam</w:t>
      </w:r>
      <w:proofErr w:type="spellEnd"/>
      <w:r w:rsidRPr="00D528FB">
        <w:t xml:space="preserve"> </w:t>
      </w:r>
      <w:proofErr w:type="spellStart"/>
      <w:r w:rsidRPr="00D528FB">
        <w:t>lobortis</w:t>
      </w:r>
      <w:proofErr w:type="spellEnd"/>
      <w:r w:rsidRPr="00D528FB">
        <w:t xml:space="preserve"> </w:t>
      </w:r>
      <w:proofErr w:type="spellStart"/>
      <w:r w:rsidRPr="00D528FB">
        <w:t>pulvinar</w:t>
      </w:r>
      <w:proofErr w:type="spellEnd"/>
      <w:r w:rsidRPr="00D528FB">
        <w:t xml:space="preserve"> </w:t>
      </w:r>
      <w:proofErr w:type="spellStart"/>
      <w:r w:rsidRPr="00D528FB">
        <w:t>enim</w:t>
      </w:r>
      <w:proofErr w:type="spellEnd"/>
      <w:r w:rsidRPr="00D528FB">
        <w:t xml:space="preserve"> in </w:t>
      </w:r>
      <w:proofErr w:type="spellStart"/>
      <w:r w:rsidRPr="00D528FB">
        <w:t>maximus</w:t>
      </w:r>
      <w:proofErr w:type="spellEnd"/>
      <w:r w:rsidRPr="00D528FB">
        <w:t>.</w:t>
      </w:r>
    </w:p>
    <w:p w:rsidR="00F4267A" w:rsidRDefault="00C76955" w:rsidP="00F4267A">
      <w:pPr>
        <w:pStyle w:val="NrNagwek4"/>
      </w:pPr>
      <w:r>
        <w:lastRenderedPageBreak/>
        <w:t>Sekcja poziomu 3</w:t>
      </w:r>
    </w:p>
    <w:p w:rsidR="00443E6F" w:rsidRPr="00D528FB" w:rsidRDefault="00443E6F" w:rsidP="00443E6F">
      <w:pPr>
        <w:pStyle w:val="Tekstwiodcy"/>
      </w:pPr>
      <w:proofErr w:type="spellStart"/>
      <w:r w:rsidRPr="00D528FB">
        <w:t>Lorem</w:t>
      </w:r>
      <w:proofErr w:type="spellEnd"/>
      <w:r w:rsidRPr="00D528FB">
        <w:t xml:space="preserve"> </w:t>
      </w:r>
      <w:proofErr w:type="spellStart"/>
      <w:r w:rsidRPr="00D528FB">
        <w:t>ipsum</w:t>
      </w:r>
      <w:proofErr w:type="spellEnd"/>
      <w:r w:rsidRPr="00D528FB">
        <w:t xml:space="preserve"> </w:t>
      </w:r>
      <w:proofErr w:type="spellStart"/>
      <w:r w:rsidRPr="00D528FB">
        <w:t>dolor</w:t>
      </w:r>
      <w:proofErr w:type="spellEnd"/>
      <w:r w:rsidRPr="00D528FB">
        <w:t xml:space="preserve"> sit </w:t>
      </w:r>
      <w:proofErr w:type="spellStart"/>
      <w:r w:rsidRPr="00D528FB">
        <w:t>amet</w:t>
      </w:r>
      <w:proofErr w:type="spellEnd"/>
      <w:r w:rsidRPr="00D528FB">
        <w:t xml:space="preserve">, </w:t>
      </w:r>
      <w:proofErr w:type="spellStart"/>
      <w:r w:rsidRPr="00D528FB">
        <w:t>consectetur</w:t>
      </w:r>
      <w:proofErr w:type="spellEnd"/>
      <w:r w:rsidRPr="00D528FB">
        <w:t xml:space="preserve"> </w:t>
      </w:r>
      <w:proofErr w:type="spellStart"/>
      <w:r w:rsidRPr="00D528FB">
        <w:t>adipiscing</w:t>
      </w:r>
      <w:proofErr w:type="spellEnd"/>
      <w:r w:rsidRPr="00D528FB">
        <w:t xml:space="preserve"> elit. </w:t>
      </w:r>
      <w:proofErr w:type="spellStart"/>
      <w:r w:rsidRPr="00D528FB">
        <w:t>Mauris</w:t>
      </w:r>
      <w:proofErr w:type="spellEnd"/>
      <w:r w:rsidRPr="00D528FB">
        <w:t xml:space="preserve"> id </w:t>
      </w:r>
      <w:proofErr w:type="spellStart"/>
      <w:r w:rsidRPr="00D528FB">
        <w:t>dapibus</w:t>
      </w:r>
      <w:proofErr w:type="spellEnd"/>
      <w:r w:rsidRPr="00D528FB">
        <w:t xml:space="preserve"> </w:t>
      </w:r>
      <w:proofErr w:type="spellStart"/>
      <w:r w:rsidRPr="00D528FB">
        <w:t>enim</w:t>
      </w:r>
      <w:proofErr w:type="spellEnd"/>
      <w:r w:rsidRPr="00D528FB">
        <w:t xml:space="preserve">. </w:t>
      </w:r>
      <w:proofErr w:type="spellStart"/>
      <w:r w:rsidRPr="00D528FB">
        <w:t>Etiam</w:t>
      </w:r>
      <w:proofErr w:type="spellEnd"/>
      <w:r w:rsidRPr="00D528FB">
        <w:t xml:space="preserve"> </w:t>
      </w:r>
      <w:proofErr w:type="spellStart"/>
      <w:r w:rsidRPr="00D528FB">
        <w:t>lobortis</w:t>
      </w:r>
      <w:proofErr w:type="spellEnd"/>
      <w:r w:rsidRPr="00D528FB">
        <w:t xml:space="preserve"> </w:t>
      </w:r>
      <w:proofErr w:type="spellStart"/>
      <w:r w:rsidRPr="00D528FB">
        <w:t>pulvinar</w:t>
      </w:r>
      <w:proofErr w:type="spellEnd"/>
      <w:r w:rsidRPr="00D528FB">
        <w:t xml:space="preserve"> </w:t>
      </w:r>
      <w:proofErr w:type="spellStart"/>
      <w:r w:rsidRPr="00D528FB">
        <w:t>enim</w:t>
      </w:r>
      <w:proofErr w:type="spellEnd"/>
      <w:r w:rsidRPr="00D528FB">
        <w:t xml:space="preserve"> in </w:t>
      </w:r>
      <w:proofErr w:type="spellStart"/>
      <w:r w:rsidRPr="00D528FB">
        <w:t>maximus</w:t>
      </w:r>
      <w:proofErr w:type="spellEnd"/>
      <w:r w:rsidRPr="00D528FB">
        <w:t>.</w:t>
      </w:r>
    </w:p>
    <w:p w:rsidR="00E40A02" w:rsidRPr="00D17FC3" w:rsidRDefault="00E40A02" w:rsidP="00321175">
      <w:pPr>
        <w:pStyle w:val="Legenda"/>
      </w:pPr>
      <w:bookmarkStart w:id="11" w:name="_Toc465685652"/>
      <w:r w:rsidRPr="00D17FC3">
        <w:t xml:space="preserve">Tab. </w:t>
      </w:r>
      <w:r w:rsidR="002452D4">
        <w:fldChar w:fldCharType="begin"/>
      </w:r>
      <w:r w:rsidR="002452D4">
        <w:instrText xml:space="preserve"> SEQ Tab. \* ARABIC </w:instrText>
      </w:r>
      <w:r w:rsidR="002452D4">
        <w:fldChar w:fldCharType="separate"/>
      </w:r>
      <w:r w:rsidR="00956FA1">
        <w:rPr>
          <w:noProof/>
        </w:rPr>
        <w:t>1</w:t>
      </w:r>
      <w:r w:rsidR="002452D4">
        <w:fldChar w:fldCharType="end"/>
      </w:r>
      <w:r w:rsidRPr="00D17FC3">
        <w:t>. Przykład podpisu tabeli</w:t>
      </w:r>
      <w:bookmarkEnd w:id="11"/>
    </w:p>
    <w:tbl>
      <w:tblPr>
        <w:tblStyle w:val="Tabela-Siatka"/>
        <w:tblW w:w="0" w:type="auto"/>
        <w:tblLook w:val="04A0" w:firstRow="1" w:lastRow="0" w:firstColumn="1" w:lastColumn="0" w:noHBand="0" w:noVBand="1"/>
      </w:tblPr>
      <w:tblGrid>
        <w:gridCol w:w="1812"/>
        <w:gridCol w:w="1812"/>
        <w:gridCol w:w="1812"/>
        <w:gridCol w:w="1813"/>
        <w:gridCol w:w="1813"/>
      </w:tblGrid>
      <w:tr w:rsidR="00E40A02" w:rsidRPr="00D528FB" w:rsidTr="00E40A02">
        <w:tc>
          <w:tcPr>
            <w:tcW w:w="1842" w:type="dxa"/>
          </w:tcPr>
          <w:p w:rsidR="00E40A02" w:rsidRPr="00D528FB" w:rsidRDefault="00E40A02" w:rsidP="00E40A02"/>
        </w:tc>
        <w:tc>
          <w:tcPr>
            <w:tcW w:w="1842" w:type="dxa"/>
          </w:tcPr>
          <w:p w:rsidR="00E40A02" w:rsidRPr="00D528FB" w:rsidRDefault="00E40A02" w:rsidP="00E40A02"/>
        </w:tc>
        <w:tc>
          <w:tcPr>
            <w:tcW w:w="1842" w:type="dxa"/>
          </w:tcPr>
          <w:p w:rsidR="00E40A02" w:rsidRPr="00D528FB" w:rsidRDefault="00E40A02" w:rsidP="00E40A02"/>
        </w:tc>
        <w:tc>
          <w:tcPr>
            <w:tcW w:w="1843" w:type="dxa"/>
          </w:tcPr>
          <w:p w:rsidR="00E40A02" w:rsidRPr="00D528FB" w:rsidRDefault="00E40A02" w:rsidP="00E40A02"/>
        </w:tc>
        <w:tc>
          <w:tcPr>
            <w:tcW w:w="1843" w:type="dxa"/>
          </w:tcPr>
          <w:p w:rsidR="00E40A02" w:rsidRPr="00D528FB" w:rsidRDefault="00E40A02" w:rsidP="00E40A02"/>
        </w:tc>
      </w:tr>
      <w:tr w:rsidR="00E40A02" w:rsidRPr="00D528FB" w:rsidTr="00E40A02">
        <w:tc>
          <w:tcPr>
            <w:tcW w:w="1842" w:type="dxa"/>
          </w:tcPr>
          <w:p w:rsidR="00E40A02" w:rsidRPr="00D528FB" w:rsidRDefault="00E40A02" w:rsidP="00E40A02"/>
        </w:tc>
        <w:tc>
          <w:tcPr>
            <w:tcW w:w="1842" w:type="dxa"/>
          </w:tcPr>
          <w:p w:rsidR="00E40A02" w:rsidRPr="00D528FB" w:rsidRDefault="00E40A02" w:rsidP="00E40A02"/>
        </w:tc>
        <w:tc>
          <w:tcPr>
            <w:tcW w:w="1842" w:type="dxa"/>
          </w:tcPr>
          <w:p w:rsidR="00E40A02" w:rsidRPr="00D528FB" w:rsidRDefault="00E40A02" w:rsidP="00E40A02"/>
        </w:tc>
        <w:tc>
          <w:tcPr>
            <w:tcW w:w="1843" w:type="dxa"/>
          </w:tcPr>
          <w:p w:rsidR="00E40A02" w:rsidRPr="00D528FB" w:rsidRDefault="00E40A02" w:rsidP="00E40A02"/>
        </w:tc>
        <w:tc>
          <w:tcPr>
            <w:tcW w:w="1843" w:type="dxa"/>
          </w:tcPr>
          <w:p w:rsidR="00E40A02" w:rsidRPr="00D528FB" w:rsidRDefault="00E40A02" w:rsidP="00E40A02"/>
        </w:tc>
      </w:tr>
      <w:tr w:rsidR="00E40A02" w:rsidRPr="00D528FB" w:rsidTr="00E40A02">
        <w:tc>
          <w:tcPr>
            <w:tcW w:w="1842" w:type="dxa"/>
          </w:tcPr>
          <w:p w:rsidR="00E40A02" w:rsidRPr="00D528FB" w:rsidRDefault="00E40A02" w:rsidP="00E40A02"/>
        </w:tc>
        <w:tc>
          <w:tcPr>
            <w:tcW w:w="1842" w:type="dxa"/>
          </w:tcPr>
          <w:p w:rsidR="00E40A02" w:rsidRPr="00D528FB" w:rsidRDefault="00E40A02" w:rsidP="00E40A02"/>
        </w:tc>
        <w:tc>
          <w:tcPr>
            <w:tcW w:w="1842" w:type="dxa"/>
          </w:tcPr>
          <w:p w:rsidR="00E40A02" w:rsidRPr="00D528FB" w:rsidRDefault="00E40A02" w:rsidP="00E40A02"/>
        </w:tc>
        <w:tc>
          <w:tcPr>
            <w:tcW w:w="1843" w:type="dxa"/>
          </w:tcPr>
          <w:p w:rsidR="00E40A02" w:rsidRPr="00D528FB" w:rsidRDefault="00E40A02" w:rsidP="00E40A02"/>
        </w:tc>
        <w:tc>
          <w:tcPr>
            <w:tcW w:w="1843" w:type="dxa"/>
          </w:tcPr>
          <w:p w:rsidR="00E40A02" w:rsidRPr="00D528FB" w:rsidRDefault="00E40A02" w:rsidP="00E40A02"/>
        </w:tc>
      </w:tr>
      <w:tr w:rsidR="00E40A02" w:rsidRPr="00D528FB" w:rsidTr="00E40A02">
        <w:tc>
          <w:tcPr>
            <w:tcW w:w="1842" w:type="dxa"/>
          </w:tcPr>
          <w:p w:rsidR="00E40A02" w:rsidRPr="00D528FB" w:rsidRDefault="00E40A02" w:rsidP="00E40A02"/>
        </w:tc>
        <w:tc>
          <w:tcPr>
            <w:tcW w:w="1842" w:type="dxa"/>
          </w:tcPr>
          <w:p w:rsidR="00E40A02" w:rsidRPr="00D528FB" w:rsidRDefault="00E40A02" w:rsidP="00E40A02"/>
        </w:tc>
        <w:tc>
          <w:tcPr>
            <w:tcW w:w="1842" w:type="dxa"/>
          </w:tcPr>
          <w:p w:rsidR="00E40A02" w:rsidRPr="00D528FB" w:rsidRDefault="00E40A02" w:rsidP="00E40A02"/>
        </w:tc>
        <w:tc>
          <w:tcPr>
            <w:tcW w:w="1843" w:type="dxa"/>
          </w:tcPr>
          <w:p w:rsidR="00E40A02" w:rsidRPr="00D528FB" w:rsidRDefault="00E40A02" w:rsidP="00E40A02"/>
        </w:tc>
        <w:tc>
          <w:tcPr>
            <w:tcW w:w="1843" w:type="dxa"/>
          </w:tcPr>
          <w:p w:rsidR="00E40A02" w:rsidRPr="00D528FB" w:rsidRDefault="00E40A02" w:rsidP="00E40A02"/>
        </w:tc>
      </w:tr>
    </w:tbl>
    <w:p w:rsidR="001F1833" w:rsidRPr="00D528FB" w:rsidRDefault="001F1833" w:rsidP="001F1833">
      <w:pPr>
        <w:pStyle w:val="Tekstwiodcy"/>
      </w:pPr>
      <w:proofErr w:type="spellStart"/>
      <w:r w:rsidRPr="00D528FB">
        <w:t>Lorem</w:t>
      </w:r>
      <w:proofErr w:type="spellEnd"/>
      <w:r w:rsidRPr="00D528FB">
        <w:t xml:space="preserve"> </w:t>
      </w:r>
      <w:proofErr w:type="spellStart"/>
      <w:r w:rsidRPr="00D528FB">
        <w:t>ipsum</w:t>
      </w:r>
      <w:proofErr w:type="spellEnd"/>
      <w:r w:rsidRPr="00D528FB">
        <w:t xml:space="preserve"> </w:t>
      </w:r>
      <w:proofErr w:type="spellStart"/>
      <w:r w:rsidRPr="00D528FB">
        <w:t>dolor</w:t>
      </w:r>
      <w:proofErr w:type="spellEnd"/>
      <w:r w:rsidRPr="00D528FB">
        <w:t xml:space="preserve"> sit </w:t>
      </w:r>
      <w:proofErr w:type="spellStart"/>
      <w:r w:rsidRPr="00D528FB">
        <w:t>amet</w:t>
      </w:r>
      <w:proofErr w:type="spellEnd"/>
      <w:r w:rsidRPr="00D528FB">
        <w:t xml:space="preserve">, </w:t>
      </w:r>
      <w:proofErr w:type="spellStart"/>
      <w:r w:rsidRPr="00D528FB">
        <w:t>consectetur</w:t>
      </w:r>
      <w:proofErr w:type="spellEnd"/>
      <w:r w:rsidRPr="00D528FB">
        <w:t xml:space="preserve"> </w:t>
      </w:r>
      <w:proofErr w:type="spellStart"/>
      <w:r w:rsidRPr="00D528FB">
        <w:t>adipiscing</w:t>
      </w:r>
      <w:proofErr w:type="spellEnd"/>
      <w:r w:rsidRPr="00D528FB">
        <w:t xml:space="preserve"> elit. </w:t>
      </w:r>
      <w:proofErr w:type="spellStart"/>
      <w:r w:rsidRPr="00D528FB">
        <w:t>Mauris</w:t>
      </w:r>
      <w:proofErr w:type="spellEnd"/>
      <w:r w:rsidRPr="00D528FB">
        <w:t xml:space="preserve"> id </w:t>
      </w:r>
      <w:proofErr w:type="spellStart"/>
      <w:r w:rsidRPr="00D528FB">
        <w:t>dapibus</w:t>
      </w:r>
      <w:proofErr w:type="spellEnd"/>
      <w:r w:rsidRPr="00D528FB">
        <w:t xml:space="preserve"> </w:t>
      </w:r>
      <w:proofErr w:type="spellStart"/>
      <w:r w:rsidRPr="00D528FB">
        <w:t>enim</w:t>
      </w:r>
      <w:proofErr w:type="spellEnd"/>
      <w:r w:rsidRPr="00D528FB">
        <w:t xml:space="preserve">. </w:t>
      </w:r>
      <w:proofErr w:type="spellStart"/>
      <w:r w:rsidRPr="00D528FB">
        <w:t>Etiam</w:t>
      </w:r>
      <w:proofErr w:type="spellEnd"/>
      <w:r w:rsidRPr="00D528FB">
        <w:t xml:space="preserve"> </w:t>
      </w:r>
      <w:proofErr w:type="spellStart"/>
      <w:r w:rsidRPr="00D528FB">
        <w:t>lobortis</w:t>
      </w:r>
      <w:proofErr w:type="spellEnd"/>
      <w:r w:rsidRPr="00D528FB">
        <w:t xml:space="preserve"> </w:t>
      </w:r>
      <w:proofErr w:type="spellStart"/>
      <w:r w:rsidRPr="00D528FB">
        <w:t>pulvinar</w:t>
      </w:r>
      <w:proofErr w:type="spellEnd"/>
      <w:r w:rsidRPr="00D528FB">
        <w:t xml:space="preserve"> </w:t>
      </w:r>
      <w:proofErr w:type="spellStart"/>
      <w:r w:rsidRPr="00D528FB">
        <w:t>enim</w:t>
      </w:r>
      <w:proofErr w:type="spellEnd"/>
      <w:r w:rsidRPr="00D528FB">
        <w:t xml:space="preserve"> in </w:t>
      </w:r>
      <w:proofErr w:type="spellStart"/>
      <w:r w:rsidRPr="00D528FB">
        <w:t>maximus</w:t>
      </w:r>
      <w:proofErr w:type="spellEnd"/>
      <w:r w:rsidRPr="00D528FB">
        <w:t>.</w:t>
      </w:r>
    </w:p>
    <w:p w:rsidR="00F4267A" w:rsidRDefault="00F4267A" w:rsidP="00C76955">
      <w:pPr>
        <w:pStyle w:val="NrNagwek2"/>
      </w:pPr>
      <w:bookmarkStart w:id="12" w:name="_Toc465685669"/>
      <w:r>
        <w:t>Kolejn</w:t>
      </w:r>
      <w:r w:rsidR="00C76955">
        <w:t>a sekcja poziomu 1</w:t>
      </w:r>
      <w:bookmarkEnd w:id="12"/>
    </w:p>
    <w:p w:rsidR="00821E45" w:rsidRDefault="00C76955" w:rsidP="00F4267A">
      <w:pPr>
        <w:pStyle w:val="NrNagwek3"/>
      </w:pPr>
      <w:bookmarkStart w:id="13" w:name="_Toc465685670"/>
      <w:r>
        <w:t>Kolejna sekcja poziomu 2</w:t>
      </w:r>
      <w:bookmarkEnd w:id="13"/>
    </w:p>
    <w:p w:rsidR="00443E6F" w:rsidRPr="00D528FB" w:rsidRDefault="00443E6F" w:rsidP="00443E6F">
      <w:pPr>
        <w:pStyle w:val="Tekstwiodcy"/>
      </w:pPr>
      <w:proofErr w:type="spellStart"/>
      <w:r w:rsidRPr="00D528FB">
        <w:t>Lorem</w:t>
      </w:r>
      <w:proofErr w:type="spellEnd"/>
      <w:r w:rsidRPr="00D528FB">
        <w:t xml:space="preserve"> </w:t>
      </w:r>
      <w:proofErr w:type="spellStart"/>
      <w:r w:rsidRPr="00D528FB">
        <w:t>ipsum</w:t>
      </w:r>
      <w:proofErr w:type="spellEnd"/>
      <w:r w:rsidRPr="00D528FB">
        <w:t xml:space="preserve"> </w:t>
      </w:r>
      <w:proofErr w:type="spellStart"/>
      <w:r w:rsidRPr="00D528FB">
        <w:t>dolor</w:t>
      </w:r>
      <w:proofErr w:type="spellEnd"/>
      <w:r w:rsidRPr="00D528FB">
        <w:t xml:space="preserve"> sit </w:t>
      </w:r>
      <w:proofErr w:type="spellStart"/>
      <w:r w:rsidRPr="00D528FB">
        <w:t>amet</w:t>
      </w:r>
      <w:proofErr w:type="spellEnd"/>
      <w:r w:rsidRPr="00D528FB">
        <w:t xml:space="preserve">, </w:t>
      </w:r>
      <w:proofErr w:type="spellStart"/>
      <w:r w:rsidRPr="00D528FB">
        <w:t>consectetur</w:t>
      </w:r>
      <w:proofErr w:type="spellEnd"/>
      <w:r w:rsidRPr="00D528FB">
        <w:t xml:space="preserve"> </w:t>
      </w:r>
      <w:proofErr w:type="spellStart"/>
      <w:r w:rsidRPr="00D528FB">
        <w:t>adipiscing</w:t>
      </w:r>
      <w:proofErr w:type="spellEnd"/>
      <w:r w:rsidRPr="00D528FB">
        <w:t xml:space="preserve"> elit. </w:t>
      </w:r>
      <w:proofErr w:type="spellStart"/>
      <w:r w:rsidRPr="00D528FB">
        <w:t>Mauris</w:t>
      </w:r>
      <w:proofErr w:type="spellEnd"/>
      <w:r w:rsidRPr="00D528FB">
        <w:t xml:space="preserve"> id </w:t>
      </w:r>
      <w:proofErr w:type="spellStart"/>
      <w:r w:rsidRPr="00D528FB">
        <w:t>dapibus</w:t>
      </w:r>
      <w:proofErr w:type="spellEnd"/>
      <w:r w:rsidRPr="00D528FB">
        <w:t xml:space="preserve"> </w:t>
      </w:r>
      <w:proofErr w:type="spellStart"/>
      <w:r w:rsidRPr="00D528FB">
        <w:t>enim</w:t>
      </w:r>
      <w:proofErr w:type="spellEnd"/>
      <w:r w:rsidRPr="00D528FB">
        <w:t xml:space="preserve">. </w:t>
      </w:r>
      <w:proofErr w:type="spellStart"/>
      <w:r w:rsidRPr="00D528FB">
        <w:t>Etiam</w:t>
      </w:r>
      <w:proofErr w:type="spellEnd"/>
      <w:r w:rsidRPr="00D528FB">
        <w:t xml:space="preserve"> </w:t>
      </w:r>
      <w:proofErr w:type="spellStart"/>
      <w:r w:rsidRPr="00D528FB">
        <w:t>lobortis</w:t>
      </w:r>
      <w:proofErr w:type="spellEnd"/>
      <w:r w:rsidRPr="00D528FB">
        <w:t xml:space="preserve"> </w:t>
      </w:r>
      <w:proofErr w:type="spellStart"/>
      <w:r w:rsidRPr="00D528FB">
        <w:t>pulvinar</w:t>
      </w:r>
      <w:proofErr w:type="spellEnd"/>
      <w:r w:rsidRPr="00D528FB">
        <w:t xml:space="preserve"> </w:t>
      </w:r>
      <w:proofErr w:type="spellStart"/>
      <w:r w:rsidRPr="00D528FB">
        <w:t>enim</w:t>
      </w:r>
      <w:proofErr w:type="spellEnd"/>
      <w:r w:rsidRPr="00D528FB">
        <w:t xml:space="preserve"> in </w:t>
      </w:r>
      <w:proofErr w:type="spellStart"/>
      <w:r w:rsidRPr="00D528FB">
        <w:t>maximus</w:t>
      </w:r>
      <w:proofErr w:type="spellEnd"/>
      <w:r w:rsidRPr="00D528FB">
        <w:t>.</w:t>
      </w:r>
    </w:p>
    <w:p w:rsidR="00E40A02" w:rsidRPr="00D528FB" w:rsidRDefault="00956FA1" w:rsidP="00092421">
      <w:pPr>
        <w:keepNext/>
        <w:jc w:val="center"/>
      </w:pPr>
      <w:r>
        <w:rPr>
          <w:noProof/>
          <w:lang w:eastAsia="pl-PL"/>
        </w:rPr>
        <mc:AlternateContent>
          <mc:Choice Requires="wps">
            <w:drawing>
              <wp:inline distT="0" distB="0" distL="0" distR="0">
                <wp:extent cx="2338070" cy="1162685"/>
                <wp:effectExtent l="17780" t="13970" r="15875" b="13970"/>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8070" cy="116268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70372953" id="_x0000_t4" coordsize="21600,21600" o:spt="4" path="m10800,l,10800,10800,21600,21600,10800xe">
                <v:stroke joinstyle="miter"/>
                <v:path gradientshapeok="t" o:connecttype="rect" textboxrect="5400,5400,16200,16200"/>
              </v:shapetype>
              <v:shape id="AutoShape 2" o:spid="_x0000_s1026" type="#_x0000_t4" style="width:184.1pt;height:9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">
                <w10:anchorlock/>
              </v:shape>
            </w:pict>
          </mc:Fallback>
        </mc:AlternateContent>
      </w:r>
    </w:p>
    <w:p w:rsidR="00E40A02" w:rsidRPr="00D17FC3" w:rsidRDefault="00A04F4A" w:rsidP="00D17FC3">
      <w:pPr>
        <w:pStyle w:val="Legendarysunek"/>
      </w:pPr>
      <w:bookmarkStart w:id="14" w:name="_Toc465685478"/>
      <w:r w:rsidRPr="00D17FC3">
        <w:t xml:space="preserve">Rys. </w:t>
      </w:r>
      <w:r w:rsidR="002452D4">
        <w:fldChar w:fldCharType="begin"/>
      </w:r>
      <w:r w:rsidR="002452D4">
        <w:instrText xml:space="preserve"> SEQ Rys. \* ARABIC </w:instrText>
      </w:r>
      <w:r w:rsidR="002452D4">
        <w:fldChar w:fldCharType="separate"/>
      </w:r>
      <w:r w:rsidR="00956FA1">
        <w:rPr>
          <w:noProof/>
        </w:rPr>
        <w:t>1</w:t>
      </w:r>
      <w:r w:rsidR="002452D4">
        <w:fldChar w:fldCharType="end"/>
      </w:r>
      <w:r w:rsidRPr="00D17FC3">
        <w:t>. Przykład podpisu rysunku</w:t>
      </w:r>
      <w:bookmarkEnd w:id="14"/>
    </w:p>
    <w:p w:rsidR="00092421" w:rsidRPr="00D528FB" w:rsidRDefault="00092421" w:rsidP="00092421">
      <w:pPr>
        <w:pStyle w:val="Tekstwiodcy"/>
      </w:pPr>
      <w:proofErr w:type="spellStart"/>
      <w:r w:rsidRPr="00D528FB">
        <w:t>Lorem</w:t>
      </w:r>
      <w:proofErr w:type="spellEnd"/>
      <w:r w:rsidRPr="00D528FB">
        <w:t xml:space="preserve"> </w:t>
      </w:r>
      <w:proofErr w:type="spellStart"/>
      <w:r w:rsidRPr="00D528FB">
        <w:t>ipsum</w:t>
      </w:r>
      <w:proofErr w:type="spellEnd"/>
      <w:r w:rsidRPr="00D528FB">
        <w:t xml:space="preserve"> </w:t>
      </w:r>
      <w:proofErr w:type="spellStart"/>
      <w:r w:rsidRPr="00D528FB">
        <w:t>dolor</w:t>
      </w:r>
      <w:proofErr w:type="spellEnd"/>
      <w:r w:rsidRPr="00D528FB">
        <w:t xml:space="preserve"> sit </w:t>
      </w:r>
      <w:proofErr w:type="spellStart"/>
      <w:r w:rsidRPr="00D528FB">
        <w:t>amet</w:t>
      </w:r>
      <w:proofErr w:type="spellEnd"/>
      <w:r w:rsidRPr="00D528FB">
        <w:t xml:space="preserve">, </w:t>
      </w:r>
      <w:proofErr w:type="spellStart"/>
      <w:r w:rsidRPr="00D528FB">
        <w:t>consectetur</w:t>
      </w:r>
      <w:proofErr w:type="spellEnd"/>
      <w:r w:rsidRPr="00D528FB">
        <w:t xml:space="preserve"> </w:t>
      </w:r>
      <w:proofErr w:type="spellStart"/>
      <w:r w:rsidRPr="00D528FB">
        <w:t>adipiscing</w:t>
      </w:r>
      <w:proofErr w:type="spellEnd"/>
      <w:r w:rsidRPr="00D528FB">
        <w:t xml:space="preserve"> elit. </w:t>
      </w:r>
      <w:proofErr w:type="spellStart"/>
      <w:r w:rsidRPr="00D528FB">
        <w:t>Mauris</w:t>
      </w:r>
      <w:proofErr w:type="spellEnd"/>
      <w:r w:rsidRPr="00D528FB">
        <w:t xml:space="preserve"> id </w:t>
      </w:r>
      <w:proofErr w:type="spellStart"/>
      <w:r w:rsidRPr="00D528FB">
        <w:t>dapibus</w:t>
      </w:r>
      <w:proofErr w:type="spellEnd"/>
      <w:r w:rsidRPr="00D528FB">
        <w:t xml:space="preserve"> </w:t>
      </w:r>
      <w:proofErr w:type="spellStart"/>
      <w:r w:rsidRPr="00D528FB">
        <w:t>enim</w:t>
      </w:r>
      <w:proofErr w:type="spellEnd"/>
      <w:r w:rsidRPr="00D528FB">
        <w:t xml:space="preserve">. </w:t>
      </w:r>
      <w:proofErr w:type="spellStart"/>
      <w:r w:rsidRPr="00D528FB">
        <w:t>Etiam</w:t>
      </w:r>
      <w:proofErr w:type="spellEnd"/>
      <w:r w:rsidRPr="00D528FB">
        <w:t xml:space="preserve"> </w:t>
      </w:r>
      <w:proofErr w:type="spellStart"/>
      <w:r w:rsidRPr="00D528FB">
        <w:t>lobortis</w:t>
      </w:r>
      <w:proofErr w:type="spellEnd"/>
      <w:r w:rsidRPr="00D528FB">
        <w:t xml:space="preserve"> </w:t>
      </w:r>
      <w:proofErr w:type="spellStart"/>
      <w:r w:rsidRPr="00D528FB">
        <w:t>pulvinar</w:t>
      </w:r>
      <w:proofErr w:type="spellEnd"/>
      <w:r w:rsidRPr="00D528FB">
        <w:t xml:space="preserve"> </w:t>
      </w:r>
      <w:proofErr w:type="spellStart"/>
      <w:r w:rsidRPr="00D528FB">
        <w:t>enim</w:t>
      </w:r>
      <w:proofErr w:type="spellEnd"/>
      <w:r w:rsidRPr="00D528FB">
        <w:t xml:space="preserve"> in </w:t>
      </w:r>
      <w:proofErr w:type="spellStart"/>
      <w:r w:rsidRPr="00D528FB">
        <w:t>maximus</w:t>
      </w:r>
      <w:proofErr w:type="spellEnd"/>
      <w:r w:rsidRPr="00D528FB">
        <w:t>.</w:t>
      </w:r>
    </w:p>
    <w:p w:rsidR="00D53EC3" w:rsidRPr="00D17FC3" w:rsidRDefault="00D53EC3" w:rsidP="00D17FC3">
      <w:pPr>
        <w:pStyle w:val="Legenda"/>
      </w:pPr>
      <w:bookmarkStart w:id="15" w:name="_Toc465685644"/>
      <w:r w:rsidRPr="00D17FC3">
        <w:t xml:space="preserve">Listing. </w:t>
      </w:r>
      <w:r w:rsidR="002452D4">
        <w:fldChar w:fldCharType="begin"/>
      </w:r>
      <w:r w:rsidR="002452D4">
        <w:instrText xml:space="preserve"> SEQ Listing. \* ARABIC </w:instrText>
      </w:r>
      <w:r w:rsidR="002452D4">
        <w:fldChar w:fldCharType="separate"/>
      </w:r>
      <w:r w:rsidR="00956FA1">
        <w:rPr>
          <w:noProof/>
        </w:rPr>
        <w:t>1</w:t>
      </w:r>
      <w:r w:rsidR="002452D4">
        <w:fldChar w:fldCharType="end"/>
      </w:r>
      <w:r w:rsidRPr="00D17FC3">
        <w:t xml:space="preserve">. </w:t>
      </w:r>
      <w:r w:rsidR="004D68E8" w:rsidRPr="00D17FC3">
        <w:t xml:space="preserve">Początkowe </w:t>
      </w:r>
      <w:r w:rsidR="005632A1" w:rsidRPr="00D17FC3">
        <w:t>żądanie</w:t>
      </w:r>
      <w:r w:rsidR="004D68E8" w:rsidRPr="00D17FC3">
        <w:t xml:space="preserve"> HTTP</w:t>
      </w:r>
      <w:bookmarkEnd w:id="15"/>
    </w:p>
    <w:p w:rsidR="00D53EC3" w:rsidRPr="001F1833" w:rsidRDefault="00D53EC3" w:rsidP="001F1833">
      <w:pPr>
        <w:pStyle w:val="Listing"/>
        <w:rPr>
          <w:lang w:val="en-US"/>
        </w:rPr>
      </w:pPr>
      <w:r w:rsidRPr="00D53EC3">
        <w:rPr>
          <w:lang w:val="en-US"/>
        </w:rPr>
        <w:t>GET /script/Articles/Latest.aspx HTTP/1.1</w:t>
      </w:r>
      <w:r w:rsidR="001F1833">
        <w:rPr>
          <w:lang w:val="en-US"/>
        </w:rPr>
        <w:br/>
      </w:r>
      <w:r w:rsidRPr="00D53EC3">
        <w:rPr>
          <w:lang w:val="en-US"/>
        </w:rPr>
        <w:t>Host: www.codeproject.com</w:t>
      </w:r>
      <w:r w:rsidR="001F1833">
        <w:rPr>
          <w:lang w:val="en-US"/>
        </w:rPr>
        <w:br/>
      </w:r>
      <w:r w:rsidRPr="00D53EC3">
        <w:rPr>
          <w:lang w:val="en-US"/>
        </w:rPr>
        <w:t xml:space="preserve">Connection: keep </w:t>
      </w:r>
      <w:r w:rsidR="001F1833">
        <w:rPr>
          <w:lang w:val="en-US"/>
        </w:rPr>
        <w:t>–</w:t>
      </w:r>
      <w:r w:rsidRPr="00D53EC3">
        <w:rPr>
          <w:lang w:val="en-US"/>
        </w:rPr>
        <w:t>alive</w:t>
      </w:r>
      <w:r w:rsidR="001F1833">
        <w:rPr>
          <w:lang w:val="en-US"/>
        </w:rPr>
        <w:br/>
      </w:r>
      <w:r w:rsidRPr="00D53EC3">
        <w:rPr>
          <w:lang w:val="en-US"/>
        </w:rPr>
        <w:t>Cache -Control: max-age=0</w:t>
      </w:r>
      <w:r w:rsidR="001F1833">
        <w:rPr>
          <w:lang w:val="en-US"/>
        </w:rPr>
        <w:br/>
      </w:r>
      <w:r w:rsidRPr="00D53EC3">
        <w:rPr>
          <w:lang w:val="en-US"/>
        </w:rPr>
        <w:t>Accept: text/html ,application/</w:t>
      </w:r>
      <w:proofErr w:type="spellStart"/>
      <w:r w:rsidRPr="00D53EC3">
        <w:rPr>
          <w:lang w:val="en-US"/>
        </w:rPr>
        <w:t>xhtml+xml,application</w:t>
      </w:r>
      <w:proofErr w:type="spellEnd"/>
      <w:r w:rsidRPr="00D53EC3">
        <w:rPr>
          <w:lang w:val="en-US"/>
        </w:rPr>
        <w:t>/xml</w:t>
      </w:r>
      <w:r w:rsidR="001F1833">
        <w:rPr>
          <w:lang w:val="en-US"/>
        </w:rPr>
        <w:t>|</w:t>
      </w:r>
      <w:r w:rsidR="001F1833">
        <w:rPr>
          <w:lang w:val="en-US"/>
        </w:rPr>
        <w:br/>
      </w:r>
      <w:r w:rsidRPr="00D53EC3">
        <w:rPr>
          <w:lang w:val="en-US"/>
        </w:rPr>
        <w:t>User -Agent: Mozilla/5.0 ...</w:t>
      </w:r>
      <w:r w:rsidR="001F1833">
        <w:rPr>
          <w:lang w:val="en-US"/>
        </w:rPr>
        <w:br/>
      </w:r>
      <w:r w:rsidRPr="00D53EC3">
        <w:rPr>
          <w:lang w:val="en-US"/>
        </w:rPr>
        <w:t xml:space="preserve">Accept -Encoding: </w:t>
      </w:r>
      <w:proofErr w:type="spellStart"/>
      <w:r w:rsidRPr="00D53EC3">
        <w:rPr>
          <w:lang w:val="en-US"/>
        </w:rPr>
        <w:t>gzip</w:t>
      </w:r>
      <w:proofErr w:type="spellEnd"/>
      <w:r w:rsidRPr="00D53EC3">
        <w:rPr>
          <w:lang w:val="en-US"/>
        </w:rPr>
        <w:t xml:space="preserve"> ,deflate ,</w:t>
      </w:r>
      <w:proofErr w:type="spellStart"/>
      <w:r w:rsidRPr="00D53EC3">
        <w:rPr>
          <w:lang w:val="en-US"/>
        </w:rPr>
        <w:t>sdch</w:t>
      </w:r>
      <w:proofErr w:type="spellEnd"/>
      <w:r w:rsidR="001F1833">
        <w:rPr>
          <w:lang w:val="en-US"/>
        </w:rPr>
        <w:br/>
      </w:r>
      <w:r w:rsidRPr="001F1833">
        <w:rPr>
          <w:lang w:val="en-US"/>
        </w:rPr>
        <w:t>Accept -Language: en-US...</w:t>
      </w:r>
      <w:r w:rsidR="001F1833">
        <w:rPr>
          <w:lang w:val="en-US"/>
        </w:rPr>
        <w:br/>
      </w:r>
      <w:r w:rsidRPr="001F1833">
        <w:rPr>
          <w:lang w:val="en-US"/>
        </w:rPr>
        <w:t>Accept -Charset: windows -1251,utf -8...</w:t>
      </w:r>
    </w:p>
    <w:p w:rsidR="001F1833" w:rsidRPr="001F1833" w:rsidRDefault="001F1833" w:rsidP="001F1833">
      <w:pPr>
        <w:pStyle w:val="Tekstwiodcy"/>
        <w:rPr>
          <w:lang w:val="en-US"/>
        </w:rPr>
      </w:pPr>
      <w:r w:rsidRPr="001F1833">
        <w:rPr>
          <w:lang w:val="en-US"/>
        </w:rPr>
        <w:lastRenderedPageBreak/>
        <w:t xml:space="preserve">Lorem ipsum dolor sit </w:t>
      </w:r>
      <w:proofErr w:type="spellStart"/>
      <w:r w:rsidRPr="001F1833">
        <w:rPr>
          <w:lang w:val="en-US"/>
        </w:rPr>
        <w:t>amet</w:t>
      </w:r>
      <w:proofErr w:type="spellEnd"/>
      <w:r w:rsidRPr="001F1833">
        <w:rPr>
          <w:lang w:val="en-US"/>
        </w:rPr>
        <w:t xml:space="preserve">, </w:t>
      </w:r>
      <w:proofErr w:type="spellStart"/>
      <w:r w:rsidRPr="001F1833">
        <w:rPr>
          <w:lang w:val="en-US"/>
        </w:rPr>
        <w:t>consectetur</w:t>
      </w:r>
      <w:proofErr w:type="spellEnd"/>
      <w:r w:rsidRPr="001F1833">
        <w:rPr>
          <w:lang w:val="en-US"/>
        </w:rPr>
        <w:t xml:space="preserve"> </w:t>
      </w:r>
      <w:proofErr w:type="spellStart"/>
      <w:r w:rsidRPr="001F1833">
        <w:rPr>
          <w:lang w:val="en-US"/>
        </w:rPr>
        <w:t>adipiscing</w:t>
      </w:r>
      <w:proofErr w:type="spellEnd"/>
      <w:r w:rsidRPr="001F1833">
        <w:rPr>
          <w:lang w:val="en-US"/>
        </w:rPr>
        <w:t xml:space="preserve"> </w:t>
      </w:r>
      <w:proofErr w:type="spellStart"/>
      <w:r w:rsidRPr="001F1833">
        <w:rPr>
          <w:lang w:val="en-US"/>
        </w:rPr>
        <w:t>elit</w:t>
      </w:r>
      <w:proofErr w:type="spellEnd"/>
      <w:r w:rsidRPr="001F1833">
        <w:rPr>
          <w:lang w:val="en-US"/>
        </w:rPr>
        <w:t xml:space="preserve">. </w:t>
      </w:r>
      <w:proofErr w:type="spellStart"/>
      <w:r w:rsidRPr="001F1833">
        <w:rPr>
          <w:lang w:val="en-US"/>
        </w:rPr>
        <w:t>Mauris</w:t>
      </w:r>
      <w:proofErr w:type="spellEnd"/>
      <w:r w:rsidRPr="001F1833">
        <w:rPr>
          <w:lang w:val="en-US"/>
        </w:rPr>
        <w:t xml:space="preserve"> id </w:t>
      </w:r>
      <w:proofErr w:type="spellStart"/>
      <w:r w:rsidRPr="001F1833">
        <w:rPr>
          <w:lang w:val="en-US"/>
        </w:rPr>
        <w:t>dapibus</w:t>
      </w:r>
      <w:proofErr w:type="spellEnd"/>
      <w:r w:rsidRPr="001F1833">
        <w:rPr>
          <w:lang w:val="en-US"/>
        </w:rPr>
        <w:t xml:space="preserve"> </w:t>
      </w:r>
      <w:proofErr w:type="spellStart"/>
      <w:r w:rsidRPr="001F1833">
        <w:rPr>
          <w:lang w:val="en-US"/>
        </w:rPr>
        <w:t>enim</w:t>
      </w:r>
      <w:proofErr w:type="spellEnd"/>
      <w:r w:rsidRPr="001F1833">
        <w:rPr>
          <w:lang w:val="en-US"/>
        </w:rPr>
        <w:t xml:space="preserve">. </w:t>
      </w:r>
      <w:proofErr w:type="spellStart"/>
      <w:r w:rsidRPr="001F1833">
        <w:rPr>
          <w:lang w:val="en-US"/>
        </w:rPr>
        <w:t>Etiam</w:t>
      </w:r>
      <w:proofErr w:type="spellEnd"/>
      <w:r w:rsidRPr="001F1833">
        <w:rPr>
          <w:lang w:val="en-US"/>
        </w:rPr>
        <w:t xml:space="preserve"> </w:t>
      </w:r>
      <w:proofErr w:type="spellStart"/>
      <w:r w:rsidRPr="001F1833">
        <w:rPr>
          <w:lang w:val="en-US"/>
        </w:rPr>
        <w:t>lobortis</w:t>
      </w:r>
      <w:proofErr w:type="spellEnd"/>
      <w:r w:rsidRPr="001F1833">
        <w:rPr>
          <w:lang w:val="en-US"/>
        </w:rPr>
        <w:t xml:space="preserve"> pulvinar </w:t>
      </w:r>
      <w:proofErr w:type="spellStart"/>
      <w:r w:rsidRPr="001F1833">
        <w:rPr>
          <w:lang w:val="en-US"/>
        </w:rPr>
        <w:t>enim</w:t>
      </w:r>
      <w:proofErr w:type="spellEnd"/>
      <w:r w:rsidRPr="001F1833">
        <w:rPr>
          <w:lang w:val="en-US"/>
        </w:rPr>
        <w:t xml:space="preserve"> in maximus.</w:t>
      </w:r>
    </w:p>
    <w:p w:rsidR="00D53EC3" w:rsidRPr="001F1833" w:rsidRDefault="00D53EC3">
      <w:pPr>
        <w:spacing w:after="200" w:line="276" w:lineRule="auto"/>
        <w:jc w:val="left"/>
        <w:rPr>
          <w:rFonts w:asciiTheme="majorHAnsi" w:eastAsiaTheme="majorEastAsia" w:hAnsiTheme="majorHAnsi" w:cstheme="majorBidi"/>
          <w:b/>
          <w:bCs/>
          <w:sz w:val="60"/>
          <w:szCs w:val="28"/>
          <w:lang w:val="en-US"/>
        </w:rPr>
      </w:pPr>
      <w:r w:rsidRPr="001F1833">
        <w:rPr>
          <w:lang w:val="en-US"/>
        </w:rPr>
        <w:br w:type="page"/>
      </w:r>
    </w:p>
    <w:p w:rsidR="00F4267A" w:rsidRDefault="00F4267A" w:rsidP="00F4267A">
      <w:pPr>
        <w:pStyle w:val="NrNagwek1"/>
      </w:pPr>
      <w:bookmarkStart w:id="16" w:name="_Toc465685671"/>
      <w:r w:rsidRPr="00F4267A">
        <w:lastRenderedPageBreak/>
        <w:t>Podsumowanie i wnioski</w:t>
      </w:r>
      <w:bookmarkEnd w:id="16"/>
    </w:p>
    <w:p w:rsidR="000E0EA4" w:rsidRPr="00F4267A" w:rsidRDefault="00F4267A" w:rsidP="00F4267A">
      <w:pPr>
        <w:pStyle w:val="Tekstwiodcy"/>
        <w:rPr>
          <w:lang w:val="pt-PT"/>
        </w:rPr>
      </w:pPr>
      <w:proofErr w:type="spellStart"/>
      <w:r w:rsidRPr="00D528FB">
        <w:t>Lorem</w:t>
      </w:r>
      <w:proofErr w:type="spellEnd"/>
      <w:r w:rsidRPr="00D528FB">
        <w:t xml:space="preserve"> </w:t>
      </w:r>
      <w:proofErr w:type="spellStart"/>
      <w:r w:rsidRPr="00D528FB">
        <w:t>ipsum</w:t>
      </w:r>
      <w:proofErr w:type="spellEnd"/>
      <w:r w:rsidRPr="00D528FB">
        <w:t xml:space="preserve"> </w:t>
      </w:r>
      <w:proofErr w:type="spellStart"/>
      <w:r w:rsidRPr="00D528FB">
        <w:t>dolor</w:t>
      </w:r>
      <w:proofErr w:type="spellEnd"/>
      <w:r w:rsidRPr="00D528FB">
        <w:t xml:space="preserve"> sit </w:t>
      </w:r>
      <w:proofErr w:type="spellStart"/>
      <w:r w:rsidRPr="00D528FB">
        <w:t>amet</w:t>
      </w:r>
      <w:proofErr w:type="spellEnd"/>
      <w:r w:rsidRPr="00D528FB">
        <w:t xml:space="preserve">, </w:t>
      </w:r>
      <w:proofErr w:type="spellStart"/>
      <w:r w:rsidRPr="00D528FB">
        <w:t>consectetur</w:t>
      </w:r>
      <w:proofErr w:type="spellEnd"/>
      <w:r w:rsidRPr="00D528FB">
        <w:t xml:space="preserve"> </w:t>
      </w:r>
      <w:proofErr w:type="spellStart"/>
      <w:r w:rsidRPr="00D528FB">
        <w:t>adipiscing</w:t>
      </w:r>
      <w:proofErr w:type="spellEnd"/>
      <w:r w:rsidRPr="00D528FB">
        <w:t xml:space="preserve"> elit. </w:t>
      </w:r>
      <w:proofErr w:type="spellStart"/>
      <w:r w:rsidRPr="00D528FB">
        <w:t>Mauris</w:t>
      </w:r>
      <w:proofErr w:type="spellEnd"/>
      <w:r w:rsidRPr="00D528FB">
        <w:t xml:space="preserve"> id </w:t>
      </w:r>
      <w:proofErr w:type="spellStart"/>
      <w:r w:rsidRPr="00D528FB">
        <w:t>dapibus</w:t>
      </w:r>
      <w:proofErr w:type="spellEnd"/>
      <w:r w:rsidRPr="00D528FB">
        <w:t xml:space="preserve"> </w:t>
      </w:r>
      <w:proofErr w:type="spellStart"/>
      <w:r w:rsidRPr="00D528FB">
        <w:t>enim</w:t>
      </w:r>
      <w:proofErr w:type="spellEnd"/>
      <w:r w:rsidRPr="00D528FB">
        <w:t xml:space="preserve">. </w:t>
      </w:r>
      <w:proofErr w:type="spellStart"/>
      <w:r w:rsidRPr="00D528FB">
        <w:t>Etiam</w:t>
      </w:r>
      <w:proofErr w:type="spellEnd"/>
      <w:r w:rsidRPr="00D528FB">
        <w:t xml:space="preserve"> </w:t>
      </w:r>
      <w:proofErr w:type="spellStart"/>
      <w:r w:rsidRPr="00D528FB">
        <w:t>lobortis</w:t>
      </w:r>
      <w:proofErr w:type="spellEnd"/>
      <w:r w:rsidRPr="00D528FB">
        <w:t xml:space="preserve"> </w:t>
      </w:r>
      <w:proofErr w:type="spellStart"/>
      <w:r w:rsidRPr="00D528FB">
        <w:t>pulvinar</w:t>
      </w:r>
      <w:proofErr w:type="spellEnd"/>
      <w:r w:rsidRPr="00D528FB">
        <w:t xml:space="preserve"> </w:t>
      </w:r>
      <w:proofErr w:type="spellStart"/>
      <w:r w:rsidRPr="00D528FB">
        <w:t>enim</w:t>
      </w:r>
      <w:proofErr w:type="spellEnd"/>
      <w:r w:rsidRPr="00D528FB">
        <w:t xml:space="preserve"> in </w:t>
      </w:r>
      <w:proofErr w:type="spellStart"/>
      <w:r w:rsidRPr="00D528FB">
        <w:t>maximus</w:t>
      </w:r>
      <w:proofErr w:type="spellEnd"/>
      <w:r w:rsidRPr="00D528FB">
        <w:t xml:space="preserve">. </w:t>
      </w:r>
      <w:proofErr w:type="spellStart"/>
      <w:r w:rsidRPr="00D528FB">
        <w:t>Aliquam</w:t>
      </w:r>
      <w:proofErr w:type="spellEnd"/>
      <w:r w:rsidRPr="00D528FB">
        <w:t xml:space="preserve"> </w:t>
      </w:r>
      <w:proofErr w:type="spellStart"/>
      <w:r w:rsidRPr="00D528FB">
        <w:t>erat</w:t>
      </w:r>
      <w:proofErr w:type="spellEnd"/>
      <w:r w:rsidRPr="00D528FB">
        <w:t xml:space="preserve"> </w:t>
      </w:r>
      <w:proofErr w:type="spellStart"/>
      <w:r w:rsidRPr="00D528FB">
        <w:t>volutpat</w:t>
      </w:r>
      <w:proofErr w:type="spellEnd"/>
      <w:r w:rsidRPr="00D528FB">
        <w:t xml:space="preserve">. </w:t>
      </w:r>
      <w:proofErr w:type="spellStart"/>
      <w:r w:rsidRPr="00D528FB">
        <w:t>Integer</w:t>
      </w:r>
      <w:proofErr w:type="spellEnd"/>
      <w:r w:rsidRPr="00D528FB">
        <w:t xml:space="preserve"> </w:t>
      </w:r>
      <w:proofErr w:type="spellStart"/>
      <w:r w:rsidRPr="00D528FB">
        <w:t>maximus</w:t>
      </w:r>
      <w:proofErr w:type="spellEnd"/>
      <w:r w:rsidRPr="00D528FB">
        <w:t xml:space="preserve"> </w:t>
      </w:r>
      <w:proofErr w:type="spellStart"/>
      <w:r w:rsidRPr="00D528FB">
        <w:t>est</w:t>
      </w:r>
      <w:proofErr w:type="spellEnd"/>
      <w:r w:rsidRPr="00D528FB">
        <w:t xml:space="preserve"> </w:t>
      </w:r>
      <w:proofErr w:type="spellStart"/>
      <w:r w:rsidRPr="00D528FB">
        <w:t>turpis</w:t>
      </w:r>
      <w:proofErr w:type="spellEnd"/>
      <w:r w:rsidRPr="00D528FB">
        <w:t xml:space="preserve">, </w:t>
      </w:r>
      <w:proofErr w:type="spellStart"/>
      <w:r w:rsidRPr="00D528FB">
        <w:t>ut</w:t>
      </w:r>
      <w:proofErr w:type="spellEnd"/>
      <w:r w:rsidRPr="00D528FB">
        <w:t xml:space="preserve"> </w:t>
      </w:r>
      <w:proofErr w:type="spellStart"/>
      <w:r w:rsidRPr="00D528FB">
        <w:t>bibendum</w:t>
      </w:r>
      <w:proofErr w:type="spellEnd"/>
      <w:r w:rsidRPr="00D528FB">
        <w:t xml:space="preserve"> ligula </w:t>
      </w:r>
      <w:proofErr w:type="spellStart"/>
      <w:r w:rsidRPr="00D528FB">
        <w:t>accumsan</w:t>
      </w:r>
      <w:proofErr w:type="spellEnd"/>
      <w:r w:rsidRPr="00D528FB">
        <w:t xml:space="preserve"> et. </w:t>
      </w:r>
      <w:proofErr w:type="spellStart"/>
      <w:r w:rsidRPr="00D528FB">
        <w:t>Ut</w:t>
      </w:r>
      <w:proofErr w:type="spellEnd"/>
      <w:r w:rsidRPr="00D528FB">
        <w:t xml:space="preserve"> </w:t>
      </w:r>
      <w:proofErr w:type="spellStart"/>
      <w:r w:rsidRPr="00D528FB">
        <w:t>eget</w:t>
      </w:r>
      <w:proofErr w:type="spellEnd"/>
      <w:r w:rsidRPr="00D528FB">
        <w:t xml:space="preserve"> </w:t>
      </w:r>
      <w:proofErr w:type="spellStart"/>
      <w:r w:rsidRPr="00D528FB">
        <w:t>vestibulum</w:t>
      </w:r>
      <w:proofErr w:type="spellEnd"/>
      <w:r w:rsidRPr="00D528FB">
        <w:t xml:space="preserve"> </w:t>
      </w:r>
      <w:proofErr w:type="spellStart"/>
      <w:r w:rsidRPr="00D528FB">
        <w:t>libero</w:t>
      </w:r>
      <w:proofErr w:type="spellEnd"/>
      <w:r w:rsidRPr="00D528FB">
        <w:t xml:space="preserve">. </w:t>
      </w:r>
      <w:proofErr w:type="spellStart"/>
      <w:r w:rsidRPr="00D528FB">
        <w:t>Aliquam</w:t>
      </w:r>
      <w:proofErr w:type="spellEnd"/>
      <w:r w:rsidRPr="00D528FB">
        <w:t xml:space="preserve"> </w:t>
      </w:r>
      <w:proofErr w:type="spellStart"/>
      <w:r w:rsidRPr="00D528FB">
        <w:t>erat</w:t>
      </w:r>
      <w:proofErr w:type="spellEnd"/>
      <w:r w:rsidRPr="00D528FB">
        <w:t xml:space="preserve"> </w:t>
      </w:r>
      <w:proofErr w:type="spellStart"/>
      <w:r w:rsidRPr="00D528FB">
        <w:t>volutpat</w:t>
      </w:r>
      <w:proofErr w:type="spellEnd"/>
      <w:r w:rsidRPr="00D528FB">
        <w:t xml:space="preserve">. </w:t>
      </w:r>
      <w:proofErr w:type="spellStart"/>
      <w:r w:rsidRPr="00D528FB">
        <w:t>Nullam</w:t>
      </w:r>
      <w:proofErr w:type="spellEnd"/>
      <w:r w:rsidRPr="00D528FB">
        <w:t xml:space="preserve"> </w:t>
      </w:r>
      <w:proofErr w:type="spellStart"/>
      <w:r w:rsidRPr="00D528FB">
        <w:t>placerat</w:t>
      </w:r>
      <w:proofErr w:type="spellEnd"/>
      <w:r w:rsidRPr="00D528FB">
        <w:t xml:space="preserve"> </w:t>
      </w:r>
      <w:proofErr w:type="spellStart"/>
      <w:r w:rsidRPr="00D528FB">
        <w:t>mauris</w:t>
      </w:r>
      <w:proofErr w:type="spellEnd"/>
      <w:r w:rsidRPr="00D528FB">
        <w:t xml:space="preserve"> a </w:t>
      </w:r>
      <w:proofErr w:type="spellStart"/>
      <w:r w:rsidRPr="00D528FB">
        <w:t>lectus</w:t>
      </w:r>
      <w:proofErr w:type="spellEnd"/>
      <w:r w:rsidRPr="00D528FB">
        <w:t xml:space="preserve"> </w:t>
      </w:r>
      <w:proofErr w:type="spellStart"/>
      <w:r w:rsidRPr="00D528FB">
        <w:t>tincidunt</w:t>
      </w:r>
      <w:proofErr w:type="spellEnd"/>
      <w:r w:rsidRPr="00D528FB">
        <w:t xml:space="preserve">, et </w:t>
      </w:r>
      <w:proofErr w:type="spellStart"/>
      <w:r w:rsidRPr="00D528FB">
        <w:t>aliquet</w:t>
      </w:r>
      <w:proofErr w:type="spellEnd"/>
      <w:r w:rsidRPr="00D528FB">
        <w:t xml:space="preserve"> </w:t>
      </w:r>
      <w:proofErr w:type="spellStart"/>
      <w:r w:rsidRPr="00D528FB">
        <w:t>turpis</w:t>
      </w:r>
      <w:proofErr w:type="spellEnd"/>
      <w:r w:rsidRPr="00D528FB">
        <w:t xml:space="preserve"> </w:t>
      </w:r>
      <w:proofErr w:type="spellStart"/>
      <w:r w:rsidRPr="00D528FB">
        <w:t>aliquam</w:t>
      </w:r>
      <w:proofErr w:type="spellEnd"/>
      <w:r w:rsidRPr="00D528FB">
        <w:t xml:space="preserve">. </w:t>
      </w:r>
      <w:r w:rsidRPr="00F4267A">
        <w:rPr>
          <w:lang w:val="pt-PT"/>
        </w:rPr>
        <w:t>Etiam in malesuada lacus. Proin dignissim augue sit amet auctor elementum. Suspendisse potenti. Vivamus suscipit vulputate massa ac molestie. Suspendisse a justo porttitor, commodo mi at, placerat risus. Integer lobortis augue ac neque suscipit, vel sodales lacus fringilla.</w:t>
      </w:r>
      <w:r w:rsidR="000E0EA4" w:rsidRPr="00F4267A">
        <w:rPr>
          <w:lang w:val="pt-PT"/>
        </w:rPr>
        <w:br w:type="page"/>
      </w:r>
    </w:p>
    <w:p w:rsidR="00821E45" w:rsidRPr="00D528FB" w:rsidRDefault="000E0EA4" w:rsidP="000E0EA4">
      <w:pPr>
        <w:pStyle w:val="Nagwek1"/>
      </w:pPr>
      <w:bookmarkStart w:id="17" w:name="_Toc465685672"/>
      <w:r w:rsidRPr="00D528FB">
        <w:lastRenderedPageBreak/>
        <w:t>Literatura</w:t>
      </w:r>
      <w:bookmarkEnd w:id="17"/>
    </w:p>
    <w:p w:rsidR="000230C9" w:rsidRPr="00D17FC3" w:rsidRDefault="000230C9" w:rsidP="00D17FC3">
      <w:pPr>
        <w:pStyle w:val="Legenda"/>
      </w:pPr>
      <w:r w:rsidRPr="00D17FC3">
        <w:t>[</w:t>
      </w:r>
      <w:r w:rsidR="0017308B" w:rsidRPr="00D17FC3">
        <w:fldChar w:fldCharType="begin"/>
      </w:r>
      <w:r w:rsidRPr="00D17FC3">
        <w:instrText xml:space="preserve"> SEQ [ \* ARABIC </w:instrText>
      </w:r>
      <w:r w:rsidR="0017308B" w:rsidRPr="00D17FC3">
        <w:fldChar w:fldCharType="separate"/>
      </w:r>
      <w:r w:rsidR="00956FA1">
        <w:rPr>
          <w:noProof/>
        </w:rPr>
        <w:t>1</w:t>
      </w:r>
      <w:r w:rsidR="0017308B" w:rsidRPr="00D17FC3">
        <w:fldChar w:fldCharType="end"/>
      </w:r>
      <w:r w:rsidRPr="00D17FC3">
        <w:t xml:space="preserve">] M. </w:t>
      </w:r>
      <w:proofErr w:type="spellStart"/>
      <w:r w:rsidRPr="00D17FC3">
        <w:t>Bickley</w:t>
      </w:r>
      <w:proofErr w:type="spellEnd"/>
      <w:r w:rsidRPr="00D17FC3">
        <w:t xml:space="preserve">, C. </w:t>
      </w:r>
      <w:proofErr w:type="spellStart"/>
      <w:r w:rsidRPr="00D17FC3">
        <w:t>Slominski</w:t>
      </w:r>
      <w:proofErr w:type="spellEnd"/>
      <w:r w:rsidRPr="00D17FC3">
        <w:t>. A MySQL-</w:t>
      </w:r>
      <w:proofErr w:type="spellStart"/>
      <w:r w:rsidRPr="00D17FC3">
        <w:t>based</w:t>
      </w:r>
      <w:proofErr w:type="spellEnd"/>
      <w:r w:rsidRPr="00D17FC3">
        <w:t xml:space="preserve"> data </w:t>
      </w:r>
      <w:proofErr w:type="spellStart"/>
      <w:r w:rsidRPr="00D17FC3">
        <w:t>archiver</w:t>
      </w:r>
      <w:proofErr w:type="spellEnd"/>
      <w:r w:rsidRPr="00D17FC3">
        <w:t xml:space="preserve">: </w:t>
      </w:r>
      <w:proofErr w:type="spellStart"/>
      <w:r w:rsidRPr="00D17FC3">
        <w:t>preliminary</w:t>
      </w:r>
      <w:proofErr w:type="spellEnd"/>
      <w:r w:rsidRPr="00D17FC3">
        <w:t xml:space="preserve"> </w:t>
      </w:r>
      <w:proofErr w:type="spellStart"/>
      <w:r w:rsidRPr="00D17FC3">
        <w:t>results</w:t>
      </w:r>
      <w:proofErr w:type="spellEnd"/>
      <w:r w:rsidRPr="00D17FC3">
        <w:t xml:space="preserve">. </w:t>
      </w:r>
      <w:proofErr w:type="spellStart"/>
      <w:r w:rsidRPr="00D17FC3">
        <w:t>Proceedings</w:t>
      </w:r>
      <w:proofErr w:type="spellEnd"/>
      <w:r w:rsidRPr="00D17FC3">
        <w:t xml:space="preserve"> of ICALEPCS07, Paz. 2007. http://www.osti.gov/scitech/servlets/purl/922267 [dostęp dnia 20 czerwca 2015].</w:t>
      </w:r>
    </w:p>
    <w:p w:rsidR="00443E6F" w:rsidRPr="00D17FC3" w:rsidRDefault="000230C9" w:rsidP="00D17FC3">
      <w:pPr>
        <w:pStyle w:val="Legenda"/>
      </w:pPr>
      <w:r w:rsidRPr="00D17FC3">
        <w:t>[</w:t>
      </w:r>
      <w:r w:rsidR="002452D4">
        <w:fldChar w:fldCharType="begin"/>
      </w:r>
      <w:r w:rsidR="002452D4">
        <w:instrText xml:space="preserve"> SEQ [ \* ARABIC </w:instrText>
      </w:r>
      <w:r w:rsidR="002452D4">
        <w:fldChar w:fldCharType="separate"/>
      </w:r>
      <w:r w:rsidR="00956FA1">
        <w:rPr>
          <w:noProof/>
        </w:rPr>
        <w:t>2</w:t>
      </w:r>
      <w:r w:rsidR="002452D4">
        <w:fldChar w:fldCharType="end"/>
      </w:r>
      <w:r w:rsidRPr="00D17FC3">
        <w:t xml:space="preserve">] J. Jędrzejczyk, B. </w:t>
      </w:r>
      <w:proofErr w:type="spellStart"/>
      <w:r w:rsidRPr="00D17FC3">
        <w:t>Sródka</w:t>
      </w:r>
      <w:proofErr w:type="spellEnd"/>
      <w:r w:rsidRPr="00D17FC3">
        <w:t>. Segmentacja obrazów metodą drzew decyzyjnych. Raport instytutowy, Politechnika Wrocławska, Wydział Elektroniki, 2007.</w:t>
      </w:r>
    </w:p>
    <w:p w:rsidR="00443E6F" w:rsidRDefault="00443E6F" w:rsidP="00443E6F">
      <w:pPr>
        <w:rPr>
          <w:sz w:val="22"/>
          <w:szCs w:val="18"/>
        </w:rPr>
      </w:pPr>
      <w:r>
        <w:br w:type="page"/>
      </w:r>
    </w:p>
    <w:p w:rsidR="000230C9" w:rsidRDefault="00443E6F" w:rsidP="00443E6F">
      <w:pPr>
        <w:pStyle w:val="Nagwek1"/>
      </w:pPr>
      <w:bookmarkStart w:id="18" w:name="_Toc465685673"/>
      <w:r>
        <w:lastRenderedPageBreak/>
        <w:t>Dodatek A</w:t>
      </w:r>
      <w:bookmarkEnd w:id="18"/>
    </w:p>
    <w:p w:rsidR="00443E6F" w:rsidRPr="00443E6F" w:rsidRDefault="00443E6F" w:rsidP="00443E6F"/>
    <w:sectPr w:rsidR="00443E6F" w:rsidRPr="00443E6F" w:rsidSect="0055668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881" w:rsidRDefault="00B56881" w:rsidP="00257721">
      <w:pPr>
        <w:spacing w:line="240" w:lineRule="auto"/>
      </w:pPr>
      <w:r>
        <w:separator/>
      </w:r>
    </w:p>
  </w:endnote>
  <w:endnote w:type="continuationSeparator" w:id="0">
    <w:p w:rsidR="00B56881" w:rsidRDefault="00B56881" w:rsidP="002577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00652"/>
      <w:docPartObj>
        <w:docPartGallery w:val="Page Numbers (Bottom of Page)"/>
        <w:docPartUnique/>
      </w:docPartObj>
    </w:sdtPr>
    <w:sdtEndPr/>
    <w:sdtContent>
      <w:p w:rsidR="00257721" w:rsidRDefault="002452D4">
        <w:pPr>
          <w:pStyle w:val="Stopka"/>
          <w:jc w:val="right"/>
        </w:pPr>
        <w:r>
          <w:fldChar w:fldCharType="begin"/>
        </w:r>
        <w:r>
          <w:instrText xml:space="preserve"> PAGE   \* MERGEFORMAT </w:instrText>
        </w:r>
        <w:r>
          <w:fldChar w:fldCharType="separate"/>
        </w:r>
        <w:r w:rsidR="00ED3869">
          <w:rPr>
            <w:noProof/>
          </w:rPr>
          <w:t>12</w:t>
        </w:r>
        <w:r>
          <w:rPr>
            <w:noProof/>
          </w:rPr>
          <w:fldChar w:fldCharType="end"/>
        </w:r>
      </w:p>
    </w:sdtContent>
  </w:sdt>
  <w:p w:rsidR="00257721" w:rsidRDefault="0025772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881" w:rsidRDefault="00B56881" w:rsidP="00257721">
      <w:pPr>
        <w:spacing w:line="240" w:lineRule="auto"/>
      </w:pPr>
      <w:r>
        <w:separator/>
      </w:r>
    </w:p>
  </w:footnote>
  <w:footnote w:type="continuationSeparator" w:id="0">
    <w:p w:rsidR="00B56881" w:rsidRDefault="00B56881" w:rsidP="002577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51C6C"/>
    <w:multiLevelType w:val="multilevel"/>
    <w:tmpl w:val="3FC4C950"/>
    <w:lvl w:ilvl="0">
      <w:start w:val="1"/>
      <w:numFmt w:val="decimal"/>
      <w:pStyle w:val="NrNagwek1"/>
      <w:lvlText w:val="%1."/>
      <w:lvlJc w:val="left"/>
      <w:pPr>
        <w:ind w:left="360" w:hanging="360"/>
      </w:pPr>
      <w:rPr>
        <w:rFonts w:hint="default"/>
      </w:rPr>
    </w:lvl>
    <w:lvl w:ilvl="1">
      <w:start w:val="1"/>
      <w:numFmt w:val="decimal"/>
      <w:pStyle w:val="NrNagwek2"/>
      <w:lvlText w:val="%1.%2."/>
      <w:lvlJc w:val="left"/>
      <w:pPr>
        <w:ind w:left="792" w:hanging="432"/>
      </w:pPr>
      <w:rPr>
        <w:rFonts w:hint="default"/>
      </w:rPr>
    </w:lvl>
    <w:lvl w:ilvl="2">
      <w:start w:val="1"/>
      <w:numFmt w:val="decimal"/>
      <w:pStyle w:val="NrNagwek3"/>
      <w:lvlText w:val="%1.%2.%3."/>
      <w:lvlJc w:val="left"/>
      <w:pPr>
        <w:ind w:left="1224" w:hanging="504"/>
      </w:pPr>
      <w:rPr>
        <w:rFonts w:hint="default"/>
      </w:rPr>
    </w:lvl>
    <w:lvl w:ilvl="3">
      <w:start w:val="1"/>
      <w:numFmt w:val="decimal"/>
      <w:pStyle w:val="NrNagwek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FF22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FA1"/>
    <w:rsid w:val="000230C9"/>
    <w:rsid w:val="00032C76"/>
    <w:rsid w:val="00064B28"/>
    <w:rsid w:val="00092421"/>
    <w:rsid w:val="00092639"/>
    <w:rsid w:val="00092C06"/>
    <w:rsid w:val="000D639A"/>
    <w:rsid w:val="000E0EA4"/>
    <w:rsid w:val="000E2C04"/>
    <w:rsid w:val="000F50E5"/>
    <w:rsid w:val="0012529C"/>
    <w:rsid w:val="00134FBA"/>
    <w:rsid w:val="001362FE"/>
    <w:rsid w:val="00161734"/>
    <w:rsid w:val="0017308B"/>
    <w:rsid w:val="001F1833"/>
    <w:rsid w:val="002243D6"/>
    <w:rsid w:val="00226623"/>
    <w:rsid w:val="00232508"/>
    <w:rsid w:val="002452D4"/>
    <w:rsid w:val="00255CBE"/>
    <w:rsid w:val="00257721"/>
    <w:rsid w:val="002834A1"/>
    <w:rsid w:val="002B724E"/>
    <w:rsid w:val="003066C6"/>
    <w:rsid w:val="00321175"/>
    <w:rsid w:val="00354F08"/>
    <w:rsid w:val="003E2730"/>
    <w:rsid w:val="004144B9"/>
    <w:rsid w:val="00414A56"/>
    <w:rsid w:val="00423E8B"/>
    <w:rsid w:val="0042780B"/>
    <w:rsid w:val="00443E6F"/>
    <w:rsid w:val="0044570B"/>
    <w:rsid w:val="004A1E55"/>
    <w:rsid w:val="004C46FD"/>
    <w:rsid w:val="004D68E8"/>
    <w:rsid w:val="004E29DE"/>
    <w:rsid w:val="005139EB"/>
    <w:rsid w:val="00521152"/>
    <w:rsid w:val="00545059"/>
    <w:rsid w:val="00554BD4"/>
    <w:rsid w:val="00556687"/>
    <w:rsid w:val="005632A1"/>
    <w:rsid w:val="00604188"/>
    <w:rsid w:val="006317DB"/>
    <w:rsid w:val="0065629E"/>
    <w:rsid w:val="00675DF6"/>
    <w:rsid w:val="006A6C69"/>
    <w:rsid w:val="006A746E"/>
    <w:rsid w:val="006A75F7"/>
    <w:rsid w:val="006C4B96"/>
    <w:rsid w:val="00734CDB"/>
    <w:rsid w:val="007721CF"/>
    <w:rsid w:val="00776FD5"/>
    <w:rsid w:val="007A366B"/>
    <w:rsid w:val="007E33B1"/>
    <w:rsid w:val="00821E45"/>
    <w:rsid w:val="00851071"/>
    <w:rsid w:val="008B0723"/>
    <w:rsid w:val="008F348B"/>
    <w:rsid w:val="009032D3"/>
    <w:rsid w:val="0093199D"/>
    <w:rsid w:val="009479CA"/>
    <w:rsid w:val="00956FA1"/>
    <w:rsid w:val="00985319"/>
    <w:rsid w:val="009A35F2"/>
    <w:rsid w:val="009A4A4D"/>
    <w:rsid w:val="00A04F4A"/>
    <w:rsid w:val="00AB4353"/>
    <w:rsid w:val="00AF1A70"/>
    <w:rsid w:val="00AF7BA9"/>
    <w:rsid w:val="00B0368E"/>
    <w:rsid w:val="00B038A4"/>
    <w:rsid w:val="00B054CA"/>
    <w:rsid w:val="00B11B40"/>
    <w:rsid w:val="00B50738"/>
    <w:rsid w:val="00B56881"/>
    <w:rsid w:val="00B65922"/>
    <w:rsid w:val="00B951BE"/>
    <w:rsid w:val="00BC76A4"/>
    <w:rsid w:val="00BF052C"/>
    <w:rsid w:val="00C76955"/>
    <w:rsid w:val="00C77AD5"/>
    <w:rsid w:val="00CA215F"/>
    <w:rsid w:val="00D17FC3"/>
    <w:rsid w:val="00D528FB"/>
    <w:rsid w:val="00D53EC3"/>
    <w:rsid w:val="00D80C19"/>
    <w:rsid w:val="00DB6710"/>
    <w:rsid w:val="00E35B02"/>
    <w:rsid w:val="00E40A02"/>
    <w:rsid w:val="00ED3869"/>
    <w:rsid w:val="00F36E49"/>
    <w:rsid w:val="00F4267A"/>
    <w:rsid w:val="00F57089"/>
    <w:rsid w:val="00F95140"/>
    <w:rsid w:val="00FB150B"/>
    <w:rsid w:val="00FB50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F9A8A"/>
  <w15:docId w15:val="{C698883C-E55D-43DF-8802-6D42D317A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B11B40"/>
    <w:pPr>
      <w:spacing w:after="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092639"/>
    <w:pPr>
      <w:keepNext/>
      <w:keepLines/>
      <w:outlineLvl w:val="0"/>
    </w:pPr>
    <w:rPr>
      <w:rFonts w:asciiTheme="majorHAnsi" w:eastAsiaTheme="majorEastAsia" w:hAnsiTheme="majorHAnsi" w:cstheme="majorBidi"/>
      <w:b/>
      <w:bCs/>
      <w:sz w:val="60"/>
      <w:szCs w:val="28"/>
    </w:rPr>
  </w:style>
  <w:style w:type="paragraph" w:styleId="Nagwek2">
    <w:name w:val="heading 2"/>
    <w:basedOn w:val="Normalny"/>
    <w:next w:val="Normalny"/>
    <w:link w:val="Nagwek2Znak"/>
    <w:uiPriority w:val="9"/>
    <w:unhideWhenUsed/>
    <w:qFormat/>
    <w:rsid w:val="004144B9"/>
    <w:pPr>
      <w:keepNext/>
      <w:keepLines/>
      <w:spacing w:before="440" w:after="120"/>
      <w:outlineLvl w:val="1"/>
    </w:pPr>
    <w:rPr>
      <w:rFonts w:asciiTheme="majorHAnsi" w:eastAsiaTheme="majorEastAsia" w:hAnsiTheme="majorHAnsi" w:cstheme="majorBidi"/>
      <w:b/>
      <w:bCs/>
      <w:sz w:val="34"/>
      <w:szCs w:val="26"/>
    </w:rPr>
  </w:style>
  <w:style w:type="paragraph" w:styleId="Nagwek3">
    <w:name w:val="heading 3"/>
    <w:basedOn w:val="Normalny"/>
    <w:next w:val="Normalny"/>
    <w:link w:val="Nagwek3Znak"/>
    <w:uiPriority w:val="9"/>
    <w:unhideWhenUsed/>
    <w:qFormat/>
    <w:rsid w:val="00092639"/>
    <w:pPr>
      <w:keepNext/>
      <w:keepLines/>
      <w:spacing w:after="340"/>
      <w:outlineLvl w:val="2"/>
    </w:pPr>
    <w:rPr>
      <w:rFonts w:asciiTheme="majorHAnsi" w:eastAsiaTheme="majorEastAsia" w:hAnsiTheme="majorHAnsi" w:cstheme="majorBidi"/>
      <w:b/>
      <w:bCs/>
      <w:sz w:val="29"/>
    </w:rPr>
  </w:style>
  <w:style w:type="paragraph" w:styleId="Nagwek4">
    <w:name w:val="heading 4"/>
    <w:basedOn w:val="Normalny"/>
    <w:next w:val="Normalny"/>
    <w:link w:val="Nagwek4Znak"/>
    <w:uiPriority w:val="9"/>
    <w:unhideWhenUsed/>
    <w:qFormat/>
    <w:rsid w:val="00092639"/>
    <w:pPr>
      <w:keepNext/>
      <w:keepLines/>
      <w:spacing w:after="290"/>
      <w:outlineLvl w:val="3"/>
    </w:pPr>
    <w:rPr>
      <w:rFonts w:asciiTheme="majorHAnsi" w:eastAsiaTheme="majorEastAsia" w:hAnsiTheme="majorHAnsi" w:cstheme="majorBidi"/>
      <w:b/>
      <w:bCs/>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92639"/>
    <w:rPr>
      <w:rFonts w:asciiTheme="majorHAnsi" w:eastAsiaTheme="majorEastAsia" w:hAnsiTheme="majorHAnsi" w:cstheme="majorBidi"/>
      <w:b/>
      <w:bCs/>
      <w:sz w:val="60"/>
      <w:szCs w:val="28"/>
    </w:rPr>
  </w:style>
  <w:style w:type="paragraph" w:customStyle="1" w:styleId="NrNagwek1">
    <w:name w:val="NrNagłówek 1"/>
    <w:basedOn w:val="Nagwek1"/>
    <w:qFormat/>
    <w:rsid w:val="00821E45"/>
    <w:pPr>
      <w:numPr>
        <w:numId w:val="1"/>
      </w:numPr>
    </w:pPr>
  </w:style>
  <w:style w:type="paragraph" w:customStyle="1" w:styleId="NrNagwek2">
    <w:name w:val="NrNagłówek 2"/>
    <w:basedOn w:val="Nagwek2"/>
    <w:qFormat/>
    <w:rsid w:val="004E29DE"/>
    <w:pPr>
      <w:numPr>
        <w:ilvl w:val="1"/>
        <w:numId w:val="1"/>
      </w:numPr>
      <w:ind w:left="431" w:hanging="431"/>
    </w:pPr>
  </w:style>
  <w:style w:type="character" w:customStyle="1" w:styleId="Nagwek3Znak">
    <w:name w:val="Nagłówek 3 Znak"/>
    <w:basedOn w:val="Domylnaczcionkaakapitu"/>
    <w:link w:val="Nagwek3"/>
    <w:uiPriority w:val="9"/>
    <w:rsid w:val="00092639"/>
    <w:rPr>
      <w:rFonts w:asciiTheme="majorHAnsi" w:eastAsiaTheme="majorEastAsia" w:hAnsiTheme="majorHAnsi" w:cstheme="majorBidi"/>
      <w:b/>
      <w:bCs/>
      <w:sz w:val="29"/>
    </w:rPr>
  </w:style>
  <w:style w:type="character" w:customStyle="1" w:styleId="Nagwek2Znak">
    <w:name w:val="Nagłówek 2 Znak"/>
    <w:basedOn w:val="Domylnaczcionkaakapitu"/>
    <w:link w:val="Nagwek2"/>
    <w:uiPriority w:val="9"/>
    <w:rsid w:val="004144B9"/>
    <w:rPr>
      <w:rFonts w:asciiTheme="majorHAnsi" w:eastAsiaTheme="majorEastAsia" w:hAnsiTheme="majorHAnsi" w:cstheme="majorBidi"/>
      <w:b/>
      <w:bCs/>
      <w:sz w:val="34"/>
      <w:szCs w:val="26"/>
    </w:rPr>
  </w:style>
  <w:style w:type="character" w:customStyle="1" w:styleId="Nagwek4Znak">
    <w:name w:val="Nagłówek 4 Znak"/>
    <w:basedOn w:val="Domylnaczcionkaakapitu"/>
    <w:link w:val="Nagwek4"/>
    <w:uiPriority w:val="9"/>
    <w:rsid w:val="00092639"/>
    <w:rPr>
      <w:rFonts w:asciiTheme="majorHAnsi" w:eastAsiaTheme="majorEastAsia" w:hAnsiTheme="majorHAnsi" w:cstheme="majorBidi"/>
      <w:b/>
      <w:bCs/>
      <w:iCs/>
      <w:sz w:val="24"/>
    </w:rPr>
  </w:style>
  <w:style w:type="paragraph" w:customStyle="1" w:styleId="NrNagwek3">
    <w:name w:val="NrNagłówek 3"/>
    <w:basedOn w:val="Nagwek3"/>
    <w:qFormat/>
    <w:rsid w:val="004E29DE"/>
    <w:pPr>
      <w:numPr>
        <w:ilvl w:val="2"/>
        <w:numId w:val="1"/>
      </w:numPr>
      <w:ind w:left="505" w:hanging="505"/>
    </w:pPr>
  </w:style>
  <w:style w:type="paragraph" w:customStyle="1" w:styleId="NrNagwek4">
    <w:name w:val="NrNagłówek 4"/>
    <w:basedOn w:val="Nagwek4"/>
    <w:qFormat/>
    <w:rsid w:val="004E29DE"/>
    <w:pPr>
      <w:numPr>
        <w:ilvl w:val="3"/>
        <w:numId w:val="1"/>
      </w:numPr>
      <w:ind w:left="646" w:hanging="646"/>
    </w:pPr>
  </w:style>
  <w:style w:type="paragraph" w:styleId="Nagwekspisutreci">
    <w:name w:val="TOC Heading"/>
    <w:basedOn w:val="Nagwek1"/>
    <w:next w:val="Normalny"/>
    <w:uiPriority w:val="39"/>
    <w:semiHidden/>
    <w:unhideWhenUsed/>
    <w:qFormat/>
    <w:rsid w:val="008F348B"/>
    <w:pPr>
      <w:spacing w:before="480" w:line="276" w:lineRule="auto"/>
      <w:outlineLvl w:val="9"/>
    </w:pPr>
    <w:rPr>
      <w:color w:val="365F91" w:themeColor="accent1" w:themeShade="BF"/>
      <w:sz w:val="28"/>
    </w:rPr>
  </w:style>
  <w:style w:type="character" w:styleId="Tekstzastpczy">
    <w:name w:val="Placeholder Text"/>
    <w:basedOn w:val="Domylnaczcionkaakapitu"/>
    <w:uiPriority w:val="99"/>
    <w:semiHidden/>
    <w:rsid w:val="00DB6710"/>
    <w:rPr>
      <w:color w:val="808080"/>
    </w:rPr>
  </w:style>
  <w:style w:type="paragraph" w:customStyle="1" w:styleId="STTytupracy">
    <w:name w:val="ST_Tytuł_pracy"/>
    <w:basedOn w:val="Normalny"/>
    <w:qFormat/>
    <w:rsid w:val="00DB6710"/>
    <w:pPr>
      <w:spacing w:after="200" w:line="360" w:lineRule="exact"/>
      <w:jc w:val="center"/>
    </w:pPr>
    <w:rPr>
      <w:rFonts w:ascii="Garamond" w:hAnsi="Garamond"/>
      <w:sz w:val="32"/>
    </w:rPr>
  </w:style>
  <w:style w:type="paragraph" w:styleId="Tekstdymka">
    <w:name w:val="Balloon Text"/>
    <w:basedOn w:val="Normalny"/>
    <w:link w:val="TekstdymkaZnak"/>
    <w:uiPriority w:val="99"/>
    <w:semiHidden/>
    <w:unhideWhenUsed/>
    <w:rsid w:val="00DB671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B6710"/>
    <w:rPr>
      <w:rFonts w:ascii="Tahoma" w:hAnsi="Tahoma" w:cs="Tahoma"/>
      <w:sz w:val="16"/>
      <w:szCs w:val="16"/>
    </w:rPr>
  </w:style>
  <w:style w:type="paragraph" w:styleId="Spistreci1">
    <w:name w:val="toc 1"/>
    <w:basedOn w:val="Normalny"/>
    <w:next w:val="Normalny"/>
    <w:autoRedefine/>
    <w:uiPriority w:val="39"/>
    <w:unhideWhenUsed/>
    <w:rsid w:val="008F348B"/>
    <w:pPr>
      <w:spacing w:after="100"/>
    </w:pPr>
  </w:style>
  <w:style w:type="paragraph" w:styleId="Spistreci2">
    <w:name w:val="toc 2"/>
    <w:basedOn w:val="Normalny"/>
    <w:next w:val="Normalny"/>
    <w:autoRedefine/>
    <w:uiPriority w:val="39"/>
    <w:unhideWhenUsed/>
    <w:rsid w:val="008F348B"/>
    <w:pPr>
      <w:spacing w:after="100"/>
      <w:ind w:left="240"/>
    </w:pPr>
  </w:style>
  <w:style w:type="paragraph" w:styleId="Spistreci3">
    <w:name w:val="toc 3"/>
    <w:basedOn w:val="Normalny"/>
    <w:next w:val="Normalny"/>
    <w:autoRedefine/>
    <w:uiPriority w:val="39"/>
    <w:unhideWhenUsed/>
    <w:rsid w:val="008F348B"/>
    <w:pPr>
      <w:spacing w:after="100"/>
      <w:ind w:left="480"/>
    </w:pPr>
  </w:style>
  <w:style w:type="character" w:styleId="Hipercze">
    <w:name w:val="Hyperlink"/>
    <w:basedOn w:val="Domylnaczcionkaakapitu"/>
    <w:uiPriority w:val="99"/>
    <w:unhideWhenUsed/>
    <w:rsid w:val="008F348B"/>
    <w:rPr>
      <w:color w:val="0000FF" w:themeColor="hyperlink"/>
      <w:u w:val="single"/>
    </w:rPr>
  </w:style>
  <w:style w:type="table" w:styleId="Tabela-Siatka">
    <w:name w:val="Table Grid"/>
    <w:basedOn w:val="Standardowy"/>
    <w:uiPriority w:val="59"/>
    <w:rsid w:val="00E40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2243D6"/>
    <w:pPr>
      <w:spacing w:before="200" w:after="120" w:line="240" w:lineRule="auto"/>
    </w:pPr>
    <w:rPr>
      <w:bCs/>
      <w:sz w:val="22"/>
      <w:szCs w:val="18"/>
    </w:rPr>
  </w:style>
  <w:style w:type="paragraph" w:styleId="Spisilustracji">
    <w:name w:val="table of figures"/>
    <w:basedOn w:val="Normalny"/>
    <w:next w:val="Normalny"/>
    <w:uiPriority w:val="99"/>
    <w:unhideWhenUsed/>
    <w:rsid w:val="009032D3"/>
  </w:style>
  <w:style w:type="paragraph" w:styleId="Nagwek">
    <w:name w:val="header"/>
    <w:basedOn w:val="Normalny"/>
    <w:link w:val="NagwekZnak"/>
    <w:uiPriority w:val="99"/>
    <w:semiHidden/>
    <w:unhideWhenUsed/>
    <w:rsid w:val="00257721"/>
    <w:pPr>
      <w:tabs>
        <w:tab w:val="center" w:pos="4536"/>
        <w:tab w:val="right" w:pos="9072"/>
      </w:tabs>
      <w:spacing w:line="240" w:lineRule="auto"/>
    </w:pPr>
  </w:style>
  <w:style w:type="character" w:customStyle="1" w:styleId="NagwekZnak">
    <w:name w:val="Nagłówek Znak"/>
    <w:basedOn w:val="Domylnaczcionkaakapitu"/>
    <w:link w:val="Nagwek"/>
    <w:uiPriority w:val="99"/>
    <w:semiHidden/>
    <w:rsid w:val="00257721"/>
    <w:rPr>
      <w:rFonts w:ascii="Times New Roman" w:hAnsi="Times New Roman"/>
      <w:sz w:val="24"/>
    </w:rPr>
  </w:style>
  <w:style w:type="paragraph" w:styleId="Stopka">
    <w:name w:val="footer"/>
    <w:basedOn w:val="Normalny"/>
    <w:link w:val="StopkaZnak"/>
    <w:uiPriority w:val="99"/>
    <w:unhideWhenUsed/>
    <w:rsid w:val="00257721"/>
    <w:pPr>
      <w:tabs>
        <w:tab w:val="center" w:pos="4536"/>
        <w:tab w:val="right" w:pos="9072"/>
      </w:tabs>
      <w:spacing w:line="240" w:lineRule="auto"/>
    </w:pPr>
  </w:style>
  <w:style w:type="character" w:customStyle="1" w:styleId="StopkaZnak">
    <w:name w:val="Stopka Znak"/>
    <w:basedOn w:val="Domylnaczcionkaakapitu"/>
    <w:link w:val="Stopka"/>
    <w:uiPriority w:val="99"/>
    <w:rsid w:val="00257721"/>
    <w:rPr>
      <w:rFonts w:ascii="Times New Roman" w:hAnsi="Times New Roman"/>
      <w:sz w:val="24"/>
    </w:rPr>
  </w:style>
  <w:style w:type="paragraph" w:customStyle="1" w:styleId="Tekstwiodcy">
    <w:name w:val="Tekst wiodący"/>
    <w:basedOn w:val="Normalny"/>
    <w:qFormat/>
    <w:rsid w:val="00AB4353"/>
    <w:pPr>
      <w:ind w:firstLine="425"/>
    </w:pPr>
  </w:style>
  <w:style w:type="paragraph" w:customStyle="1" w:styleId="Listing">
    <w:name w:val="Listing"/>
    <w:basedOn w:val="Normalny"/>
    <w:qFormat/>
    <w:rsid w:val="001F1833"/>
    <w:pPr>
      <w:spacing w:after="240" w:line="240" w:lineRule="auto"/>
      <w:jc w:val="left"/>
    </w:pPr>
    <w:rPr>
      <w:rFonts w:ascii="Courier New" w:hAnsi="Courier New"/>
      <w:sz w:val="20"/>
    </w:rPr>
  </w:style>
  <w:style w:type="paragraph" w:customStyle="1" w:styleId="Legendarysunek">
    <w:name w:val="Legenda rysunek"/>
    <w:basedOn w:val="Legenda"/>
    <w:qFormat/>
    <w:rsid w:val="00D17FC3"/>
    <w:pPr>
      <w:jc w:val="center"/>
    </w:pPr>
  </w:style>
  <w:style w:type="paragraph" w:styleId="Bezodstpw">
    <w:name w:val="No Spacing"/>
    <w:uiPriority w:val="1"/>
    <w:qFormat/>
    <w:rsid w:val="0012529C"/>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ma\AppData\Local\Temp\DyplomInzSzablonWo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CF0A1D756841F0808EBB1DC7F1E65E"/>
        <w:category>
          <w:name w:val="Ogólne"/>
          <w:gallery w:val="placeholder"/>
        </w:category>
        <w:types>
          <w:type w:val="bbPlcHdr"/>
        </w:types>
        <w:behaviors>
          <w:behavior w:val="content"/>
        </w:behaviors>
        <w:guid w:val="{D8F7F26A-03E8-4578-8BD0-0E2AAD4DD437}"/>
      </w:docPartPr>
      <w:docPartBody>
        <w:p w:rsidR="009F3A55" w:rsidRDefault="00405E69">
          <w:pPr>
            <w:pStyle w:val="A4CF0A1D756841F0808EBB1DC7F1E65E"/>
          </w:pPr>
          <w:r w:rsidRPr="00206940">
            <w:rPr>
              <w:rStyle w:val="Tekstzastpczy"/>
            </w:rPr>
            <w:t>Tytuł pracy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E69"/>
    <w:rsid w:val="00405E69"/>
    <w:rsid w:val="009F3A55"/>
    <w:rsid w:val="00FB68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Pr>
      <w:color w:val="808080"/>
    </w:rPr>
  </w:style>
  <w:style w:type="paragraph" w:customStyle="1" w:styleId="A4CF0A1D756841F0808EBB1DC7F1E65E">
    <w:name w:val="A4CF0A1D756841F0808EBB1DC7F1E6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6D1CFF-1764-4737-9540-93C3E48E8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DyplomInzSzablonWord.dotx</Template>
  <TotalTime>363</TotalTime>
  <Pages>14</Pages>
  <Words>1295</Words>
  <Characters>7773</Characters>
  <Application>Microsoft Office Word</Application>
  <DocSecurity>0</DocSecurity>
  <Lines>64</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Lama</dc:creator>
  <cp:lastModifiedBy>Lama</cp:lastModifiedBy>
  <cp:revision>4</cp:revision>
  <dcterms:created xsi:type="dcterms:W3CDTF">2016-11-12T20:02:00Z</dcterms:created>
  <dcterms:modified xsi:type="dcterms:W3CDTF">2016-11-13T16:04:00Z</dcterms:modified>
</cp:coreProperties>
</file>