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</w:t>
      </w:r>
      <w:r>
        <w:rPr>
          <w:lang w:val="pl-PL"/>
        </w:rPr>
        <w:t>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>System monitorowania sygnałów biologicznych w diagnostyce obciążenia w sesjach treningowych sportowców.</w:t>
      </w:r>
      <w:r>
        <w:rPr>
          <w:lang w:val="pl-PL"/>
        </w:rPr>
        <w:t xml:space="preserve"> </w:t>
      </w:r>
    </w:p>
    <w:p>
      <w:pPr>
        <w:pStyle w:val="Podrozdzia"/>
        <w:numPr>
          <w:ilvl w:val="0"/>
          <w:numId w:val="4"/>
        </w:numPr>
        <w:rPr>
          <w:lang w:val="pl-PL"/>
        </w:rPr>
      </w:pPr>
      <w:r>
        <w:rPr>
          <w:lang w:val="pl-PL"/>
        </w:rPr>
        <w:t>Wstęp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rFonts w:ascii="Times New Roman" w:hAnsi="Times New Roman"/>
          <w:sz w:val="22"/>
          <w:szCs w:val="22"/>
          <w:lang w:val="pl-PL"/>
        </w:rPr>
        <w:t xml:space="preserve">XXI wiek to czas bardzo zaawansowanego rozwoju </w:t>
      </w:r>
      <w:r>
        <w:rPr>
          <w:rFonts w:ascii="Times New Roman" w:hAnsi="Times New Roman"/>
          <w:sz w:val="22"/>
          <w:szCs w:val="22"/>
          <w:lang w:val="pl-PL"/>
        </w:rPr>
        <w:t>technologicznego.</w:t>
      </w:r>
    </w:p>
    <w:p>
      <w:pPr>
        <w:pStyle w:val="Normalny115"/>
        <w:ind w:hanging="0"/>
        <w:rPr>
          <w:rFonts w:ascii="Times New Roman" w:hAnsi="Times New Roman"/>
          <w:sz w:val="22"/>
          <w:szCs w:val="22"/>
          <w:lang w:val="pl-PL"/>
        </w:rPr>
      </w:pPr>
      <w:r>
        <w:rPr>
          <w:rFonts w:ascii="Times New Roman" w:hAnsi="Times New Roman"/>
          <w:sz w:val="22"/>
          <w:szCs w:val="22"/>
          <w:lang w:val="pl-PL"/>
        </w:rPr>
        <w:t xml:space="preserve">Współczesny człowiek chętniej sięga po różnego rodzaju urządzenia </w:t>
      </w:r>
      <w:r>
        <w:rPr>
          <w:rFonts w:ascii="Times New Roman" w:hAnsi="Times New Roman"/>
          <w:sz w:val="22"/>
          <w:szCs w:val="22"/>
          <w:lang w:val="pl-PL"/>
        </w:rPr>
        <w:t xml:space="preserve">mobilne, takie jak smartfony, smartopaski, smartwatch-e za pomocą których jesteśmy w stanie poznać własne ciało pod kątem wydolności organizmu. </w:t>
      </w:r>
      <w:r>
        <w:rPr>
          <w:rFonts w:ascii="Times New Roman" w:hAnsi="Times New Roman"/>
          <w:sz w:val="22"/>
          <w:szCs w:val="22"/>
          <w:lang w:val="pl-PL"/>
        </w:rPr>
        <w:t xml:space="preserve">Za pomocą </w:t>
        <w:br/>
        <w:t xml:space="preserve">powyżej wymienionych urządzeń możemy uzyskać informacje na temat  tętna, intensywności treningowej, spalonych kalorii, </w:t>
      </w:r>
      <w:r>
        <w:rPr>
          <w:rFonts w:ascii="Times New Roman" w:hAnsi="Times New Roman"/>
          <w:sz w:val="22"/>
          <w:szCs w:val="22"/>
          <w:lang w:val="pl-PL"/>
        </w:rPr>
        <w:t xml:space="preserve">ekg, natlenienie krwi,  liczbę </w:t>
        <w:br/>
        <w:t xml:space="preserve">zrobionych kroków , analizę snu i wiele podobnych informacji. </w:t>
      </w:r>
    </w:p>
    <w:p>
      <w:pPr>
        <w:pStyle w:val="Normalny115"/>
        <w:ind w:hanging="0"/>
        <w:rPr>
          <w:rFonts w:ascii="Times New Roman" w:hAnsi="Times New Roman"/>
          <w:sz w:val="22"/>
          <w:szCs w:val="22"/>
          <w:lang w:val="pl-PL"/>
        </w:rPr>
      </w:pPr>
      <w:r>
        <w:rPr>
          <w:rFonts w:ascii="Times New Roman" w:hAnsi="Times New Roman"/>
          <w:sz w:val="22"/>
          <w:szCs w:val="22"/>
          <w:lang w:val="pl-PL"/>
        </w:rPr>
        <w:tab/>
      </w:r>
      <w:r>
        <w:rPr>
          <w:rFonts w:ascii="Times New Roman" w:hAnsi="Times New Roman"/>
          <w:sz w:val="22"/>
          <w:szCs w:val="22"/>
          <w:lang w:val="pl-PL"/>
        </w:rPr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>mpedancj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 skóry, </w:t>
        <w:br/>
        <w:t>fotopletyzmografi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>a.</w:t>
      </w:r>
    </w:p>
    <w:p>
      <w:pPr>
        <w:pStyle w:val="Normalny115"/>
        <w:ind w:hanging="0"/>
        <w:rPr>
          <w:rFonts w:ascii="Times New Roman" w:hAnsi="Times New Roman"/>
          <w:sz w:val="22"/>
          <w:szCs w:val="22"/>
          <w:lang w:val="pl-PL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rFonts w:ascii="Times New Roman" w:hAnsi="Times New Roman"/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2.</w:t>
      </w:r>
      <w:r>
        <w:rPr>
          <w:lang w:val="pl-PL"/>
        </w:rPr>
        <w:t xml:space="preserve"> </w:t>
      </w:r>
      <w:r>
        <w:rPr>
          <w:lang w:val="pl-PL"/>
        </w:rPr>
        <w:t>Projekt – Cel i Założenia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przepływ krwi.</w:t>
      </w:r>
    </w:p>
    <w:p>
      <w:pPr>
        <w:pStyle w:val="Normalny115"/>
        <w:numPr>
          <w:ilvl w:val="0"/>
          <w:numId w:val="0"/>
        </w:numPr>
        <w:ind w:left="72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numPr>
          <w:ilvl w:val="0"/>
          <w:numId w:val="0"/>
        </w:numPr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ny115"/>
        <w:numPr>
          <w:ilvl w:val="0"/>
          <w:numId w:val="0"/>
        </w:numPr>
        <w:ind w:left="720" w:hanging="0"/>
        <w:rPr>
          <w:lang w:val="pl-PL"/>
        </w:rPr>
      </w:pPr>
      <w:r>
        <w:rPr>
          <w:lang w:val="pl-PL"/>
        </w:rPr>
        <w:t xml:space="preserve">Utworzone urządzenie musi spełnić następujące </w:t>
      </w:r>
      <w:r>
        <w:rPr>
          <w:lang w:val="pl-PL"/>
        </w:rPr>
        <w:t>założenia</w:t>
      </w:r>
      <w:r>
        <w:rPr>
          <w:lang w:val="pl-PL"/>
        </w:rPr>
        <w:t>: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hanging="0"/>
        <w:rPr>
          <w:lang w:val="pl-PL"/>
        </w:rPr>
      </w:pPr>
      <w:r>
        <w:rPr>
          <w:lang w:val="pl-PL"/>
        </w:rPr>
        <w:t>3</w:t>
      </w:r>
      <w:r>
        <w:rPr>
          <w:lang w:val="pl-PL"/>
        </w:rPr>
        <w:t>.</w:t>
      </w:r>
      <w:r>
        <w:rPr>
          <w:lang w:val="pl-PL"/>
        </w:rPr>
        <w:t xml:space="preserve">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6"/>
        </w:numPr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6"/>
        </w:numPr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6"/>
        </w:numPr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numPr>
          <w:ilvl w:val="0"/>
          <w:numId w:val="0"/>
        </w:numPr>
        <w:ind w:left="72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taśma </w:t>
        <w:br/>
        <w:t xml:space="preserve">sensoryczna odpowiedzialna za próbkowanie </w:t>
      </w:r>
      <w:r>
        <w:rPr>
          <w:lang w:val="pl-PL"/>
        </w:rPr>
        <w:t xml:space="preserve">powyżej wymienionych sygnałów, które są przetwarzane przez STM32 a następnie są przesłane drogą radiową poprzez wykorzystanie technologii Spirit. </w:t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  <w:t xml:space="preserve">SD – stacja diagnostyczna, jest to urządzenie pośredniczące, którego zadaniem jest odebranie pakietu danych za pomocą technologii Spirit z MAD, następnie dokonuje przepakowania odebranych sygnałów a kolejnie przesłanie do KD za pomocą technologii gRPC. Używanie stacji pośredniczącej pomiędzy MAD </w:t>
        <w:br/>
        <w:t xml:space="preserve">a KD pozwala na użycie dużo większej ilości taśm i urządzeń pomiarowych używanych jednocześnie. </w:t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  <w:t xml:space="preserve">Oprogramowanie będzie dodatkowo analizować , zapisywać do bazy danych uzyskiwane dane a także je wizualizować </w:t>
      </w:r>
      <w:r>
        <w:rPr>
          <w:lang w:val="pl-PL"/>
        </w:rPr>
        <w:t>w czasie rzeczywistym.</w:t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 xml:space="preserve">3.1 </w:t>
      </w:r>
      <w:r>
        <w:rPr>
          <w:b/>
          <w:bCs/>
          <w:sz w:val="26"/>
          <w:szCs w:val="26"/>
          <w:lang w:val="pl-PL"/>
        </w:rPr>
        <w:t>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numPr>
          <w:ilvl w:val="0"/>
          <w:numId w:val="0"/>
        </w:numPr>
        <w:pBdr/>
        <w:spacing w:before="0" w:after="0"/>
        <w:ind w:left="0" w:right="0" w:hanging="0"/>
        <w:rPr>
          <w:lang w:val="pl-PL"/>
        </w:rPr>
      </w:pPr>
      <w:r>
        <w:rPr>
          <w:lang w:val="pl-PL"/>
        </w:rPr>
        <w:t>Komputer Diagnosty:​</w:t>
      </w:r>
    </w:p>
    <w:p>
      <w:pPr>
        <w:pStyle w:val="Tretekstu"/>
        <w:numPr>
          <w:ilvl w:val="0"/>
          <w:numId w:val="7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Python 3.9  - </w:t>
      </w:r>
      <w:r>
        <w:rPr>
          <w:lang w:val="pl-PL"/>
        </w:rPr>
        <w:t xml:space="preserve">język programowanie, który został wykorzystany do implementacji aplikacji dla komputera diagnosty, została użyta wersja 3.9 ponieważ jest to ostatnia wersja kompatybilna </w:t>
        <w:br/>
        <w:t xml:space="preserve">z frameworkiem Kivy. Język ten charakteryzuje się czytelną dokumentacją,  dużym zasobem bibliotek, które znacznie ułatwią proces wytwarzania </w:t>
      </w:r>
      <w:r>
        <w:rPr>
          <w:lang w:val="pl-PL"/>
        </w:rPr>
        <w:t>o</w:t>
      </w:r>
      <w:r>
        <w:rPr>
          <w:lang w:val="pl-PL"/>
        </w:rPr>
        <w:t xml:space="preserve">programowania. </w:t>
      </w:r>
      <w:r>
        <w:rPr>
          <w:lang w:val="pl-PL"/>
        </w:rPr>
        <w:t>​</w:t>
      </w:r>
    </w:p>
    <w:p>
      <w:pPr>
        <w:pStyle w:val="Tretekstu"/>
        <w:numPr>
          <w:ilvl w:val="0"/>
          <w:numId w:val="7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>Kivy 2.0.0</w:t>
      </w:r>
      <w:r>
        <w:rPr>
          <w:lang w:val="pl-PL"/>
        </w:rPr>
        <w:t xml:space="preserve">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>oddzielny screen opisany w oddzielnym pliku z rozszerzeniem ‘.kv’.</w:t>
        <w:br/>
        <w:t xml:space="preserve">Niniejsza technologia wyróżnia się osobną metodą oprogramowania(posiada własny język) </w:t>
      </w:r>
      <w:r>
        <w:rPr>
          <w:lang w:val="pl-PL"/>
        </w:rPr>
        <w:t>a także wysoka wydajnością użytkowania.</w:t>
      </w:r>
      <w:r>
        <w:rPr>
          <w:lang w:val="pl-PL"/>
        </w:rPr>
        <w:t>​</w:t>
      </w:r>
    </w:p>
    <w:p>
      <w:pPr>
        <w:pStyle w:val="Tretekstu"/>
        <w:numPr>
          <w:ilvl w:val="0"/>
          <w:numId w:val="7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matlibplot - </w:t>
      </w:r>
      <w:r>
        <w:rPr>
          <w:lang w:val="pl-PL"/>
        </w:rPr>
        <w:t xml:space="preserve">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</w:r>
      <w:r>
        <w:rPr>
          <w:lang w:val="pl-PL"/>
        </w:rPr>
        <w:t>częstotliwości</w:t>
      </w:r>
      <w:r>
        <w:rPr>
          <w:lang w:val="pl-PL"/>
        </w:rPr>
        <w:t xml:space="preserve"> a także wystarczająco czytelny dla użytkownika.</w:t>
        <w:br/>
      </w:r>
      <w:r>
        <w:rPr>
          <w:lang w:val="pl-PL"/>
        </w:rPr>
        <w:t xml:space="preserve">Narzędzie to posiada czytelną dokumentacje, duże wsparcie </w:t>
        <w:br/>
        <w:t>społeczności, a także bogaty zasób funkcjonalności, które znacznie ułatwiają implementację wizualizacji danych.</w:t>
      </w:r>
    </w:p>
    <w:p>
      <w:pPr>
        <w:pStyle w:val="Tretekstu"/>
        <w:numPr>
          <w:ilvl w:val="0"/>
          <w:numId w:val="7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gRPC 1.44.0– biblioteka wykorzystywana do komunikacji </w:t>
        <w:br/>
        <w:t xml:space="preserve">pomiędzy SD a KD niniejsza technologia wykorzystuje protokół http z JSON. Charakteryzuje się wysoką prędkością przepustowości </w:t>
        <w:br/>
        <w:t>danych, zapewnia stabilność łącza a także można to wykorzystywać  na obrębie całej sieci LAN.</w:t>
      </w:r>
      <w:r>
        <w:rPr>
          <w:lang w:val="pl-PL"/>
        </w:rPr>
        <w:t>​</w:t>
      </w:r>
    </w:p>
    <w:p>
      <w:pPr>
        <w:pStyle w:val="Tretekstu"/>
        <w:numPr>
          <w:ilvl w:val="0"/>
          <w:numId w:val="7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Protobuf – </w:t>
      </w:r>
      <w:r>
        <w:rPr>
          <w:lang w:val="pl-PL"/>
        </w:rPr>
        <w:t xml:space="preserve">biblioteka </w:t>
      </w:r>
      <w:r>
        <w:rPr>
          <w:lang w:val="pl-PL"/>
        </w:rPr>
        <w:t xml:space="preserve">od Googla, gdzie daje możliwość </w:t>
        <w:br/>
        <w:t xml:space="preserve">wielkoformatowego wykorzystania do serializacji danych </w:t>
        <w:br/>
        <w:t xml:space="preserve">strukturalnych. Metoda ta obejmuje język opisu interfejsu, który opisuje strukturę danych. Używanie niniejszej technologi pomaga na skonkretyzowaniu formy danych na całym urządzeniu pomiarowym. </w:t>
      </w:r>
      <w:r>
        <w:rPr>
          <w:lang w:val="pl-PL"/>
        </w:rPr>
        <w:t>​</w:t>
      </w:r>
      <w:r>
        <w:rPr>
          <w:lang w:val="pl-PL"/>
        </w:rPr>
        <w:t xml:space="preserve">Framework także posiada duże wsparcie społeczności i czytelną dokumentacje. </w:t>
      </w:r>
    </w:p>
    <w:p>
      <w:pPr>
        <w:pStyle w:val="Tretekstu"/>
        <w:numPr>
          <w:ilvl w:val="0"/>
          <w:numId w:val="7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t xml:space="preserve">SQLite – </w:t>
      </w:r>
      <w:r>
        <w:rPr>
          <w:lang w:val="pl-PL"/>
        </w:rPr>
        <w:t xml:space="preserve">narzędzie </w:t>
      </w:r>
      <w:r>
        <w:rPr>
          <w:lang w:val="pl-PL"/>
        </w:rPr>
        <w:t xml:space="preserve">to jest </w:t>
      </w:r>
      <w:r>
        <w:rPr>
          <w:lang w:val="pl-PL"/>
        </w:rPr>
        <w:t xml:space="preserve">dające możliwość wielkoformatowego </w:t>
        <w:br/>
        <w:t xml:space="preserve">wykorzystania, które zapewnia proste i wygodne tworzenie struktury bazo danowej. Także powyższy framework charakteryzuje się </w:t>
      </w:r>
      <w:r>
        <w:rPr>
          <w:lang w:val="pl-PL"/>
        </w:rPr>
        <w:t xml:space="preserve">wysoka niezawodnością , szybkością </w:t>
      </w:r>
      <w:r>
        <w:rPr>
          <w:lang w:val="pl-PL"/>
        </w:rPr>
        <w:t xml:space="preserve">, </w:t>
      </w:r>
      <w:r>
        <w:rPr>
          <w:lang w:val="pl-PL"/>
        </w:rPr>
        <w:t xml:space="preserve">pełną funkcjonalnością. </w:t>
      </w:r>
    </w:p>
    <w:p>
      <w:pPr>
        <w:pStyle w:val="Tretekstu"/>
        <w:pBdr/>
        <w:spacing w:before="0" w:after="0"/>
        <w:ind w:left="480" w:right="0" w:hanging="0"/>
        <w:rPr>
          <w:lang w:val="pl-PL"/>
        </w:rPr>
      </w:pPr>
      <w:r>
        <w:rPr>
          <w:lang w:val="pl-PL"/>
        </w:rPr>
      </w:r>
    </w:p>
    <w:p>
      <w:pPr>
        <w:pStyle w:val="Tretekstu"/>
        <w:pBdr/>
        <w:spacing w:before="0" w:after="0"/>
        <w:ind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pBdr/>
        <w:spacing w:before="0" w:after="0"/>
        <w:ind w:left="255" w:right="0" w:hanging="0"/>
        <w:rPr>
          <w:lang w:val="pl-PL"/>
        </w:rPr>
      </w:pPr>
      <w:r>
        <w:rPr>
          <w:lang w:val="pl-PL"/>
        </w:rPr>
        <w:t>Stacja Diagnosty:​</w:t>
      </w:r>
    </w:p>
    <w:p>
      <w:pPr>
        <w:pStyle w:val="Tretekstu"/>
        <w:numPr>
          <w:ilvl w:val="0"/>
          <w:numId w:val="8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Python 3.9 ​</w:t>
      </w:r>
    </w:p>
    <w:p>
      <w:pPr>
        <w:pStyle w:val="Tretekstu"/>
        <w:numPr>
          <w:ilvl w:val="0"/>
          <w:numId w:val="8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gRPC ​</w:t>
      </w:r>
    </w:p>
    <w:p>
      <w:pPr>
        <w:pStyle w:val="Tretekstu"/>
        <w:numPr>
          <w:ilvl w:val="0"/>
          <w:numId w:val="8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Protobuf</w:t>
      </w:r>
    </w:p>
    <w:p>
      <w:pPr>
        <w:pStyle w:val="Tretekstu"/>
        <w:numPr>
          <w:ilvl w:val="0"/>
          <w:numId w:val="0"/>
        </w:numPr>
        <w:pBdr/>
        <w:spacing w:before="0" w:after="0"/>
        <w:ind w:left="0" w:right="0" w:hanging="0"/>
        <w:rPr>
          <w:lang w:val="pl-PL"/>
        </w:rPr>
      </w:pPr>
      <w:r>
        <w:rPr>
          <w:lang w:val="pl-PL"/>
        </w:rPr>
        <w:t>​</w:t>
      </w:r>
    </w:p>
    <w:p>
      <w:pPr>
        <w:pStyle w:val="Tretekstu"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lang w:val="pl-PL"/>
        </w:rPr>
      </w:r>
    </w:p>
    <w:p>
      <w:pPr>
        <w:pStyle w:val="Tretekstu"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lang w:val="pl-PL"/>
        </w:rPr>
      </w:r>
    </w:p>
    <w:p>
      <w:pPr>
        <w:pStyle w:val="Tretekstu"/>
        <w:numPr>
          <w:ilvl w:val="0"/>
          <w:numId w:val="0"/>
        </w:numPr>
        <w:pBdr/>
        <w:spacing w:before="0" w:after="0"/>
        <w:ind w:left="0" w:right="0" w:hanging="0"/>
        <w:rPr>
          <w:lang w:val="pl-PL"/>
        </w:rPr>
      </w:pPr>
      <w:r>
        <w:rPr>
          <w:lang w:val="pl-PL"/>
        </w:rPr>
        <w:t>Moduł Akwizycji Danych</w:t>
      </w:r>
      <w:r>
        <w:rPr>
          <w:lang w:val="pl-PL"/>
        </w:rPr>
        <w:t>​</w:t>
      </w:r>
    </w:p>
    <w:p>
      <w:pPr>
        <w:pStyle w:val="Tretekstu"/>
        <w:numPr>
          <w:ilvl w:val="0"/>
          <w:numId w:val="9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C++​</w:t>
      </w:r>
    </w:p>
    <w:p>
      <w:pPr>
        <w:pStyle w:val="Tretekstu"/>
        <w:numPr>
          <w:ilvl w:val="0"/>
          <w:numId w:val="9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Spirit​</w:t>
      </w:r>
    </w:p>
    <w:p>
      <w:pPr>
        <w:pStyle w:val="Tretekstu"/>
        <w:numPr>
          <w:ilvl w:val="0"/>
          <w:numId w:val="9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CubeIDE</w:t>
      </w:r>
    </w:p>
    <w:p>
      <w:pPr>
        <w:pStyle w:val="Tretekstu"/>
        <w:numPr>
          <w:ilvl w:val="0"/>
          <w:numId w:val="9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MAX30301</w:t>
      </w:r>
    </w:p>
    <w:p>
      <w:pPr>
        <w:pStyle w:val="Tretekstu"/>
        <w:numPr>
          <w:ilvl w:val="0"/>
          <w:numId w:val="9"/>
        </w:numPr>
        <w:pBdr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Moduł Fotopletyzmografu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Wzory umieszczamy w tekście w oddzielnych liniach, korzystając do tego z podprogramu „Równanie Microsoft 3.0” [5]. Wzory numerujemy w nawiasach zwykłych. Opisy użytych we wzorze symboli umieszczamy bezpośrednio po wzorze, pamiętając o stosowaniu pochyłej czcionki w przypadku symboli-zmiennych.</w:t>
      </w:r>
    </w:p>
    <w:p>
      <w:pPr>
        <w:pStyle w:val="Normal"/>
        <w:jc w:val="right"/>
        <w:rPr>
          <w:lang w:val="pl-PL"/>
        </w:rPr>
      </w:pP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φ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φ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φ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nary>
          <m:naryPr>
            <m:chr m:val="∫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dxdy</m:t>
            </m:r>
          </m:e>
        </m:nary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nary>
          <m:naryPr>
            <m:chr m:val="∫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dy</m:t>
            </m:r>
          </m:e>
        </m:nary>
      </m:oMath>
      <w:r>
        <w:rPr>
          <w:sz w:val="22"/>
          <w:szCs w:val="22"/>
          <w:lang w:val="pl-PL"/>
        </w:rPr>
        <w:t xml:space="preserve">(1) </w:t>
      </w:r>
    </w:p>
    <w:p>
      <w:pPr>
        <w:pStyle w:val="Normalny115"/>
        <w:rPr>
          <w:lang w:val="pl-PL"/>
        </w:rPr>
      </w:pPr>
      <w:r>
        <w:rPr>
          <w:lang w:val="pl-PL"/>
        </w:rPr>
        <w:t xml:space="preserve">gdzie </w:t>
      </w:r>
      <w:r>
        <w:rPr>
          <w:i/>
          <w:lang w:val="pl-PL"/>
        </w:rPr>
        <w:t>L</w:t>
      </w:r>
      <w:r>
        <w:rPr>
          <w:lang w:val="pl-PL"/>
        </w:rPr>
        <w:t>(</w:t>
      </w:r>
      <w:r>
        <w:rPr>
          <w:rFonts w:eastAsia="Symbol" w:cs="Symbol" w:ascii="Symbol" w:hAnsi="Symbol"/>
          <w:i/>
          <w:lang w:val="pl-PL"/>
        </w:rPr>
        <w:t></w:t>
      </w:r>
      <w:r>
        <w:rPr>
          <w:lang w:val="pl-PL"/>
        </w:rPr>
        <w:t xml:space="preserve">) jest długością </w:t>
      </w:r>
      <w:r>
        <w:rPr>
          <w:rFonts w:eastAsia="Symbol" w:cs="Symbol" w:ascii="Symbol" w:hAnsi="Symbol"/>
          <w:i/>
          <w:lang w:val="pl-PL"/>
        </w:rPr>
        <w:t></w:t>
      </w:r>
      <w:r>
        <w:rPr>
          <w:lang w:val="pl-PL"/>
        </w:rPr>
        <w:t xml:space="preserve">, </w:t>
      </w:r>
      <w:r>
        <w:rPr>
          <w:i/>
          <w:lang w:val="pl-PL"/>
        </w:rPr>
        <w:t>S</w:t>
      </w:r>
      <w:r>
        <w:rPr>
          <w:i/>
          <w:vertAlign w:val="subscript"/>
          <w:lang w:val="pl-PL"/>
        </w:rPr>
        <w:t>0</w:t>
      </w:r>
      <w:r>
        <w:rPr>
          <w:lang w:val="pl-PL"/>
        </w:rPr>
        <w:t>(</w:t>
      </w:r>
      <w:r>
        <w:rPr>
          <w:rFonts w:eastAsia="Symbol" w:cs="Symbol" w:ascii="Symbol" w:hAnsi="Symbol"/>
          <w:i/>
          <w:lang w:val="pl-PL"/>
        </w:rPr>
        <w:t></w:t>
      </w:r>
      <w:r>
        <w:rPr>
          <w:lang w:val="pl-PL"/>
        </w:rPr>
        <w:t>) jest wewnętrznym obszarem</w:t>
      </w:r>
      <w:r>
        <w:rPr>
          <w:rFonts w:eastAsia="Symbol" w:cs="Symbol" w:ascii="Symbol" w:hAnsi="Symbol"/>
          <w:i/>
          <w:lang w:val="pl-PL"/>
        </w:rPr>
        <w:t></w:t>
      </w:r>
      <w:r>
        <w:rPr>
          <w:lang w:val="pl-PL"/>
        </w:rPr>
        <w:t xml:space="preserve">, </w:t>
      </w:r>
      <w:r>
        <w:rPr>
          <w:i/>
          <w:lang w:val="pl-PL"/>
        </w:rPr>
        <w:t>µ</w:t>
      </w:r>
      <w:r>
        <w:rPr>
          <w:lang w:val="pl-PL"/>
        </w:rPr>
        <w:t xml:space="preserve">, </w:t>
      </w:r>
      <w:r>
        <w:rPr>
          <w:i/>
          <w:lang w:val="pl-PL"/>
        </w:rPr>
        <w:t>ѵ</w:t>
      </w:r>
      <w:r>
        <w:rPr>
          <w:lang w:val="pl-PL"/>
        </w:rPr>
        <w:t xml:space="preserve"> ≥0, </w:t>
      </w:r>
      <w:r>
        <w:rPr>
          <w:i/>
          <w:lang w:val="pl-PL"/>
        </w:rPr>
        <w:t>λ</w:t>
      </w:r>
      <w:r>
        <w:rPr>
          <w:vertAlign w:val="subscript"/>
          <w:lang w:val="pl-PL"/>
        </w:rPr>
        <w:t>1</w:t>
      </w:r>
      <w:r>
        <w:rPr>
          <w:lang w:val="pl-PL"/>
        </w:rPr>
        <w:t xml:space="preserve">, </w:t>
      </w:r>
      <w:r>
        <w:rPr>
          <w:i/>
          <w:lang w:val="pl-PL"/>
        </w:rPr>
        <w:t>λ</w:t>
      </w:r>
      <w:r>
        <w:rPr>
          <w:vertAlign w:val="subscript"/>
          <w:lang w:val="pl-PL"/>
        </w:rPr>
        <w:t>2</w:t>
      </w:r>
      <w:r>
        <w:rPr>
          <w:lang w:val="pl-PL"/>
        </w:rPr>
        <w:t xml:space="preserve">&gt;0 są współczynnikami odpowiednich wyrażeń funkcji celu. 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"/>
        <w:ind w:firstLine="284"/>
        <w:jc w:val="both"/>
        <w:rPr>
          <w:lang w:val="pl-PL"/>
        </w:rPr>
      </w:pPr>
      <w:r>
        <w:rPr>
          <w:lang w:val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π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arctg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ε</m:t>
                    </m:r>
                  </m:den>
                </m:f>
              </m:e>
            </m:d>
          </m:e>
        </m:d>
      </m:oMath>
      <w:r>
        <w:rPr>
          <w:sz w:val="22"/>
          <w:szCs w:val="22"/>
          <w:lang w:val="pl-PL"/>
        </w:rPr>
        <w:tab/>
        <w:tab/>
        <w:tab/>
        <w:tab/>
        <w:tab/>
        <w:tab/>
        <w:tab/>
        <w:tab/>
        <w:tab/>
        <w:tab/>
        <w:tab/>
        <w:tab/>
        <w:tab/>
        <w:tab/>
        <w:t>(2)</w:t>
      </w:r>
    </w:p>
    <w:p>
      <w:pPr>
        <w:pStyle w:val="Normal"/>
        <w:ind w:firstLine="284"/>
        <w:jc w:val="both"/>
        <w:rPr>
          <w:lang w:val="pl-PL"/>
        </w:rPr>
      </w:pPr>
      <w:r>
        <w:rPr>
          <w:lang w:val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  <m:f>
          <m:num>
            <m:r>
              <w:rPr>
                <w:rFonts w:ascii="Cambria Math" w:hAnsi="Cambria Math"/>
              </w:rPr>
              <m:t xml:space="preserve">ε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sz w:val="22"/>
          <w:szCs w:val="22"/>
          <w:lang w:val="pl-PL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(3)</w:t>
      </w:r>
    </w:p>
    <w:p>
      <w:pPr>
        <w:pStyle w:val="Normal"/>
        <w:ind w:firstLine="284"/>
        <w:jc w:val="both"/>
        <w:rPr>
          <w:lang w:val="pl-PL"/>
        </w:rPr>
      </w:pP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2"/>
          <w:szCs w:val="22"/>
          <w:lang w:val="pl-PL"/>
        </w:rPr>
        <w:tab/>
        <w:tab/>
        <w:tab/>
        <w:tab/>
        <w:tab/>
        <w:tab/>
        <w:tab/>
        <w:t>(4)</w:t>
      </w:r>
    </w:p>
    <w:p>
      <w:pPr>
        <w:pStyle w:val="Normalny115"/>
        <w:rPr>
          <w:lang w:val="pl-PL"/>
        </w:rPr>
      </w:pPr>
      <w:r>
        <w:rPr>
          <w:lang w:val="pl-PL"/>
        </w:rPr>
        <w:t>gdzie ε jest wartością stałą.</w:t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1.2 Kolejny podrozdział</w:t>
      </w:r>
    </w:p>
    <w:p>
      <w:pPr>
        <w:pStyle w:val="Normalny115"/>
        <w:rPr>
          <w:lang w:val="pl-PL"/>
        </w:rPr>
      </w:pPr>
      <w:r>
        <w:rPr>
          <w:lang w:val="pl-PL"/>
        </w:rPr>
        <w:t>NIE STOSUJEMY WYPUNKTOWAŃ NUMEROWANYCH. Zalecamy korzystanie z wypunktowań w poniższej formie (pełna kropka), proszę pamiętać, że w pojedynczej książce zazwyczaj stosuje się jeden styl [3]:</w:t>
      </w:r>
    </w:p>
    <w:p>
      <w:pPr>
        <w:pStyle w:val="Wypuktowanie1"/>
        <w:numPr>
          <w:ilvl w:val="0"/>
          <w:numId w:val="2"/>
        </w:numPr>
        <w:ind w:left="568" w:hanging="284"/>
        <w:rPr>
          <w:lang w:val="pl-PL"/>
        </w:rPr>
      </w:pPr>
      <w:r>
        <w:rPr>
          <w:lang w:val="pl-PL"/>
        </w:rPr>
        <w:t xml:space="preserve">punkt 1, i tu jakiś tekst </w:t>
      </w:r>
    </w:p>
    <w:p>
      <w:pPr>
        <w:pStyle w:val="Wypuktowanie1"/>
        <w:numPr>
          <w:ilvl w:val="0"/>
          <w:numId w:val="2"/>
        </w:numPr>
        <w:ind w:left="568" w:hanging="284"/>
        <w:rPr>
          <w:lang w:val="pl-PL"/>
        </w:rPr>
      </w:pPr>
      <w:r>
        <w:rPr>
          <w:lang w:val="pl-PL"/>
        </w:rPr>
        <w:t xml:space="preserve">punkt 2, na końcach nie dajemy przecinków </w:t>
      </w:r>
    </w:p>
    <w:p>
      <w:pPr>
        <w:pStyle w:val="Wypuktowanie1"/>
        <w:numPr>
          <w:ilvl w:val="0"/>
          <w:numId w:val="2"/>
        </w:numPr>
        <w:ind w:left="568" w:hanging="284"/>
        <w:rPr>
          <w:lang w:val="pl-PL"/>
        </w:rPr>
      </w:pPr>
      <w:r>
        <w:rPr>
          <w:lang w:val="pl-PL"/>
        </w:rPr>
        <w:t>punkt 3</w:t>
      </w:r>
    </w:p>
    <w:p>
      <w:pPr>
        <w:pStyle w:val="Wypuktowanie1"/>
        <w:numPr>
          <w:ilvl w:val="0"/>
          <w:numId w:val="2"/>
        </w:numPr>
        <w:ind w:left="568" w:hanging="284"/>
        <w:rPr>
          <w:lang w:val="pl-PL"/>
        </w:rPr>
      </w:pPr>
      <w:r>
        <w:rPr>
          <w:lang w:val="pl-PL"/>
        </w:rPr>
        <w:t xml:space="preserve">punkt kolejny… </w:t>
      </w:r>
    </w:p>
    <w:p>
      <w:pPr>
        <w:pStyle w:val="Podrozdzia"/>
        <w:numPr>
          <w:ilvl w:val="0"/>
          <w:numId w:val="4"/>
        </w:numPr>
        <w:rPr>
          <w:lang w:val="pl-PL"/>
        </w:rPr>
      </w:pPr>
      <w:bookmarkStart w:id="0" w:name="_GoBack"/>
      <w:bookmarkEnd w:id="0"/>
      <w:r>
        <w:rPr>
          <w:lang w:val="pl-PL"/>
        </w:rPr>
        <w:t>Wyniki</w:t>
      </w:r>
    </w:p>
    <w:p>
      <w:pPr>
        <w:pStyle w:val="Normalny115"/>
        <w:rPr>
          <w:lang w:val="pl-PL"/>
        </w:rPr>
      </w:pPr>
      <w:r>
        <w:rPr>
          <w:lang w:val="pl-PL"/>
        </w:rPr>
        <w:t>Tabele również wyśrodkowujemy, opisy tabel są umieszczane nad tabelą. Tekst w tabeli piszemy czcionką 10pkt. Cieniowanie tabele nie jest konieczne, ale zalecamy aby nazwy kolumn sformatować poprzez pogrubienie. Prosimy aby tabel nie dzielić (aby były na jednej stronie – jeśli nie jest zbyt duża)</w:t>
      </w:r>
    </w:p>
    <w:p>
      <w:pPr>
        <w:pStyle w:val="Rysunekpodpis"/>
        <w:rPr>
          <w:lang w:val="pl-PL"/>
        </w:rPr>
      </w:pPr>
      <w:r>
        <w:rPr>
          <w:lang w:val="pl-PL"/>
        </w:rPr>
        <w:t>Tabela 1.Opis tabeli  (źródło: opracowanie własne)</w:t>
      </w:r>
    </w:p>
    <w:tbl>
      <w:tblPr>
        <w:tblStyle w:val="Tabela-Siatka"/>
        <w:tblW w:w="48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70"/>
        <w:gridCol w:w="2044"/>
        <w:gridCol w:w="1439"/>
      </w:tblGrid>
      <w:tr>
        <w:trPr/>
        <w:tc>
          <w:tcPr>
            <w:tcW w:w="13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2"/>
                <w:lang w:val="pl-PL" w:eastAsia="pl-PL" w:bidi="ar-SA"/>
              </w:rPr>
              <w:t>Plik</w:t>
            </w:r>
          </w:p>
        </w:tc>
        <w:tc>
          <w:tcPr>
            <w:tcW w:w="2044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2"/>
                <w:lang w:val="pl-PL" w:eastAsia="pl-PL" w:bidi="ar-SA"/>
              </w:rPr>
              <w:t>Wersja algorytmu</w:t>
            </w:r>
          </w:p>
        </w:tc>
        <w:tc>
          <w:tcPr>
            <w:tcW w:w="143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2"/>
                <w:lang w:val="pl-PL" w:eastAsia="pl-PL" w:bidi="ar-SA"/>
              </w:rPr>
              <w:t>Czas (s)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2"/>
                <w:lang w:val="pl-PL" w:eastAsia="pl-PL" w:bidi="ar-SA"/>
              </w:rPr>
              <w:t>Chan–Vesse</w:t>
            </w:r>
          </w:p>
        </w:tc>
      </w:tr>
      <w:tr>
        <w:trPr/>
        <w:tc>
          <w:tcPr>
            <w:tcW w:w="1370" w:type="dxa"/>
            <w:vMerge w:val="restart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Flowers.jpg</w:t>
            </w:r>
          </w:p>
        </w:tc>
        <w:tc>
          <w:tcPr>
            <w:tcW w:w="204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CPU</w:t>
            </w:r>
          </w:p>
        </w:tc>
        <w:tc>
          <w:tcPr>
            <w:tcW w:w="143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10,23</w:t>
            </w:r>
          </w:p>
        </w:tc>
      </w:tr>
      <w:tr>
        <w:trPr/>
        <w:tc>
          <w:tcPr>
            <w:tcW w:w="1370" w:type="dxa"/>
            <w:vMerge w:val="continue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r>
          </w:p>
        </w:tc>
        <w:tc>
          <w:tcPr>
            <w:tcW w:w="20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GPU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1,96</w:t>
            </w:r>
          </w:p>
        </w:tc>
      </w:tr>
      <w:tr>
        <w:trPr/>
        <w:tc>
          <w:tcPr>
            <w:tcW w:w="1370" w:type="dxa"/>
            <w:vMerge w:val="restart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4colors.jpg</w:t>
            </w:r>
          </w:p>
        </w:tc>
        <w:tc>
          <w:tcPr>
            <w:tcW w:w="204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CPU</w:t>
            </w:r>
          </w:p>
        </w:tc>
        <w:tc>
          <w:tcPr>
            <w:tcW w:w="143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15</w:t>
            </w:r>
          </w:p>
        </w:tc>
      </w:tr>
      <w:tr>
        <w:trPr/>
        <w:tc>
          <w:tcPr>
            <w:tcW w:w="1370" w:type="dxa"/>
            <w:vMerge w:val="continue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r>
          </w:p>
        </w:tc>
        <w:tc>
          <w:tcPr>
            <w:tcW w:w="20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GPU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3,14</w:t>
            </w:r>
          </w:p>
        </w:tc>
      </w:tr>
      <w:tr>
        <w:trPr/>
        <w:tc>
          <w:tcPr>
            <w:tcW w:w="1370" w:type="dxa"/>
            <w:vMerge w:val="restart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Radio.jpg</w:t>
            </w:r>
          </w:p>
        </w:tc>
        <w:tc>
          <w:tcPr>
            <w:tcW w:w="204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CPU</w:t>
            </w:r>
          </w:p>
        </w:tc>
        <w:tc>
          <w:tcPr>
            <w:tcW w:w="143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8,38</w:t>
            </w:r>
          </w:p>
        </w:tc>
      </w:tr>
      <w:tr>
        <w:trPr/>
        <w:tc>
          <w:tcPr>
            <w:tcW w:w="1370" w:type="dxa"/>
            <w:vMerge w:val="continue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r>
          </w:p>
        </w:tc>
        <w:tc>
          <w:tcPr>
            <w:tcW w:w="20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GPU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1,73</w:t>
            </w:r>
          </w:p>
        </w:tc>
      </w:tr>
      <w:tr>
        <w:trPr/>
        <w:tc>
          <w:tcPr>
            <w:tcW w:w="1370" w:type="dxa"/>
            <w:vMerge w:val="restart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Fire.bmp</w:t>
            </w:r>
          </w:p>
        </w:tc>
        <w:tc>
          <w:tcPr>
            <w:tcW w:w="204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CPU</w:t>
            </w:r>
          </w:p>
        </w:tc>
        <w:tc>
          <w:tcPr>
            <w:tcW w:w="143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25,30</w:t>
            </w:r>
          </w:p>
        </w:tc>
      </w:tr>
      <w:tr>
        <w:trPr/>
        <w:tc>
          <w:tcPr>
            <w:tcW w:w="1370" w:type="dxa"/>
            <w:vMerge w:val="continue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r>
          </w:p>
        </w:tc>
        <w:tc>
          <w:tcPr>
            <w:tcW w:w="20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GPU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</w:pPr>
            <w:r>
              <w:rPr>
                <w:rFonts w:eastAsia="Times New Roman" w:cs="Times New Roman"/>
                <w:bCs/>
                <w:kern w:val="0"/>
                <w:sz w:val="20"/>
                <w:szCs w:val="22"/>
                <w:lang w:val="pl-PL" w:eastAsia="pl-PL" w:bidi="ar-SA"/>
              </w:rPr>
              <w:t>2,89</w:t>
            </w:r>
          </w:p>
        </w:tc>
      </w:tr>
    </w:tbl>
    <w:p>
      <w:pPr>
        <w:pStyle w:val="Rysunekpodpis"/>
        <w:jc w:val="left"/>
        <w:rPr>
          <w:lang w:val="pl-PL"/>
        </w:rPr>
      </w:pPr>
      <w:r>
        <w:rPr>
          <w:lang w:val="pl-PL"/>
        </w:rPr>
      </w:r>
    </w:p>
    <w:p>
      <w:pPr>
        <w:pStyle w:val="Rysunekpodpis"/>
        <w:jc w:val="left"/>
        <w:rPr>
          <w:lang w:val="pl-PL"/>
        </w:rPr>
      </w:pPr>
      <w:r>
        <w:rPr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>Podsumowanie</w:t>
      </w:r>
    </w:p>
    <w:p>
      <w:pPr>
        <w:pStyle w:val="Normalny115"/>
        <w:rPr>
          <w:lang w:val="pl-PL"/>
        </w:rPr>
      </w:pPr>
      <w:r>
        <w:rPr>
          <w:lang w:val="pl-PL"/>
        </w:rPr>
        <w:t>Koniec referatu powinien zawierać jakieś wnioski, może podczas prezentacji odbyła się jakaś dyskusja i słuchacze mieli jakieś zapytania, warto tu na nie odpowiedzieć.</w:t>
      </w:r>
    </w:p>
    <w:p>
      <w:pPr>
        <w:pStyle w:val="Normalny115"/>
        <w:rPr>
          <w:lang w:val="pl-PL"/>
        </w:rPr>
      </w:pPr>
      <w:r>
        <w:rPr>
          <w:lang w:val="pl-PL"/>
        </w:rPr>
        <w:t xml:space="preserve">Proszę też pamiętać, że wiele materiałów jest zaczerpnięte z literatury, zatem w tekście należy zastosować nawiasach kwadratowych odwołanie do bibliografii [1,2]. Zalecamy, aby w przypadku spisu bibliograficznego pojawiały się zarówno pozycje wydawnicze jaki i materiały z Internetu – liczba pozycji umowna… 2 to może za mało, ale 30 to też za dużo.. </w:t>
      </w:r>
      <w:r>
        <w:rPr>
          <w:rFonts w:eastAsia="Wingdings" w:cs="Wingdings" w:ascii="Wingdings" w:hAnsi="Wingdings"/>
          <w:lang w:val="pl-PL"/>
        </w:rPr>
        <w:t></w:t>
      </w:r>
      <w:r>
        <w:rPr>
          <w:lang w:val="pl-PL"/>
        </w:rPr>
        <w:t xml:space="preserve"> . Polecamy spis umieszczać na oddzielnej stronie, a kilka przykładowych form literatury zestawiono poniżej.</w:t>
      </w:r>
    </w:p>
    <w:p>
      <w:pPr>
        <w:pStyle w:val="Normalny115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Podrozdzia"/>
        <w:rPr>
          <w:lang w:val="pl-PL"/>
        </w:rPr>
      </w:pPr>
      <w:r>
        <w:rPr>
          <w:lang w:val="pl-PL"/>
        </w:rPr>
        <w:t xml:space="preserve">Literatura </w:t>
      </w:r>
    </w:p>
    <w:p>
      <w:pPr>
        <w:pStyle w:val="Quote"/>
        <w:numPr>
          <w:ilvl w:val="0"/>
          <w:numId w:val="3"/>
        </w:numPr>
        <w:tabs>
          <w:tab w:val="left" w:pos="227" w:leader="none"/>
          <w:tab w:val="left" w:pos="426" w:leader="none"/>
        </w:tabs>
        <w:spacing w:lineRule="auto" w:line="276"/>
        <w:ind w:left="426" w:hanging="426"/>
        <w:rPr>
          <w:lang w:val="pl-PL"/>
        </w:rPr>
      </w:pPr>
      <w:r>
        <w:rPr>
          <w:lang w:val="pl-PL"/>
        </w:rPr>
        <w:t xml:space="preserve">Romanowski J., </w:t>
      </w:r>
      <w:r>
        <w:rPr>
          <w:i/>
          <w:lang w:val="pl-PL"/>
        </w:rPr>
        <w:t>Zastosowanie technologii CUDA w sztucznej inteligencji.</w:t>
      </w:r>
      <w:r>
        <w:rPr>
          <w:lang w:val="pl-PL"/>
        </w:rPr>
        <w:t xml:space="preserve"> Praca magisterska, Szczecin 2010</w:t>
      </w:r>
    </w:p>
    <w:p>
      <w:pPr>
        <w:pStyle w:val="Stylliteraturrka"/>
        <w:numPr>
          <w:ilvl w:val="0"/>
          <w:numId w:val="1"/>
        </w:numPr>
        <w:ind w:left="425" w:hanging="425"/>
        <w:rPr>
          <w:lang w:val="pl-PL"/>
        </w:rPr>
      </w:pPr>
      <w:r>
        <w:rPr>
          <w:lang w:val="pl-PL"/>
        </w:rPr>
        <w:t xml:space="preserve">Szkoda S., </w:t>
      </w:r>
      <w:r>
        <w:rPr>
          <w:i/>
          <w:lang w:val="pl-PL"/>
        </w:rPr>
        <w:t>Implementacja modelu FHP w technologii NVIDIA CUDA.</w:t>
      </w:r>
      <w:r>
        <w:rPr>
          <w:lang w:val="pl-PL"/>
        </w:rPr>
        <w:t xml:space="preserve"> Praca magisterska, Wrocław 2010</w:t>
      </w:r>
    </w:p>
    <w:p>
      <w:pPr>
        <w:pStyle w:val="Stylliteraturrka"/>
        <w:numPr>
          <w:ilvl w:val="0"/>
          <w:numId w:val="1"/>
        </w:numPr>
        <w:ind w:left="425" w:hanging="425"/>
        <w:rPr>
          <w:lang w:val="pl-PL"/>
        </w:rPr>
      </w:pPr>
      <w:r>
        <w:rPr>
          <w:lang w:val="pl-PL"/>
        </w:rPr>
        <w:t xml:space="preserve">NVIDIA: </w:t>
      </w:r>
      <w:r>
        <w:rPr>
          <w:i/>
          <w:lang w:val="pl-PL"/>
        </w:rPr>
        <w:t>NVIDIA CUDA. Programming Guide</w:t>
      </w:r>
      <w:r>
        <w:rPr>
          <w:lang w:val="pl-PL"/>
        </w:rPr>
        <w:t>, ver. 4.1, 2011 r.</w:t>
      </w:r>
    </w:p>
    <w:p>
      <w:pPr>
        <w:pStyle w:val="Stylliteraturrka"/>
        <w:numPr>
          <w:ilvl w:val="0"/>
          <w:numId w:val="1"/>
        </w:numPr>
        <w:ind w:left="425" w:hanging="425"/>
        <w:rPr>
          <w:lang w:val="pl-PL"/>
        </w:rPr>
      </w:pPr>
      <w:r>
        <w:rPr>
          <w:lang w:val="pl-PL"/>
        </w:rPr>
        <w:t xml:space="preserve">NVIDIA: </w:t>
      </w:r>
      <w:r>
        <w:rPr>
          <w:i/>
          <w:lang w:val="pl-PL"/>
        </w:rPr>
        <w:t>NVIDIA CUDA. Non–graphic computing with graphics processors</w:t>
      </w:r>
      <w:r>
        <w:rPr>
          <w:lang w:val="pl-PL"/>
        </w:rPr>
        <w:t xml:space="preserve">. </w:t>
      </w:r>
    </w:p>
    <w:p>
      <w:pPr>
        <w:pStyle w:val="Stylliteraturrka"/>
        <w:rPr>
          <w:lang w:val="pl-PL"/>
        </w:rPr>
      </w:pPr>
      <w:r>
        <w:rPr>
          <w:lang w:val="pl-PL"/>
        </w:rPr>
        <w:t>Amazon, 2008</w:t>
      </w:r>
    </w:p>
    <w:p>
      <w:pPr>
        <w:pStyle w:val="Stylliteraturrka"/>
        <w:numPr>
          <w:ilvl w:val="0"/>
          <w:numId w:val="1"/>
        </w:numPr>
        <w:ind w:left="425" w:hanging="425"/>
        <w:rPr>
          <w:lang w:val="pl-PL"/>
        </w:rPr>
      </w:pPr>
      <w:r>
        <w:rPr>
          <w:lang w:val="pl-PL"/>
        </w:rPr>
        <w:t xml:space="preserve">Triolet D., </w:t>
      </w:r>
      <w:r>
        <w:rPr>
          <w:i/>
          <w:lang w:val="pl-PL"/>
        </w:rPr>
        <w:t>Nvidia CUDA: Preview</w:t>
      </w:r>
      <w:r>
        <w:rPr>
          <w:lang w:val="pl-PL"/>
        </w:rPr>
        <w:t xml:space="preserve">. www.behardware.com, 2007 </w:t>
      </w:r>
    </w:p>
    <w:p>
      <w:pPr>
        <w:pStyle w:val="Stylliteraturrka"/>
        <w:numPr>
          <w:ilvl w:val="0"/>
          <w:numId w:val="1"/>
        </w:numPr>
        <w:ind w:left="425" w:hanging="425"/>
        <w:rPr>
          <w:lang w:val="pl-PL"/>
        </w:rPr>
      </w:pPr>
      <w:r>
        <w:rPr>
          <w:lang w:val="pl-PL"/>
        </w:rPr>
        <w:t xml:space="preserve">Tadeusiewicz R., Korohoda R.: </w:t>
      </w:r>
      <w:r>
        <w:rPr>
          <w:i/>
          <w:lang w:val="pl-PL"/>
        </w:rPr>
        <w:t>Komputerowa analiza i przetwarzanie obrazów</w:t>
      </w:r>
      <w:r>
        <w:rPr>
          <w:lang w:val="pl-PL"/>
        </w:rPr>
        <w:t>, Wydawnictwo Fundacji Postępu Telekomunikacji, 1997</w:t>
      </w:r>
    </w:p>
    <w:p>
      <w:pPr>
        <w:pStyle w:val="Stylliteraturrka"/>
        <w:numPr>
          <w:ilvl w:val="0"/>
          <w:numId w:val="1"/>
        </w:numPr>
        <w:ind w:left="425" w:hanging="425"/>
        <w:rPr>
          <w:lang w:val="pl-PL"/>
        </w:rPr>
      </w:pPr>
      <w:r>
        <w:rPr>
          <w:lang w:val="pl-PL"/>
        </w:rPr>
        <w:t xml:space="preserve">Kotyra A., Sawicki D., Gromaszek K., Smolarz A., </w:t>
      </w:r>
      <w:r>
        <w:rPr>
          <w:i/>
          <w:lang w:val="pl-PL"/>
        </w:rPr>
        <w:t>Wykorzystanie konturu aktywnego do określania obszaru płomienia w wizyjnym systemie diagnostycznym</w:t>
      </w:r>
      <w:r>
        <w:rPr>
          <w:lang w:val="pl-PL"/>
        </w:rPr>
        <w:t xml:space="preserve">, </w:t>
      </w:r>
    </w:p>
    <w:p>
      <w:pPr>
        <w:pStyle w:val="Stylliteraturrka"/>
        <w:rPr>
          <w:lang w:val="pl-PL"/>
        </w:rPr>
      </w:pPr>
      <w:r>
        <w:rPr>
          <w:lang w:val="pl-PL"/>
        </w:rPr>
        <w:t>Elektronika : Konstrukcje, Technologie, Zastosowania, 2012</w:t>
      </w:r>
    </w:p>
    <w:p>
      <w:pPr>
        <w:pStyle w:val="Stylliteraturrka"/>
        <w:numPr>
          <w:ilvl w:val="0"/>
          <w:numId w:val="1"/>
        </w:numPr>
        <w:ind w:left="425" w:hanging="425"/>
        <w:rPr>
          <w:lang w:val="pl-PL"/>
        </w:rPr>
      </w:pPr>
      <w:r>
        <w:rPr>
          <w:lang w:val="pl-PL"/>
        </w:rPr>
        <w:t xml:space="preserve">Sawicki D., Świetlicki M.: </w:t>
      </w:r>
      <w:r>
        <w:rPr>
          <w:i/>
          <w:lang w:val="pl-PL"/>
        </w:rPr>
        <w:t>Technologia CUDA</w:t>
      </w:r>
      <w:r>
        <w:rPr>
          <w:lang w:val="pl-PL"/>
        </w:rPr>
        <w:t xml:space="preserve">, [w:] II Sympozjum Naukowe </w:t>
      </w:r>
    </w:p>
    <w:p>
      <w:pPr>
        <w:pStyle w:val="Stylliteraturrka"/>
        <w:rPr>
          <w:lang w:val="pl-PL"/>
        </w:rPr>
      </w:pPr>
      <w:r>
        <w:rPr>
          <w:lang w:val="pl-PL"/>
        </w:rPr>
        <w:t>Elektryków i Informatyków: materiały pokonferencyjne, Lublin 2012</w:t>
      </w:r>
    </w:p>
    <w:p>
      <w:pPr>
        <w:pStyle w:val="Stylliteraturrka"/>
        <w:numPr>
          <w:ilvl w:val="0"/>
          <w:numId w:val="1"/>
        </w:numPr>
        <w:ind w:left="425" w:hanging="425"/>
        <w:rPr/>
      </w:pPr>
      <w:r>
        <w:rPr>
          <w:lang w:val="pl-PL"/>
        </w:rPr>
        <w:t xml:space="preserve">Katalog produktów łączeniowych, </w:t>
      </w:r>
      <w:hyperlink r:id="rId2">
        <w:r>
          <w:rPr>
            <w:rStyle w:val="Czeinternetowe"/>
            <w:sz w:val="20"/>
            <w:lang w:val="pl-PL"/>
          </w:rPr>
          <w:t>http://produkty.info.pl</w:t>
        </w:r>
      </w:hyperlink>
      <w:r>
        <w:rPr>
          <w:lang w:val="pl-PL"/>
        </w:rPr>
        <w:t>, zasoby z dnia 12.03.2015</w:t>
      </w:r>
    </w:p>
    <w:p>
      <w:pPr>
        <w:pStyle w:val="Stylliteraturrka"/>
        <w:rPr>
          <w:lang w:val="pl-PL"/>
        </w:rPr>
      </w:pPr>
      <w:r>
        <w:rPr>
          <w:lang w:val="pl-PL"/>
        </w:rPr>
      </w:r>
    </w:p>
    <w:p>
      <w:pPr>
        <w:pStyle w:val="Normalny115"/>
        <w:ind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ny115"/>
        <w:ind w:hanging="0"/>
        <w:rPr>
          <w:lang w:val="pl-PL"/>
        </w:rPr>
      </w:pPr>
      <w:r>
        <w:rPr>
          <w:lang w:val="pl-PL"/>
        </w:rPr>
      </w:r>
    </w:p>
    <w:sectPr>
      <w:footerReference w:type="even" r:id="rId3"/>
      <w:footerReference w:type="default" r:id="rId4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Helvetica">
    <w:altName w:val="Arial"/>
    <w:charset w:val="ee"/>
    <w:family w:val="roman"/>
    <w:pitch w:val="variable"/>
  </w:font>
  <w:font w:name="Times New Roman">
    <w:charset w:val="01"/>
    <w:family w:val="roman"/>
    <w:pitch w:val="variable"/>
  </w:font>
  <w:font w:name="Symbol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025ea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qFormat/>
    <w:rsid w:val="009c5373"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link w:val="Nagwek2Znak"/>
    <w:qFormat/>
    <w:rsid w:val="000025ea"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link w:val="Nagwek3Znak"/>
    <w:unhideWhenUsed/>
    <w:qFormat/>
    <w:rsid w:val="0076787a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link w:val="Nagwek4Znak"/>
    <w:qFormat/>
    <w:rsid w:val="007f05b0"/>
    <w:pPr>
      <w:keepNext w:val="true"/>
      <w:ind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link w:val="Nagwek5Znak"/>
    <w:qFormat/>
    <w:rsid w:val="007f05b0"/>
    <w:pPr>
      <w:keepNext w:val="true"/>
      <w:jc w:val="center"/>
      <w:outlineLvl w:val="4"/>
    </w:pPr>
    <w:rPr>
      <w:i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link w:val="Nagwek1"/>
    <w:qFormat/>
    <w:locked/>
    <w:rsid w:val="009c5373"/>
    <w:rPr>
      <w:rFonts w:ascii="Times New Roman" w:hAnsi="Times New Roman"/>
      <w:b/>
      <w:bCs/>
      <w:smallCaps/>
      <w:sz w:val="28"/>
      <w:szCs w:val="28"/>
    </w:rPr>
  </w:style>
  <w:style w:type="character" w:styleId="Nagwek2Znak" w:customStyle="1">
    <w:name w:val="Nagłówek 2 Znak"/>
    <w:link w:val="Nagwek2"/>
    <w:uiPriority w:val="9"/>
    <w:qFormat/>
    <w:locked/>
    <w:rsid w:val="000025ea"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 w:customStyle="1">
    <w:name w:val="Tekst przypisu dolnego Znak"/>
    <w:link w:val="Tekstprzypisudolnego"/>
    <w:uiPriority w:val="99"/>
    <w:qFormat/>
    <w:locked/>
    <w:rsid w:val="000025ea"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>
    <w:name w:val="Footnote Characters"/>
    <w:uiPriority w:val="99"/>
    <w:semiHidden/>
    <w:qFormat/>
    <w:rsid w:val="000025ea"/>
    <w:rPr>
      <w:rFonts w:cs="Times New Roman"/>
      <w:vertAlign w:val="superscript"/>
    </w:rPr>
  </w:style>
  <w:style w:type="character" w:styleId="Strong">
    <w:name w:val="Strong"/>
    <w:qFormat/>
    <w:rsid w:val="000025ea"/>
    <w:rPr>
      <w:rFonts w:cs="Times New Roman"/>
      <w:b/>
      <w:bCs/>
    </w:rPr>
  </w:style>
  <w:style w:type="character" w:styleId="LegendaZnak1" w:customStyle="1">
    <w:name w:val="Legenda Znak1"/>
    <w:link w:val="Legenda"/>
    <w:uiPriority w:val="99"/>
    <w:qFormat/>
    <w:locked/>
    <w:rsid w:val="000025ea"/>
    <w:rPr>
      <w:rFonts w:ascii="Times New Roman" w:hAnsi="Times New Roman" w:cs="Times New Roman"/>
      <w:sz w:val="24"/>
      <w:szCs w:val="24"/>
      <w:lang w:eastAsia="pl-PL"/>
    </w:rPr>
  </w:style>
  <w:style w:type="character" w:styleId="TekstdymkaZnak" w:customStyle="1">
    <w:name w:val="Tekst dymka Znak"/>
    <w:link w:val="Tekstdymka"/>
    <w:qFormat/>
    <w:locked/>
    <w:rsid w:val="000025ea"/>
    <w:rPr>
      <w:rFonts w:ascii="Tahoma" w:hAnsi="Tahoma" w:cs="Tahoma"/>
      <w:sz w:val="16"/>
      <w:szCs w:val="16"/>
      <w:lang w:eastAsia="pl-PL"/>
    </w:rPr>
  </w:style>
  <w:style w:type="character" w:styleId="NagweknotatkiZnak" w:customStyle="1">
    <w:name w:val="Nagłówek notatki Znak"/>
    <w:link w:val="Nagweknotatki"/>
    <w:uiPriority w:val="99"/>
    <w:qFormat/>
    <w:locked/>
    <w:rsid w:val="000025ea"/>
    <w:rPr>
      <w:rFonts w:ascii="Times New Roman" w:hAnsi="Times New Roman" w:cs="Times New Roman"/>
      <w:sz w:val="20"/>
      <w:szCs w:val="20"/>
      <w:lang w:eastAsia="pl-PL"/>
    </w:rPr>
  </w:style>
  <w:style w:type="character" w:styleId="ZwykytekstZnak" w:customStyle="1">
    <w:name w:val="Zwykły tekst Znak"/>
    <w:link w:val="Zwykytekst"/>
    <w:uiPriority w:val="99"/>
    <w:qFormat/>
    <w:locked/>
    <w:rsid w:val="00b45855"/>
    <w:rPr>
      <w:rFonts w:ascii="Courier New" w:hAnsi="Courier New" w:eastAsia="Times New Roman" w:cs="Times New Roman"/>
      <w:lang w:val="pl-PL" w:eastAsia="pl-PL" w:bidi="ar-SA"/>
    </w:rPr>
  </w:style>
  <w:style w:type="character" w:styleId="Czeinternetowe" w:customStyle="1">
    <w:name w:val="Łącze internetowe"/>
    <w:rsid w:val="0016336e"/>
    <w:rPr>
      <w:rFonts w:cs="Times New Roman"/>
      <w:color w:val="0000FF"/>
      <w:sz w:val="22"/>
      <w:u w:val="single"/>
    </w:rPr>
  </w:style>
  <w:style w:type="character" w:styleId="TreZnak" w:customStyle="1">
    <w:name w:val="Treść Znak"/>
    <w:link w:val="Tre"/>
    <w:qFormat/>
    <w:locked/>
    <w:rsid w:val="005117ca"/>
    <w:rPr>
      <w:rFonts w:ascii="Times New Roman" w:hAnsi="Times New Roman"/>
      <w:sz w:val="22"/>
      <w:szCs w:val="22"/>
    </w:rPr>
  </w:style>
  <w:style w:type="character" w:styleId="TekstpodstawowyZnak" w:customStyle="1">
    <w:name w:val="Tekst podstawowy Znak"/>
    <w:link w:val="Tekstpodstawowy"/>
    <w:uiPriority w:val="99"/>
    <w:semiHidden/>
    <w:qFormat/>
    <w:rsid w:val="00924141"/>
    <w:rPr>
      <w:rFonts w:ascii="Times New Roman" w:hAnsi="Times New Roman"/>
      <w:sz w:val="24"/>
      <w:szCs w:val="24"/>
    </w:rPr>
  </w:style>
  <w:style w:type="character" w:styleId="TekstpodstawowyzwciciemZnak" w:customStyle="1">
    <w:name w:val="Tekst podstawowy z wcięciem Znak"/>
    <w:link w:val="Tekstpodstawowywcity"/>
    <w:qFormat/>
    <w:locked/>
    <w:rsid w:val="00895df1"/>
    <w:rPr>
      <w:rFonts w:cs="Times New Roman"/>
      <w:sz w:val="24"/>
      <w:szCs w:val="24"/>
      <w:lang w:val="pl-PL" w:eastAsia="pl-PL" w:bidi="ar-SA"/>
    </w:rPr>
  </w:style>
  <w:style w:type="character" w:styleId="CytatZnak" w:customStyle="1">
    <w:name w:val="Cytat Znak"/>
    <w:link w:val="Cytat"/>
    <w:qFormat/>
    <w:rsid w:val="008f1f89"/>
    <w:rPr>
      <w:rFonts w:ascii="Times New Roman" w:hAnsi="Times New Roman"/>
      <w:iCs/>
      <w:color w:val="000000"/>
      <w:szCs w:val="24"/>
    </w:rPr>
  </w:style>
  <w:style w:type="character" w:styleId="StopkaZnak" w:customStyle="1">
    <w:name w:val="Stopka Znak"/>
    <w:link w:val="Stopka"/>
    <w:uiPriority w:val="99"/>
    <w:qFormat/>
    <w:locked/>
    <w:rsid w:val="006c3ec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sid w:val="008b37e1"/>
    <w:rPr>
      <w:rFonts w:cs="Times New Roman"/>
    </w:rPr>
  </w:style>
  <w:style w:type="character" w:styleId="NagwekZnak" w:customStyle="1">
    <w:name w:val="Nagłówek Znak"/>
    <w:link w:val="Nagwek"/>
    <w:uiPriority w:val="99"/>
    <w:semiHidden/>
    <w:qFormat/>
    <w:rsid w:val="00924141"/>
    <w:rPr>
      <w:rFonts w:ascii="Times New Roman" w:hAnsi="Times New Roman"/>
      <w:sz w:val="24"/>
      <w:szCs w:val="24"/>
    </w:rPr>
  </w:style>
  <w:style w:type="character" w:styleId="MapadokumentuZnak" w:customStyle="1">
    <w:name w:val="Mapa dokumentu Znak"/>
    <w:link w:val="Mapadokumentu"/>
    <w:qFormat/>
    <w:rsid w:val="00c000e2"/>
    <w:rPr>
      <w:rFonts w:ascii="Tahoma" w:hAnsi="Tahoma" w:cs="Tahoma"/>
      <w:sz w:val="16"/>
      <w:szCs w:val="16"/>
    </w:rPr>
  </w:style>
  <w:style w:type="character" w:styleId="Nagwek3Znak" w:customStyle="1">
    <w:name w:val="Nagłówek 3 Znak"/>
    <w:link w:val="Nagwek3"/>
    <w:uiPriority w:val="9"/>
    <w:semiHidden/>
    <w:qFormat/>
    <w:rsid w:val="0076787a"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 w:customStyle="1">
    <w:name w:val="Tekst podstawowy wcięty Znak"/>
    <w:link w:val="Tekstpodstawowywcity"/>
    <w:uiPriority w:val="99"/>
    <w:semiHidden/>
    <w:qFormat/>
    <w:rsid w:val="002a56a2"/>
    <w:rPr>
      <w:rFonts w:ascii="Times New Roman" w:hAnsi="Times New Roman"/>
      <w:sz w:val="24"/>
      <w:szCs w:val="24"/>
    </w:rPr>
  </w:style>
  <w:style w:type="character" w:styleId="Tekstpodstawowywcity2Znak" w:customStyle="1">
    <w:name w:val="Tekst podstawowy wcięty 2 Znak"/>
    <w:link w:val="Tekstpodstawowywcity2"/>
    <w:uiPriority w:val="99"/>
    <w:semiHidden/>
    <w:qFormat/>
    <w:rsid w:val="002a56a2"/>
    <w:rPr>
      <w:rFonts w:ascii="Times New Roman" w:hAnsi="Times New Roman"/>
      <w:sz w:val="24"/>
      <w:szCs w:val="24"/>
    </w:rPr>
  </w:style>
  <w:style w:type="character" w:styleId="RysunekZnak" w:customStyle="1">
    <w:name w:val="rysunek Znak"/>
    <w:qFormat/>
    <w:rsid w:val="00a70766"/>
    <w:rPr>
      <w:rFonts w:ascii="Times New Roman" w:hAnsi="Times New Roman"/>
      <w:sz w:val="18"/>
      <w:szCs w:val="22"/>
    </w:rPr>
  </w:style>
  <w:style w:type="character" w:styleId="RysunekpodpisZnak" w:customStyle="1">
    <w:name w:val="rysunek_podpis Znak"/>
    <w:qFormat/>
    <w:rsid w:val="0045268a"/>
    <w:rPr>
      <w:rFonts w:ascii="Times New Roman" w:hAnsi="Times New Roman"/>
      <w:i/>
      <w:sz w:val="18"/>
      <w:szCs w:val="18"/>
    </w:rPr>
  </w:style>
  <w:style w:type="character" w:styleId="Fs32" w:customStyle="1">
    <w:name w:val="fs32"/>
    <w:basedOn w:val="DefaultParagraphFont"/>
    <w:qFormat/>
    <w:rsid w:val="004f5877"/>
    <w:rPr/>
  </w:style>
  <w:style w:type="character" w:styleId="Fs18" w:customStyle="1">
    <w:name w:val="fs18"/>
    <w:basedOn w:val="DefaultParagraphFont"/>
    <w:qFormat/>
    <w:rsid w:val="004f5877"/>
    <w:rPr/>
  </w:style>
  <w:style w:type="character" w:styleId="PodkrelenieZnak" w:customStyle="1">
    <w:name w:val="Podkreślenie Znak"/>
    <w:link w:val="Podkrelenie"/>
    <w:qFormat/>
    <w:rsid w:val="004f5877"/>
    <w:rPr>
      <w:rFonts w:ascii="Times New Roman" w:hAnsi="Times New Roman"/>
      <w:i/>
      <w:color w:val="000000"/>
      <w:sz w:val="24"/>
      <w:szCs w:val="24"/>
    </w:rPr>
  </w:style>
  <w:style w:type="character" w:styleId="PodpisZnak" w:customStyle="1">
    <w:name w:val="podpis Znak"/>
    <w:qFormat/>
    <w:rsid w:val="004f5877"/>
    <w:rPr>
      <w:rFonts w:ascii="Times New Roman" w:hAnsi="Times New Roman"/>
      <w:b/>
      <w:color w:val="000000"/>
      <w:szCs w:val="22"/>
    </w:rPr>
  </w:style>
  <w:style w:type="character" w:styleId="Ff2" w:customStyle="1">
    <w:name w:val="ff2"/>
    <w:basedOn w:val="DefaultParagraphFont"/>
    <w:qFormat/>
    <w:rsid w:val="00796827"/>
    <w:rPr/>
  </w:style>
  <w:style w:type="character" w:styleId="NormZnak" w:customStyle="1">
    <w:name w:val="norm Znak"/>
    <w:qFormat/>
    <w:rsid w:val="00693c49"/>
    <w:rPr>
      <w:rFonts w:ascii="Times New Roman" w:hAnsi="Times New Roman" w:eastAsia="Calibri"/>
      <w:sz w:val="22"/>
      <w:szCs w:val="22"/>
      <w:lang w:eastAsia="en-US"/>
    </w:rPr>
  </w:style>
  <w:style w:type="character" w:styleId="LegendaZnak" w:customStyle="1">
    <w:name w:val="Legenda Znak"/>
    <w:uiPriority w:val="35"/>
    <w:qFormat/>
    <w:rsid w:val="00693c49"/>
    <w:rPr>
      <w:rFonts w:ascii="Times New Roman" w:hAnsi="Times New Roman"/>
      <w:b/>
      <w:bCs/>
    </w:rPr>
  </w:style>
  <w:style w:type="character" w:styleId="WzoryZnak" w:customStyle="1">
    <w:name w:val="wzory Znak"/>
    <w:qFormat/>
    <w:rsid w:val="00b4616e"/>
    <w:rPr>
      <w:rFonts w:ascii="Times New Roman" w:hAnsi="Times New Roman" w:eastAsia="Calibri"/>
      <w:b/>
      <w:bCs/>
      <w:sz w:val="22"/>
      <w:szCs w:val="22"/>
    </w:rPr>
  </w:style>
  <w:style w:type="character" w:styleId="Wzory1Znak" w:customStyle="1">
    <w:name w:val="wzory1 Znak"/>
    <w:basedOn w:val="WzoryZnak"/>
    <w:qFormat/>
    <w:rsid w:val="00b4616e"/>
    <w:rPr>
      <w:rFonts w:ascii="Times New Roman" w:hAnsi="Times New Roman" w:eastAsia="Calibri"/>
      <w:b/>
      <w:bCs/>
      <w:sz w:val="22"/>
      <w:szCs w:val="22"/>
    </w:rPr>
  </w:style>
  <w:style w:type="character" w:styleId="StylliteraturrkaZnak" w:customStyle="1">
    <w:name w:val="Styl literaturrka Znak"/>
    <w:basedOn w:val="CytatZnak"/>
    <w:link w:val="Stylliteraturrka"/>
    <w:qFormat/>
    <w:rsid w:val="00bd4f77"/>
    <w:rPr>
      <w:rFonts w:ascii="Times New Roman" w:hAnsi="Times New Roman"/>
      <w:iCs/>
      <w:color w:val="000000"/>
      <w:szCs w:val="24"/>
      <w:lang w:val="en-GB"/>
    </w:rPr>
  </w:style>
  <w:style w:type="character" w:styleId="TyturozdziauZnak" w:customStyle="1">
    <w:name w:val="Tytuł rozdziału Znak"/>
    <w:basedOn w:val="DefaultParagraphFont"/>
    <w:link w:val="Tyturozdziau"/>
    <w:qFormat/>
    <w:rsid w:val="005d1897"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 w:customStyle="1">
    <w:name w:val="Literatura_nagłówek Znak"/>
    <w:basedOn w:val="TyturozdziauZnak"/>
    <w:link w:val="Literaturanagwek"/>
    <w:qFormat/>
    <w:rsid w:val="005d1897"/>
    <w:rPr>
      <w:rFonts w:ascii="Times New Roman" w:hAnsi="Times New Roman"/>
      <w:b/>
      <w:bCs/>
      <w:sz w:val="22"/>
      <w:szCs w:val="22"/>
      <w:lang w:val="en-US"/>
    </w:rPr>
  </w:style>
  <w:style w:type="character" w:styleId="PodrozdziaZnak" w:customStyle="1">
    <w:name w:val="podrozdział Znak"/>
    <w:basedOn w:val="TyturozdziauZnak"/>
    <w:qFormat/>
    <w:rsid w:val="00532bc4"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 w:customStyle="1">
    <w:name w:val="autorzy Znak"/>
    <w:basedOn w:val="TreZnak"/>
    <w:qFormat/>
    <w:rsid w:val="009c5373"/>
    <w:rPr>
      <w:rFonts w:ascii="Times New Roman" w:hAnsi="Times New Roman"/>
      <w:smallCaps/>
      <w:sz w:val="22"/>
      <w:szCs w:val="24"/>
    </w:rPr>
  </w:style>
  <w:style w:type="character" w:styleId="NagowektytuZnak" w:customStyle="1">
    <w:name w:val="nagłowek_tytuł Znak"/>
    <w:basedOn w:val="NagwekZnak"/>
    <w:qFormat/>
    <w:rsid w:val="004117c9"/>
    <w:rPr>
      <w:rFonts w:ascii="Arial" w:hAnsi="Arial" w:cs="Arial"/>
      <w:smallCaps/>
      <w:sz w:val="16"/>
      <w:szCs w:val="16"/>
    </w:rPr>
  </w:style>
  <w:style w:type="character" w:styleId="Normalny115Znak" w:customStyle="1">
    <w:name w:val="normalny_115 Znak"/>
    <w:basedOn w:val="DefaultParagraphFont"/>
    <w:qFormat/>
    <w:rsid w:val="00ca6aa9"/>
    <w:rPr>
      <w:rFonts w:ascii="Times New Roman" w:hAnsi="Times New Roman"/>
      <w:sz w:val="22"/>
      <w:szCs w:val="22"/>
    </w:rPr>
  </w:style>
  <w:style w:type="character" w:styleId="Podrozdzia2Znak" w:customStyle="1">
    <w:name w:val="podrozdział2 Znak"/>
    <w:basedOn w:val="PodrozdziaZnak"/>
    <w:qFormat/>
    <w:rsid w:val="00532bc4"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162848"/>
    <w:rPr>
      <w:rFonts w:ascii="Times New Roman" w:hAnsi="Times New Roman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62848"/>
    <w:rPr>
      <w:vertAlign w:val="superscript"/>
    </w:rPr>
  </w:style>
  <w:style w:type="character" w:styleId="Longtext" w:customStyle="1">
    <w:name w:val="long_text"/>
    <w:basedOn w:val="DefaultParagraphFont"/>
    <w:qFormat/>
    <w:rsid w:val="00445627"/>
    <w:rPr>
      <w:rFonts w:cs="Times New Roman"/>
    </w:rPr>
  </w:style>
  <w:style w:type="character" w:styleId="Hps" w:customStyle="1">
    <w:name w:val="hps"/>
    <w:basedOn w:val="DefaultParagraphFont"/>
    <w:qFormat/>
    <w:rsid w:val="00445627"/>
    <w:rPr>
      <w:rFonts w:cs="Times New Roman"/>
    </w:rPr>
  </w:style>
  <w:style w:type="character" w:styleId="Nagwek4Znak" w:customStyle="1">
    <w:name w:val="Nagłówek 4 Znak"/>
    <w:basedOn w:val="DefaultParagraphFont"/>
    <w:link w:val="Nagwek4"/>
    <w:qFormat/>
    <w:rsid w:val="007f05b0"/>
    <w:rPr>
      <w:rFonts w:ascii="Times New Roman" w:hAnsi="Times New Roman"/>
      <w:b/>
      <w:sz w:val="24"/>
    </w:rPr>
  </w:style>
  <w:style w:type="character" w:styleId="Nagwek5Znak" w:customStyle="1">
    <w:name w:val="Nagłówek 5 Znak"/>
    <w:basedOn w:val="DefaultParagraphFont"/>
    <w:link w:val="Nagwek5"/>
    <w:qFormat/>
    <w:rsid w:val="007f05b0"/>
    <w:rPr>
      <w:rFonts w:ascii="Times New Roman" w:hAnsi="Times New Roman"/>
      <w:i/>
      <w:sz w:val="24"/>
    </w:rPr>
  </w:style>
  <w:style w:type="character" w:styleId="Tekstpodstawowywcity3Znak" w:customStyle="1">
    <w:name w:val="Tekst podstawowy wcięty 3 Znak"/>
    <w:basedOn w:val="DefaultParagraphFont"/>
    <w:link w:val="Tekstpodstawowywcity3"/>
    <w:qFormat/>
    <w:rsid w:val="007f05b0"/>
    <w:rPr>
      <w:rFonts w:ascii="Times New Roman" w:hAnsi="Times New Roman"/>
      <w:sz w:val="22"/>
    </w:rPr>
  </w:style>
  <w:style w:type="character" w:styleId="Tekstpodstawowy2Znak" w:customStyle="1">
    <w:name w:val="Tekst podstawowy 2 Znak"/>
    <w:basedOn w:val="DefaultParagraphFont"/>
    <w:link w:val="Tekstpodstawowy2"/>
    <w:qFormat/>
    <w:rsid w:val="007f05b0"/>
    <w:rPr>
      <w:rFonts w:ascii="Times New Roman" w:hAnsi="Times New Roman"/>
    </w:rPr>
  </w:style>
  <w:style w:type="character" w:styleId="Odwiedzoneczeinternetowe">
    <w:name w:val="Odwiedzone łącze internetowe"/>
    <w:qFormat/>
    <w:rsid w:val="007f05b0"/>
    <w:rPr>
      <w:color w:val="800080"/>
      <w:u w:val="single"/>
    </w:rPr>
  </w:style>
  <w:style w:type="character" w:styleId="HTMLCite">
    <w:name w:val="HTML Cite"/>
    <w:qFormat/>
    <w:rsid w:val="007f05b0"/>
    <w:rPr>
      <w:i/>
      <w:iCs/>
    </w:rPr>
  </w:style>
  <w:style w:type="character" w:styleId="Applestylespan" w:customStyle="1">
    <w:name w:val="apple-style-span"/>
    <w:qFormat/>
    <w:rsid w:val="007f05b0"/>
    <w:rPr/>
  </w:style>
  <w:style w:type="character" w:styleId="Appleconvertedspace" w:customStyle="1">
    <w:name w:val="apple-converted-space"/>
    <w:qFormat/>
    <w:rsid w:val="007f05b0"/>
    <w:rPr/>
  </w:style>
  <w:style w:type="character" w:styleId="TytuZnak" w:customStyle="1">
    <w:name w:val="Tytuł Znak"/>
    <w:basedOn w:val="DefaultParagraphFont"/>
    <w:link w:val="Tytu"/>
    <w:qFormat/>
    <w:rsid w:val="007f05b0"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qFormat/>
    <w:rsid w:val="007f05b0"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 w:customStyle="1">
    <w:name w:val="Promotor Znak"/>
    <w:qFormat/>
    <w:rsid w:val="007f05b0"/>
    <w:rPr>
      <w:color w:val="FF0000"/>
    </w:rPr>
  </w:style>
  <w:style w:type="character" w:styleId="Tekstrdowy" w:customStyle="1">
    <w:name w:val="Tekst źródłowy"/>
    <w:qFormat/>
    <w:rsid w:val="007f05b0"/>
    <w:rPr>
      <w:rFonts w:ascii="DejaVu Sans Mono" w:hAnsi="DejaVu Sans Mono" w:eastAsia="DejaVu Sans Mono" w:cs="DejaVu Sans Mono"/>
    </w:rPr>
  </w:style>
  <w:style w:type="character" w:styleId="Smalllinktext" w:customStyle="1">
    <w:name w:val="small-link-text"/>
    <w:qFormat/>
    <w:rsid w:val="007f05b0"/>
    <w:rPr/>
  </w:style>
  <w:style w:type="character" w:styleId="Fn" w:customStyle="1">
    <w:name w:val="fn"/>
    <w:qFormat/>
    <w:rsid w:val="007f05b0"/>
    <w:rPr/>
  </w:style>
  <w:style w:type="character" w:styleId="Itemdetailtermvalue" w:customStyle="1">
    <w:name w:val="itemdetail_termvalue"/>
    <w:qFormat/>
    <w:rsid w:val="007f05b0"/>
    <w:rPr/>
  </w:style>
  <w:style w:type="character" w:styleId="Notranslate" w:customStyle="1">
    <w:name w:val="notranslate"/>
    <w:qFormat/>
    <w:rsid w:val="007f05b0"/>
    <w:rPr/>
  </w:style>
  <w:style w:type="character" w:styleId="Wyrnienie" w:customStyle="1">
    <w:name w:val="Wyróżnienie"/>
    <w:qFormat/>
    <w:rsid w:val="007f05b0"/>
    <w:rPr>
      <w:i/>
      <w:iCs/>
      <w:spacing w:val="20"/>
      <w:sz w:val="20"/>
    </w:rPr>
  </w:style>
  <w:style w:type="character" w:styleId="Articletext1" w:customStyle="1">
    <w:name w:val="article_text1"/>
    <w:qFormat/>
    <w:rsid w:val="00807fe1"/>
    <w:rPr/>
  </w:style>
  <w:style w:type="character" w:styleId="Linknote1" w:customStyle="1">
    <w:name w:val="link_note1"/>
    <w:qFormat/>
    <w:rsid w:val="00807fe1"/>
    <w:rPr/>
  </w:style>
  <w:style w:type="character" w:styleId="1" w:customStyle="1">
    <w:name w:val="Название1"/>
    <w:qFormat/>
    <w:rsid w:val="00807fe1"/>
    <w:rPr/>
  </w:style>
  <w:style w:type="character" w:styleId="TabelaautorzyZnak" w:customStyle="1">
    <w:name w:val="tabela_autorzy Znak"/>
    <w:basedOn w:val="Normalny115Znak"/>
    <w:qFormat/>
    <w:rsid w:val="00bd4c3a"/>
    <w:rPr>
      <w:rFonts w:ascii="Times New Roman" w:hAnsi="Times New Roman"/>
      <w:b/>
      <w:smallCaps/>
      <w:sz w:val="22"/>
      <w:szCs w:val="22"/>
    </w:rPr>
  </w:style>
  <w:style w:type="character" w:styleId="TabelaautorzyafiliacjaZnak" w:customStyle="1">
    <w:name w:val="tabela_autorzy_afiliacja Znak"/>
    <w:basedOn w:val="Normalny115Znak"/>
    <w:qFormat/>
    <w:rsid w:val="00bd4c3a"/>
    <w:rPr>
      <w:rFonts w:ascii="Times New Roman" w:hAnsi="Times New Roman"/>
      <w:sz w:val="22"/>
      <w:szCs w:val="22"/>
    </w:rPr>
  </w:style>
  <w:style w:type="character" w:styleId="TekstreferatuZnak" w:customStyle="1">
    <w:name w:val="Tekst referatu Znak"/>
    <w:basedOn w:val="DefaultParagraphFont"/>
    <w:link w:val="Tekstreferatu"/>
    <w:qFormat/>
    <w:locked/>
    <w:rsid w:val="008a1c15"/>
    <w:rPr>
      <w:rFonts w:ascii="Times New Roman" w:hAnsi="Times New Roman"/>
    </w:rPr>
  </w:style>
  <w:style w:type="character" w:styleId="Wypuktowanie1Znak" w:customStyle="1">
    <w:name w:val="wypuktowanie1 Znak"/>
    <w:basedOn w:val="Normalny115Znak"/>
    <w:qFormat/>
    <w:rsid w:val="0045268a"/>
    <w:rPr>
      <w:rFonts w:ascii="Times New Roman" w:hAnsi="Times New Roman"/>
      <w:sz w:val="22"/>
      <w:szCs w:val="22"/>
    </w:rPr>
  </w:style>
  <w:style w:type="character" w:styleId="Znakiprzypiswdolnych" w:customStyle="1">
    <w:name w:val="Znaki przypisów dolnych"/>
    <w:qFormat/>
    <w:rPr/>
  </w:style>
  <w:style w:type="character" w:styleId="Znakiprzypiswkocowych" w:customStyle="1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link w:val="TekstpodstawowyZnak"/>
    <w:rsid w:val="00895df1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rsid w:val="0051767a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link w:val="LegendaZnak1"/>
    <w:uiPriority w:val="35"/>
    <w:qFormat/>
    <w:rsid w:val="000025ea"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uiPriority w:val="1"/>
    <w:qFormat/>
    <w:rsid w:val="00921117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l-PL" w:bidi="ar-SA"/>
    </w:rPr>
  </w:style>
  <w:style w:type="paragraph" w:styleId="Tytureferatu" w:customStyle="1">
    <w:name w:val="Tytuł referatu"/>
    <w:basedOn w:val="Normal"/>
    <w:qFormat/>
    <w:rsid w:val="007e2a7a"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 w:customStyle="1">
    <w:name w:val="Styl Legenda + 9 pt Wyrównany do środka"/>
    <w:basedOn w:val="Caption"/>
    <w:next w:val="Caption"/>
    <w:autoRedefine/>
    <w:qFormat/>
    <w:rsid w:val="00ac31b0"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uiPriority w:val="99"/>
    <w:rsid w:val="000025ea"/>
    <w:pPr>
      <w:ind w:left="4252" w:hanging="0"/>
    </w:pPr>
    <w:rPr/>
  </w:style>
  <w:style w:type="paragraph" w:styleId="Default" w:customStyle="1">
    <w:name w:val="Default"/>
    <w:qFormat/>
    <w:rsid w:val="000025e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TekstdymkaZnak"/>
    <w:unhideWhenUsed/>
    <w:qFormat/>
    <w:rsid w:val="000025ea"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link w:val="NagweknotatkiZnak"/>
    <w:uiPriority w:val="99"/>
    <w:qFormat/>
    <w:rsid w:val="000025ea"/>
    <w:pPr>
      <w:ind w:firstLine="284"/>
      <w:jc w:val="both"/>
    </w:pPr>
    <w:rPr>
      <w:sz w:val="20"/>
      <w:szCs w:val="20"/>
    </w:rPr>
  </w:style>
  <w:style w:type="paragraph" w:styleId="PlainText">
    <w:name w:val="Plain Text"/>
    <w:basedOn w:val="Normal"/>
    <w:link w:val="ZwykytekstZnak"/>
    <w:uiPriority w:val="99"/>
    <w:qFormat/>
    <w:rsid w:val="00b45855"/>
    <w:pPr/>
    <w:rPr>
      <w:rFonts w:ascii="Courier New" w:hAnsi="Courier New"/>
      <w:sz w:val="20"/>
      <w:szCs w:val="20"/>
    </w:rPr>
  </w:style>
  <w:style w:type="paragraph" w:styleId="StylNagwek1Wyrwnanydorodka" w:customStyle="1">
    <w:name w:val="Styl Nagłówek 1 + Wyrównany do środka"/>
    <w:basedOn w:val="Nagwek1"/>
    <w:qFormat/>
    <w:rsid w:val="00801602"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uiPriority w:val="39"/>
    <w:semiHidden/>
    <w:rsid w:val="0016336e"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uiPriority w:val="99"/>
    <w:qFormat/>
    <w:rsid w:val="00801602"/>
    <w:pPr>
      <w:ind w:left="708" w:hanging="0"/>
    </w:pPr>
    <w:rPr/>
  </w:style>
  <w:style w:type="paragraph" w:styleId="Tyturozdziau" w:customStyle="1">
    <w:name w:val="Tytuł rozdziału"/>
    <w:basedOn w:val="Normal"/>
    <w:link w:val="TyturozdziauZnak"/>
    <w:qFormat/>
    <w:rsid w:val="00ef286e"/>
    <w:pPr>
      <w:jc w:val="both"/>
    </w:pPr>
    <w:rPr>
      <w:b/>
      <w:bCs/>
      <w:sz w:val="22"/>
      <w:szCs w:val="22"/>
      <w:lang w:val="en-US"/>
    </w:rPr>
  </w:style>
  <w:style w:type="paragraph" w:styleId="Tre" w:customStyle="1">
    <w:name w:val="Treść"/>
    <w:basedOn w:val="Normal"/>
    <w:link w:val="TreZnak"/>
    <w:qFormat/>
    <w:rsid w:val="005117ca"/>
    <w:pPr>
      <w:tabs>
        <w:tab w:val="left" w:pos="284" w:leader="none"/>
      </w:tabs>
      <w:ind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rsid w:val="00910b86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link w:val="CytatZnak"/>
    <w:qFormat/>
    <w:rsid w:val="008f1f89"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link w:val="TekstpodstawowywcityZnak"/>
    <w:unhideWhenUsed/>
    <w:rsid w:val="002a56a2"/>
    <w:pPr>
      <w:spacing w:before="0" w:after="120"/>
      <w:ind w:left="283" w:hanging="0"/>
    </w:pPr>
    <w:rPr/>
  </w:style>
  <w:style w:type="paragraph" w:styleId="Zawartotabeli" w:customStyle="1">
    <w:name w:val="Zawartość tabeli"/>
    <w:basedOn w:val="Normal"/>
    <w:qFormat/>
    <w:rsid w:val="009318a6"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link w:val="StopkaZnak"/>
    <w:rsid w:val="008b37e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4254f5"/>
    <w:pPr>
      <w:spacing w:beforeAutospacing="1" w:afterAutospacing="1"/>
    </w:pPr>
    <w:rPr/>
  </w:style>
  <w:style w:type="paragraph" w:styleId="NagwekMateriayKonferencyjne" w:customStyle="1">
    <w:name w:val="Nagłówek: Materiały Konferencyjne..."/>
    <w:basedOn w:val="Normal"/>
    <w:qFormat/>
    <w:rsid w:val="004f5877"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link w:val="MapadokumentuZnak"/>
    <w:unhideWhenUsed/>
    <w:qFormat/>
    <w:rsid w:val="00c000e2"/>
    <w:pPr/>
    <w:rPr>
      <w:rFonts w:ascii="Tahoma" w:hAnsi="Tahoma" w:cs="Tahoma"/>
      <w:sz w:val="16"/>
      <w:szCs w:val="16"/>
    </w:rPr>
  </w:style>
  <w:style w:type="paragraph" w:styleId="ImiNAZWISKO" w:customStyle="1">
    <w:name w:val="Imię NAZWISKO"/>
    <w:basedOn w:val="Nagwek1"/>
    <w:qFormat/>
    <w:rsid w:val="002c7cc4"/>
    <w:pPr>
      <w:spacing w:before="0" w:after="0"/>
      <w:outlineLvl w:val="9"/>
    </w:pPr>
    <w:rPr>
      <w:b w:val="false"/>
      <w:szCs w:val="24"/>
    </w:rPr>
  </w:style>
  <w:style w:type="paragraph" w:styleId="Instytucja" w:customStyle="1">
    <w:name w:val="Instytucja"/>
    <w:basedOn w:val="Normal"/>
    <w:qFormat/>
    <w:rsid w:val="004f5877"/>
    <w:pPr/>
    <w:rPr/>
  </w:style>
  <w:style w:type="paragraph" w:styleId="St1" w:customStyle="1">
    <w:name w:val="st1"/>
    <w:basedOn w:val="Normal"/>
    <w:qFormat/>
    <w:rsid w:val="004f5877"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link w:val="Tekstpodstawowywcity2Znak"/>
    <w:unhideWhenUsed/>
    <w:qFormat/>
    <w:rsid w:val="002a56a2"/>
    <w:pPr>
      <w:spacing w:lineRule="auto" w:line="480" w:before="0" w:after="120"/>
      <w:ind w:left="283" w:hanging="0"/>
    </w:pPr>
    <w:rPr/>
  </w:style>
  <w:style w:type="paragraph" w:styleId="Body1" w:customStyle="1">
    <w:name w:val="Body 1"/>
    <w:qFormat/>
    <w:rsid w:val="004f5877"/>
    <w:pPr>
      <w:widowControl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 w:customStyle="1">
    <w:name w:val="rysunek"/>
    <w:basedOn w:val="Normal"/>
    <w:qFormat/>
    <w:rsid w:val="00a70766"/>
    <w:pPr>
      <w:spacing w:before="360" w:after="120"/>
      <w:jc w:val="center"/>
    </w:pPr>
    <w:rPr>
      <w:sz w:val="18"/>
      <w:szCs w:val="22"/>
    </w:rPr>
  </w:style>
  <w:style w:type="paragraph" w:styleId="Rysunekpodpis" w:customStyle="1">
    <w:name w:val="rysunek_podpis"/>
    <w:basedOn w:val="Normal"/>
    <w:qFormat/>
    <w:rsid w:val="0045268a"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 w:customStyle="1">
    <w:name w:val="Table:Content"/>
    <w:basedOn w:val="Normal"/>
    <w:qFormat/>
    <w:rsid w:val="004f5877"/>
    <w:pPr>
      <w:suppressAutoHyphens w:val="true"/>
      <w:spacing w:before="20" w:after="20"/>
      <w:jc w:val="both"/>
    </w:pPr>
    <w:rPr>
      <w:lang w:val="en-US" w:eastAsia="ar-SA"/>
    </w:rPr>
  </w:style>
  <w:style w:type="paragraph" w:styleId="St11" w:customStyle="1">
    <w:name w:val="St1"/>
    <w:basedOn w:val="Normal"/>
    <w:qFormat/>
    <w:rsid w:val="004f5877"/>
    <w:pPr>
      <w:ind w:firstLine="425"/>
      <w:jc w:val="both"/>
    </w:pPr>
    <w:rPr>
      <w:sz w:val="22"/>
      <w:szCs w:val="22"/>
    </w:rPr>
  </w:style>
  <w:style w:type="paragraph" w:styleId="Tekstpodstawowywcity21" w:customStyle="1">
    <w:name w:val="Tekst podstawowy wcięty 21"/>
    <w:basedOn w:val="Normal"/>
    <w:qFormat/>
    <w:rsid w:val="004f5877"/>
    <w:pPr>
      <w:spacing w:lineRule="auto" w:line="480" w:before="0" w:after="120"/>
      <w:ind w:left="283" w:hanging="0"/>
    </w:pPr>
    <w:rPr>
      <w:rFonts w:ascii="Arial" w:hAnsi="Arial"/>
      <w:sz w:val="20"/>
      <w:szCs w:val="20"/>
      <w:lang w:eastAsia="ar-SA"/>
    </w:rPr>
  </w:style>
  <w:style w:type="paragraph" w:styleId="Podkrelenie" w:customStyle="1">
    <w:name w:val="Podkreślenie"/>
    <w:basedOn w:val="Normal"/>
    <w:link w:val="PodkrelenieZnak"/>
    <w:qFormat/>
    <w:rsid w:val="004f5877"/>
    <w:pPr>
      <w:spacing w:lineRule="auto" w:line="360"/>
      <w:jc w:val="both"/>
    </w:pPr>
    <w:rPr>
      <w:i/>
      <w:color w:val="000000"/>
    </w:rPr>
  </w:style>
  <w:style w:type="paragraph" w:styleId="Podpis1" w:customStyle="1">
    <w:name w:val="podpis"/>
    <w:basedOn w:val="Normal"/>
    <w:qFormat/>
    <w:rsid w:val="004f5877"/>
    <w:pPr>
      <w:spacing w:lineRule="auto" w:line="336"/>
      <w:ind w:firstLine="482"/>
      <w:jc w:val="center"/>
    </w:pPr>
    <w:rPr>
      <w:b/>
      <w:color w:val="000000"/>
      <w:sz w:val="20"/>
      <w:szCs w:val="22"/>
    </w:rPr>
  </w:style>
  <w:style w:type="paragraph" w:styleId="Norm" w:customStyle="1">
    <w:name w:val="norm"/>
    <w:basedOn w:val="Normal"/>
    <w:qFormat/>
    <w:rsid w:val="00693c49"/>
    <w:pPr>
      <w:ind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 w:customStyle="1">
    <w:name w:val="Styl literaturrka"/>
    <w:basedOn w:val="Quote"/>
    <w:link w:val="StylliteraturrkaZnak"/>
    <w:qFormat/>
    <w:rsid w:val="00bd4f77"/>
    <w:pPr>
      <w:tabs>
        <w:tab w:val="left" w:pos="227" w:leader="none"/>
        <w:tab w:val="left" w:pos="426" w:leader="none"/>
      </w:tabs>
      <w:spacing w:lineRule="auto" w:line="276"/>
      <w:ind w:left="425" w:hanging="425"/>
      <w:jc w:val="left"/>
    </w:pPr>
    <w:rPr>
      <w:lang w:val="en-GB"/>
    </w:rPr>
  </w:style>
  <w:style w:type="paragraph" w:styleId="Wzory" w:customStyle="1">
    <w:name w:val="wzory"/>
    <w:basedOn w:val="Caption"/>
    <w:qFormat/>
    <w:rsid w:val="00b4616e"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 w:customStyle="1">
    <w:name w:val="wzory1"/>
    <w:basedOn w:val="Wzory"/>
    <w:qFormat/>
    <w:rsid w:val="00b4616e"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 w:customStyle="1">
    <w:name w:val="Literatura_nagłówek"/>
    <w:basedOn w:val="Tyturozdziau"/>
    <w:link w:val="LiteraturanagwekZnak"/>
    <w:qFormat/>
    <w:rsid w:val="005d1897"/>
    <w:pPr>
      <w:tabs>
        <w:tab w:val="left" w:pos="284" w:leader="none"/>
      </w:tabs>
      <w:spacing w:before="0" w:after="240"/>
      <w:ind w:left="357" w:hanging="0"/>
    </w:pPr>
    <w:rPr>
      <w:lang w:val="pl-PL"/>
    </w:rPr>
  </w:style>
  <w:style w:type="paragraph" w:styleId="Podrozdzia" w:customStyle="1">
    <w:name w:val="podrozdział"/>
    <w:basedOn w:val="Tyturozdziau"/>
    <w:qFormat/>
    <w:rsid w:val="00532bc4"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 w:customStyle="1">
    <w:name w:val="autorzy"/>
    <w:basedOn w:val="Tre"/>
    <w:qFormat/>
    <w:rsid w:val="009c5373"/>
    <w:pPr>
      <w:pBdr>
        <w:bottom w:val="single" w:sz="2" w:space="1" w:color="00000A"/>
      </w:pBdr>
      <w:ind w:hanging="0"/>
    </w:pPr>
    <w:rPr>
      <w:smallCaps/>
      <w:szCs w:val="24"/>
    </w:rPr>
  </w:style>
  <w:style w:type="paragraph" w:styleId="Nagowektytu" w:customStyle="1">
    <w:name w:val="nagłowek_tytuł"/>
    <w:basedOn w:val="Gwka"/>
    <w:qFormat/>
    <w:rsid w:val="004117c9"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 w:customStyle="1">
    <w:name w:val="normalny_115"/>
    <w:basedOn w:val="Normal"/>
    <w:qFormat/>
    <w:rsid w:val="00ca6aa9"/>
    <w:pPr>
      <w:spacing w:lineRule="auto" w:line="276"/>
      <w:ind w:firstLine="284"/>
      <w:jc w:val="both"/>
    </w:pPr>
    <w:rPr>
      <w:sz w:val="22"/>
      <w:szCs w:val="22"/>
    </w:rPr>
  </w:style>
  <w:style w:type="paragraph" w:styleId="Podrozdzia2" w:customStyle="1">
    <w:name w:val="podrozdział2"/>
    <w:basedOn w:val="Podrozdzia"/>
    <w:qFormat/>
    <w:rsid w:val="00532bc4"/>
    <w:pPr>
      <w:jc w:val="left"/>
    </w:pPr>
    <w:rPr>
      <w:sz w:val="22"/>
      <w:szCs w:val="18"/>
    </w:rPr>
  </w:style>
  <w:style w:type="paragraph" w:styleId="Sdfootnote" w:customStyle="1">
    <w:name w:val="sdfootnote"/>
    <w:basedOn w:val="Normal"/>
    <w:qFormat/>
    <w:rsid w:val="007d0d4f"/>
    <w:pPr>
      <w:spacing w:beforeAutospacing="1" w:after="0"/>
      <w:ind w:left="340" w:hanging="340"/>
    </w:pPr>
    <w:rPr>
      <w:sz w:val="20"/>
      <w:szCs w:val="20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qFormat/>
    <w:rsid w:val="00162848"/>
    <w:pPr/>
    <w:rPr>
      <w:sz w:val="20"/>
      <w:szCs w:val="20"/>
    </w:rPr>
  </w:style>
  <w:style w:type="paragraph" w:styleId="BodyTextIndent3">
    <w:name w:val="Body Text Indent 3"/>
    <w:basedOn w:val="Normal"/>
    <w:link w:val="Tekstpodstawowywcity3Znak"/>
    <w:qFormat/>
    <w:rsid w:val="007f05b0"/>
    <w:pPr>
      <w:ind w:firstLine="426"/>
      <w:jc w:val="both"/>
    </w:pPr>
    <w:rPr>
      <w:sz w:val="22"/>
      <w:szCs w:val="20"/>
    </w:rPr>
  </w:style>
  <w:style w:type="paragraph" w:styleId="BodyText2">
    <w:name w:val="Body Text 2"/>
    <w:basedOn w:val="Normal"/>
    <w:link w:val="Tekstpodstawowy2Znak"/>
    <w:qFormat/>
    <w:rsid w:val="007f05b0"/>
    <w:pPr>
      <w:jc w:val="both"/>
    </w:pPr>
    <w:rPr>
      <w:sz w:val="20"/>
      <w:szCs w:val="20"/>
    </w:rPr>
  </w:style>
  <w:style w:type="paragraph" w:styleId="Naglrozdz" w:customStyle="1">
    <w:name w:val="nagl_rozdz"/>
    <w:basedOn w:val="Normal"/>
    <w:qFormat/>
    <w:rsid w:val="007f05b0"/>
    <w:pPr>
      <w:keepNext w:val="true"/>
      <w:spacing w:lineRule="exact" w:line="825"/>
    </w:pPr>
    <w:rPr>
      <w:b/>
      <w:sz w:val="101"/>
      <w:szCs w:val="20"/>
    </w:rPr>
  </w:style>
  <w:style w:type="paragraph" w:styleId="Rozdz1" w:customStyle="1">
    <w:name w:val="rozdz_1"/>
    <w:basedOn w:val="Normal"/>
    <w:qFormat/>
    <w:rsid w:val="007f05b0"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 w:customStyle="1">
    <w:name w:val="nagl_podrozdz"/>
    <w:basedOn w:val="Normal"/>
    <w:qFormat/>
    <w:rsid w:val="007f05b0"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 w:customStyle="1">
    <w:name w:val="Spis ilustracji1"/>
    <w:basedOn w:val="BodyText2"/>
    <w:qFormat/>
    <w:rsid w:val="007f05b0"/>
    <w:pPr>
      <w:jc w:val="center"/>
    </w:pPr>
    <w:rPr>
      <w:rFonts w:ascii="Arial" w:hAnsi="Arial"/>
      <w:sz w:val="18"/>
    </w:rPr>
  </w:style>
  <w:style w:type="paragraph" w:styleId="Standard" w:customStyle="1">
    <w:name w:val="Standard"/>
    <w:qFormat/>
    <w:rsid w:val="007f05b0"/>
    <w:pPr>
      <w:keepNext w:val="true"/>
      <w:widowControl/>
      <w:suppressAutoHyphens w:val="tru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 w:customStyle="1">
    <w:name w:val="Text body"/>
    <w:basedOn w:val="Standard"/>
    <w:qFormat/>
    <w:rsid w:val="007f05b0"/>
    <w:pPr>
      <w:spacing w:before="0" w:after="120"/>
    </w:pPr>
    <w:rPr/>
  </w:style>
  <w:style w:type="paragraph" w:styleId="ContentsHeading" w:customStyle="1">
    <w:name w:val="Contents Heading"/>
    <w:qFormat/>
    <w:rsid w:val="007f05b0"/>
    <w:pPr>
      <w:widowControl/>
      <w:suppressLineNumbers/>
      <w:suppressAutoHyphens w:val="true"/>
      <w:bidi w:val="0"/>
      <w:spacing w:lineRule="auto" w:line="276" w:before="0" w:after="200"/>
      <w:jc w:val="left"/>
      <w:textAlignment w:val="baseline"/>
    </w:pPr>
    <w:rPr>
      <w:rFonts w:eastAsia="DejaVu Sans" w:cs="Tahoma" w:ascii="Calibri" w:hAnsi="Calibri"/>
      <w:b/>
      <w:bCs/>
      <w:color w:val="auto"/>
      <w:kern w:val="0"/>
      <w:sz w:val="32"/>
      <w:szCs w:val="32"/>
      <w:lang w:bidi="en-US" w:val="pl-PL" w:eastAsia="pl-PL"/>
    </w:rPr>
  </w:style>
  <w:style w:type="paragraph" w:styleId="Tekstpods" w:customStyle="1">
    <w:name w:val="Tekst_pods"/>
    <w:qFormat/>
    <w:rsid w:val="007f05b0"/>
    <w:pPr>
      <w:widowControl/>
      <w:suppressAutoHyphens w:val="true"/>
      <w:bidi w:val="0"/>
      <w:spacing w:lineRule="auto" w:line="312" w:before="0" w:after="200"/>
      <w:ind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 w:customStyle="1">
    <w:name w:val="Wypunkt_o"/>
    <w:qFormat/>
    <w:rsid w:val="007f05b0"/>
    <w:pPr>
      <w:widowControl/>
      <w:suppressAutoHyphens w:val="tru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link w:val="TytuZnak"/>
    <w:qFormat/>
    <w:rsid w:val="007f05b0"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link w:val="PodtytuZnak"/>
    <w:qFormat/>
    <w:rsid w:val="007f05b0"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 w:customStyle="1">
    <w:name w:val="podpis rysunku"/>
    <w:qFormat/>
    <w:rsid w:val="007f05b0"/>
    <w:pPr>
      <w:widowControl w:val="false"/>
      <w:suppressAutoHyphens w:val="true"/>
      <w:bidi w:val="0"/>
      <w:spacing w:lineRule="auto" w:line="360" w:before="0" w:after="200"/>
      <w:jc w:val="left"/>
      <w:textAlignment w:val="baseline"/>
    </w:pPr>
    <w:rPr>
      <w:rFonts w:eastAsia="DejaVu Sans" w:cs="Tahoma" w:ascii="Calibri" w:hAnsi="Calibri"/>
      <w:color w:val="auto"/>
      <w:kern w:val="0"/>
      <w:sz w:val="22"/>
      <w:szCs w:val="22"/>
      <w:lang w:val="pl-PL" w:eastAsia="pl-PL" w:bidi="ar-SA"/>
    </w:rPr>
  </w:style>
  <w:style w:type="paragraph" w:styleId="Articletext" w:customStyle="1">
    <w:name w:val="article_text"/>
    <w:basedOn w:val="Normal"/>
    <w:qFormat/>
    <w:rsid w:val="00807fe1"/>
    <w:pPr>
      <w:spacing w:beforeAutospacing="1" w:afterAutospacing="1"/>
    </w:pPr>
    <w:rPr>
      <w:rFonts w:eastAsia="Calibri"/>
      <w:lang w:val="uk-UA" w:eastAsia="uk-UA"/>
    </w:rPr>
  </w:style>
  <w:style w:type="paragraph" w:styleId="Tabelaautorzy" w:customStyle="1">
    <w:name w:val="tabela_autorzy"/>
    <w:basedOn w:val="Normalny115"/>
    <w:qFormat/>
    <w:rsid w:val="00bd4c3a"/>
    <w:pPr>
      <w:spacing w:lineRule="auto" w:line="240" w:before="120" w:after="120"/>
      <w:ind w:hanging="0"/>
    </w:pPr>
    <w:rPr>
      <w:b/>
      <w:smallCaps/>
    </w:rPr>
  </w:style>
  <w:style w:type="paragraph" w:styleId="Tabelaautorzyafiliacja" w:customStyle="1">
    <w:name w:val="tabela_autorzy_afiliacja"/>
    <w:basedOn w:val="Normalny115"/>
    <w:qFormat/>
    <w:rsid w:val="00bd4c3a"/>
    <w:pPr>
      <w:spacing w:lineRule="auto" w:line="240" w:before="120" w:after="120"/>
      <w:ind w:hanging="0"/>
      <w:jc w:val="left"/>
    </w:pPr>
    <w:rPr/>
  </w:style>
  <w:style w:type="paragraph" w:styleId="Tekstreferatu" w:customStyle="1">
    <w:name w:val="Tekst referatu"/>
    <w:basedOn w:val="Normal"/>
    <w:link w:val="TekstreferatuZnak"/>
    <w:qFormat/>
    <w:rsid w:val="008a1c15"/>
    <w:pPr>
      <w:spacing w:lineRule="auto" w:line="288"/>
      <w:ind w:firstLine="284"/>
      <w:jc w:val="both"/>
    </w:pPr>
    <w:rPr>
      <w:sz w:val="20"/>
      <w:szCs w:val="20"/>
    </w:rPr>
  </w:style>
  <w:style w:type="paragraph" w:styleId="Wypuktowanie1" w:customStyle="1">
    <w:name w:val="wypuktowanie1"/>
    <w:basedOn w:val="Normalny115"/>
    <w:qFormat/>
    <w:rsid w:val="0045268a"/>
    <w:pPr>
      <w:ind w:left="568" w:hanging="284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lista2" w:customStyle="1">
    <w:name w:val="Styllista2"/>
    <w:uiPriority w:val="99"/>
    <w:qFormat/>
    <w:rsid w:val="00693c49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b458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dukty.info.pl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F4220-4295-4469-ADA1-1D0795F1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LibreOffice/7.2.4.1$Windows_X86_64 LibreOffice_project/27d75539669ac387bb498e35313b970b7fe9c4f9</Application>
  <AppVersion>15.0000</AppVersion>
  <DocSecurity>0</DocSecurity>
  <Pages>8</Pages>
  <Words>1123</Words>
  <Characters>7232</Characters>
  <CharactersWithSpaces>8314</CharactersWithSpaces>
  <Paragraphs>110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cp:lastPrinted>2014-01-16T22:59:00Z</cp:lastPrinted>
  <dcterms:modified xsi:type="dcterms:W3CDTF">2022-04-01T15:52:59Z</dcterms:modified>
  <cp:revision>17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