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pPr w:leftFromText="141" w:rightFromText="141" w:horzAnchor="margin" w:tblpXSpec="center" w:tblpY="-413"/>
        <w:tblW w:w="10436" w:type="dxa"/>
        <w:tblLook w:val="04A0" w:firstRow="1" w:lastRow="0" w:firstColumn="1" w:lastColumn="0" w:noHBand="0" w:noVBand="1"/>
      </w:tblPr>
      <w:tblGrid>
        <w:gridCol w:w="2972"/>
        <w:gridCol w:w="4536"/>
        <w:gridCol w:w="2928"/>
      </w:tblGrid>
      <w:tr w:rsidR="00AB1506" w:rsidRPr="00BD43B9" w14:paraId="540B92DA" w14:textId="77777777" w:rsidTr="006A233F">
        <w:trPr>
          <w:trHeight w:val="983"/>
        </w:trPr>
        <w:tc>
          <w:tcPr>
            <w:tcW w:w="2972" w:type="dxa"/>
          </w:tcPr>
          <w:p w14:paraId="11E73036" w14:textId="77777777" w:rsidR="00AB1506" w:rsidRPr="00BD43B9" w:rsidRDefault="00AB1506" w:rsidP="006A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>Prowadzący:</w:t>
            </w:r>
          </w:p>
          <w:p w14:paraId="6D31340C" w14:textId="556F1392" w:rsidR="00AB1506" w:rsidRPr="00BD43B9" w:rsidRDefault="00AB1506" w:rsidP="006A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 xml:space="preserve">Dr inż.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Łukasz Jeleń</w:t>
            </w:r>
          </w:p>
        </w:tc>
        <w:tc>
          <w:tcPr>
            <w:tcW w:w="4536" w:type="dxa"/>
          </w:tcPr>
          <w:p w14:paraId="13A6A58D" w14:textId="77777777" w:rsidR="00AB1506" w:rsidRPr="00BD43B9" w:rsidRDefault="00AB1506" w:rsidP="006A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>Projektowanie Algorytmów i Metody</w:t>
            </w:r>
          </w:p>
          <w:p w14:paraId="7B29C8FE" w14:textId="77777777" w:rsidR="00AB1506" w:rsidRPr="00BD43B9" w:rsidRDefault="00AB1506" w:rsidP="006A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>Sztucznej Inteligencji</w:t>
            </w:r>
          </w:p>
        </w:tc>
        <w:tc>
          <w:tcPr>
            <w:tcW w:w="2928" w:type="dxa"/>
          </w:tcPr>
          <w:p w14:paraId="0D10B003" w14:textId="77777777" w:rsidR="00AB1506" w:rsidRPr="00BD43B9" w:rsidRDefault="00AB1506" w:rsidP="006A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>Termin zajęć:</w:t>
            </w:r>
          </w:p>
          <w:p w14:paraId="481E78C2" w14:textId="4945E19B" w:rsidR="00AB1506" w:rsidRPr="00BD43B9" w:rsidRDefault="00AB1506" w:rsidP="006A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Śr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>7: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B1506" w:rsidRPr="00BD43B9" w14:paraId="1E606659" w14:textId="77777777" w:rsidTr="006A233F">
        <w:trPr>
          <w:trHeight w:val="987"/>
        </w:trPr>
        <w:tc>
          <w:tcPr>
            <w:tcW w:w="2972" w:type="dxa"/>
          </w:tcPr>
          <w:p w14:paraId="5B0D9002" w14:textId="77777777" w:rsidR="00AB1506" w:rsidRDefault="00AB1506" w:rsidP="006A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A7C43" w14:textId="3C5B3D16" w:rsidR="00AB1506" w:rsidRDefault="00AB1506" w:rsidP="006A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Wojciech Gołębiowski</w:t>
            </w:r>
          </w:p>
          <w:p w14:paraId="545DE085" w14:textId="34C9CAFE" w:rsidR="00AB1506" w:rsidRPr="00BD43B9" w:rsidRDefault="00AB1506" w:rsidP="006A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241477</w:t>
            </w:r>
          </w:p>
        </w:tc>
        <w:tc>
          <w:tcPr>
            <w:tcW w:w="4536" w:type="dxa"/>
          </w:tcPr>
          <w:p w14:paraId="307B216A" w14:textId="77777777" w:rsidR="00AB1506" w:rsidRDefault="00AB1506" w:rsidP="006A233F">
            <w:pPr>
              <w:tabs>
                <w:tab w:val="left" w:pos="15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BDA3D7" w14:textId="5BEBF300" w:rsidR="00AB1506" w:rsidRPr="00BD43B9" w:rsidRDefault="00AB1506" w:rsidP="006A233F">
            <w:pPr>
              <w:tabs>
                <w:tab w:val="left" w:pos="150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43B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„</w:t>
            </w:r>
            <w:r w:rsidR="004E496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Grafy</w:t>
            </w:r>
            <w:r w:rsidRPr="00BD43B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”</w:t>
            </w:r>
          </w:p>
        </w:tc>
        <w:tc>
          <w:tcPr>
            <w:tcW w:w="2928" w:type="dxa"/>
          </w:tcPr>
          <w:p w14:paraId="4C43621F" w14:textId="77777777" w:rsidR="00AB1506" w:rsidRPr="00BD43B9" w:rsidRDefault="00AB1506" w:rsidP="006A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>Data oddania sprawozdania:</w:t>
            </w:r>
          </w:p>
          <w:p w14:paraId="467F5804" w14:textId="560D0225" w:rsidR="00AB1506" w:rsidRPr="00BD43B9" w:rsidRDefault="004E4966" w:rsidP="006A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AB1506" w:rsidRPr="00BD43B9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B1506" w:rsidRPr="00BD43B9">
              <w:rPr>
                <w:rFonts w:ascii="Times New Roman" w:hAnsi="Times New Roman" w:cs="Times New Roman"/>
                <w:sz w:val="24"/>
                <w:szCs w:val="24"/>
              </w:rPr>
              <w:t>.2019 r.</w:t>
            </w:r>
          </w:p>
        </w:tc>
      </w:tr>
    </w:tbl>
    <w:p w14:paraId="4B8F0971" w14:textId="390230CC" w:rsidR="00AB5F3A" w:rsidRDefault="00AB1506" w:rsidP="00AB1506">
      <w:pPr>
        <w:pStyle w:val="Akapitzlist"/>
        <w:numPr>
          <w:ilvl w:val="0"/>
          <w:numId w:val="1"/>
        </w:numPr>
        <w:spacing w:before="240"/>
        <w:rPr>
          <w:b/>
        </w:rPr>
      </w:pPr>
      <w:r w:rsidRPr="00AB1506">
        <w:rPr>
          <w:b/>
        </w:rPr>
        <w:t>W</w:t>
      </w:r>
      <w:r>
        <w:rPr>
          <w:b/>
        </w:rPr>
        <w:t>prowadzenie</w:t>
      </w:r>
    </w:p>
    <w:p w14:paraId="563BC9DD" w14:textId="67EE5A17" w:rsidR="00AB1506" w:rsidRDefault="00AB1506" w:rsidP="00AB1506">
      <w:pPr>
        <w:spacing w:line="240" w:lineRule="auto"/>
        <w:ind w:left="207"/>
      </w:pPr>
      <w:r>
        <w:t xml:space="preserve">Program ma za zadanie porównać ze sobą czasy </w:t>
      </w:r>
      <w:r w:rsidR="004E4966">
        <w:t>budowania minimalnego drzewa rozpinającego</w:t>
      </w:r>
      <w:r>
        <w:t xml:space="preserve"> </w:t>
      </w:r>
      <w:r w:rsidR="004E4966">
        <w:t xml:space="preserve">grafów </w:t>
      </w:r>
      <w:r>
        <w:t xml:space="preserve">o różnych </w:t>
      </w:r>
      <w:r w:rsidR="004E4966">
        <w:t>gęstościach i ilościach wierzchołków.</w:t>
      </w:r>
      <w:r>
        <w:t xml:space="preserve"> </w:t>
      </w:r>
      <w:r w:rsidR="004E4966">
        <w:t>Grafy</w:t>
      </w:r>
      <w:r>
        <w:t xml:space="preserve"> będą zawierały losowe </w:t>
      </w:r>
      <w:r w:rsidR="004E4966">
        <w:t>wagi krawędzi i wierzchołków, pełne i o gęstościach 75%, 50% i 25%</w:t>
      </w:r>
      <w:r>
        <w:t>.</w:t>
      </w:r>
      <w:r w:rsidR="008E2A85">
        <w:t xml:space="preserve"> Grafy są reprezentowane przez macierz sąsiedztwa i listę sąsiedztwa.</w:t>
      </w:r>
    </w:p>
    <w:p w14:paraId="2A9433F4" w14:textId="67232789" w:rsidR="00AB1506" w:rsidRPr="00AB1506" w:rsidRDefault="00AB1506" w:rsidP="00AB1506">
      <w:pPr>
        <w:pStyle w:val="Akapitzlist"/>
        <w:numPr>
          <w:ilvl w:val="0"/>
          <w:numId w:val="1"/>
        </w:numPr>
        <w:spacing w:line="240" w:lineRule="auto"/>
      </w:pPr>
      <w:r>
        <w:rPr>
          <w:b/>
        </w:rPr>
        <w:t>Opis badan</w:t>
      </w:r>
      <w:r w:rsidR="004E4966">
        <w:rPr>
          <w:b/>
        </w:rPr>
        <w:t>ego</w:t>
      </w:r>
      <w:r>
        <w:rPr>
          <w:b/>
        </w:rPr>
        <w:t xml:space="preserve"> algorytm</w:t>
      </w:r>
      <w:r w:rsidR="004E4966">
        <w:rPr>
          <w:b/>
        </w:rPr>
        <w:t>u</w:t>
      </w:r>
    </w:p>
    <w:p w14:paraId="77FBC5F0" w14:textId="6A08E41B" w:rsidR="00AB1506" w:rsidRDefault="004E4966" w:rsidP="004E4966">
      <w:pPr>
        <w:spacing w:before="240" w:line="240" w:lineRule="auto"/>
      </w:pPr>
      <w:r>
        <w:t>Algorytm Kruskala</w:t>
      </w:r>
      <w:r>
        <w:br/>
        <w:t>Buduje minimalne drzewo rozpinające z zastosowaniem klastrów grupując wierzchołki</w:t>
      </w:r>
      <w:r w:rsidR="00D73DFF">
        <w:t>.</w:t>
      </w:r>
      <w:r>
        <w:t xml:space="preserve"> Początkowo wszystkie wierzchołki należą do osobnych klastrów, krawędzie są przechowywane w kolejce priorytetowe w której wagi są kluczami. </w:t>
      </w:r>
      <w:r w:rsidR="008E2A85">
        <w:t>Dla wszystkich krawędzi usuwa minimum z kolejki priorytetowej i jeżeli początek i koniec wierzchołka nie należą do tego samego klastra to dodajemy je do drzewa rozpinającego i łączymy klastry zawierające początkowy i końcowy wierzchołek w jeden. Złożoność tego algorytmu to O(m log n) gdzie m to ilość krawędzi, a n to ilość wierzchołków.</w:t>
      </w:r>
    </w:p>
    <w:p w14:paraId="502EE582" w14:textId="2C0C9CC0" w:rsidR="00780C21" w:rsidRDefault="00780C21">
      <w:r>
        <w:br w:type="page"/>
      </w:r>
    </w:p>
    <w:p w14:paraId="28A6BFA9" w14:textId="20CD46AD" w:rsidR="00780C21" w:rsidRPr="00780C21" w:rsidRDefault="00780C21" w:rsidP="00780C21">
      <w:pPr>
        <w:pStyle w:val="Akapitzlist"/>
        <w:numPr>
          <w:ilvl w:val="0"/>
          <w:numId w:val="1"/>
        </w:numPr>
        <w:spacing w:line="240" w:lineRule="auto"/>
      </w:pPr>
      <w:r>
        <w:rPr>
          <w:b/>
        </w:rPr>
        <w:lastRenderedPageBreak/>
        <w:t>Omówienie przebiegu eksperymentów</w:t>
      </w:r>
    </w:p>
    <w:p w14:paraId="674D723A" w14:textId="24A78850" w:rsidR="00D7274D" w:rsidRDefault="00780C21" w:rsidP="00780C21">
      <w:pPr>
        <w:spacing w:line="240" w:lineRule="auto"/>
        <w:sectPr w:rsidR="00D7274D" w:rsidSect="00D7274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W poniższych tabelach</w:t>
      </w:r>
      <w:r w:rsidR="00F104C1">
        <w:t xml:space="preserve"> </w:t>
      </w:r>
      <w:r>
        <w:t>zaprezentowano czas</w:t>
      </w:r>
      <w:r w:rsidR="00F104C1">
        <w:t>y</w:t>
      </w:r>
      <w:r>
        <w:t xml:space="preserve"> w jaki</w:t>
      </w:r>
      <w:r w:rsidR="00F104C1">
        <w:t>ch</w:t>
      </w:r>
      <w:r w:rsidR="008E2A85">
        <w:t xml:space="preserve"> </w:t>
      </w:r>
      <w:r>
        <w:t>algorytm</w:t>
      </w:r>
      <w:r w:rsidR="00F104C1">
        <w:t xml:space="preserve"> w danym przypadku </w:t>
      </w:r>
      <w:r w:rsidR="008E2A85">
        <w:t xml:space="preserve">się </w:t>
      </w:r>
      <w:r w:rsidR="00F104C1">
        <w:t>wykonał</w:t>
      </w:r>
    </w:p>
    <w:tbl>
      <w:tblPr>
        <w:tblW w:w="5158" w:type="dxa"/>
        <w:tblInd w:w="-6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1107"/>
        <w:gridCol w:w="1106"/>
        <w:gridCol w:w="1106"/>
        <w:gridCol w:w="864"/>
      </w:tblGrid>
      <w:tr w:rsidR="002B36AC" w:rsidRPr="002B36AC" w14:paraId="4C511E65" w14:textId="77777777" w:rsidTr="001B5FD7">
        <w:trPr>
          <w:trHeight w:val="315"/>
        </w:trPr>
        <w:tc>
          <w:tcPr>
            <w:tcW w:w="515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846CDD" w14:textId="4093555A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MACIERZ SĄSIEDZTWA</w:t>
            </w:r>
          </w:p>
        </w:tc>
      </w:tr>
      <w:tr w:rsidR="002B36AC" w:rsidRPr="002B36AC" w14:paraId="5B94BECB" w14:textId="77777777" w:rsidTr="001B5FD7">
        <w:trPr>
          <w:trHeight w:val="315"/>
        </w:trPr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5E481" w14:textId="4204C782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ę</w:t>
            </w: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sto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ść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br/>
              <w:t>grafu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C00E7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B882B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1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3A2D4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A6440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</w:tr>
      <w:tr w:rsidR="002B36AC" w:rsidRPr="002B36AC" w14:paraId="56ED3AB8" w14:textId="77777777" w:rsidTr="001B5FD7">
        <w:trPr>
          <w:trHeight w:val="315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85FE3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|V|</w:t>
            </w:r>
          </w:p>
        </w:tc>
        <w:tc>
          <w:tcPr>
            <w:tcW w:w="406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DC50C" w14:textId="3ED09129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t[s]</w:t>
            </w:r>
          </w:p>
        </w:tc>
      </w:tr>
      <w:tr w:rsidR="002B36AC" w:rsidRPr="002B36AC" w14:paraId="1696B400" w14:textId="77777777" w:rsidTr="001B5FD7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AE120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B6EAE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1CBD2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5237C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F30FA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2B36AC" w:rsidRPr="002B36AC" w14:paraId="602F4EA5" w14:textId="77777777" w:rsidTr="001B5FD7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41AED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9AF0C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D14A3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D6A50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44247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2B36AC" w:rsidRPr="002B36AC" w14:paraId="637CC293" w14:textId="77777777" w:rsidTr="001B5FD7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8FA45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5D2E1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0,06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7C2D9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0,035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AF91E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0,016</w:t>
            </w:r>
          </w:p>
        </w:tc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3B829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0,006</w:t>
            </w:r>
          </w:p>
        </w:tc>
      </w:tr>
      <w:tr w:rsidR="002B36AC" w:rsidRPr="002B36AC" w14:paraId="5C5AD721" w14:textId="77777777" w:rsidTr="001B5FD7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17EC2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8ADE6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0,95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406BB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0,537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2F3EB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0,249</w:t>
            </w:r>
          </w:p>
        </w:tc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48338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0,06</w:t>
            </w:r>
          </w:p>
        </w:tc>
      </w:tr>
      <w:tr w:rsidR="002B36AC" w:rsidRPr="002B36AC" w14:paraId="336E8DDA" w14:textId="77777777" w:rsidTr="001B5FD7">
        <w:trPr>
          <w:trHeight w:val="300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BFA63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162F0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1130,883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D42CA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577,089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822A9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263,134</w:t>
            </w:r>
          </w:p>
        </w:tc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6A116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41,833</w:t>
            </w:r>
          </w:p>
        </w:tc>
      </w:tr>
      <w:tr w:rsidR="002B36AC" w:rsidRPr="002B36AC" w14:paraId="4BE4D3CC" w14:textId="77777777" w:rsidTr="001B5FD7">
        <w:trPr>
          <w:trHeight w:val="315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4BB43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0D5B9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15894,81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418FC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10882,34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F6247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4591,296</w:t>
            </w:r>
          </w:p>
        </w:tc>
        <w:tc>
          <w:tcPr>
            <w:tcW w:w="7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9F264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853,119</w:t>
            </w:r>
          </w:p>
        </w:tc>
      </w:tr>
    </w:tbl>
    <w:tbl>
      <w:tblPr>
        <w:tblpPr w:leftFromText="141" w:rightFromText="141" w:vertAnchor="text" w:horzAnchor="page" w:tblpX="6466" w:tblpY="-3125"/>
        <w:tblW w:w="48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976"/>
        <w:gridCol w:w="976"/>
      </w:tblGrid>
      <w:tr w:rsidR="002B36AC" w:rsidRPr="002B36AC" w14:paraId="1B5FD1AD" w14:textId="77777777" w:rsidTr="002B36AC">
        <w:trPr>
          <w:trHeight w:val="315"/>
        </w:trPr>
        <w:tc>
          <w:tcPr>
            <w:tcW w:w="486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E87867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LISTA SĄSIEDZTWA</w:t>
            </w:r>
          </w:p>
        </w:tc>
      </w:tr>
      <w:tr w:rsidR="002B36AC" w:rsidRPr="002B36AC" w14:paraId="5DA38790" w14:textId="77777777" w:rsidTr="002B36A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B8D8C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ę</w:t>
            </w: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sto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ść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br/>
              <w:t>grafu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21A6F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D07B6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DC6D5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19A91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</w:tr>
      <w:tr w:rsidR="002B36AC" w:rsidRPr="002B36AC" w14:paraId="286E5F05" w14:textId="77777777" w:rsidTr="002B36A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485D0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|V|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E68FD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t[s]</w:t>
            </w:r>
          </w:p>
        </w:tc>
      </w:tr>
      <w:tr w:rsidR="002B36AC" w:rsidRPr="002B36AC" w14:paraId="038C519B" w14:textId="77777777" w:rsidTr="002B36A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003A1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815E7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0,007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CED4C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86727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A4EC2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2B36AC" w:rsidRPr="002B36AC" w14:paraId="0F0571AB" w14:textId="77777777" w:rsidTr="002B36A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354B7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5CD2B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0,008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4CB88D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0A91A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426E7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2B36AC" w:rsidRPr="002B36AC" w14:paraId="47B495AF" w14:textId="77777777" w:rsidTr="002B36A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66970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7CFFE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0,069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A3291A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C9E83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0,021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A0027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0,004</w:t>
            </w:r>
          </w:p>
        </w:tc>
      </w:tr>
      <w:tr w:rsidR="002B36AC" w:rsidRPr="002B36AC" w14:paraId="56CCA042" w14:textId="77777777" w:rsidTr="002B36A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F3948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56FC7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0,993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BDD911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0,548</w:t>
            </w:r>
          </w:p>
        </w:tc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D4EBA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0,238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1D81C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0,06</w:t>
            </w:r>
          </w:p>
        </w:tc>
      </w:tr>
      <w:tr w:rsidR="002B36AC" w:rsidRPr="002B36AC" w14:paraId="4A9D5334" w14:textId="77777777" w:rsidTr="002B36A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CE803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D5B02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1042,003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29441B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589,171</w:t>
            </w:r>
          </w:p>
        </w:tc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68B43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294,385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95FD0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53,416</w:t>
            </w:r>
          </w:p>
        </w:tc>
      </w:tr>
      <w:tr w:rsidR="002B36AC" w:rsidRPr="002B36AC" w14:paraId="0A01FC97" w14:textId="77777777" w:rsidTr="002B36A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DC4EA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80260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14266,17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FEDA5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10613,49</w:t>
            </w:r>
          </w:p>
        </w:tc>
        <w:tc>
          <w:tcPr>
            <w:tcW w:w="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CCBCC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4147,903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350DD" w14:textId="77777777" w:rsidR="002B36AC" w:rsidRPr="002B36AC" w:rsidRDefault="002B36AC" w:rsidP="002B3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36AC">
              <w:rPr>
                <w:rFonts w:ascii="Calibri" w:eastAsia="Times New Roman" w:hAnsi="Calibri" w:cs="Calibri"/>
                <w:color w:val="000000"/>
                <w:lang w:eastAsia="pl-PL"/>
              </w:rPr>
              <w:t>1096,021</w:t>
            </w:r>
          </w:p>
        </w:tc>
      </w:tr>
    </w:tbl>
    <w:p w14:paraId="329B4AF4" w14:textId="77777777" w:rsidR="001B5FD7" w:rsidRDefault="001B5FD7" w:rsidP="002B36AC"/>
    <w:p w14:paraId="7443B8A9" w14:textId="731E1149" w:rsidR="00F104C1" w:rsidRDefault="00F104C1" w:rsidP="002B36AC">
      <w:r>
        <w:t>Na poniższych wykresach zaprezentowano w jakim czasie</w:t>
      </w:r>
      <w:r w:rsidR="008E2A85">
        <w:t xml:space="preserve"> </w:t>
      </w:r>
      <w:r>
        <w:t xml:space="preserve">algorytm </w:t>
      </w:r>
      <w:r w:rsidR="008E2A85">
        <w:t xml:space="preserve">wykonał się </w:t>
      </w:r>
      <w:r>
        <w:t>w zależności od przypadku</w:t>
      </w:r>
      <w:r w:rsidR="001B5FD7">
        <w:t xml:space="preserve"> i implementacji grafu</w:t>
      </w:r>
      <w:r>
        <w:t>.</w:t>
      </w:r>
    </w:p>
    <w:p w14:paraId="3310FEE1" w14:textId="7F7AD9BC" w:rsidR="009E7DB5" w:rsidRDefault="00CC56C5" w:rsidP="00CC56C5">
      <w:r>
        <w:br w:type="page"/>
      </w:r>
      <w:r w:rsidR="001B5FD7">
        <w:rPr>
          <w:noProof/>
        </w:rPr>
        <w:drawing>
          <wp:anchor distT="0" distB="0" distL="114300" distR="114300" simplePos="0" relativeHeight="251662336" behindDoc="0" locked="0" layoutInCell="1" allowOverlap="1" wp14:anchorId="0D8818FE" wp14:editId="00BA9FC5">
            <wp:simplePos x="895350" y="4191000"/>
            <wp:positionH relativeFrom="margin">
              <wp:align>center</wp:align>
            </wp:positionH>
            <wp:positionV relativeFrom="margin">
              <wp:align>bottom</wp:align>
            </wp:positionV>
            <wp:extent cx="5759450" cy="3239770"/>
            <wp:effectExtent l="0" t="0" r="12700" b="17780"/>
            <wp:wrapSquare wrapText="bothSides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5BC0BA0A-C863-4DD8-96FF-CFE67AB074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4D1251B9" w14:textId="58CB4940" w:rsidR="001B5FD7" w:rsidRDefault="001B5FD7" w:rsidP="00F104C1">
      <w:pPr>
        <w:tabs>
          <w:tab w:val="left" w:pos="975"/>
        </w:tabs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A50BD6C" wp14:editId="460A000A">
            <wp:simplePos x="895350" y="895350"/>
            <wp:positionH relativeFrom="margin">
              <wp:align>center</wp:align>
            </wp:positionH>
            <wp:positionV relativeFrom="margin">
              <wp:align>top</wp:align>
            </wp:positionV>
            <wp:extent cx="5759450" cy="3239770"/>
            <wp:effectExtent l="0" t="0" r="12700" b="17780"/>
            <wp:wrapSquare wrapText="bothSides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53A560F-1B7D-4A97-92AB-3503072C7F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37FD7830" w14:textId="6A8D91FD" w:rsidR="009E7DB5" w:rsidRDefault="009E7DB5" w:rsidP="00F104C1">
      <w:pPr>
        <w:tabs>
          <w:tab w:val="left" w:pos="975"/>
        </w:tabs>
        <w:spacing w:line="240" w:lineRule="auto"/>
      </w:pPr>
      <w:r>
        <w:t>Na poniższych wykresach pokazano zależności czasu od</w:t>
      </w:r>
      <w:r w:rsidR="001B5FD7">
        <w:t xml:space="preserve"> gęstości grafów i ich implementacji</w:t>
      </w:r>
      <w:r>
        <w:t>.</w:t>
      </w:r>
    </w:p>
    <w:p w14:paraId="12503605" w14:textId="296CF63C" w:rsidR="00CC56C5" w:rsidRDefault="001B5FD7" w:rsidP="00CC56C5">
      <w:pPr>
        <w:tabs>
          <w:tab w:val="left" w:pos="975"/>
        </w:tabs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0ACBF3" wp14:editId="6E23829F">
            <wp:simplePos x="895350" y="4695825"/>
            <wp:positionH relativeFrom="margin">
              <wp:align>center</wp:align>
            </wp:positionH>
            <wp:positionV relativeFrom="margin">
              <wp:align>bottom</wp:align>
            </wp:positionV>
            <wp:extent cx="5759450" cy="3239770"/>
            <wp:effectExtent l="0" t="0" r="12700" b="17780"/>
            <wp:wrapSquare wrapText="bothSides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65E561B3-4802-4B6A-9F8B-DCE6E3485E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CC56C5">
        <w:br w:type="page"/>
      </w:r>
    </w:p>
    <w:p w14:paraId="6DD13D89" w14:textId="2FABCD23" w:rsidR="009E7DB5" w:rsidRDefault="00CC56C5" w:rsidP="00CC56C5">
      <w:pPr>
        <w:tabs>
          <w:tab w:val="left" w:pos="975"/>
        </w:tabs>
        <w:spacing w:line="240" w:lineRule="auto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56F4F3" wp14:editId="259EBFB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760000" cy="3240000"/>
            <wp:effectExtent l="0" t="0" r="12700" b="17780"/>
            <wp:wrapSquare wrapText="bothSides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7393C9AC-C790-4446-8866-6FFED41EC4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1B5FD7">
        <w:rPr>
          <w:noProof/>
        </w:rPr>
        <w:drawing>
          <wp:anchor distT="0" distB="0" distL="114300" distR="114300" simplePos="0" relativeHeight="251659264" behindDoc="0" locked="0" layoutInCell="1" allowOverlap="1" wp14:anchorId="59C99686" wp14:editId="70CD44F1">
            <wp:simplePos x="895350" y="1171575"/>
            <wp:positionH relativeFrom="margin">
              <wp:align>center</wp:align>
            </wp:positionH>
            <wp:positionV relativeFrom="margin">
              <wp:align>top</wp:align>
            </wp:positionV>
            <wp:extent cx="5759450" cy="3239770"/>
            <wp:effectExtent l="0" t="0" r="12700" b="17780"/>
            <wp:wrapSquare wrapText="bothSides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A2F57C7C-C8C5-43DA-9DEE-D0C63B0AF5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9E7DB5">
        <w:rPr>
          <w:b/>
        </w:rPr>
        <w:br w:type="page"/>
      </w:r>
    </w:p>
    <w:p w14:paraId="3DDDBDC9" w14:textId="032ACFAE" w:rsidR="009E7DB5" w:rsidRDefault="00CC56C5" w:rsidP="009E7DB5">
      <w:pPr>
        <w:pStyle w:val="Akapitzlist"/>
        <w:numPr>
          <w:ilvl w:val="0"/>
          <w:numId w:val="1"/>
        </w:numPr>
        <w:tabs>
          <w:tab w:val="left" w:pos="975"/>
        </w:tabs>
        <w:spacing w:line="240" w:lineRule="auto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DE8CD53" wp14:editId="54B8E654">
            <wp:simplePos x="752475" y="895350"/>
            <wp:positionH relativeFrom="margin">
              <wp:align>center</wp:align>
            </wp:positionH>
            <wp:positionV relativeFrom="margin">
              <wp:align>top</wp:align>
            </wp:positionV>
            <wp:extent cx="5759450" cy="3239770"/>
            <wp:effectExtent l="0" t="0" r="12700" b="17780"/>
            <wp:wrapSquare wrapText="bothSides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9CC6EC06-A062-4637-8F84-2EE7005D57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B5">
        <w:rPr>
          <w:b/>
        </w:rPr>
        <w:t>Wnioski</w:t>
      </w:r>
    </w:p>
    <w:p w14:paraId="4A5A849D" w14:textId="178C53CF" w:rsidR="00C77E01" w:rsidRPr="00CC56C5" w:rsidRDefault="0056741C" w:rsidP="008E2A85">
      <w:pPr>
        <w:pStyle w:val="Akapitzlist"/>
        <w:numPr>
          <w:ilvl w:val="1"/>
          <w:numId w:val="1"/>
        </w:numPr>
        <w:tabs>
          <w:tab w:val="left" w:pos="975"/>
        </w:tabs>
        <w:spacing w:line="240" w:lineRule="auto"/>
        <w:rPr>
          <w:b/>
        </w:rPr>
      </w:pPr>
      <w:r>
        <w:t>Z wykres</w:t>
      </w:r>
      <w:r w:rsidR="00CC56C5">
        <w:t>ów widać, że implementacja nie ma bardzo dużego znaczenia przy wyznaczaniu minimalnego drzewa rozpinającego, choć w większości przypadków reprezentacja przez macierz sąsiedztwa jest szybsza.</w:t>
      </w:r>
    </w:p>
    <w:p w14:paraId="7D77EF8E" w14:textId="4912EC47" w:rsidR="00CC56C5" w:rsidRPr="00C77E01" w:rsidRDefault="00CC56C5" w:rsidP="008E2A85">
      <w:pPr>
        <w:pStyle w:val="Akapitzlist"/>
        <w:numPr>
          <w:ilvl w:val="1"/>
          <w:numId w:val="1"/>
        </w:numPr>
        <w:tabs>
          <w:tab w:val="left" w:pos="975"/>
        </w:tabs>
        <w:spacing w:line="240" w:lineRule="auto"/>
        <w:rPr>
          <w:b/>
        </w:rPr>
      </w:pPr>
      <w:r>
        <w:t>Największe różnice w czasach wykonywania algorytmu występują przy zwiększaniu gęstości grafu, ponieważ wtedy algorytm musi przejść przez większą ilość krawędzi „niepotrzebnych”.</w:t>
      </w:r>
      <w:bookmarkStart w:id="0" w:name="_GoBack"/>
      <w:bookmarkEnd w:id="0"/>
    </w:p>
    <w:p w14:paraId="443C2AAC" w14:textId="31054C53" w:rsidR="00C77E01" w:rsidRDefault="00C61A20" w:rsidP="00C61A20">
      <w:pPr>
        <w:pStyle w:val="Akapitzlist"/>
        <w:numPr>
          <w:ilvl w:val="0"/>
          <w:numId w:val="1"/>
        </w:numPr>
        <w:tabs>
          <w:tab w:val="left" w:pos="975"/>
        </w:tabs>
        <w:spacing w:line="240" w:lineRule="auto"/>
        <w:rPr>
          <w:b/>
        </w:rPr>
      </w:pPr>
      <w:r>
        <w:rPr>
          <w:b/>
        </w:rPr>
        <w:t>Literatura</w:t>
      </w:r>
    </w:p>
    <w:p w14:paraId="1D4E5DCD" w14:textId="3D2BED61" w:rsidR="00C61A20" w:rsidRPr="008E2A85" w:rsidRDefault="008E2A85" w:rsidP="008E2A85">
      <w:pPr>
        <w:pStyle w:val="Akapitzlist"/>
        <w:numPr>
          <w:ilvl w:val="0"/>
          <w:numId w:val="3"/>
        </w:numPr>
        <w:tabs>
          <w:tab w:val="left" w:pos="975"/>
        </w:tabs>
        <w:spacing w:line="240" w:lineRule="auto"/>
        <w:rPr>
          <w:b/>
        </w:rPr>
      </w:pPr>
      <w:r w:rsidRPr="008E2A85">
        <w:rPr>
          <w:b/>
        </w:rPr>
        <w:t xml:space="preserve">Data </w:t>
      </w:r>
      <w:proofErr w:type="spellStart"/>
      <w:r w:rsidRPr="008E2A85">
        <w:rPr>
          <w:b/>
        </w:rPr>
        <w:t>Structures</w:t>
      </w:r>
      <w:proofErr w:type="spellEnd"/>
      <w:r w:rsidRPr="008E2A85">
        <w:rPr>
          <w:b/>
        </w:rPr>
        <w:t xml:space="preserve"> and </w:t>
      </w:r>
      <w:proofErr w:type="spellStart"/>
      <w:r w:rsidRPr="008E2A85">
        <w:rPr>
          <w:b/>
        </w:rPr>
        <w:t>Algorithms</w:t>
      </w:r>
      <w:proofErr w:type="spellEnd"/>
      <w:r w:rsidRPr="008E2A85">
        <w:rPr>
          <w:b/>
        </w:rPr>
        <w:t xml:space="preserve"> in C++</w:t>
      </w:r>
      <w:r>
        <w:rPr>
          <w:b/>
        </w:rPr>
        <w:t xml:space="preserve">, </w:t>
      </w:r>
      <w:r w:rsidRPr="008E2A85">
        <w:rPr>
          <w:b/>
        </w:rPr>
        <w:t>Michael T. Goodrich</w:t>
      </w:r>
      <w:r>
        <w:rPr>
          <w:b/>
        </w:rPr>
        <w:t>, 2004</w:t>
      </w:r>
    </w:p>
    <w:sectPr w:rsidR="00C61A20" w:rsidRPr="008E2A85" w:rsidSect="00D7274D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B69F1"/>
    <w:multiLevelType w:val="hybridMultilevel"/>
    <w:tmpl w:val="044AFE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F26E0"/>
    <w:multiLevelType w:val="hybridMultilevel"/>
    <w:tmpl w:val="0B0ADEEC"/>
    <w:lvl w:ilvl="0" w:tplc="CEE0E488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91AC1402">
      <w:start w:val="1"/>
      <w:numFmt w:val="lowerLetter"/>
      <w:lvlText w:val="%2."/>
      <w:lvlJc w:val="left"/>
      <w:pPr>
        <w:ind w:left="1494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EC52314"/>
    <w:multiLevelType w:val="hybridMultilevel"/>
    <w:tmpl w:val="BF387B3E"/>
    <w:lvl w:ilvl="0" w:tplc="CEE0E488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C5"/>
    <w:rsid w:val="001B5FD7"/>
    <w:rsid w:val="002B36AC"/>
    <w:rsid w:val="0036505B"/>
    <w:rsid w:val="003747CF"/>
    <w:rsid w:val="004E4966"/>
    <w:rsid w:val="0056741C"/>
    <w:rsid w:val="006902C5"/>
    <w:rsid w:val="00780C21"/>
    <w:rsid w:val="008B243C"/>
    <w:rsid w:val="008E2A85"/>
    <w:rsid w:val="009E7DB5"/>
    <w:rsid w:val="00AB1506"/>
    <w:rsid w:val="00AB5F3A"/>
    <w:rsid w:val="00C61A20"/>
    <w:rsid w:val="00C7358C"/>
    <w:rsid w:val="00C77E01"/>
    <w:rsid w:val="00CC56C5"/>
    <w:rsid w:val="00D7274D"/>
    <w:rsid w:val="00D73DFF"/>
    <w:rsid w:val="00F1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3673"/>
  <w15:chartTrackingRefBased/>
  <w15:docId w15:val="{CE9DCF3C-B0AD-4FDF-BE46-DBF65D97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B15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B1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B1506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C61A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eke\OneDrive\Pulpit\grafy%20spr\pomi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eke\OneDrive\Pulpit\grafy%20spr\pomi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eke\OneDrive\Pulpit\grafy%20spr\pomia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eke\OneDrive\Pulpit\grafy%20spr\pomiar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eke\OneDrive\Pulpit\grafy%20spr\pomiar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eke\OneDrive\Pulpit\grafy%20spr\pomiar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/>
              <a:t>Wykres</a:t>
            </a:r>
            <a:r>
              <a:rPr lang="pl-PL" sz="1200" baseline="0"/>
              <a:t> zależności czasu od ilości wierzchołków i gęstości grafu przy implementacji za pomocą macierzy sąsiedztwa </a:t>
            </a:r>
            <a:endParaRPr lang="pl-PL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Graf pełny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Arkusz1!$A$5:$A$10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Arkusz1!$B$5:$B$10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0.06</c:v>
                </c:pt>
                <c:pt idx="3">
                  <c:v>0.95</c:v>
                </c:pt>
                <c:pt idx="4">
                  <c:v>1130.883</c:v>
                </c:pt>
                <c:pt idx="5">
                  <c:v>15894.807000000001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D2-4AA1-BA93-17207F8B3D9E}"/>
            </c:ext>
          </c:extLst>
        </c:ser>
        <c:ser>
          <c:idx val="1"/>
          <c:order val="1"/>
          <c:tx>
            <c:v>Gęstość = 75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Arkusz1!$A$5:$A$10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Arkusz1!$C$5:$C$10</c:f>
              <c:numCache>
                <c:formatCode>General</c:formatCode>
                <c:ptCount val="6"/>
                <c:pt idx="0">
                  <c:v>0</c:v>
                </c:pt>
                <c:pt idx="1">
                  <c:v>1E-3</c:v>
                </c:pt>
                <c:pt idx="2">
                  <c:v>3.5000000000000003E-2</c:v>
                </c:pt>
                <c:pt idx="3">
                  <c:v>0.53700000000000003</c:v>
                </c:pt>
                <c:pt idx="4">
                  <c:v>577.08900000000006</c:v>
                </c:pt>
                <c:pt idx="5">
                  <c:v>10882.341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9D2-4AA1-BA93-17207F8B3D9E}"/>
            </c:ext>
          </c:extLst>
        </c:ser>
        <c:ser>
          <c:idx val="2"/>
          <c:order val="2"/>
          <c:tx>
            <c:v>Gęstość = 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Arkusz1!$A$5:$A$10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Arkusz1!$D$5:$D$10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1.6E-2</c:v>
                </c:pt>
                <c:pt idx="3">
                  <c:v>0.249</c:v>
                </c:pt>
                <c:pt idx="4">
                  <c:v>263.13400000000001</c:v>
                </c:pt>
                <c:pt idx="5">
                  <c:v>4591.2960000000003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9D2-4AA1-BA93-17207F8B3D9E}"/>
            </c:ext>
          </c:extLst>
        </c:ser>
        <c:ser>
          <c:idx val="3"/>
          <c:order val="3"/>
          <c:tx>
            <c:v>Gęstość = 25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Arkusz1!$A$5:$A$10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Arkusz1!$E$5:$E$10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6.0000000000000001E-3</c:v>
                </c:pt>
                <c:pt idx="3">
                  <c:v>0.06</c:v>
                </c:pt>
                <c:pt idx="4">
                  <c:v>41.832999999999998</c:v>
                </c:pt>
                <c:pt idx="5">
                  <c:v>853.11900000000003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9D2-4AA1-BA93-17207F8B3D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342336"/>
        <c:axId val="557341024"/>
      </c:scatterChart>
      <c:valAx>
        <c:axId val="557342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57341024"/>
        <c:crosses val="autoZero"/>
        <c:crossBetween val="midCat"/>
      </c:valAx>
      <c:valAx>
        <c:axId val="55734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57342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200" b="0" i="0" baseline="0">
                <a:effectLst/>
              </a:rPr>
              <a:t>Wykres zależności czasu od ilości wierzchołków i gęstości grafu przy implementacji za pomocą listy sąsiedztwa</a:t>
            </a:r>
            <a:endParaRPr lang="pl-PL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Graf pełny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Arkusz1!$A$12:$A$17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Arkusz1!$B$12:$B$17</c:f>
              <c:numCache>
                <c:formatCode>General</c:formatCode>
                <c:ptCount val="6"/>
                <c:pt idx="0">
                  <c:v>7.0000000000000001E-3</c:v>
                </c:pt>
                <c:pt idx="1">
                  <c:v>8.0000000000000002E-3</c:v>
                </c:pt>
                <c:pt idx="2">
                  <c:v>6.9000000000000006E-2</c:v>
                </c:pt>
                <c:pt idx="3">
                  <c:v>0.99299999999999999</c:v>
                </c:pt>
                <c:pt idx="4">
                  <c:v>1042.0029999999999</c:v>
                </c:pt>
                <c:pt idx="5">
                  <c:v>14266.166999999999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73-4333-A56A-A2CAF9ED6F14}"/>
            </c:ext>
          </c:extLst>
        </c:ser>
        <c:ser>
          <c:idx val="1"/>
          <c:order val="1"/>
          <c:tx>
            <c:v>Gęstość = 75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Arkusz1!$A$12:$A$17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Arkusz1!$C$12:$C$17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0.04</c:v>
                </c:pt>
                <c:pt idx="3">
                  <c:v>0.54800000000000004</c:v>
                </c:pt>
                <c:pt idx="4">
                  <c:v>589.17100000000005</c:v>
                </c:pt>
                <c:pt idx="5">
                  <c:v>10613.486999999999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F73-4333-A56A-A2CAF9ED6F14}"/>
            </c:ext>
          </c:extLst>
        </c:ser>
        <c:ser>
          <c:idx val="2"/>
          <c:order val="2"/>
          <c:tx>
            <c:v>Gęstość = 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Arkusz1!$A$12:$A$17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Arkusz1!$D$12:$D$17</c:f>
              <c:numCache>
                <c:formatCode>General</c:formatCode>
                <c:ptCount val="6"/>
                <c:pt idx="0">
                  <c:v>1E-3</c:v>
                </c:pt>
                <c:pt idx="1">
                  <c:v>0</c:v>
                </c:pt>
                <c:pt idx="2">
                  <c:v>2.1000000000000001E-2</c:v>
                </c:pt>
                <c:pt idx="3">
                  <c:v>0.23799999999999999</c:v>
                </c:pt>
                <c:pt idx="4">
                  <c:v>294.38499999999999</c:v>
                </c:pt>
                <c:pt idx="5">
                  <c:v>4147.9030000000002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F73-4333-A56A-A2CAF9ED6F14}"/>
            </c:ext>
          </c:extLst>
        </c:ser>
        <c:ser>
          <c:idx val="3"/>
          <c:order val="3"/>
          <c:tx>
            <c:v>Gęstość = 25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Arkusz1!$A$12:$A$17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Arkusz1!$E$12:$E$17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4.0000000000000001E-3</c:v>
                </c:pt>
                <c:pt idx="3">
                  <c:v>0.06</c:v>
                </c:pt>
                <c:pt idx="4">
                  <c:v>53.415999999999997</c:v>
                </c:pt>
                <c:pt idx="5">
                  <c:v>1096.021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F73-4333-A56A-A2CAF9ED6F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342336"/>
        <c:axId val="557341024"/>
      </c:scatterChart>
      <c:valAx>
        <c:axId val="557342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57341024"/>
        <c:crosses val="autoZero"/>
        <c:crossBetween val="midCat"/>
      </c:valAx>
      <c:valAx>
        <c:axId val="55734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57342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Graf pełny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Lista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Arkusz1!$A$12:$A$17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Arkusz1!$B$12:$B$17</c:f>
              <c:numCache>
                <c:formatCode>General</c:formatCode>
                <c:ptCount val="6"/>
                <c:pt idx="0">
                  <c:v>7.0000000000000001E-3</c:v>
                </c:pt>
                <c:pt idx="1">
                  <c:v>8.0000000000000002E-3</c:v>
                </c:pt>
                <c:pt idx="2">
                  <c:v>6.9000000000000006E-2</c:v>
                </c:pt>
                <c:pt idx="3">
                  <c:v>0.99299999999999999</c:v>
                </c:pt>
                <c:pt idx="4">
                  <c:v>1042.0029999999999</c:v>
                </c:pt>
                <c:pt idx="5">
                  <c:v>14266.166999999999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120-40FA-A0C9-95DBD818BE74}"/>
            </c:ext>
          </c:extLst>
        </c:ser>
        <c:ser>
          <c:idx val="1"/>
          <c:order val="1"/>
          <c:tx>
            <c:v>Macierz Sąsiedztwa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Arkusz1!$A$5:$A$10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Arkusz1!$B$5:$B$10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0.06</c:v>
                </c:pt>
                <c:pt idx="3">
                  <c:v>0.95</c:v>
                </c:pt>
                <c:pt idx="4">
                  <c:v>1130.883</c:v>
                </c:pt>
                <c:pt idx="5">
                  <c:v>15894.807000000001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120-40FA-A0C9-95DBD818BE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342336"/>
        <c:axId val="557341024"/>
      </c:scatterChart>
      <c:valAx>
        <c:axId val="557342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57341024"/>
        <c:crosses val="autoZero"/>
        <c:crossBetween val="midCat"/>
      </c:valAx>
      <c:valAx>
        <c:axId val="55734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57342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Gęstość =</a:t>
            </a:r>
            <a:r>
              <a:rPr lang="pl-PL" baseline="0"/>
              <a:t> 50%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Lista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Arkusz1!$A$12:$A$17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Arkusz1!$D$12:$D$17</c:f>
              <c:numCache>
                <c:formatCode>General</c:formatCode>
                <c:ptCount val="6"/>
                <c:pt idx="0">
                  <c:v>1E-3</c:v>
                </c:pt>
                <c:pt idx="1">
                  <c:v>0</c:v>
                </c:pt>
                <c:pt idx="2">
                  <c:v>2.1000000000000001E-2</c:v>
                </c:pt>
                <c:pt idx="3">
                  <c:v>0.23799999999999999</c:v>
                </c:pt>
                <c:pt idx="4">
                  <c:v>294.38499999999999</c:v>
                </c:pt>
                <c:pt idx="5">
                  <c:v>4147.9030000000002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7D-4ECE-A9B7-A9F3518962F7}"/>
            </c:ext>
          </c:extLst>
        </c:ser>
        <c:ser>
          <c:idx val="1"/>
          <c:order val="1"/>
          <c:tx>
            <c:v>Macierz Sąsiedztwa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Arkusz1!$A$5:$A$10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Arkusz1!$D$5:$D$10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1.6E-2</c:v>
                </c:pt>
                <c:pt idx="3">
                  <c:v>0.249</c:v>
                </c:pt>
                <c:pt idx="4">
                  <c:v>263.13400000000001</c:v>
                </c:pt>
                <c:pt idx="5">
                  <c:v>4591.2960000000003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C7D-4ECE-A9B7-A9F3518962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342336"/>
        <c:axId val="557341024"/>
      </c:scatterChart>
      <c:valAx>
        <c:axId val="557342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57341024"/>
        <c:crosses val="autoZero"/>
        <c:crossBetween val="midCat"/>
      </c:valAx>
      <c:valAx>
        <c:axId val="55734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57342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Gęstość</a:t>
            </a:r>
            <a:r>
              <a:rPr lang="pl-PL" baseline="0"/>
              <a:t> = 75%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Lista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Arkusz1!$A$12:$A$17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Arkusz1!$C$12:$C$17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0.04</c:v>
                </c:pt>
                <c:pt idx="3">
                  <c:v>0.54800000000000004</c:v>
                </c:pt>
                <c:pt idx="4">
                  <c:v>589.17100000000005</c:v>
                </c:pt>
                <c:pt idx="5">
                  <c:v>10613.486999999999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7D7-4E01-AEA9-AB47B3395626}"/>
            </c:ext>
          </c:extLst>
        </c:ser>
        <c:ser>
          <c:idx val="1"/>
          <c:order val="1"/>
          <c:tx>
            <c:v>Macierz Sąsiedztwa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Arkusz1!$A$5:$A$10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Arkusz1!$C$5:$C$10</c:f>
              <c:numCache>
                <c:formatCode>General</c:formatCode>
                <c:ptCount val="6"/>
                <c:pt idx="0">
                  <c:v>0</c:v>
                </c:pt>
                <c:pt idx="1">
                  <c:v>1E-3</c:v>
                </c:pt>
                <c:pt idx="2">
                  <c:v>3.5000000000000003E-2</c:v>
                </c:pt>
                <c:pt idx="3">
                  <c:v>0.53700000000000003</c:v>
                </c:pt>
                <c:pt idx="4">
                  <c:v>577.08900000000006</c:v>
                </c:pt>
                <c:pt idx="5">
                  <c:v>10882.341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7D7-4E01-AEA9-AB47B33956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342336"/>
        <c:axId val="557341024"/>
      </c:scatterChart>
      <c:valAx>
        <c:axId val="557342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57341024"/>
        <c:crosses val="autoZero"/>
        <c:crossBetween val="midCat"/>
      </c:valAx>
      <c:valAx>
        <c:axId val="55734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57342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Gęstość =</a:t>
            </a:r>
            <a:r>
              <a:rPr lang="pl-PL" baseline="0"/>
              <a:t> 25%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Lista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Arkusz1!$A$12:$A$17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Arkusz1!$E$12:$E$17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4.0000000000000001E-3</c:v>
                </c:pt>
                <c:pt idx="3">
                  <c:v>0.06</c:v>
                </c:pt>
                <c:pt idx="4">
                  <c:v>53.415999999999997</c:v>
                </c:pt>
                <c:pt idx="5">
                  <c:v>1096.021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97-4858-8CD9-6EA692FB4BF3}"/>
            </c:ext>
          </c:extLst>
        </c:ser>
        <c:ser>
          <c:idx val="1"/>
          <c:order val="1"/>
          <c:tx>
            <c:v>Macierz Sąsiedztwa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Arkusz1!$A$5:$A$10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Arkusz1!$E$5:$E$10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6.0000000000000001E-3</c:v>
                </c:pt>
                <c:pt idx="3">
                  <c:v>0.06</c:v>
                </c:pt>
                <c:pt idx="4">
                  <c:v>41.832999999999998</c:v>
                </c:pt>
                <c:pt idx="5">
                  <c:v>853.11900000000003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997-4858-8CD9-6EA692FB4B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342336"/>
        <c:axId val="557341024"/>
      </c:scatterChart>
      <c:valAx>
        <c:axId val="557342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57341024"/>
        <c:crosses val="autoZero"/>
        <c:crossBetween val="midCat"/>
      </c:valAx>
      <c:valAx>
        <c:axId val="55734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57342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339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241477</dc:creator>
  <cp:keywords/>
  <dc:description/>
  <cp:lastModifiedBy>Wojtek Gołębiowski</cp:lastModifiedBy>
  <cp:revision>2</cp:revision>
  <dcterms:created xsi:type="dcterms:W3CDTF">2019-05-21T17:40:00Z</dcterms:created>
  <dcterms:modified xsi:type="dcterms:W3CDTF">2019-05-21T17:40:00Z</dcterms:modified>
</cp:coreProperties>
</file>